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4F68" w14:textId="7B189D6B" w:rsidR="00D06331" w:rsidRDefault="00D06331" w:rsidP="009663EC">
      <w:pPr>
        <w:pStyle w:val="Ttulo1"/>
        <w:rPr>
          <w:b/>
        </w:rPr>
      </w:pPr>
      <w:r w:rsidRPr="00192AA3">
        <w:rPr>
          <w:b/>
        </w:rPr>
        <w:t>CÓDIGO CIVIL</w:t>
      </w:r>
    </w:p>
    <w:p w14:paraId="0E704DDC" w14:textId="77777777"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14:paraId="0567A05B" w14:textId="77777777" w:rsidR="00B969BB" w:rsidRPr="00870AEC" w:rsidRDefault="00B969BB" w:rsidP="00501631">
      <w:pPr>
        <w:jc w:val="center"/>
        <w:rPr>
          <w:rFonts w:asciiTheme="minorHAnsi" w:hAnsiTheme="minorHAnsi"/>
          <w:sz w:val="16"/>
          <w:szCs w:val="16"/>
          <w:lang w:val="es-ES"/>
        </w:rPr>
      </w:pPr>
    </w:p>
    <w:p w14:paraId="737F75B5" w14:textId="77777777" w:rsidR="00D06331" w:rsidRPr="00AE3149" w:rsidRDefault="00D06331" w:rsidP="009663EC">
      <w:pPr>
        <w:jc w:val="both"/>
        <w:rPr>
          <w:rFonts w:ascii="Arial" w:hAnsi="Arial" w:cs="Arial"/>
          <w:b/>
          <w:sz w:val="22"/>
          <w:szCs w:val="22"/>
        </w:rPr>
      </w:pPr>
    </w:p>
    <w:p w14:paraId="7BD398DC" w14:textId="3473D3F5" w:rsidR="00D06331" w:rsidRDefault="00D06331" w:rsidP="009663EC">
      <w:pPr>
        <w:pStyle w:val="Ttulo2"/>
        <w:rPr>
          <w:rFonts w:cs="Arial"/>
          <w:szCs w:val="22"/>
        </w:rPr>
      </w:pPr>
      <w:r w:rsidRPr="00A5492C">
        <w:rPr>
          <w:rFonts w:cs="Arial"/>
          <w:szCs w:val="22"/>
        </w:rPr>
        <w:t>DISPOSICIONES PRELIMINARES</w:t>
      </w:r>
      <w:r w:rsidRPr="00A5492C">
        <w:rPr>
          <w:rFonts w:cs="Arial"/>
          <w:szCs w:val="22"/>
        </w:rPr>
        <w:cr/>
      </w:r>
    </w:p>
    <w:p w14:paraId="5A9727A8" w14:textId="77777777" w:rsidR="00AC2D47" w:rsidRPr="00AC2D47" w:rsidRDefault="00AC2D47" w:rsidP="00AC2D47"/>
    <w:p w14:paraId="7F9C36B7" w14:textId="77777777"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14:paraId="26EC01FE" w14:textId="77777777" w:rsidR="00D06331" w:rsidRPr="00724A10" w:rsidRDefault="00D06331" w:rsidP="009663EC">
      <w:pPr>
        <w:pStyle w:val="Textoindependiente"/>
        <w:rPr>
          <w:rFonts w:cs="Arial"/>
          <w:bCs/>
          <w:szCs w:val="22"/>
        </w:rPr>
      </w:pPr>
    </w:p>
    <w:p w14:paraId="47153C53" w14:textId="77777777"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14:paraId="14B807D5" w14:textId="77777777" w:rsidR="00D06331" w:rsidRPr="00A5492C" w:rsidRDefault="00D06331" w:rsidP="009663EC">
      <w:pPr>
        <w:pStyle w:val="Textoindependiente"/>
        <w:rPr>
          <w:rFonts w:cs="Arial"/>
          <w:szCs w:val="22"/>
        </w:rPr>
      </w:pPr>
    </w:p>
    <w:p w14:paraId="73113B63" w14:textId="77777777"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14:paraId="772029F7" w14:textId="77777777" w:rsidR="00D06331" w:rsidRPr="00A5492C" w:rsidRDefault="00D06331" w:rsidP="009663EC">
      <w:pPr>
        <w:jc w:val="both"/>
        <w:rPr>
          <w:rFonts w:ascii="Arial" w:hAnsi="Arial" w:cs="Arial"/>
          <w:sz w:val="22"/>
          <w:szCs w:val="22"/>
        </w:rPr>
      </w:pPr>
    </w:p>
    <w:p w14:paraId="27F6E33D" w14:textId="77777777"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 xml:space="preserve">Las leyes, reglamentos, circulares o cualesquiera otras disposiciones de observancia general, </w:t>
      </w:r>
      <w:proofErr w:type="spellStart"/>
      <w:r w:rsidR="00D06331" w:rsidRPr="00A70B91">
        <w:rPr>
          <w:rFonts w:ascii="Arial" w:hAnsi="Arial" w:cs="Arial"/>
          <w:sz w:val="22"/>
        </w:rPr>
        <w:t>abligan</w:t>
      </w:r>
      <w:proofErr w:type="spellEnd"/>
      <w:r w:rsidR="00D06331" w:rsidRPr="00A70B91">
        <w:rPr>
          <w:rFonts w:ascii="Arial" w:hAnsi="Arial" w:cs="Arial"/>
          <w:sz w:val="22"/>
        </w:rPr>
        <w:t xml:space="preserve"> (sic) y surten sus efectos tres días después de su publicación en el Periódico Oficial.</w:t>
      </w:r>
    </w:p>
    <w:p w14:paraId="457874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14:paraId="391653B5" w14:textId="77777777" w:rsidR="00D06331" w:rsidRPr="00A5492C" w:rsidRDefault="00D06331" w:rsidP="009663EC">
      <w:pPr>
        <w:jc w:val="both"/>
        <w:rPr>
          <w:rFonts w:ascii="Arial" w:hAnsi="Arial" w:cs="Arial"/>
          <w:sz w:val="22"/>
          <w:szCs w:val="22"/>
        </w:rPr>
      </w:pPr>
    </w:p>
    <w:p w14:paraId="28961A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14:paraId="218D02FB" w14:textId="77777777" w:rsidR="00D06331" w:rsidRPr="00A5492C" w:rsidRDefault="00D06331" w:rsidP="009663EC">
      <w:pPr>
        <w:jc w:val="both"/>
        <w:rPr>
          <w:rFonts w:ascii="Arial" w:hAnsi="Arial" w:cs="Arial"/>
          <w:sz w:val="22"/>
          <w:szCs w:val="22"/>
        </w:rPr>
      </w:pPr>
    </w:p>
    <w:p w14:paraId="39B818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14:paraId="669A2EC0" w14:textId="77777777" w:rsidR="00D06331" w:rsidRPr="00A5492C" w:rsidRDefault="00D06331" w:rsidP="009663EC">
      <w:pPr>
        <w:jc w:val="both"/>
        <w:rPr>
          <w:rFonts w:ascii="Arial" w:hAnsi="Arial" w:cs="Arial"/>
          <w:sz w:val="22"/>
          <w:szCs w:val="22"/>
        </w:rPr>
      </w:pPr>
    </w:p>
    <w:p w14:paraId="440074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14:paraId="606F5F05" w14:textId="77777777" w:rsidR="00D06331" w:rsidRPr="00A5492C" w:rsidRDefault="00D06331" w:rsidP="009663EC">
      <w:pPr>
        <w:jc w:val="both"/>
        <w:rPr>
          <w:rFonts w:ascii="Arial" w:hAnsi="Arial" w:cs="Arial"/>
          <w:sz w:val="22"/>
          <w:szCs w:val="22"/>
        </w:rPr>
      </w:pPr>
    </w:p>
    <w:p w14:paraId="2B9D2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14:paraId="478911DF" w14:textId="77777777" w:rsidR="00D06331" w:rsidRPr="00A5492C" w:rsidRDefault="00D06331" w:rsidP="009663EC">
      <w:pPr>
        <w:jc w:val="both"/>
        <w:rPr>
          <w:rFonts w:ascii="Arial" w:hAnsi="Arial" w:cs="Arial"/>
          <w:sz w:val="22"/>
          <w:szCs w:val="22"/>
        </w:rPr>
      </w:pPr>
    </w:p>
    <w:p w14:paraId="707F7FC9" w14:textId="77777777"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proofErr w:type="spellStart"/>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proofErr w:type="spellEnd"/>
      <w:r w:rsidRPr="00A5492C">
        <w:rPr>
          <w:rFonts w:ascii="Arial" w:hAnsi="Arial" w:cs="Arial"/>
          <w:sz w:val="22"/>
          <w:szCs w:val="22"/>
        </w:rPr>
        <w:t xml:space="preserve"> alguno que no esté expresamente especificado en las mismas leyes.</w:t>
      </w:r>
    </w:p>
    <w:p w14:paraId="665631CF" w14:textId="77777777" w:rsidR="00D06331" w:rsidRPr="00A5492C" w:rsidRDefault="00D06331" w:rsidP="009663EC">
      <w:pPr>
        <w:pStyle w:val="Sangradetextonormal"/>
        <w:spacing w:line="240" w:lineRule="auto"/>
        <w:ind w:left="0" w:firstLine="0"/>
        <w:rPr>
          <w:rFonts w:ascii="Arial" w:hAnsi="Arial" w:cs="Arial"/>
          <w:b w:val="0"/>
          <w:sz w:val="22"/>
          <w:szCs w:val="22"/>
        </w:rPr>
      </w:pPr>
    </w:p>
    <w:p w14:paraId="13C1D2B4" w14:textId="77777777"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14:paraId="0DBD0A93" w14:textId="77777777" w:rsidR="00D06331" w:rsidRPr="00724A10" w:rsidRDefault="00D06331" w:rsidP="009663EC">
      <w:pPr>
        <w:jc w:val="both"/>
        <w:rPr>
          <w:rFonts w:ascii="Arial" w:hAnsi="Arial" w:cs="Arial"/>
          <w:sz w:val="22"/>
          <w:szCs w:val="22"/>
        </w:rPr>
      </w:pPr>
    </w:p>
    <w:p w14:paraId="284B724F" w14:textId="77777777"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14:paraId="716D106C" w14:textId="77777777" w:rsidR="00D06331" w:rsidRPr="00724A10" w:rsidRDefault="00D06331" w:rsidP="009663EC">
      <w:pPr>
        <w:jc w:val="both"/>
        <w:rPr>
          <w:rFonts w:ascii="Arial" w:hAnsi="Arial" w:cs="Arial"/>
          <w:sz w:val="22"/>
          <w:szCs w:val="22"/>
        </w:rPr>
      </w:pPr>
    </w:p>
    <w:p w14:paraId="001BE345" w14:textId="77777777"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14:paraId="48EA6E10" w14:textId="77777777" w:rsidR="00D06331" w:rsidRPr="00A5492C" w:rsidRDefault="00D06331" w:rsidP="009663EC">
      <w:pPr>
        <w:jc w:val="both"/>
        <w:rPr>
          <w:rFonts w:ascii="Arial" w:hAnsi="Arial" w:cs="Arial"/>
          <w:sz w:val="22"/>
          <w:szCs w:val="22"/>
        </w:rPr>
      </w:pPr>
    </w:p>
    <w:p w14:paraId="648D24C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14:paraId="15C964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14:paraId="6A2DCDC3" w14:textId="77777777" w:rsidR="00D06331" w:rsidRPr="00A5492C" w:rsidRDefault="00D06331" w:rsidP="009663EC">
      <w:pPr>
        <w:jc w:val="both"/>
        <w:rPr>
          <w:rFonts w:ascii="Arial" w:hAnsi="Arial" w:cs="Arial"/>
          <w:sz w:val="22"/>
          <w:szCs w:val="22"/>
        </w:rPr>
      </w:pPr>
    </w:p>
    <w:p w14:paraId="7A3BAD3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14:paraId="5E7229F1" w14:textId="77777777" w:rsidR="00D06331" w:rsidRPr="00A5492C" w:rsidRDefault="00D06331" w:rsidP="009663EC">
      <w:pPr>
        <w:jc w:val="both"/>
        <w:rPr>
          <w:rFonts w:ascii="Arial" w:hAnsi="Arial" w:cs="Arial"/>
          <w:b/>
          <w:sz w:val="22"/>
          <w:szCs w:val="22"/>
        </w:rPr>
      </w:pPr>
    </w:p>
    <w:p w14:paraId="5CBFFD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14:paraId="4C730094" w14:textId="77777777" w:rsidR="00192AA3" w:rsidRPr="00A5492C" w:rsidRDefault="00192AA3" w:rsidP="009663EC">
      <w:pPr>
        <w:jc w:val="both"/>
        <w:rPr>
          <w:rFonts w:ascii="Arial" w:hAnsi="Arial" w:cs="Arial"/>
          <w:sz w:val="22"/>
          <w:szCs w:val="22"/>
        </w:rPr>
      </w:pPr>
    </w:p>
    <w:p w14:paraId="72EA12D7" w14:textId="77777777" w:rsidR="00192AA3" w:rsidRPr="00A5492C" w:rsidRDefault="00192AA3" w:rsidP="009663EC">
      <w:pPr>
        <w:jc w:val="both"/>
        <w:rPr>
          <w:rFonts w:ascii="Arial" w:hAnsi="Arial" w:cs="Arial"/>
          <w:sz w:val="22"/>
          <w:szCs w:val="22"/>
        </w:rPr>
      </w:pPr>
    </w:p>
    <w:p w14:paraId="18E1C396" w14:textId="77777777" w:rsidR="00192AA3" w:rsidRPr="00A5492C" w:rsidRDefault="00192AA3" w:rsidP="009663EC">
      <w:pPr>
        <w:pStyle w:val="Ttulo2"/>
        <w:rPr>
          <w:rFonts w:cs="Arial"/>
          <w:szCs w:val="22"/>
        </w:rPr>
      </w:pPr>
      <w:r w:rsidRPr="00A5492C">
        <w:rPr>
          <w:rFonts w:cs="Arial"/>
          <w:szCs w:val="22"/>
        </w:rPr>
        <w:t>LIBRO PRIMERO</w:t>
      </w:r>
    </w:p>
    <w:p w14:paraId="2819002D" w14:textId="77777777" w:rsidR="00192AA3" w:rsidRPr="00A5492C" w:rsidRDefault="00192AA3" w:rsidP="009663EC">
      <w:pPr>
        <w:pStyle w:val="Ttulo2"/>
        <w:rPr>
          <w:rFonts w:cs="Arial"/>
          <w:szCs w:val="22"/>
        </w:rPr>
      </w:pPr>
      <w:r w:rsidRPr="00A5492C">
        <w:rPr>
          <w:rFonts w:cs="Arial"/>
          <w:szCs w:val="22"/>
        </w:rPr>
        <w:t>DE LAS PERSONAS</w:t>
      </w:r>
    </w:p>
    <w:p w14:paraId="6228780A" w14:textId="77777777" w:rsidR="00192AA3" w:rsidRPr="00A5492C" w:rsidRDefault="00192AA3" w:rsidP="009663EC">
      <w:pPr>
        <w:jc w:val="center"/>
        <w:rPr>
          <w:rFonts w:ascii="Arial" w:hAnsi="Arial" w:cs="Arial"/>
          <w:sz w:val="22"/>
          <w:szCs w:val="22"/>
        </w:rPr>
      </w:pPr>
    </w:p>
    <w:p w14:paraId="45921297" w14:textId="77777777" w:rsidR="00192AA3" w:rsidRPr="00A5492C" w:rsidRDefault="00192AA3" w:rsidP="009663EC">
      <w:pPr>
        <w:pStyle w:val="Ttulo3"/>
        <w:rPr>
          <w:rFonts w:cs="Arial"/>
          <w:szCs w:val="22"/>
        </w:rPr>
      </w:pPr>
      <w:r w:rsidRPr="00A5492C">
        <w:rPr>
          <w:rFonts w:cs="Arial"/>
          <w:szCs w:val="22"/>
        </w:rPr>
        <w:t>TÍTULO PRIMERO</w:t>
      </w:r>
    </w:p>
    <w:p w14:paraId="0FE00778" w14:textId="77777777" w:rsidR="00D06331" w:rsidRPr="00A5492C" w:rsidRDefault="00D06331" w:rsidP="009663EC">
      <w:pPr>
        <w:pStyle w:val="Ttulo3"/>
        <w:rPr>
          <w:rFonts w:cs="Arial"/>
          <w:szCs w:val="22"/>
        </w:rPr>
      </w:pPr>
      <w:r w:rsidRPr="00A5492C">
        <w:rPr>
          <w:rFonts w:cs="Arial"/>
          <w:szCs w:val="22"/>
        </w:rPr>
        <w:t>DE LAS PERSONAS FÍSICAS</w:t>
      </w:r>
    </w:p>
    <w:p w14:paraId="208B4D8E" w14:textId="77777777" w:rsidR="00192AA3" w:rsidRPr="00A5492C" w:rsidRDefault="00192AA3" w:rsidP="009663EC">
      <w:pPr>
        <w:jc w:val="both"/>
        <w:rPr>
          <w:rFonts w:ascii="Arial" w:hAnsi="Arial" w:cs="Arial"/>
          <w:sz w:val="22"/>
          <w:szCs w:val="22"/>
        </w:rPr>
      </w:pPr>
    </w:p>
    <w:p w14:paraId="1B2AF4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14:paraId="59F5FA94" w14:textId="77777777" w:rsidR="00D06331" w:rsidRPr="00A5492C" w:rsidRDefault="00D06331" w:rsidP="009663EC">
      <w:pPr>
        <w:jc w:val="both"/>
        <w:rPr>
          <w:rFonts w:ascii="Arial" w:hAnsi="Arial" w:cs="Arial"/>
          <w:sz w:val="22"/>
          <w:szCs w:val="22"/>
        </w:rPr>
      </w:pPr>
    </w:p>
    <w:p w14:paraId="4C9AE2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14:paraId="6CF6B154" w14:textId="77777777" w:rsidR="00D06331" w:rsidRPr="00A5492C" w:rsidRDefault="00D06331" w:rsidP="009663EC">
      <w:pPr>
        <w:jc w:val="both"/>
        <w:rPr>
          <w:rFonts w:ascii="Arial" w:hAnsi="Arial" w:cs="Arial"/>
          <w:sz w:val="22"/>
          <w:szCs w:val="22"/>
        </w:rPr>
      </w:pPr>
    </w:p>
    <w:p w14:paraId="4EFDE3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14:paraId="7D077C4F" w14:textId="77777777" w:rsidR="00D06331" w:rsidRPr="00A5492C" w:rsidRDefault="00D06331" w:rsidP="009663EC">
      <w:pPr>
        <w:jc w:val="both"/>
        <w:rPr>
          <w:rFonts w:ascii="Arial" w:hAnsi="Arial" w:cs="Arial"/>
          <w:sz w:val="22"/>
          <w:szCs w:val="22"/>
        </w:rPr>
      </w:pPr>
    </w:p>
    <w:p w14:paraId="2338DEA2" w14:textId="77777777" w:rsidR="00D06331" w:rsidRPr="00A5492C" w:rsidRDefault="00D06331" w:rsidP="009663EC">
      <w:pPr>
        <w:jc w:val="both"/>
        <w:rPr>
          <w:rFonts w:ascii="Arial" w:hAnsi="Arial" w:cs="Arial"/>
          <w:sz w:val="22"/>
          <w:szCs w:val="22"/>
        </w:rPr>
      </w:pPr>
    </w:p>
    <w:p w14:paraId="57C1B11C" w14:textId="77777777" w:rsidR="00192AA3" w:rsidRPr="00A5492C" w:rsidRDefault="00D06331" w:rsidP="009663EC">
      <w:pPr>
        <w:pStyle w:val="Ttulo3"/>
        <w:rPr>
          <w:rFonts w:cs="Arial"/>
          <w:szCs w:val="22"/>
        </w:rPr>
      </w:pPr>
      <w:r w:rsidRPr="00A5492C">
        <w:rPr>
          <w:rFonts w:cs="Arial"/>
          <w:szCs w:val="22"/>
        </w:rPr>
        <w:t>TÍTULO SEGUNDO</w:t>
      </w:r>
    </w:p>
    <w:p w14:paraId="3CB46B38" w14:textId="77777777" w:rsidR="00D06331" w:rsidRPr="00A5492C" w:rsidRDefault="00D06331" w:rsidP="009663EC">
      <w:pPr>
        <w:pStyle w:val="Ttulo3"/>
        <w:rPr>
          <w:rFonts w:cs="Arial"/>
          <w:szCs w:val="22"/>
        </w:rPr>
      </w:pPr>
      <w:r w:rsidRPr="00A5492C">
        <w:rPr>
          <w:rFonts w:cs="Arial"/>
          <w:szCs w:val="22"/>
        </w:rPr>
        <w:t>DE LAS PERSONAS MORALES</w:t>
      </w:r>
    </w:p>
    <w:p w14:paraId="70821A55" w14:textId="77777777" w:rsidR="00D06331" w:rsidRPr="00A5492C" w:rsidRDefault="00D06331" w:rsidP="009663EC">
      <w:pPr>
        <w:tabs>
          <w:tab w:val="left" w:pos="709"/>
        </w:tabs>
        <w:jc w:val="both"/>
        <w:rPr>
          <w:rFonts w:ascii="Arial" w:hAnsi="Arial" w:cs="Arial"/>
          <w:sz w:val="22"/>
          <w:szCs w:val="22"/>
        </w:rPr>
      </w:pPr>
    </w:p>
    <w:p w14:paraId="4A392A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14:paraId="0E2671EF" w14:textId="77777777" w:rsidR="00D06331" w:rsidRPr="00A5492C" w:rsidRDefault="00D06331" w:rsidP="009663EC">
      <w:pPr>
        <w:jc w:val="both"/>
        <w:rPr>
          <w:rFonts w:ascii="Arial" w:hAnsi="Arial" w:cs="Arial"/>
          <w:sz w:val="22"/>
          <w:szCs w:val="22"/>
        </w:rPr>
      </w:pPr>
    </w:p>
    <w:p w14:paraId="73ED9D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14:paraId="7DCC130B" w14:textId="77777777" w:rsidR="00D06331" w:rsidRPr="00A5492C" w:rsidRDefault="00D06331" w:rsidP="009663EC">
      <w:pPr>
        <w:jc w:val="both"/>
        <w:rPr>
          <w:rFonts w:ascii="Arial" w:hAnsi="Arial" w:cs="Arial"/>
          <w:sz w:val="22"/>
          <w:szCs w:val="22"/>
        </w:rPr>
      </w:pPr>
    </w:p>
    <w:p w14:paraId="19038F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14:paraId="38976BEA" w14:textId="77777777" w:rsidR="00D06331" w:rsidRPr="00A5492C" w:rsidRDefault="00D06331" w:rsidP="009663EC">
      <w:pPr>
        <w:jc w:val="both"/>
        <w:rPr>
          <w:rFonts w:ascii="Arial" w:hAnsi="Arial" w:cs="Arial"/>
          <w:sz w:val="22"/>
          <w:szCs w:val="22"/>
        </w:rPr>
      </w:pPr>
    </w:p>
    <w:p w14:paraId="2413B1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14:paraId="229E64C3" w14:textId="77777777" w:rsidR="00D06331" w:rsidRPr="00A5492C" w:rsidRDefault="00D06331" w:rsidP="009663EC">
      <w:pPr>
        <w:jc w:val="both"/>
        <w:rPr>
          <w:rFonts w:ascii="Arial" w:hAnsi="Arial" w:cs="Arial"/>
          <w:sz w:val="22"/>
          <w:szCs w:val="22"/>
        </w:rPr>
      </w:pPr>
    </w:p>
    <w:p w14:paraId="318C4A2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14:paraId="6E04C427" w14:textId="77777777" w:rsidR="00D06331" w:rsidRPr="00A5492C" w:rsidRDefault="00D06331" w:rsidP="009663EC">
      <w:pPr>
        <w:jc w:val="both"/>
        <w:rPr>
          <w:rFonts w:ascii="Arial" w:hAnsi="Arial" w:cs="Arial"/>
          <w:sz w:val="22"/>
          <w:szCs w:val="22"/>
        </w:rPr>
      </w:pPr>
    </w:p>
    <w:p w14:paraId="47E60926" w14:textId="207C1938" w:rsidR="00D06331"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14:paraId="53E040D3" w14:textId="21C8116C" w:rsidR="00191D6E" w:rsidRDefault="00191D6E" w:rsidP="009663EC">
      <w:pPr>
        <w:jc w:val="both"/>
        <w:rPr>
          <w:rFonts w:ascii="Arial" w:hAnsi="Arial" w:cs="Arial"/>
          <w:sz w:val="22"/>
          <w:szCs w:val="22"/>
        </w:rPr>
      </w:pPr>
      <w:r w:rsidRPr="00191D6E">
        <w:rPr>
          <w:rFonts w:ascii="Arial" w:hAnsi="Arial" w:cs="Arial"/>
          <w:sz w:val="22"/>
          <w:szCs w:val="22"/>
        </w:rPr>
        <w:lastRenderedPageBreak/>
        <w:t>VI. Los condominios, cuando se opte por este régimen jurídico, de conformidad con la Ley de Condominios del Estado de Durango.</w:t>
      </w:r>
    </w:p>
    <w:p w14:paraId="400D3890" w14:textId="7E8433F8" w:rsidR="00191D6E" w:rsidRDefault="00191D6E" w:rsidP="00191D6E">
      <w:pPr>
        <w:jc w:val="right"/>
        <w:rPr>
          <w:rFonts w:asciiTheme="minorHAnsi" w:hAnsiTheme="minorHAnsi" w:cstheme="minorHAnsi"/>
          <w:color w:val="0070C0"/>
          <w:sz w:val="16"/>
          <w:szCs w:val="16"/>
        </w:rPr>
      </w:pPr>
      <w:r w:rsidRPr="00191D6E">
        <w:rPr>
          <w:rFonts w:asciiTheme="minorHAnsi" w:hAnsiTheme="minorHAnsi" w:cstheme="minorHAnsi"/>
          <w:color w:val="0070C0"/>
          <w:sz w:val="16"/>
          <w:szCs w:val="16"/>
        </w:rPr>
        <w:t>FRACCIÓN ADICIONADA POR DEC. 209 P.O. 21 EXT. DEL 08 DE NOVIEMBRE DE 2022.</w:t>
      </w:r>
    </w:p>
    <w:p w14:paraId="30CAAC21" w14:textId="77777777" w:rsidR="00191D6E" w:rsidRPr="00191D6E" w:rsidRDefault="00191D6E" w:rsidP="00191D6E">
      <w:pPr>
        <w:jc w:val="right"/>
        <w:rPr>
          <w:rFonts w:asciiTheme="minorHAnsi" w:hAnsiTheme="minorHAnsi" w:cstheme="minorHAnsi"/>
          <w:color w:val="0070C0"/>
          <w:sz w:val="16"/>
          <w:szCs w:val="16"/>
        </w:rPr>
      </w:pPr>
    </w:p>
    <w:p w14:paraId="30A39D2B" w14:textId="5D23C36E" w:rsidR="00D06331" w:rsidRPr="00A5492C" w:rsidRDefault="00191D6E" w:rsidP="009663EC">
      <w:pPr>
        <w:jc w:val="both"/>
        <w:rPr>
          <w:rFonts w:ascii="Arial" w:hAnsi="Arial" w:cs="Arial"/>
          <w:sz w:val="22"/>
          <w:szCs w:val="22"/>
        </w:rPr>
      </w:pPr>
      <w:r w:rsidRPr="00A5492C">
        <w:rPr>
          <w:rFonts w:ascii="Arial" w:hAnsi="Arial" w:cs="Arial"/>
          <w:sz w:val="22"/>
          <w:szCs w:val="22"/>
        </w:rPr>
        <w:t>VI</w:t>
      </w:r>
      <w:r>
        <w:rPr>
          <w:rFonts w:ascii="Arial" w:hAnsi="Arial" w:cs="Arial"/>
          <w:sz w:val="22"/>
          <w:szCs w:val="22"/>
        </w:rPr>
        <w:t>I.</w:t>
      </w:r>
      <w:r w:rsidR="00D06331" w:rsidRPr="00A5492C">
        <w:rPr>
          <w:rFonts w:ascii="Arial" w:hAnsi="Arial" w:cs="Arial"/>
          <w:sz w:val="22"/>
          <w:szCs w:val="22"/>
        </w:rPr>
        <w:t xml:space="preserve"> Las asociaciones distintas de las enumeradas que se propongan fines políticos, científicos, artísticos, de recreo o cualquiera otro fin lícito, siempre que no fueren desconocidas por la ley.</w:t>
      </w:r>
    </w:p>
    <w:p w14:paraId="0FD138BD" w14:textId="77777777" w:rsidR="00D06331" w:rsidRPr="00A5492C" w:rsidRDefault="00D06331" w:rsidP="009663EC">
      <w:pPr>
        <w:jc w:val="both"/>
        <w:rPr>
          <w:rFonts w:ascii="Arial" w:hAnsi="Arial" w:cs="Arial"/>
          <w:sz w:val="22"/>
          <w:szCs w:val="22"/>
        </w:rPr>
      </w:pPr>
    </w:p>
    <w:p w14:paraId="687A7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14:paraId="3CCFEFFA" w14:textId="77777777" w:rsidR="00D06331" w:rsidRPr="00A5492C" w:rsidRDefault="00D06331" w:rsidP="009663EC">
      <w:pPr>
        <w:jc w:val="both"/>
        <w:rPr>
          <w:rFonts w:ascii="Arial" w:hAnsi="Arial" w:cs="Arial"/>
          <w:sz w:val="22"/>
          <w:szCs w:val="22"/>
        </w:rPr>
      </w:pPr>
    </w:p>
    <w:p w14:paraId="103626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14:paraId="087E7682" w14:textId="77777777" w:rsidR="00192AA3" w:rsidRPr="00A5492C" w:rsidRDefault="00192AA3" w:rsidP="009663EC">
      <w:pPr>
        <w:pStyle w:val="Ttulo3"/>
        <w:rPr>
          <w:rFonts w:cs="Arial"/>
          <w:szCs w:val="22"/>
        </w:rPr>
      </w:pPr>
      <w:r w:rsidRPr="00A5492C">
        <w:rPr>
          <w:rFonts w:cs="Arial"/>
          <w:szCs w:val="22"/>
        </w:rPr>
        <w:cr/>
        <w:t>TÍTULO TERCERO</w:t>
      </w:r>
    </w:p>
    <w:p w14:paraId="76951ADC" w14:textId="77777777"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14:paraId="51346E9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14:paraId="638497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70B9314F" w14:textId="77777777" w:rsidR="00D06331" w:rsidRPr="00A5492C" w:rsidRDefault="00D06331" w:rsidP="009663EC">
      <w:pPr>
        <w:jc w:val="both"/>
        <w:rPr>
          <w:rFonts w:ascii="Arial" w:hAnsi="Arial" w:cs="Arial"/>
          <w:sz w:val="22"/>
          <w:szCs w:val="22"/>
        </w:rPr>
      </w:pPr>
    </w:p>
    <w:p w14:paraId="0BA5844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14:paraId="67D09D3D" w14:textId="77777777" w:rsidR="009E5F47" w:rsidRPr="00A5492C" w:rsidRDefault="009E5F47" w:rsidP="009663EC">
      <w:pPr>
        <w:jc w:val="both"/>
        <w:rPr>
          <w:rFonts w:ascii="Arial" w:hAnsi="Arial" w:cs="Arial"/>
          <w:sz w:val="22"/>
          <w:szCs w:val="22"/>
        </w:rPr>
      </w:pPr>
    </w:p>
    <w:p w14:paraId="492D1A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14:paraId="62551B6F" w14:textId="77777777" w:rsidR="00D06331" w:rsidRPr="00A5492C" w:rsidRDefault="00D06331" w:rsidP="009663EC">
      <w:pPr>
        <w:jc w:val="both"/>
        <w:rPr>
          <w:rFonts w:ascii="Arial" w:hAnsi="Arial" w:cs="Arial"/>
          <w:sz w:val="22"/>
          <w:szCs w:val="22"/>
        </w:rPr>
      </w:pPr>
    </w:p>
    <w:p w14:paraId="760A59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14:paraId="0622E2B7" w14:textId="77777777" w:rsidR="00D06331" w:rsidRPr="00A5492C" w:rsidRDefault="00D06331" w:rsidP="009663EC">
      <w:pPr>
        <w:jc w:val="both"/>
        <w:rPr>
          <w:rFonts w:ascii="Arial" w:hAnsi="Arial" w:cs="Arial"/>
          <w:sz w:val="22"/>
          <w:szCs w:val="22"/>
        </w:rPr>
      </w:pPr>
    </w:p>
    <w:p w14:paraId="03603B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14:paraId="1DDB7AD5" w14:textId="77777777" w:rsidR="00D06331" w:rsidRPr="00A5492C" w:rsidRDefault="00D06331" w:rsidP="009663EC">
      <w:pPr>
        <w:jc w:val="both"/>
        <w:rPr>
          <w:rFonts w:ascii="Arial" w:hAnsi="Arial" w:cs="Arial"/>
          <w:sz w:val="22"/>
          <w:szCs w:val="22"/>
        </w:rPr>
      </w:pPr>
    </w:p>
    <w:p w14:paraId="080408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14:paraId="1DD3A9D9" w14:textId="77777777" w:rsidR="00D06331" w:rsidRPr="00A5492C" w:rsidRDefault="00D06331" w:rsidP="009663EC">
      <w:pPr>
        <w:jc w:val="both"/>
        <w:rPr>
          <w:rFonts w:ascii="Arial" w:hAnsi="Arial" w:cs="Arial"/>
          <w:sz w:val="22"/>
          <w:szCs w:val="22"/>
        </w:rPr>
      </w:pPr>
    </w:p>
    <w:p w14:paraId="5C27B4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14:paraId="1B6144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7D9065E2" w14:textId="77777777" w:rsidR="00D06331" w:rsidRPr="00A5492C" w:rsidRDefault="00D06331" w:rsidP="009663EC">
      <w:pPr>
        <w:jc w:val="both"/>
        <w:rPr>
          <w:rFonts w:ascii="Arial" w:hAnsi="Arial" w:cs="Arial"/>
          <w:sz w:val="22"/>
          <w:szCs w:val="22"/>
        </w:rPr>
      </w:pPr>
    </w:p>
    <w:p w14:paraId="27A18EEE" w14:textId="77777777"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14:paraId="7BF515CD" w14:textId="77777777" w:rsidR="00D06331" w:rsidRPr="00A5492C" w:rsidRDefault="00D06331" w:rsidP="009663EC">
      <w:pPr>
        <w:jc w:val="both"/>
        <w:rPr>
          <w:rFonts w:ascii="Arial" w:hAnsi="Arial" w:cs="Arial"/>
          <w:sz w:val="22"/>
          <w:szCs w:val="22"/>
        </w:rPr>
      </w:pPr>
    </w:p>
    <w:p w14:paraId="045255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14:paraId="65A33B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Las que tengan su administración fuera del Estado pero que ejecuten actos jurídicos dentro del territorio del mismo Estado se considerarán domiciliadas en el </w:t>
      </w:r>
      <w:proofErr w:type="spellStart"/>
      <w:r w:rsidRPr="00A5492C">
        <w:rPr>
          <w:rFonts w:ascii="Arial" w:hAnsi="Arial" w:cs="Arial"/>
          <w:sz w:val="22"/>
          <w:szCs w:val="22"/>
        </w:rPr>
        <w:t>luagr</w:t>
      </w:r>
      <w:proofErr w:type="spellEnd"/>
      <w:r w:rsidRPr="00A5492C">
        <w:rPr>
          <w:rFonts w:ascii="Arial" w:hAnsi="Arial" w:cs="Arial"/>
          <w:sz w:val="22"/>
          <w:szCs w:val="22"/>
        </w:rPr>
        <w:t xml:space="preserve"> (sic) donde los hayan ejecutado, en todo lo que a esos actos se refiere.</w:t>
      </w:r>
    </w:p>
    <w:p w14:paraId="421CDAA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14:paraId="67FE1C33" w14:textId="77777777" w:rsidR="00D06331" w:rsidRPr="00A5492C" w:rsidRDefault="00D06331" w:rsidP="009663EC">
      <w:pPr>
        <w:jc w:val="both"/>
        <w:rPr>
          <w:rFonts w:ascii="Arial" w:hAnsi="Arial" w:cs="Arial"/>
          <w:sz w:val="22"/>
          <w:szCs w:val="22"/>
        </w:rPr>
      </w:pPr>
    </w:p>
    <w:p w14:paraId="1A8CCC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14:paraId="2686CF3D" w14:textId="77777777" w:rsidR="00F17EAD" w:rsidRPr="00A5492C" w:rsidRDefault="00F17EAD" w:rsidP="009663EC">
      <w:pPr>
        <w:jc w:val="both"/>
        <w:rPr>
          <w:rFonts w:ascii="Arial" w:hAnsi="Arial" w:cs="Arial"/>
          <w:sz w:val="22"/>
          <w:szCs w:val="22"/>
        </w:rPr>
      </w:pPr>
    </w:p>
    <w:p w14:paraId="6989EB49" w14:textId="77777777" w:rsidR="00D06331" w:rsidRPr="00A5492C" w:rsidRDefault="00D06331" w:rsidP="009663EC">
      <w:pPr>
        <w:pStyle w:val="Ttulo3"/>
        <w:rPr>
          <w:rFonts w:cs="Arial"/>
          <w:szCs w:val="22"/>
        </w:rPr>
      </w:pPr>
      <w:r w:rsidRPr="00A5492C">
        <w:rPr>
          <w:rFonts w:cs="Arial"/>
          <w:szCs w:val="22"/>
        </w:rPr>
        <w:t>TÍTULO TERCERO BIS</w:t>
      </w:r>
    </w:p>
    <w:p w14:paraId="6B145198" w14:textId="77777777" w:rsidR="00D06331" w:rsidRPr="00A5492C" w:rsidRDefault="00D06331" w:rsidP="009663EC">
      <w:pPr>
        <w:pStyle w:val="Ttulo3"/>
        <w:rPr>
          <w:rFonts w:cs="Arial"/>
          <w:szCs w:val="22"/>
        </w:rPr>
      </w:pPr>
      <w:r w:rsidRPr="00A5492C">
        <w:rPr>
          <w:rFonts w:cs="Arial"/>
          <w:szCs w:val="22"/>
        </w:rPr>
        <w:t>DEL NOMBRE</w:t>
      </w:r>
    </w:p>
    <w:p w14:paraId="058B1AA6" w14:textId="77777777" w:rsidR="00D06331" w:rsidRPr="00A5492C" w:rsidRDefault="00D06331" w:rsidP="009663EC">
      <w:pPr>
        <w:jc w:val="center"/>
        <w:rPr>
          <w:rFonts w:ascii="Arial" w:hAnsi="Arial" w:cs="Arial"/>
          <w:sz w:val="22"/>
          <w:szCs w:val="22"/>
        </w:rPr>
      </w:pPr>
    </w:p>
    <w:p w14:paraId="448A1178" w14:textId="77777777" w:rsidR="00D06331" w:rsidRPr="00A5492C" w:rsidRDefault="00D06331" w:rsidP="009663EC">
      <w:pPr>
        <w:pStyle w:val="Ttulo4"/>
        <w:rPr>
          <w:rFonts w:cs="Arial"/>
          <w:szCs w:val="22"/>
        </w:rPr>
      </w:pPr>
      <w:r w:rsidRPr="00A5492C">
        <w:rPr>
          <w:rFonts w:cs="Arial"/>
          <w:szCs w:val="22"/>
        </w:rPr>
        <w:t>CAPÍTULO ÚNICO</w:t>
      </w:r>
    </w:p>
    <w:p w14:paraId="7FCD0726" w14:textId="77777777" w:rsidR="00D06331" w:rsidRPr="00A5492C" w:rsidRDefault="00D06331" w:rsidP="009663EC">
      <w:pPr>
        <w:jc w:val="center"/>
        <w:rPr>
          <w:rFonts w:ascii="Arial" w:hAnsi="Arial" w:cs="Arial"/>
          <w:bCs/>
          <w:sz w:val="22"/>
          <w:szCs w:val="22"/>
        </w:rPr>
      </w:pPr>
    </w:p>
    <w:p w14:paraId="779845D8" w14:textId="77777777"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14:paraId="27BC7837" w14:textId="77777777" w:rsidR="00D06331" w:rsidRPr="00A5492C" w:rsidRDefault="00D06331" w:rsidP="009663EC">
      <w:pPr>
        <w:pStyle w:val="Textoindependiente"/>
        <w:rPr>
          <w:rFonts w:cs="Arial"/>
          <w:szCs w:val="22"/>
        </w:rPr>
      </w:pPr>
    </w:p>
    <w:p w14:paraId="045C9C7E" w14:textId="77777777"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 xml:space="preserve">El derecho al nombre no implica una facultad de orden patrimonial; en las personas jurídicas individuales es inalienable e imprescriptible, en </w:t>
      </w:r>
      <w:proofErr w:type="gramStart"/>
      <w:r w:rsidRPr="00A5492C">
        <w:rPr>
          <w:rFonts w:cs="Arial"/>
          <w:szCs w:val="22"/>
        </w:rPr>
        <w:t>consecuencia</w:t>
      </w:r>
      <w:proofErr w:type="gramEnd"/>
      <w:r w:rsidRPr="00A5492C">
        <w:rPr>
          <w:rFonts w:cs="Arial"/>
          <w:szCs w:val="22"/>
        </w:rPr>
        <w:t xml:space="preserve"> tampoco puede transmitirse por herencia.</w:t>
      </w:r>
    </w:p>
    <w:p w14:paraId="6FEC3E53" w14:textId="77777777" w:rsidR="00D06331" w:rsidRPr="00A5492C" w:rsidRDefault="00D06331" w:rsidP="009663EC">
      <w:pPr>
        <w:pStyle w:val="Textoindependiente"/>
        <w:rPr>
          <w:rFonts w:cs="Arial"/>
          <w:szCs w:val="22"/>
        </w:rPr>
      </w:pPr>
    </w:p>
    <w:p w14:paraId="551FEAF7" w14:textId="77777777"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14:paraId="4485E677" w14:textId="77777777" w:rsidR="00D06331" w:rsidRPr="00A5492C" w:rsidRDefault="00D06331" w:rsidP="009663EC">
      <w:pPr>
        <w:pStyle w:val="Textoindependiente"/>
        <w:rPr>
          <w:rFonts w:cs="Arial"/>
          <w:szCs w:val="22"/>
        </w:rPr>
      </w:pPr>
    </w:p>
    <w:p w14:paraId="5FE729D0" w14:textId="77777777"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14:paraId="423BEE73" w14:textId="77777777" w:rsidR="00D06331" w:rsidRPr="00A5492C" w:rsidRDefault="00D06331" w:rsidP="009663EC">
      <w:pPr>
        <w:pStyle w:val="Textoindependiente"/>
        <w:rPr>
          <w:rFonts w:cs="Arial"/>
          <w:szCs w:val="22"/>
        </w:rPr>
      </w:pPr>
    </w:p>
    <w:p w14:paraId="10377C1C" w14:textId="77777777"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14:paraId="3BA0F8D7" w14:textId="77777777" w:rsidR="00D06331" w:rsidRPr="00A5492C" w:rsidRDefault="00D06331" w:rsidP="009663EC">
      <w:pPr>
        <w:pStyle w:val="Textoindependiente"/>
        <w:rPr>
          <w:rFonts w:cs="Arial"/>
          <w:szCs w:val="22"/>
        </w:rPr>
      </w:pPr>
    </w:p>
    <w:p w14:paraId="29773290"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14:paraId="5CDB8BB6" w14:textId="77777777" w:rsidR="00267776" w:rsidRPr="00A5492C" w:rsidRDefault="00267776" w:rsidP="009663EC">
      <w:pPr>
        <w:pStyle w:val="Textoindependiente"/>
        <w:tabs>
          <w:tab w:val="clear" w:pos="709"/>
          <w:tab w:val="clear" w:pos="907"/>
        </w:tabs>
        <w:rPr>
          <w:rFonts w:cs="Arial"/>
          <w:szCs w:val="22"/>
        </w:rPr>
      </w:pPr>
    </w:p>
    <w:p w14:paraId="6D8BB74E"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14:paraId="240424A6" w14:textId="77777777" w:rsidR="00267776" w:rsidRPr="00A5492C" w:rsidRDefault="00267776" w:rsidP="009663EC">
      <w:pPr>
        <w:pStyle w:val="Textoindependiente"/>
        <w:tabs>
          <w:tab w:val="clear" w:pos="709"/>
          <w:tab w:val="clear" w:pos="907"/>
        </w:tabs>
        <w:rPr>
          <w:rFonts w:cs="Arial"/>
          <w:szCs w:val="22"/>
        </w:rPr>
      </w:pPr>
    </w:p>
    <w:p w14:paraId="4DFEAAC7"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14:paraId="3DEA7028" w14:textId="77777777" w:rsidR="00267776" w:rsidRPr="00A5492C" w:rsidRDefault="00267776" w:rsidP="009663EC">
      <w:pPr>
        <w:pStyle w:val="Textoindependiente"/>
        <w:tabs>
          <w:tab w:val="clear" w:pos="709"/>
          <w:tab w:val="clear" w:pos="907"/>
        </w:tabs>
        <w:rPr>
          <w:rFonts w:cs="Arial"/>
          <w:szCs w:val="22"/>
        </w:rPr>
      </w:pPr>
    </w:p>
    <w:p w14:paraId="65DD7C88"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lastRenderedPageBreak/>
        <w:t>No podrá constituirse con números.</w:t>
      </w:r>
    </w:p>
    <w:p w14:paraId="7CFF4A9D" w14:textId="77777777" w:rsidR="00D06331" w:rsidRPr="00A5492C" w:rsidRDefault="00D06331" w:rsidP="009663EC">
      <w:pPr>
        <w:pStyle w:val="Textoindependiente"/>
        <w:rPr>
          <w:rFonts w:cs="Arial"/>
          <w:szCs w:val="22"/>
        </w:rPr>
      </w:pPr>
    </w:p>
    <w:p w14:paraId="2810745C" w14:textId="1D4E0E57" w:rsidR="00406832" w:rsidRPr="00406832" w:rsidRDefault="00406832" w:rsidP="009663EC">
      <w:pPr>
        <w:jc w:val="both"/>
        <w:rPr>
          <w:rFonts w:ascii="Arial" w:hAnsi="Arial" w:cs="Arial"/>
          <w:sz w:val="22"/>
          <w:szCs w:val="22"/>
          <w:lang w:val="es-ES"/>
        </w:rPr>
      </w:pPr>
      <w:r w:rsidRPr="00406832">
        <w:rPr>
          <w:rFonts w:ascii="Arial" w:hAnsi="Arial" w:cs="Arial"/>
          <w:sz w:val="22"/>
          <w:szCs w:val="22"/>
        </w:rPr>
        <w:t>Serán los padres, al momento del registro, quienes decidirán el orden de los apellidos, haciéndolo mediante un escrito de común acuerdo, el orden elegido deberá mantenerse para todas las hijas o hijos de la misma filiación, en caso de no existir acuerdo, el primer apellido del padre seguido del primer apellido de la madre.</w:t>
      </w:r>
    </w:p>
    <w:p w14:paraId="7379A5BF" w14:textId="77777777" w:rsidR="00406832" w:rsidRDefault="00406832" w:rsidP="009663EC">
      <w:pPr>
        <w:jc w:val="both"/>
        <w:rPr>
          <w:rFonts w:ascii="Arial" w:hAnsi="Arial" w:cs="Arial"/>
          <w:sz w:val="22"/>
          <w:szCs w:val="22"/>
          <w:lang w:val="es-ES"/>
        </w:rPr>
      </w:pPr>
    </w:p>
    <w:p w14:paraId="373E9D7F" w14:textId="7E5D5DFF" w:rsidR="00322BCB" w:rsidRDefault="00322BCB" w:rsidP="00322BCB">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ARTICULO REFORMADO POR DEC. 349 P.O. 105 BIS DE FECHA 31 DE DICIEMBRE DE 2017.</w:t>
      </w:r>
    </w:p>
    <w:p w14:paraId="1C0DEC19" w14:textId="3972126D" w:rsidR="00406832" w:rsidRPr="00322BCB" w:rsidRDefault="00406832" w:rsidP="00406832">
      <w:pPr>
        <w:jc w:val="right"/>
        <w:rPr>
          <w:rFonts w:asciiTheme="minorHAnsi" w:hAnsiTheme="minorHAnsi" w:cs="Arial"/>
          <w:color w:val="0070C0"/>
          <w:sz w:val="16"/>
          <w:szCs w:val="16"/>
        </w:rPr>
      </w:pPr>
      <w:bookmarkStart w:id="0" w:name="_Hlk131155808"/>
      <w:r>
        <w:rPr>
          <w:rFonts w:asciiTheme="minorHAnsi" w:hAnsiTheme="minorHAnsi" w:cs="Arial"/>
          <w:color w:val="0070C0"/>
          <w:sz w:val="16"/>
          <w:szCs w:val="16"/>
          <w:lang w:val="es-ES"/>
        </w:rPr>
        <w:t>ARTICULO REFORMADO POR DEC. 321 P.O. 23 DE FECHA 19 DE MARZO DE 2023.</w:t>
      </w:r>
    </w:p>
    <w:bookmarkEnd w:id="0"/>
    <w:p w14:paraId="5EEBEDC8" w14:textId="77777777" w:rsidR="00406832" w:rsidRPr="00322BCB" w:rsidRDefault="00406832" w:rsidP="00322BCB">
      <w:pPr>
        <w:jc w:val="right"/>
        <w:rPr>
          <w:rFonts w:asciiTheme="minorHAnsi" w:hAnsiTheme="minorHAnsi" w:cs="Arial"/>
          <w:color w:val="0070C0"/>
          <w:sz w:val="16"/>
          <w:szCs w:val="16"/>
        </w:rPr>
      </w:pPr>
    </w:p>
    <w:p w14:paraId="782CD0D3" w14:textId="77777777"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14:paraId="6A5417A0" w14:textId="77777777" w:rsidR="00B84F60" w:rsidRPr="00A5492C" w:rsidRDefault="00B84F60" w:rsidP="009663EC">
      <w:pPr>
        <w:pStyle w:val="Ttulo3"/>
        <w:rPr>
          <w:rFonts w:cs="Arial"/>
          <w:szCs w:val="22"/>
        </w:rPr>
      </w:pPr>
      <w:r w:rsidRPr="00A5492C">
        <w:rPr>
          <w:rFonts w:cs="Arial"/>
          <w:szCs w:val="22"/>
        </w:rPr>
        <w:t>TÍTULO CUARTO</w:t>
      </w:r>
    </w:p>
    <w:p w14:paraId="371B4166" w14:textId="77777777" w:rsidR="00D06331" w:rsidRPr="00A5492C" w:rsidRDefault="00D06331" w:rsidP="009663EC">
      <w:pPr>
        <w:pStyle w:val="Ttulo3"/>
        <w:rPr>
          <w:rFonts w:cs="Arial"/>
          <w:szCs w:val="22"/>
        </w:rPr>
      </w:pPr>
      <w:r w:rsidRPr="00A5492C">
        <w:rPr>
          <w:rFonts w:cs="Arial"/>
          <w:szCs w:val="22"/>
        </w:rPr>
        <w:t>DEL REGISTRO CIVIL</w:t>
      </w:r>
    </w:p>
    <w:p w14:paraId="2BA8AB97" w14:textId="77777777" w:rsidR="00D06331" w:rsidRPr="00A5492C" w:rsidRDefault="00D06331" w:rsidP="009663EC">
      <w:pPr>
        <w:pStyle w:val="Textoindependiente2"/>
        <w:spacing w:line="240" w:lineRule="auto"/>
        <w:jc w:val="center"/>
        <w:rPr>
          <w:rFonts w:ascii="Arial" w:hAnsi="Arial" w:cs="Arial"/>
          <w:b w:val="0"/>
          <w:sz w:val="22"/>
          <w:szCs w:val="22"/>
        </w:rPr>
      </w:pPr>
    </w:p>
    <w:p w14:paraId="00CB88EA" w14:textId="77777777" w:rsidR="00B84F60" w:rsidRPr="00A5492C" w:rsidRDefault="00B84F60" w:rsidP="009663EC">
      <w:pPr>
        <w:pStyle w:val="Ttulo4"/>
        <w:rPr>
          <w:rFonts w:cs="Arial"/>
          <w:szCs w:val="22"/>
        </w:rPr>
      </w:pPr>
      <w:r w:rsidRPr="00A5492C">
        <w:rPr>
          <w:rFonts w:cs="Arial"/>
          <w:szCs w:val="22"/>
        </w:rPr>
        <w:t>CAPÍTULO I</w:t>
      </w:r>
    </w:p>
    <w:p w14:paraId="1B50304F" w14:textId="77777777"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14:paraId="6E59FC1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 xml:space="preserve">Las funciones del Registro Civil en el Estado de Durango, estarán a cargo de la Dirección General del Registro Civil y de los Funcionarios Estatales denominados Oficiales del Registro Civil, quiénes tendrán </w:t>
      </w:r>
      <w:proofErr w:type="spellStart"/>
      <w:r w:rsidRPr="00A5492C">
        <w:rPr>
          <w:rFonts w:ascii="Arial" w:hAnsi="Arial" w:cs="Arial"/>
          <w:sz w:val="22"/>
          <w:szCs w:val="22"/>
        </w:rPr>
        <w:t>fé</w:t>
      </w:r>
      <w:proofErr w:type="spellEnd"/>
      <w:r w:rsidRPr="00A5492C">
        <w:rPr>
          <w:rFonts w:ascii="Arial" w:hAnsi="Arial" w:cs="Arial"/>
          <w:sz w:val="22"/>
          <w:szCs w:val="22"/>
        </w:rPr>
        <w:t xml:space="preserve"> pública en el desempeño de estas actividades.</w:t>
      </w:r>
    </w:p>
    <w:p w14:paraId="0D2A2A29" w14:textId="77777777" w:rsidR="00D06331" w:rsidRPr="00A5492C" w:rsidRDefault="00D06331" w:rsidP="009663EC">
      <w:pPr>
        <w:jc w:val="both"/>
        <w:rPr>
          <w:rFonts w:ascii="Arial" w:hAnsi="Arial" w:cs="Arial"/>
          <w:sz w:val="22"/>
          <w:szCs w:val="22"/>
        </w:rPr>
      </w:pPr>
    </w:p>
    <w:p w14:paraId="25A030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 xml:space="preserve">En el asentamiento de las Actas del Registro Civil intervendrán, el Oficial del Registro Civil que autoriza y que da </w:t>
      </w:r>
      <w:proofErr w:type="spellStart"/>
      <w:r w:rsidRPr="00A5492C">
        <w:rPr>
          <w:rFonts w:ascii="Arial" w:hAnsi="Arial" w:cs="Arial"/>
          <w:sz w:val="22"/>
          <w:szCs w:val="22"/>
        </w:rPr>
        <w:t>fé</w:t>
      </w:r>
      <w:proofErr w:type="spellEnd"/>
      <w:r w:rsidRPr="00A5492C">
        <w:rPr>
          <w:rFonts w:ascii="Arial" w:hAnsi="Arial" w:cs="Arial"/>
          <w:sz w:val="22"/>
          <w:szCs w:val="22"/>
        </w:rPr>
        <w:t xml:space="preserve">, los particulares que soliciten el servicio </w:t>
      </w:r>
      <w:proofErr w:type="spellStart"/>
      <w:r w:rsidRPr="00A5492C">
        <w:rPr>
          <w:rFonts w:ascii="Arial" w:hAnsi="Arial" w:cs="Arial"/>
          <w:sz w:val="22"/>
          <w:szCs w:val="22"/>
        </w:rPr>
        <w:t>ó</w:t>
      </w:r>
      <w:proofErr w:type="spellEnd"/>
      <w:r w:rsidRPr="00A5492C">
        <w:rPr>
          <w:rFonts w:ascii="Arial" w:hAnsi="Arial" w:cs="Arial"/>
          <w:sz w:val="22"/>
          <w:szCs w:val="22"/>
        </w:rPr>
        <w:t xml:space="preserve">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14:paraId="0D7359E8" w14:textId="77777777" w:rsidR="00D06331" w:rsidRPr="00A5492C" w:rsidRDefault="00D06331" w:rsidP="009663EC">
      <w:pPr>
        <w:jc w:val="both"/>
        <w:rPr>
          <w:rFonts w:ascii="Arial" w:hAnsi="Arial" w:cs="Arial"/>
          <w:sz w:val="22"/>
          <w:szCs w:val="22"/>
        </w:rPr>
      </w:pPr>
    </w:p>
    <w:p w14:paraId="1D4CD4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14:paraId="2771B37A" w14:textId="77777777" w:rsidR="00D06331" w:rsidRPr="00A5492C" w:rsidRDefault="00D06331" w:rsidP="009663EC">
      <w:pPr>
        <w:jc w:val="both"/>
        <w:rPr>
          <w:rFonts w:ascii="Arial" w:hAnsi="Arial" w:cs="Arial"/>
          <w:sz w:val="22"/>
          <w:szCs w:val="22"/>
        </w:rPr>
      </w:pPr>
    </w:p>
    <w:p w14:paraId="4FFF147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14:paraId="07C17F44" w14:textId="77777777" w:rsidR="00D06331" w:rsidRPr="00A5492C" w:rsidRDefault="00D06331" w:rsidP="009663EC">
      <w:pPr>
        <w:jc w:val="both"/>
        <w:rPr>
          <w:rFonts w:ascii="Arial" w:hAnsi="Arial" w:cs="Arial"/>
          <w:sz w:val="22"/>
          <w:szCs w:val="22"/>
        </w:rPr>
      </w:pPr>
    </w:p>
    <w:p w14:paraId="253BF93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14:paraId="08D59971" w14:textId="77777777" w:rsidR="00D06331" w:rsidRPr="00A5492C" w:rsidRDefault="00D06331" w:rsidP="009663EC">
      <w:pPr>
        <w:jc w:val="both"/>
        <w:rPr>
          <w:rFonts w:ascii="Arial" w:hAnsi="Arial" w:cs="Arial"/>
          <w:sz w:val="22"/>
          <w:szCs w:val="22"/>
        </w:rPr>
      </w:pPr>
    </w:p>
    <w:p w14:paraId="056C365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Las Actas del Registro Civil se asentarán en formas especiales, las Inscripciones se harán pro cuadruplicado, la infracción de </w:t>
      </w:r>
      <w:proofErr w:type="gramStart"/>
      <w:r w:rsidRPr="00A5492C">
        <w:rPr>
          <w:rFonts w:ascii="Arial" w:hAnsi="Arial" w:cs="Arial"/>
          <w:sz w:val="22"/>
          <w:szCs w:val="22"/>
        </w:rPr>
        <w:t>ésta</w:t>
      </w:r>
      <w:proofErr w:type="gramEnd"/>
      <w:r w:rsidRPr="00A5492C">
        <w:rPr>
          <w:rFonts w:ascii="Arial" w:hAnsi="Arial" w:cs="Arial"/>
          <w:sz w:val="22"/>
          <w:szCs w:val="22"/>
        </w:rPr>
        <w:t xml:space="preserve"> disposición producirá la nulidad del Acta y se castigará con la destitución de los Funcionarios que incurran en la falta.</w:t>
      </w:r>
    </w:p>
    <w:p w14:paraId="236D09C9" w14:textId="77777777" w:rsidR="00D06331" w:rsidRPr="00A5492C" w:rsidRDefault="00D06331" w:rsidP="009663EC">
      <w:pPr>
        <w:jc w:val="both"/>
        <w:rPr>
          <w:rFonts w:ascii="Arial" w:hAnsi="Arial" w:cs="Arial"/>
          <w:sz w:val="22"/>
          <w:szCs w:val="22"/>
        </w:rPr>
      </w:pPr>
    </w:p>
    <w:p w14:paraId="5D646FD6" w14:textId="4B48413E" w:rsidR="00406832" w:rsidRDefault="00C224CC" w:rsidP="009663EC">
      <w:pPr>
        <w:jc w:val="both"/>
        <w:rPr>
          <w:rFonts w:ascii="Arial" w:hAnsi="Arial" w:cs="Arial"/>
          <w:sz w:val="22"/>
          <w:szCs w:val="22"/>
        </w:rPr>
      </w:pPr>
      <w:r w:rsidRPr="00C224CC">
        <w:rPr>
          <w:rFonts w:ascii="Arial" w:hAnsi="Arial" w:cs="Arial"/>
          <w:sz w:val="22"/>
          <w:szCs w:val="22"/>
        </w:rPr>
        <w:t xml:space="preserve">Las Actas del Registro Civil que se asentarán son las siguientes: Nacimiento, reconocimiento de hijas o hijos, adopción, matrimonio, divorcio, defunción, inscripción de las ejecutorias que declaren la ausencia, la presunción de muerte, la tutela y la pérdida o limitación de la capacidad legal para adquirir bienes. Para </w:t>
      </w:r>
      <w:proofErr w:type="gramStart"/>
      <w:r w:rsidRPr="00C224CC">
        <w:rPr>
          <w:rFonts w:ascii="Arial" w:hAnsi="Arial" w:cs="Arial"/>
          <w:sz w:val="22"/>
          <w:szCs w:val="22"/>
        </w:rPr>
        <w:t>éste</w:t>
      </w:r>
      <w:proofErr w:type="gramEnd"/>
      <w:r w:rsidRPr="00C224CC">
        <w:rPr>
          <w:rFonts w:ascii="Arial" w:hAnsi="Arial" w:cs="Arial"/>
          <w:sz w:val="22"/>
          <w:szCs w:val="22"/>
        </w:rPr>
        <w:t xml:space="preserve"> efecto se deberán utilizar las formas que especialmente proporcionará la Dirección General del Registro Civil en el Estado.</w:t>
      </w:r>
    </w:p>
    <w:p w14:paraId="0536D25E" w14:textId="77777777" w:rsidR="00C224CC" w:rsidRDefault="00C224CC" w:rsidP="00C224CC">
      <w:pPr>
        <w:jc w:val="right"/>
        <w:rPr>
          <w:rFonts w:asciiTheme="minorHAnsi" w:hAnsiTheme="minorHAnsi" w:cs="Arial"/>
          <w:color w:val="0070C0"/>
          <w:sz w:val="16"/>
          <w:szCs w:val="16"/>
          <w:lang w:val="es-ES"/>
        </w:rPr>
      </w:pPr>
    </w:p>
    <w:p w14:paraId="5141AC88" w14:textId="66E11DCE" w:rsidR="00C224CC" w:rsidRPr="00322BCB" w:rsidRDefault="00C224CC" w:rsidP="00C224CC">
      <w:pPr>
        <w:jc w:val="right"/>
        <w:rPr>
          <w:rFonts w:asciiTheme="minorHAnsi" w:hAnsiTheme="minorHAnsi" w:cs="Arial"/>
          <w:color w:val="0070C0"/>
          <w:sz w:val="16"/>
          <w:szCs w:val="16"/>
        </w:rPr>
      </w:pPr>
      <w:r>
        <w:rPr>
          <w:rFonts w:asciiTheme="minorHAnsi" w:hAnsiTheme="minorHAnsi" w:cs="Arial"/>
          <w:color w:val="0070C0"/>
          <w:sz w:val="16"/>
          <w:szCs w:val="16"/>
          <w:lang w:val="es-ES"/>
        </w:rPr>
        <w:t>REFORMADO POR DEC. 321 P.O. 23 DE FECHA 19 DE MARZO DE 2023.</w:t>
      </w:r>
    </w:p>
    <w:p w14:paraId="6B7DD25C" w14:textId="77777777" w:rsidR="00C224CC" w:rsidRPr="00C224CC" w:rsidRDefault="00C224CC" w:rsidP="00C224CC">
      <w:pPr>
        <w:jc w:val="right"/>
        <w:rPr>
          <w:rFonts w:ascii="Arial" w:hAnsi="Arial" w:cs="Arial"/>
          <w:sz w:val="22"/>
          <w:szCs w:val="22"/>
        </w:rPr>
      </w:pPr>
    </w:p>
    <w:p w14:paraId="0A577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 xml:space="preserve">Si se perdiere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14:paraId="59B052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14:paraId="5C5921F5" w14:textId="77777777" w:rsidR="00D06331" w:rsidRPr="00A5492C" w:rsidRDefault="00D06331" w:rsidP="009663EC">
      <w:pPr>
        <w:jc w:val="both"/>
        <w:rPr>
          <w:rFonts w:ascii="Arial" w:hAnsi="Arial" w:cs="Arial"/>
          <w:sz w:val="22"/>
          <w:szCs w:val="22"/>
        </w:rPr>
      </w:pPr>
    </w:p>
    <w:p w14:paraId="627895B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14:paraId="47143B90" w14:textId="77777777" w:rsidR="00D06331" w:rsidRPr="00A5492C" w:rsidRDefault="00D06331" w:rsidP="009663EC">
      <w:pPr>
        <w:jc w:val="both"/>
        <w:rPr>
          <w:rFonts w:ascii="Arial" w:hAnsi="Arial" w:cs="Arial"/>
          <w:sz w:val="22"/>
          <w:szCs w:val="22"/>
        </w:rPr>
      </w:pPr>
    </w:p>
    <w:p w14:paraId="6E3DD1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14:paraId="54ADA61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14:paraId="24CA59D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hayan existido registros, se hayan perdido, estuvieren ilegibles </w:t>
      </w:r>
      <w:proofErr w:type="spellStart"/>
      <w:r w:rsidRPr="00A5492C">
        <w:rPr>
          <w:rFonts w:ascii="Arial" w:hAnsi="Arial" w:cs="Arial"/>
          <w:sz w:val="22"/>
          <w:szCs w:val="22"/>
        </w:rPr>
        <w:t>ó</w:t>
      </w:r>
      <w:proofErr w:type="spellEnd"/>
      <w:r w:rsidRPr="00A5492C">
        <w:rPr>
          <w:rFonts w:ascii="Arial" w:hAnsi="Arial" w:cs="Arial"/>
          <w:sz w:val="22"/>
          <w:szCs w:val="22"/>
        </w:rPr>
        <w:t xml:space="preserve"> faltaren las Actas en que se pueda suponer se encontraba la Inscripción, sólo podrá probarse el acto en la forma que establece el presente Código.</w:t>
      </w:r>
    </w:p>
    <w:p w14:paraId="01E63706" w14:textId="77777777" w:rsidR="00D06331" w:rsidRPr="00A5492C" w:rsidRDefault="00D06331" w:rsidP="009663EC">
      <w:pPr>
        <w:jc w:val="both"/>
        <w:rPr>
          <w:rFonts w:ascii="Arial" w:hAnsi="Arial" w:cs="Arial"/>
          <w:sz w:val="22"/>
          <w:szCs w:val="22"/>
        </w:rPr>
      </w:pPr>
    </w:p>
    <w:p w14:paraId="77D99C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14:paraId="7253B541" w14:textId="77777777" w:rsidR="00D06331" w:rsidRPr="00A5492C" w:rsidRDefault="00D06331" w:rsidP="009663EC">
      <w:pPr>
        <w:jc w:val="both"/>
        <w:rPr>
          <w:rFonts w:ascii="Arial" w:hAnsi="Arial" w:cs="Arial"/>
          <w:sz w:val="22"/>
          <w:szCs w:val="22"/>
        </w:rPr>
      </w:pPr>
    </w:p>
    <w:p w14:paraId="105D68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14:paraId="6A7E5036" w14:textId="7A612B98" w:rsidR="00D06331" w:rsidRDefault="00D06331" w:rsidP="009663EC">
      <w:pPr>
        <w:jc w:val="both"/>
        <w:rPr>
          <w:rFonts w:ascii="Arial" w:hAnsi="Arial" w:cs="Arial"/>
          <w:sz w:val="22"/>
          <w:szCs w:val="22"/>
        </w:rPr>
      </w:pPr>
      <w:r w:rsidRPr="00A5492C">
        <w:rPr>
          <w:rFonts w:ascii="Arial" w:hAnsi="Arial" w:cs="Arial"/>
          <w:sz w:val="22"/>
          <w:szCs w:val="22"/>
        </w:rPr>
        <w:cr/>
      </w:r>
    </w:p>
    <w:p w14:paraId="2D6BAB8E" w14:textId="16A13F61" w:rsidR="00C224CC" w:rsidRDefault="00C224CC" w:rsidP="009663EC">
      <w:pPr>
        <w:jc w:val="both"/>
        <w:rPr>
          <w:rFonts w:ascii="Arial" w:hAnsi="Arial" w:cs="Arial"/>
          <w:sz w:val="22"/>
          <w:szCs w:val="22"/>
        </w:rPr>
      </w:pPr>
    </w:p>
    <w:p w14:paraId="4EC34185" w14:textId="3D158F39" w:rsidR="00C224CC" w:rsidRDefault="00C224CC" w:rsidP="00C224CC">
      <w:pPr>
        <w:jc w:val="both"/>
        <w:rPr>
          <w:rFonts w:asciiTheme="minorHAnsi" w:hAnsiTheme="minorHAnsi" w:cs="Arial"/>
          <w:color w:val="0070C0"/>
          <w:sz w:val="16"/>
          <w:szCs w:val="16"/>
          <w:lang w:val="es-ES"/>
        </w:rPr>
      </w:pPr>
      <w:r w:rsidRPr="00C224CC">
        <w:rPr>
          <w:rFonts w:ascii="Arial" w:hAnsi="Arial" w:cs="Arial"/>
          <w:b/>
          <w:bCs/>
          <w:sz w:val="22"/>
          <w:szCs w:val="22"/>
        </w:rPr>
        <w:lastRenderedPageBreak/>
        <w:t>ARTÍCULO 43.</w:t>
      </w:r>
      <w:r w:rsidRPr="00C224CC">
        <w:rPr>
          <w:rFonts w:ascii="Arial" w:hAnsi="Arial" w:cs="Arial"/>
          <w:sz w:val="22"/>
          <w:szCs w:val="22"/>
        </w:rPr>
        <w:t xml:space="preserve"> Cuando los interesados no puedan concurrir personalmente, podrán hacerse representar por un mandatario especial para el acto, cuyo nombramiento conste por lo menos en instrumento privado otorgado ante dos testigos. En los casos de matrimonio </w:t>
      </w:r>
      <w:proofErr w:type="spellStart"/>
      <w:r w:rsidRPr="00C224CC">
        <w:rPr>
          <w:rFonts w:ascii="Arial" w:hAnsi="Arial" w:cs="Arial"/>
          <w:sz w:val="22"/>
          <w:szCs w:val="22"/>
        </w:rPr>
        <w:t>ó</w:t>
      </w:r>
      <w:proofErr w:type="spellEnd"/>
      <w:r w:rsidRPr="00C224CC">
        <w:rPr>
          <w:rFonts w:ascii="Arial" w:hAnsi="Arial" w:cs="Arial"/>
          <w:sz w:val="22"/>
          <w:szCs w:val="22"/>
        </w:rPr>
        <w:t xml:space="preserve"> de reconocimiento de hijas o hijos, se necesita poder otorgado en escritura pública </w:t>
      </w:r>
      <w:proofErr w:type="spellStart"/>
      <w:r w:rsidRPr="00C224CC">
        <w:rPr>
          <w:rFonts w:ascii="Arial" w:hAnsi="Arial" w:cs="Arial"/>
          <w:sz w:val="22"/>
          <w:szCs w:val="22"/>
        </w:rPr>
        <w:t>ó</w:t>
      </w:r>
      <w:proofErr w:type="spellEnd"/>
      <w:r w:rsidRPr="00C224CC">
        <w:rPr>
          <w:rFonts w:ascii="Arial" w:hAnsi="Arial" w:cs="Arial"/>
          <w:sz w:val="22"/>
          <w:szCs w:val="22"/>
        </w:rPr>
        <w:t xml:space="preserve"> mandato extendido en escrito privado firmado por el otorgante y dos testigos y ratificadas las firmas ante Notario Público </w:t>
      </w:r>
      <w:proofErr w:type="spellStart"/>
      <w:r w:rsidRPr="00C224CC">
        <w:rPr>
          <w:rFonts w:ascii="Arial" w:hAnsi="Arial" w:cs="Arial"/>
          <w:sz w:val="22"/>
          <w:szCs w:val="22"/>
        </w:rPr>
        <w:t>ó</w:t>
      </w:r>
      <w:proofErr w:type="spellEnd"/>
      <w:r w:rsidRPr="00C224CC">
        <w:rPr>
          <w:rFonts w:ascii="Arial" w:hAnsi="Arial" w:cs="Arial"/>
          <w:sz w:val="22"/>
          <w:szCs w:val="22"/>
        </w:rPr>
        <w:t xml:space="preserve"> Juez de Primera Instancia.</w:t>
      </w:r>
    </w:p>
    <w:p w14:paraId="33B56C0D" w14:textId="3BBC5F30" w:rsidR="00C224CC" w:rsidRPr="00322BCB" w:rsidRDefault="00C224CC" w:rsidP="00C224CC">
      <w:pPr>
        <w:jc w:val="right"/>
        <w:rPr>
          <w:rFonts w:asciiTheme="minorHAnsi" w:hAnsiTheme="minorHAnsi" w:cs="Arial"/>
          <w:color w:val="0070C0"/>
          <w:sz w:val="16"/>
          <w:szCs w:val="16"/>
        </w:rPr>
      </w:pPr>
      <w:bookmarkStart w:id="1" w:name="_Hlk131156232"/>
      <w:r>
        <w:rPr>
          <w:rFonts w:asciiTheme="minorHAnsi" w:hAnsiTheme="minorHAnsi" w:cs="Arial"/>
          <w:color w:val="0070C0"/>
          <w:sz w:val="16"/>
          <w:szCs w:val="16"/>
          <w:lang w:val="es-ES"/>
        </w:rPr>
        <w:t>REFORMADO POR DEC. 321 P.O. 23 DE FECHA 19 DE MARZO DE 2023.</w:t>
      </w:r>
    </w:p>
    <w:bookmarkEnd w:id="1"/>
    <w:p w14:paraId="1FDB7FED" w14:textId="42C76D9B" w:rsidR="00C224CC" w:rsidRDefault="00C224CC" w:rsidP="00C224CC">
      <w:pPr>
        <w:jc w:val="right"/>
        <w:rPr>
          <w:rFonts w:ascii="Arial" w:hAnsi="Arial" w:cs="Arial"/>
          <w:sz w:val="22"/>
          <w:szCs w:val="22"/>
        </w:rPr>
      </w:pPr>
    </w:p>
    <w:p w14:paraId="1CC80B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14:paraId="41608A92" w14:textId="77777777" w:rsidR="00D06331" w:rsidRPr="00A5492C" w:rsidRDefault="00D06331" w:rsidP="009663EC">
      <w:pPr>
        <w:jc w:val="both"/>
        <w:rPr>
          <w:rFonts w:ascii="Arial" w:hAnsi="Arial" w:cs="Arial"/>
          <w:sz w:val="22"/>
          <w:szCs w:val="22"/>
        </w:rPr>
      </w:pPr>
    </w:p>
    <w:p w14:paraId="2FB0CD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14:paraId="2CD1CF89" w14:textId="77777777" w:rsidR="00D06331" w:rsidRPr="00A5492C" w:rsidRDefault="00D06331" w:rsidP="009663EC">
      <w:pPr>
        <w:jc w:val="both"/>
        <w:rPr>
          <w:rFonts w:ascii="Arial" w:hAnsi="Arial" w:cs="Arial"/>
          <w:sz w:val="22"/>
          <w:szCs w:val="22"/>
        </w:rPr>
      </w:pPr>
    </w:p>
    <w:p w14:paraId="081388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14:paraId="706D0B09" w14:textId="77777777" w:rsidR="00D06331" w:rsidRPr="00A5492C" w:rsidRDefault="00D06331" w:rsidP="009663EC">
      <w:pPr>
        <w:jc w:val="both"/>
        <w:rPr>
          <w:rFonts w:ascii="Arial" w:hAnsi="Arial" w:cs="Arial"/>
          <w:sz w:val="22"/>
          <w:szCs w:val="22"/>
        </w:rPr>
      </w:pPr>
    </w:p>
    <w:p w14:paraId="224D38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 xml:space="preserve">Los Actos y Actas del estado civil del propio Oficial, de su cónyuge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los ascendientes y descendientes de cualquiera de ellos se podrán autorizar por el propio Oficial. Se asentarán en las formas correspondientes autorizándose por el Oficial de cualquier otra jurisdicción dentro del Estado.</w:t>
      </w:r>
    </w:p>
    <w:p w14:paraId="078AE248" w14:textId="77777777" w:rsidR="00D06331" w:rsidRPr="00A5492C" w:rsidRDefault="00D06331" w:rsidP="009663EC">
      <w:pPr>
        <w:jc w:val="both"/>
        <w:rPr>
          <w:rFonts w:ascii="Arial" w:hAnsi="Arial" w:cs="Arial"/>
          <w:sz w:val="22"/>
          <w:szCs w:val="22"/>
        </w:rPr>
      </w:pPr>
    </w:p>
    <w:p w14:paraId="7617AA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14:paraId="0503B24A" w14:textId="77777777" w:rsidR="007F2576"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p>
    <w:p w14:paraId="79DB830B" w14:textId="77777777" w:rsidR="007F2576" w:rsidRDefault="007F2576" w:rsidP="009663EC">
      <w:pPr>
        <w:jc w:val="both"/>
        <w:rPr>
          <w:rFonts w:ascii="Arial" w:hAnsi="Arial" w:cs="Arial"/>
          <w:sz w:val="22"/>
          <w:szCs w:val="22"/>
        </w:rPr>
      </w:pPr>
      <w:r w:rsidRPr="007F2576">
        <w:rPr>
          <w:rFonts w:ascii="Arial" w:hAnsi="Arial" w:cs="Arial"/>
          <w:sz w:val="22"/>
          <w:szCs w:val="22"/>
        </w:rPr>
        <w:t>Las copias certificadas de las actas de nacimiento expedidas por el Registro Civil conforme a las disposiciones que anteceden tendrán vigencia permanente, para la realización de trámites y servicios ante cualquier institución pública o privada, bastará con que sean legibles y no presenten alteraciones que dañen el estado físico del documento.</w:t>
      </w:r>
    </w:p>
    <w:p w14:paraId="753F25BE" w14:textId="77777777" w:rsidR="007F2576" w:rsidRPr="007F2576" w:rsidRDefault="007F2576" w:rsidP="007F2576">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ADICIONADO POR DEC. 358, P.O. 93 DEL 19 DE NOVIEMBRE DE 2020.</w:t>
      </w:r>
    </w:p>
    <w:p w14:paraId="1297E7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14:paraId="68A588F4" w14:textId="77777777" w:rsidR="00D06331" w:rsidRPr="00A5492C" w:rsidRDefault="00D06331" w:rsidP="009663EC">
      <w:pPr>
        <w:jc w:val="both"/>
        <w:rPr>
          <w:rFonts w:ascii="Arial" w:hAnsi="Arial" w:cs="Arial"/>
          <w:sz w:val="22"/>
          <w:szCs w:val="22"/>
        </w:rPr>
      </w:pPr>
    </w:p>
    <w:p w14:paraId="3183E9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14:paraId="2CAC8223" w14:textId="77777777" w:rsidR="00D06331" w:rsidRPr="00A5492C" w:rsidRDefault="00D06331" w:rsidP="009663EC">
      <w:pPr>
        <w:jc w:val="both"/>
        <w:rPr>
          <w:rFonts w:ascii="Arial" w:hAnsi="Arial" w:cs="Arial"/>
          <w:sz w:val="22"/>
          <w:szCs w:val="22"/>
        </w:rPr>
      </w:pPr>
    </w:p>
    <w:p w14:paraId="710942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14:paraId="0B46DF11" w14:textId="77777777" w:rsidR="00D06331" w:rsidRPr="00A5492C" w:rsidRDefault="00D06331" w:rsidP="009663EC">
      <w:pPr>
        <w:jc w:val="both"/>
        <w:rPr>
          <w:rFonts w:ascii="Arial" w:hAnsi="Arial" w:cs="Arial"/>
          <w:sz w:val="22"/>
          <w:szCs w:val="22"/>
        </w:rPr>
      </w:pPr>
    </w:p>
    <w:p w14:paraId="38E84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14:paraId="41D04CA6" w14:textId="77777777" w:rsidR="00D06331" w:rsidRDefault="00D06331" w:rsidP="009663EC">
      <w:pPr>
        <w:jc w:val="both"/>
        <w:rPr>
          <w:rFonts w:ascii="Arial" w:hAnsi="Arial" w:cs="Arial"/>
          <w:sz w:val="22"/>
          <w:szCs w:val="22"/>
        </w:rPr>
      </w:pPr>
    </w:p>
    <w:p w14:paraId="6F19602E" w14:textId="77777777" w:rsidR="00863E24" w:rsidRPr="00747BDF" w:rsidRDefault="00863E24" w:rsidP="009663EC">
      <w:pPr>
        <w:pStyle w:val="Ttulo4"/>
      </w:pPr>
      <w:r w:rsidRPr="00747BDF">
        <w:t>CAPÍTULO III</w:t>
      </w:r>
    </w:p>
    <w:p w14:paraId="3B8BC9C9" w14:textId="77777777" w:rsidR="00B0106B" w:rsidRDefault="00863E24" w:rsidP="009663EC">
      <w:pPr>
        <w:pStyle w:val="Ttulo4"/>
      </w:pPr>
      <w:r w:rsidRPr="00026F73">
        <w:t>DE LAS ACTAS DE RECONOCIMIENTO</w:t>
      </w:r>
    </w:p>
    <w:p w14:paraId="7CC8EE45" w14:textId="77777777"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14:paraId="4369CD7E" w14:textId="77777777" w:rsidR="00863E24" w:rsidRPr="00A5492C" w:rsidRDefault="00863E24" w:rsidP="009663EC">
      <w:pPr>
        <w:jc w:val="both"/>
        <w:rPr>
          <w:rFonts w:ascii="Arial" w:hAnsi="Arial" w:cs="Arial"/>
          <w:sz w:val="22"/>
          <w:szCs w:val="22"/>
        </w:rPr>
      </w:pPr>
    </w:p>
    <w:p w14:paraId="4CFD4180" w14:textId="7022AD24"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14:paraId="7D591ECF" w14:textId="77777777" w:rsidR="003D6BBD" w:rsidRDefault="003D6BBD" w:rsidP="009663EC">
      <w:pPr>
        <w:jc w:val="both"/>
        <w:rPr>
          <w:rFonts w:ascii="Arial" w:hAnsi="Arial" w:cs="Arial"/>
          <w:sz w:val="22"/>
          <w:szCs w:val="22"/>
        </w:rPr>
      </w:pPr>
    </w:p>
    <w:p w14:paraId="2AC6A677" w14:textId="77777777"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14:paraId="21ECEA57" w14:textId="77777777"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14:paraId="18E6CD8C" w14:textId="77777777" w:rsidR="00D06331" w:rsidRPr="00A5492C" w:rsidRDefault="00D06331" w:rsidP="009663EC">
      <w:pPr>
        <w:jc w:val="both"/>
        <w:rPr>
          <w:rFonts w:ascii="Arial" w:hAnsi="Arial" w:cs="Arial"/>
          <w:sz w:val="22"/>
          <w:szCs w:val="22"/>
        </w:rPr>
      </w:pPr>
    </w:p>
    <w:p w14:paraId="69682157" w14:textId="77777777"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14:paraId="5AD3EA42" w14:textId="77777777" w:rsidR="00BD3B89" w:rsidRPr="00A5492C" w:rsidRDefault="00BD3B89" w:rsidP="009663EC">
      <w:pPr>
        <w:jc w:val="both"/>
        <w:rPr>
          <w:rFonts w:ascii="Arial" w:hAnsi="Arial" w:cs="Arial"/>
          <w:bCs/>
          <w:sz w:val="22"/>
          <w:szCs w:val="22"/>
        </w:rPr>
      </w:pPr>
    </w:p>
    <w:p w14:paraId="0ECED626"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14:paraId="2FFA200F" w14:textId="77777777" w:rsidR="00BD3B89" w:rsidRPr="00A5492C" w:rsidRDefault="00BD3B89" w:rsidP="009663EC">
      <w:pPr>
        <w:jc w:val="both"/>
        <w:rPr>
          <w:rFonts w:ascii="Arial" w:hAnsi="Arial" w:cs="Arial"/>
          <w:bCs/>
          <w:sz w:val="22"/>
          <w:szCs w:val="22"/>
        </w:rPr>
      </w:pPr>
    </w:p>
    <w:p w14:paraId="29ACB8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14:paraId="622A9F1B" w14:textId="77777777" w:rsidR="00BD3B89" w:rsidRPr="00A5492C" w:rsidRDefault="00BD3B89" w:rsidP="009663EC">
      <w:pPr>
        <w:jc w:val="both"/>
        <w:rPr>
          <w:rFonts w:ascii="Arial" w:hAnsi="Arial" w:cs="Arial"/>
          <w:bCs/>
          <w:sz w:val="22"/>
          <w:szCs w:val="22"/>
        </w:rPr>
      </w:pPr>
    </w:p>
    <w:p w14:paraId="1826B34A"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14:paraId="1FB8E79D" w14:textId="77777777" w:rsidR="00BD3B89" w:rsidRPr="00A5492C" w:rsidRDefault="00BD3B89" w:rsidP="009663EC">
      <w:pPr>
        <w:jc w:val="both"/>
        <w:rPr>
          <w:rFonts w:ascii="Arial" w:hAnsi="Arial" w:cs="Arial"/>
          <w:bCs/>
          <w:sz w:val="22"/>
          <w:szCs w:val="22"/>
        </w:rPr>
      </w:pPr>
    </w:p>
    <w:p w14:paraId="139A41B0"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w:t>
      </w:r>
      <w:r w:rsidRPr="00A5492C">
        <w:rPr>
          <w:rFonts w:ascii="Arial" w:hAnsi="Arial" w:cs="Arial"/>
          <w:bCs/>
          <w:sz w:val="22"/>
          <w:szCs w:val="22"/>
        </w:rPr>
        <w:lastRenderedPageBreak/>
        <w:t xml:space="preserve">que no exista Oficialía del Registro Civil, el aviso deberá hacerse dentro de los siete días hábiles siguientes al nacimiento.  </w:t>
      </w:r>
    </w:p>
    <w:p w14:paraId="1FD6B3A3" w14:textId="77777777" w:rsidR="00BD3B89" w:rsidRPr="00A5492C" w:rsidRDefault="00BD3B89" w:rsidP="009663EC">
      <w:pPr>
        <w:jc w:val="both"/>
        <w:rPr>
          <w:rFonts w:ascii="Arial" w:hAnsi="Arial" w:cs="Arial"/>
          <w:bCs/>
          <w:sz w:val="22"/>
          <w:szCs w:val="22"/>
        </w:rPr>
      </w:pPr>
    </w:p>
    <w:p w14:paraId="0AB63E9F"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14:paraId="0C8D1B67" w14:textId="77777777" w:rsidR="00BD3B89" w:rsidRPr="00A5492C" w:rsidRDefault="00BD3B89" w:rsidP="009663EC">
      <w:pPr>
        <w:jc w:val="both"/>
        <w:rPr>
          <w:rFonts w:ascii="Arial" w:hAnsi="Arial" w:cs="Arial"/>
          <w:bCs/>
          <w:sz w:val="22"/>
          <w:szCs w:val="22"/>
        </w:rPr>
      </w:pPr>
    </w:p>
    <w:p w14:paraId="1C60F6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14:paraId="4ED9281A" w14:textId="77777777"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t>ARTÍCULO REFORMADO POR DEC. 305 P. O. 27 DE 30 DE SEPTIEMBRE DE 2012.</w:t>
      </w:r>
    </w:p>
    <w:p w14:paraId="7BE45C1C" w14:textId="77777777" w:rsidR="00C20F27" w:rsidRPr="00C62F0F" w:rsidRDefault="00C20F27" w:rsidP="009663EC">
      <w:pPr>
        <w:jc w:val="both"/>
        <w:rPr>
          <w:rFonts w:ascii="Arial" w:hAnsi="Arial" w:cs="Arial"/>
          <w:bCs/>
          <w:color w:val="0000AC"/>
          <w:sz w:val="22"/>
          <w:szCs w:val="22"/>
        </w:rPr>
      </w:pPr>
    </w:p>
    <w:p w14:paraId="02AEA93E" w14:textId="07C199AC"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 xml:space="preserve">Las personas </w:t>
      </w:r>
      <w:r w:rsidR="0028370B" w:rsidRPr="006374B4">
        <w:rPr>
          <w:rFonts w:ascii="Arial" w:hAnsi="Arial" w:cs="Arial"/>
          <w:sz w:val="22"/>
          <w:szCs w:val="22"/>
        </w:rPr>
        <w:t>que,</w:t>
      </w:r>
      <w:r w:rsidR="006374B4" w:rsidRPr="006374B4">
        <w:rPr>
          <w:rFonts w:ascii="Arial" w:hAnsi="Arial" w:cs="Arial"/>
          <w:sz w:val="22"/>
          <w:szCs w:val="22"/>
        </w:rPr>
        <w:t xml:space="preserv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14:paraId="019F67CC" w14:textId="77777777" w:rsidR="00D06331" w:rsidRPr="00C62F0F" w:rsidRDefault="00D06331" w:rsidP="009663EC">
      <w:pPr>
        <w:pStyle w:val="Textoindependiente"/>
        <w:rPr>
          <w:rFonts w:cs="Arial"/>
          <w:szCs w:val="22"/>
        </w:rPr>
      </w:pPr>
      <w:r w:rsidRPr="00C62F0F">
        <w:rPr>
          <w:rFonts w:cs="Arial"/>
          <w:szCs w:val="22"/>
        </w:rPr>
        <w:cr/>
        <w:t>En la misma pena incurrirán las personas que no cumplan con la obligación de dar aviso prevenido en el párrafo II del Artículo anterior.</w:t>
      </w:r>
    </w:p>
    <w:p w14:paraId="5B5DC065" w14:textId="77777777"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14:paraId="36AAD7E0" w14:textId="77777777"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14:paraId="53287667" w14:textId="77777777" w:rsidR="00CB6A92" w:rsidRPr="00A5492C" w:rsidRDefault="00CB6A92" w:rsidP="009663EC">
      <w:pPr>
        <w:pStyle w:val="Textoindependiente"/>
        <w:rPr>
          <w:rFonts w:cs="Arial"/>
          <w:szCs w:val="22"/>
        </w:rPr>
      </w:pPr>
    </w:p>
    <w:p w14:paraId="525338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14:paraId="5DBC4220" w14:textId="77777777" w:rsidR="00D06331" w:rsidRPr="00A5492C" w:rsidRDefault="00D06331" w:rsidP="009663EC">
      <w:pPr>
        <w:jc w:val="both"/>
        <w:rPr>
          <w:rFonts w:ascii="Arial" w:hAnsi="Arial" w:cs="Arial"/>
          <w:sz w:val="22"/>
          <w:szCs w:val="22"/>
        </w:rPr>
      </w:pPr>
    </w:p>
    <w:p w14:paraId="1A41B7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14:paraId="66387FBD" w14:textId="77777777" w:rsidR="00D06331" w:rsidRPr="00A5492C" w:rsidRDefault="00D06331" w:rsidP="009663EC">
      <w:pPr>
        <w:jc w:val="both"/>
        <w:rPr>
          <w:rFonts w:ascii="Arial" w:hAnsi="Arial" w:cs="Arial"/>
          <w:sz w:val="22"/>
          <w:szCs w:val="22"/>
        </w:rPr>
      </w:pPr>
    </w:p>
    <w:p w14:paraId="208974AA" w14:textId="77777777"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14:paraId="544D7306" w14:textId="77777777" w:rsidR="00D06331" w:rsidRPr="00A5492C" w:rsidRDefault="00D06331" w:rsidP="009663EC">
      <w:pPr>
        <w:pStyle w:val="Textoindependiente2"/>
        <w:spacing w:line="240" w:lineRule="auto"/>
        <w:rPr>
          <w:rFonts w:ascii="Arial" w:hAnsi="Arial" w:cs="Arial"/>
          <w:b w:val="0"/>
          <w:bCs/>
          <w:sz w:val="22"/>
          <w:szCs w:val="22"/>
        </w:rPr>
      </w:pPr>
    </w:p>
    <w:p w14:paraId="3A42A225"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14:paraId="29532DAD" w14:textId="77777777"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14:paraId="770BFD37" w14:textId="77777777" w:rsidR="00F17EAD" w:rsidRPr="00A5492C" w:rsidRDefault="00F17EAD" w:rsidP="009663EC">
      <w:pPr>
        <w:jc w:val="both"/>
        <w:rPr>
          <w:rFonts w:ascii="Arial" w:hAnsi="Arial" w:cs="Arial"/>
          <w:sz w:val="22"/>
          <w:szCs w:val="22"/>
        </w:rPr>
      </w:pPr>
    </w:p>
    <w:p w14:paraId="21FE30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14:paraId="2F8818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cr/>
        <w:t xml:space="preserve">Cuando no se presente la Copia Certificada de matrimonio sólo se asentará el nombre del padre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madre cuando éstos lo soliciten por si </w:t>
      </w:r>
      <w:proofErr w:type="spellStart"/>
      <w:r w:rsidRPr="00A5492C">
        <w:rPr>
          <w:rFonts w:ascii="Arial" w:hAnsi="Arial" w:cs="Arial"/>
          <w:sz w:val="22"/>
          <w:szCs w:val="22"/>
        </w:rPr>
        <w:t>ó</w:t>
      </w:r>
      <w:proofErr w:type="spellEnd"/>
      <w:r w:rsidRPr="00A5492C">
        <w:rPr>
          <w:rFonts w:ascii="Arial" w:hAnsi="Arial" w:cs="Arial"/>
          <w:sz w:val="22"/>
          <w:szCs w:val="22"/>
        </w:rPr>
        <w:t xml:space="preserve"> por apoderado como lo establece este Código.</w:t>
      </w:r>
    </w:p>
    <w:p w14:paraId="1320FC82" w14:textId="77777777" w:rsidR="00D06331" w:rsidRPr="00A5492C" w:rsidRDefault="00D06331" w:rsidP="009663EC">
      <w:pPr>
        <w:jc w:val="both"/>
        <w:rPr>
          <w:rFonts w:ascii="Arial" w:hAnsi="Arial" w:cs="Arial"/>
          <w:sz w:val="22"/>
          <w:szCs w:val="22"/>
        </w:rPr>
      </w:pPr>
    </w:p>
    <w:p w14:paraId="7383D3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14:paraId="2352F263" w14:textId="77777777" w:rsidR="00D06331" w:rsidRPr="00A5492C" w:rsidRDefault="00D06331" w:rsidP="009663EC">
      <w:pPr>
        <w:pStyle w:val="Textoindependiente2"/>
        <w:spacing w:line="240" w:lineRule="auto"/>
        <w:rPr>
          <w:rFonts w:ascii="Arial" w:hAnsi="Arial" w:cs="Arial"/>
          <w:b w:val="0"/>
          <w:bCs/>
          <w:sz w:val="22"/>
          <w:szCs w:val="22"/>
        </w:rPr>
      </w:pPr>
    </w:p>
    <w:p w14:paraId="43FA573C" w14:textId="392C886F" w:rsidR="00C224CC" w:rsidRDefault="00C224CC" w:rsidP="009663EC">
      <w:pPr>
        <w:pStyle w:val="Textoindependiente2"/>
        <w:spacing w:line="240" w:lineRule="auto"/>
        <w:rPr>
          <w:rFonts w:ascii="Arial" w:hAnsi="Arial" w:cs="Arial"/>
          <w:b w:val="0"/>
          <w:bCs/>
          <w:sz w:val="22"/>
          <w:szCs w:val="22"/>
        </w:rPr>
      </w:pPr>
      <w:r w:rsidRPr="00C224CC">
        <w:rPr>
          <w:rFonts w:ascii="Arial" w:hAnsi="Arial" w:cs="Arial"/>
          <w:b w:val="0"/>
          <w:bCs/>
          <w:sz w:val="22"/>
          <w:szCs w:val="22"/>
        </w:rPr>
        <w:t>El padre y la madre están obligados a reconocer a sus hijas e hijos. Ambos tienen obligación de que su nombre figure en el acta de nacimiento de su vástago. Si al hacerse la presentación, se desconoce o se tiene por desconocido el nombre de alguno de los padres o ambos, se pondrá en el acta que el presentado es hija o hijo de padres desconocidos, según sea el caso; pero en la investigación tanto de la maternidad como de la paternidad podrá hacerse ante los tribunales de acuerdo con las disposiciones relativas de este Código.</w:t>
      </w:r>
    </w:p>
    <w:p w14:paraId="7C7AE68F" w14:textId="09CF9356" w:rsidR="00C224CC" w:rsidRDefault="00C224CC" w:rsidP="00C224CC">
      <w:pPr>
        <w:pStyle w:val="Textoindependiente2"/>
        <w:spacing w:line="240" w:lineRule="auto"/>
        <w:jc w:val="right"/>
        <w:rPr>
          <w:rFonts w:ascii="Arial" w:hAnsi="Arial" w:cs="Arial"/>
          <w:b w:val="0"/>
          <w:bCs/>
          <w:sz w:val="22"/>
          <w:szCs w:val="22"/>
        </w:rPr>
      </w:pPr>
    </w:p>
    <w:p w14:paraId="0AD3C76C" w14:textId="5DD5090F" w:rsidR="00D06331" w:rsidRDefault="00D06331" w:rsidP="009663EC">
      <w:pPr>
        <w:jc w:val="both"/>
        <w:rPr>
          <w:rFonts w:ascii="Arial" w:hAnsi="Arial" w:cs="Arial"/>
          <w:sz w:val="22"/>
          <w:szCs w:val="22"/>
        </w:rPr>
      </w:pPr>
      <w:r w:rsidRPr="00A5492C">
        <w:rPr>
          <w:rFonts w:ascii="Arial" w:hAnsi="Arial" w:cs="Arial"/>
          <w:sz w:val="22"/>
          <w:szCs w:val="22"/>
        </w:rPr>
        <w:t>Además de los nombres de los padres se hará constar en el Acta de Nacimiento su nacionalidad y domicilio declarando acerca de la primera circunstancia los testigos que deben intervenir en el Acto.</w:t>
      </w:r>
    </w:p>
    <w:p w14:paraId="50C97FB5" w14:textId="77777777" w:rsidR="00F000F2" w:rsidRPr="00A5492C" w:rsidRDefault="00F000F2" w:rsidP="009663EC">
      <w:pPr>
        <w:jc w:val="both"/>
        <w:rPr>
          <w:rFonts w:ascii="Arial" w:hAnsi="Arial" w:cs="Arial"/>
          <w:sz w:val="22"/>
          <w:szCs w:val="22"/>
        </w:rPr>
      </w:pPr>
    </w:p>
    <w:p w14:paraId="7B53EDC1" w14:textId="1ED23102" w:rsidR="00F000F2" w:rsidRPr="00322BCB" w:rsidRDefault="00F000F2" w:rsidP="00F000F2">
      <w:pPr>
        <w:jc w:val="right"/>
        <w:rPr>
          <w:rFonts w:asciiTheme="minorHAnsi" w:hAnsiTheme="minorHAnsi" w:cs="Arial"/>
          <w:color w:val="0070C0"/>
          <w:sz w:val="16"/>
          <w:szCs w:val="16"/>
        </w:rPr>
      </w:pPr>
      <w:bookmarkStart w:id="2" w:name="_Hlk131156510"/>
      <w:r>
        <w:rPr>
          <w:rFonts w:asciiTheme="minorHAnsi" w:hAnsiTheme="minorHAnsi" w:cs="Arial"/>
          <w:color w:val="0070C0"/>
          <w:sz w:val="16"/>
          <w:szCs w:val="16"/>
          <w:lang w:val="es-ES"/>
        </w:rPr>
        <w:t>REFORMADO POR DEC. 321 P.O. 23 DE FECHA 19 DE MARZO DE 2023.</w:t>
      </w:r>
    </w:p>
    <w:bookmarkEnd w:id="2"/>
    <w:p w14:paraId="79963CC4" w14:textId="77777777" w:rsidR="00D06331" w:rsidRPr="00A5492C" w:rsidRDefault="00D06331" w:rsidP="00F000F2">
      <w:pPr>
        <w:jc w:val="right"/>
        <w:rPr>
          <w:rFonts w:ascii="Arial" w:hAnsi="Arial" w:cs="Arial"/>
          <w:sz w:val="22"/>
          <w:szCs w:val="22"/>
        </w:rPr>
      </w:pPr>
    </w:p>
    <w:p w14:paraId="13A636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14:paraId="6A90F2DE" w14:textId="77777777" w:rsidR="00D06331" w:rsidRPr="00A5492C" w:rsidRDefault="00D06331" w:rsidP="009663EC">
      <w:pPr>
        <w:jc w:val="both"/>
        <w:rPr>
          <w:rFonts w:ascii="Arial" w:hAnsi="Arial" w:cs="Arial"/>
          <w:sz w:val="22"/>
          <w:szCs w:val="22"/>
        </w:rPr>
      </w:pPr>
    </w:p>
    <w:p w14:paraId="28A20DF6" w14:textId="6F700810" w:rsidR="00C224CC" w:rsidRPr="00726C00" w:rsidRDefault="00C224CC" w:rsidP="009663EC">
      <w:pPr>
        <w:jc w:val="both"/>
      </w:pPr>
      <w:r w:rsidRPr="00726C00">
        <w:rPr>
          <w:rFonts w:ascii="Arial" w:hAnsi="Arial" w:cs="Arial"/>
          <w:b/>
          <w:bCs/>
          <w:sz w:val="22"/>
          <w:szCs w:val="22"/>
        </w:rPr>
        <w:t>ARTÍCULO 62.</w:t>
      </w:r>
      <w:r w:rsidRPr="00726C00">
        <w:rPr>
          <w:rFonts w:ascii="Arial" w:hAnsi="Arial" w:cs="Arial"/>
          <w:sz w:val="22"/>
          <w:szCs w:val="22"/>
        </w:rPr>
        <w:t xml:space="preserve"> Cuando la hija o el hijo nazca de una mujer casada que viva con su marido, en ningún caso, ni a petición de persona alguna, podrá el Oficial del Registro Civil asentar como padre a otro que no sea el mismo marido, salvo que éste haya desconocido a la hija o al hijo y exista sentencia ejecutoria que así lo declare</w:t>
      </w:r>
      <w:r w:rsidRPr="00726C00">
        <w:t>.</w:t>
      </w:r>
    </w:p>
    <w:p w14:paraId="14A35D58" w14:textId="372E26C5" w:rsidR="000642A3" w:rsidRPr="002D789C" w:rsidRDefault="000642A3" w:rsidP="009663EC">
      <w:pPr>
        <w:pStyle w:val="Ttulo2"/>
        <w:jc w:val="right"/>
        <w:rPr>
          <w:rFonts w:asciiTheme="minorHAnsi" w:eastAsiaTheme="minorHAnsi" w:hAnsiTheme="minorHAnsi"/>
          <w:b w:val="0"/>
          <w:iCs/>
          <w:color w:val="0070C0"/>
          <w:sz w:val="16"/>
          <w:szCs w:val="16"/>
        </w:rPr>
      </w:pPr>
      <w:r w:rsidRPr="002D789C">
        <w:rPr>
          <w:rFonts w:asciiTheme="minorHAnsi" w:eastAsiaTheme="minorHAnsi" w:hAnsiTheme="minorHAnsi"/>
          <w:b w:val="0"/>
          <w:iCs/>
          <w:color w:val="0070C0"/>
          <w:sz w:val="16"/>
          <w:szCs w:val="16"/>
        </w:rPr>
        <w:t>ARTICULO REFORMADO POR DEC. No. 008, P. O. No. 99, DEL 11 DE DICIEMBRE DE 2016.</w:t>
      </w:r>
    </w:p>
    <w:p w14:paraId="677524EA" w14:textId="77777777" w:rsidR="00203EDB" w:rsidRPr="00322BCB" w:rsidRDefault="00203EDB" w:rsidP="00203ED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321 P.O. 23 DE FECHA 19 DE MARZO DE 2023.</w:t>
      </w:r>
    </w:p>
    <w:p w14:paraId="00922E75" w14:textId="14160CE6" w:rsidR="00203EDB" w:rsidRPr="00203EDB" w:rsidRDefault="00203EDB" w:rsidP="00203EDB">
      <w:pPr>
        <w:jc w:val="right"/>
        <w:rPr>
          <w:rFonts w:eastAsiaTheme="minorHAnsi"/>
        </w:rPr>
      </w:pPr>
      <w:r>
        <w:rPr>
          <w:rFonts w:eastAsiaTheme="minorHAnsi"/>
        </w:rPr>
        <w:t xml:space="preserve"> </w:t>
      </w:r>
    </w:p>
    <w:p w14:paraId="5A40C6E5" w14:textId="77777777" w:rsidR="000642A3" w:rsidRPr="000642A3" w:rsidRDefault="000642A3" w:rsidP="009663EC">
      <w:pPr>
        <w:jc w:val="both"/>
      </w:pPr>
    </w:p>
    <w:p w14:paraId="7A38EDA1" w14:textId="4247CE27" w:rsidR="00203EDB" w:rsidRPr="00726C00" w:rsidRDefault="00203EDB" w:rsidP="009663EC">
      <w:pPr>
        <w:jc w:val="both"/>
        <w:rPr>
          <w:rFonts w:ascii="Arial" w:hAnsi="Arial" w:cs="Arial"/>
          <w:sz w:val="22"/>
          <w:szCs w:val="22"/>
        </w:rPr>
      </w:pPr>
      <w:r w:rsidRPr="00726C00">
        <w:rPr>
          <w:rFonts w:ascii="Arial" w:hAnsi="Arial" w:cs="Arial"/>
          <w:b/>
          <w:bCs/>
          <w:sz w:val="22"/>
          <w:szCs w:val="22"/>
        </w:rPr>
        <w:t>ARTÍCULO 63.</w:t>
      </w:r>
      <w:r w:rsidRPr="00726C00">
        <w:rPr>
          <w:rFonts w:ascii="Arial" w:hAnsi="Arial" w:cs="Arial"/>
          <w:sz w:val="22"/>
          <w:szCs w:val="22"/>
        </w:rPr>
        <w:t xml:space="preserve"> Cuando la hija o el hijo nazca de mujer casada que viva con su marido, en ningún caso, ni a petición de persona alguna, podrá el Oficial del Registro asentar como padre a otro que no sea el mismo marido, salvo que éste haya desconocido a la hija o al hijo y exista sentencia ejecutoria que así lo declare.</w:t>
      </w:r>
    </w:p>
    <w:p w14:paraId="302BFD7C" w14:textId="77777777" w:rsidR="002D789C" w:rsidRPr="00322BCB" w:rsidRDefault="002D789C" w:rsidP="002D789C">
      <w:pPr>
        <w:jc w:val="right"/>
        <w:rPr>
          <w:rFonts w:asciiTheme="minorHAnsi" w:hAnsiTheme="minorHAnsi" w:cs="Arial"/>
          <w:color w:val="0070C0"/>
          <w:sz w:val="16"/>
          <w:szCs w:val="16"/>
        </w:rPr>
      </w:pPr>
      <w:bookmarkStart w:id="3" w:name="_Hlk131157272"/>
      <w:r>
        <w:rPr>
          <w:rFonts w:asciiTheme="minorHAnsi" w:hAnsiTheme="minorHAnsi" w:cs="Arial"/>
          <w:color w:val="0070C0"/>
          <w:sz w:val="16"/>
          <w:szCs w:val="16"/>
          <w:lang w:val="es-ES"/>
        </w:rPr>
        <w:t>ARTICULO REFORMADO POR DEC. 321 P.O. 23 DE FECHA 19 DE MARZO DE 2023.</w:t>
      </w:r>
    </w:p>
    <w:bookmarkEnd w:id="3"/>
    <w:p w14:paraId="296C05EC" w14:textId="2EB3977A" w:rsidR="002D789C" w:rsidRPr="00203EDB" w:rsidRDefault="002D789C" w:rsidP="002D789C">
      <w:pPr>
        <w:jc w:val="right"/>
        <w:rPr>
          <w:rFonts w:ascii="Arial" w:hAnsi="Arial" w:cs="Arial"/>
          <w:sz w:val="22"/>
          <w:szCs w:val="22"/>
        </w:rPr>
      </w:pPr>
    </w:p>
    <w:p w14:paraId="6FEB2A93" w14:textId="41CBF15B" w:rsidR="002D789C" w:rsidRPr="002D789C" w:rsidRDefault="002D789C" w:rsidP="009663EC">
      <w:pPr>
        <w:jc w:val="both"/>
        <w:rPr>
          <w:rFonts w:ascii="Arial" w:hAnsi="Arial" w:cs="Arial"/>
          <w:sz w:val="22"/>
          <w:szCs w:val="22"/>
          <w:lang w:val="es-ES"/>
        </w:rPr>
      </w:pPr>
      <w:r w:rsidRPr="002D789C">
        <w:rPr>
          <w:rFonts w:ascii="Arial" w:hAnsi="Arial" w:cs="Arial"/>
          <w:b/>
          <w:bCs/>
          <w:sz w:val="22"/>
          <w:szCs w:val="22"/>
        </w:rPr>
        <w:t>ARTÍCULO 64.</w:t>
      </w:r>
      <w:r w:rsidRPr="002D789C">
        <w:rPr>
          <w:rFonts w:ascii="Arial" w:hAnsi="Arial" w:cs="Arial"/>
          <w:sz w:val="22"/>
          <w:szCs w:val="22"/>
        </w:rPr>
        <w:t xml:space="preserve"> Podrá reconocerse a la hija o hijo nacido de una relación entre parientes consanguíneos. Los progenitores que lo reconozcan tienen derecho de que conste su nombre en el acta.</w:t>
      </w:r>
    </w:p>
    <w:p w14:paraId="7A9DF118" w14:textId="77777777" w:rsidR="002D789C" w:rsidRPr="002D789C" w:rsidRDefault="002D789C" w:rsidP="009663EC">
      <w:pPr>
        <w:jc w:val="both"/>
        <w:rPr>
          <w:rFonts w:ascii="Arial" w:hAnsi="Arial" w:cs="Arial"/>
          <w:sz w:val="22"/>
          <w:szCs w:val="22"/>
          <w:lang w:val="es-ES"/>
        </w:rPr>
      </w:pPr>
    </w:p>
    <w:p w14:paraId="6F8C0606" w14:textId="77777777" w:rsidR="00D06331" w:rsidRPr="002D789C" w:rsidRDefault="000642A3" w:rsidP="009663EC">
      <w:pPr>
        <w:pStyle w:val="Ttulo2"/>
        <w:jc w:val="right"/>
        <w:rPr>
          <w:rFonts w:asciiTheme="minorHAnsi" w:eastAsiaTheme="minorHAnsi" w:hAnsiTheme="minorHAnsi"/>
          <w:b w:val="0"/>
          <w:iCs/>
          <w:color w:val="0070C0"/>
          <w:sz w:val="16"/>
          <w:szCs w:val="16"/>
        </w:rPr>
      </w:pPr>
      <w:r w:rsidRPr="002D789C">
        <w:rPr>
          <w:rFonts w:asciiTheme="minorHAnsi" w:eastAsiaTheme="minorHAnsi" w:hAnsiTheme="minorHAnsi"/>
          <w:b w:val="0"/>
          <w:iCs/>
          <w:color w:val="0070C0"/>
          <w:sz w:val="16"/>
          <w:szCs w:val="16"/>
        </w:rPr>
        <w:t>ARTICULO REFORMADO POR DEC. No. 008, P. O. No. 99, DEL 11 DE DICIEMBRE DE 2016.</w:t>
      </w:r>
    </w:p>
    <w:p w14:paraId="31F826C4" w14:textId="77777777" w:rsidR="002D789C" w:rsidRPr="00322BCB" w:rsidRDefault="002D789C" w:rsidP="002D789C">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321 P.O. 23 DE FECHA 19 DE MARZO DE 2023.</w:t>
      </w:r>
    </w:p>
    <w:p w14:paraId="69D00CD0" w14:textId="17F3FBBB" w:rsidR="000642A3" w:rsidRPr="000642A3" w:rsidRDefault="002D789C" w:rsidP="002D789C">
      <w:pPr>
        <w:jc w:val="right"/>
      </w:pPr>
      <w:r>
        <w:lastRenderedPageBreak/>
        <w:t xml:space="preserve"> </w:t>
      </w:r>
    </w:p>
    <w:p w14:paraId="462ED0B4" w14:textId="77777777" w:rsidR="001C453F" w:rsidRDefault="001C453F" w:rsidP="009663EC">
      <w:pPr>
        <w:jc w:val="both"/>
        <w:rPr>
          <w:rFonts w:ascii="Arial" w:hAnsi="Arial" w:cs="Arial"/>
          <w:b/>
          <w:sz w:val="22"/>
          <w:szCs w:val="22"/>
        </w:rPr>
      </w:pPr>
    </w:p>
    <w:p w14:paraId="3E080AE5" w14:textId="77777777" w:rsidR="001C453F" w:rsidRDefault="001C453F" w:rsidP="009663EC">
      <w:pPr>
        <w:jc w:val="both"/>
        <w:rPr>
          <w:rFonts w:ascii="Arial" w:hAnsi="Arial" w:cs="Arial"/>
          <w:b/>
          <w:sz w:val="22"/>
          <w:szCs w:val="22"/>
        </w:rPr>
      </w:pPr>
    </w:p>
    <w:p w14:paraId="6D88727C" w14:textId="0D096F85"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 xml:space="preserve">Toda persona que encontrare un recién nacido </w:t>
      </w:r>
      <w:proofErr w:type="spellStart"/>
      <w:r w:rsidRPr="00A5492C">
        <w:rPr>
          <w:rFonts w:ascii="Arial" w:hAnsi="Arial" w:cs="Arial"/>
          <w:sz w:val="22"/>
          <w:szCs w:val="22"/>
        </w:rPr>
        <w:t>ó</w:t>
      </w:r>
      <w:proofErr w:type="spellEnd"/>
      <w:r w:rsidRPr="00A5492C">
        <w:rPr>
          <w:rFonts w:ascii="Arial" w:hAnsi="Arial" w:cs="Arial"/>
          <w:sz w:val="22"/>
          <w:szCs w:val="22"/>
        </w:rPr>
        <w:t xml:space="preserve"> en cuya casa </w:t>
      </w:r>
      <w:proofErr w:type="spellStart"/>
      <w:r w:rsidRPr="00A5492C">
        <w:rPr>
          <w:rFonts w:ascii="Arial" w:hAnsi="Arial" w:cs="Arial"/>
          <w:sz w:val="22"/>
          <w:szCs w:val="22"/>
        </w:rPr>
        <w:t>ó</w:t>
      </w:r>
      <w:proofErr w:type="spellEnd"/>
      <w:r w:rsidRPr="00A5492C">
        <w:rPr>
          <w:rFonts w:ascii="Arial" w:hAnsi="Arial" w:cs="Arial"/>
          <w:sz w:val="22"/>
          <w:szCs w:val="22"/>
        </w:rPr>
        <w:t xml:space="preserve"> propiedad fuere expuesto alguno, deberá presentarlo al Oficial del Registro Civil con los vestidos, valores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w:t>
      </w:r>
      <w:r w:rsidR="00836B4D" w:rsidRPr="00A5492C">
        <w:rPr>
          <w:rFonts w:ascii="Arial" w:hAnsi="Arial" w:cs="Arial"/>
          <w:sz w:val="22"/>
          <w:szCs w:val="22"/>
        </w:rPr>
        <w:t>cualesquiera otros objetos encontrados</w:t>
      </w:r>
      <w:r w:rsidRPr="00A5492C">
        <w:rPr>
          <w:rFonts w:ascii="Arial" w:hAnsi="Arial" w:cs="Arial"/>
          <w:sz w:val="22"/>
          <w:szCs w:val="22"/>
        </w:rPr>
        <w:t xml:space="preserve"> en él, y declarará el día, mes y año, así como el lugar donde lo hubiere hallado, dando aviso al Ministerio Público.</w:t>
      </w:r>
    </w:p>
    <w:p w14:paraId="269CE09B" w14:textId="77777777" w:rsidR="00D06331" w:rsidRPr="00A5492C" w:rsidRDefault="00D06331" w:rsidP="009663EC">
      <w:pPr>
        <w:jc w:val="both"/>
        <w:rPr>
          <w:rFonts w:ascii="Arial" w:hAnsi="Arial" w:cs="Arial"/>
          <w:sz w:val="22"/>
          <w:szCs w:val="22"/>
        </w:rPr>
      </w:pPr>
    </w:p>
    <w:p w14:paraId="6B6160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 xml:space="preserve">La misma obligación tienen los </w:t>
      </w:r>
      <w:proofErr w:type="gramStart"/>
      <w:r w:rsidRPr="00A5492C">
        <w:rPr>
          <w:rFonts w:ascii="Arial" w:hAnsi="Arial" w:cs="Arial"/>
          <w:sz w:val="22"/>
          <w:szCs w:val="22"/>
        </w:rPr>
        <w:t>Jefes</w:t>
      </w:r>
      <w:proofErr w:type="gramEnd"/>
      <w:r w:rsidRPr="00A5492C">
        <w:rPr>
          <w:rFonts w:ascii="Arial" w:hAnsi="Arial" w:cs="Arial"/>
          <w:sz w:val="22"/>
          <w:szCs w:val="22"/>
        </w:rPr>
        <w:t xml:space="preserve">, Directores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Administradores de los establecimientos penitenciarios,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cualquier casa de comunidad especialmente los de los hospitales, casas de maternidad y casas de cuna respecto de los niños nacidos </w:t>
      </w:r>
      <w:proofErr w:type="spellStart"/>
      <w:r w:rsidRPr="00A5492C">
        <w:rPr>
          <w:rFonts w:ascii="Arial" w:hAnsi="Arial" w:cs="Arial"/>
          <w:sz w:val="22"/>
          <w:szCs w:val="22"/>
        </w:rPr>
        <w:t>ó</w:t>
      </w:r>
      <w:proofErr w:type="spellEnd"/>
      <w:r w:rsidRPr="00A5492C">
        <w:rPr>
          <w:rFonts w:ascii="Arial" w:hAnsi="Arial" w:cs="Arial"/>
          <w:sz w:val="22"/>
          <w:szCs w:val="22"/>
        </w:rPr>
        <w:t xml:space="preserve"> expuestos en ellas.</w:t>
      </w:r>
    </w:p>
    <w:p w14:paraId="11D1C896" w14:textId="77777777" w:rsidR="00D06331" w:rsidRPr="00A5492C" w:rsidRDefault="00D06331" w:rsidP="009663EC">
      <w:pPr>
        <w:jc w:val="both"/>
        <w:rPr>
          <w:rFonts w:ascii="Arial" w:hAnsi="Arial" w:cs="Arial"/>
          <w:sz w:val="22"/>
          <w:szCs w:val="22"/>
        </w:rPr>
      </w:pPr>
    </w:p>
    <w:p w14:paraId="3808E8D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 xml:space="preserve">En las Actas que se levanten en esos casos, se expresarán las circunstancias que designa el Artículo 65 la edad aparente del niño, su sexo, el nombre y apellidos que le sean asignados por el Oficial del Registro Civil y el nombre de la persona, casa de comunidad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institución que se encargue de él.</w:t>
      </w:r>
    </w:p>
    <w:p w14:paraId="48D9BC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14:paraId="6414E10A" w14:textId="77777777" w:rsidR="00D06331" w:rsidRPr="00A5492C" w:rsidRDefault="00D06331" w:rsidP="009663EC">
      <w:pPr>
        <w:jc w:val="both"/>
        <w:rPr>
          <w:rFonts w:ascii="Arial" w:hAnsi="Arial" w:cs="Arial"/>
          <w:sz w:val="22"/>
          <w:szCs w:val="22"/>
        </w:rPr>
      </w:pPr>
    </w:p>
    <w:p w14:paraId="100A1C8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maternidad. En el Acta sólo se expresará lo que deben declarar las personas que presenten al niño, aunque aparezca sospechosa de falsedad, sin perjuicio de que ésta sea castigada conforme a las prescripciones del Código Penal.</w:t>
      </w:r>
    </w:p>
    <w:p w14:paraId="6EF5C727" w14:textId="77777777" w:rsidR="00D06331" w:rsidRPr="00A5492C" w:rsidRDefault="00D06331" w:rsidP="009663EC">
      <w:pPr>
        <w:jc w:val="both"/>
        <w:rPr>
          <w:rFonts w:ascii="Arial" w:hAnsi="Arial" w:cs="Arial"/>
          <w:sz w:val="22"/>
          <w:szCs w:val="22"/>
        </w:rPr>
      </w:pPr>
    </w:p>
    <w:p w14:paraId="65E6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14:paraId="44CE948A" w14:textId="77777777" w:rsidR="00D06331" w:rsidRPr="00A5492C" w:rsidRDefault="00D06331" w:rsidP="009663EC">
      <w:pPr>
        <w:jc w:val="both"/>
        <w:rPr>
          <w:rFonts w:ascii="Arial" w:hAnsi="Arial" w:cs="Arial"/>
          <w:sz w:val="22"/>
          <w:szCs w:val="22"/>
        </w:rPr>
      </w:pPr>
    </w:p>
    <w:p w14:paraId="44253B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14:paraId="63599E3A" w14:textId="77777777" w:rsidR="00D06331" w:rsidRPr="00A5492C" w:rsidRDefault="00D06331" w:rsidP="009663EC">
      <w:pPr>
        <w:jc w:val="both"/>
        <w:rPr>
          <w:rFonts w:ascii="Arial" w:hAnsi="Arial" w:cs="Arial"/>
          <w:sz w:val="22"/>
          <w:szCs w:val="22"/>
        </w:rPr>
      </w:pPr>
    </w:p>
    <w:p w14:paraId="0017F6F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14:paraId="326AC1D8" w14:textId="77777777" w:rsidR="00D06331" w:rsidRPr="00A5492C" w:rsidRDefault="00D06331" w:rsidP="009663EC">
      <w:pPr>
        <w:jc w:val="both"/>
        <w:rPr>
          <w:rFonts w:ascii="Arial" w:hAnsi="Arial" w:cs="Arial"/>
          <w:sz w:val="22"/>
          <w:szCs w:val="22"/>
        </w:rPr>
      </w:pPr>
    </w:p>
    <w:p w14:paraId="449B39F6" w14:textId="77777777" w:rsidR="00B84F60" w:rsidRPr="00A5492C" w:rsidRDefault="00B84F60" w:rsidP="009663EC">
      <w:pPr>
        <w:jc w:val="both"/>
        <w:rPr>
          <w:rFonts w:ascii="Arial" w:hAnsi="Arial" w:cs="Arial"/>
          <w:sz w:val="22"/>
          <w:szCs w:val="22"/>
        </w:rPr>
      </w:pPr>
    </w:p>
    <w:p w14:paraId="120B6637" w14:textId="1ED69912" w:rsidR="00D06331" w:rsidRDefault="00D06331" w:rsidP="009663EC">
      <w:pPr>
        <w:pStyle w:val="Ttulo4"/>
        <w:rPr>
          <w:rFonts w:cs="Arial"/>
          <w:szCs w:val="22"/>
        </w:rPr>
      </w:pPr>
      <w:r w:rsidRPr="00A5492C">
        <w:rPr>
          <w:rFonts w:cs="Arial"/>
          <w:szCs w:val="22"/>
        </w:rPr>
        <w:lastRenderedPageBreak/>
        <w:t>CAPÍTULO III</w:t>
      </w:r>
    </w:p>
    <w:p w14:paraId="29BAFC84" w14:textId="77777777" w:rsidR="002D789C" w:rsidRPr="002D789C" w:rsidRDefault="002D789C" w:rsidP="002D789C">
      <w:pPr>
        <w:rPr>
          <w:lang w:val="es-ES"/>
        </w:rPr>
      </w:pPr>
    </w:p>
    <w:p w14:paraId="3A4DBE05" w14:textId="0576178B" w:rsidR="002D789C" w:rsidRDefault="002D789C" w:rsidP="002D789C">
      <w:pPr>
        <w:jc w:val="center"/>
        <w:rPr>
          <w:rFonts w:ascii="Arial" w:hAnsi="Arial" w:cs="Arial"/>
          <w:b/>
          <w:bCs/>
          <w:sz w:val="22"/>
          <w:szCs w:val="22"/>
        </w:rPr>
      </w:pPr>
      <w:r w:rsidRPr="002D789C">
        <w:rPr>
          <w:rFonts w:ascii="Arial" w:hAnsi="Arial" w:cs="Arial"/>
          <w:b/>
          <w:bCs/>
          <w:sz w:val="22"/>
          <w:szCs w:val="22"/>
        </w:rPr>
        <w:t>DE LAS ACTAS DE RECONOCIMIENTO DE HIJAS E HIJOS NATURALES</w:t>
      </w:r>
    </w:p>
    <w:p w14:paraId="188281D7" w14:textId="176DBCBC" w:rsidR="002D789C" w:rsidRPr="00322BCB" w:rsidRDefault="002D789C" w:rsidP="002D789C">
      <w:pPr>
        <w:jc w:val="center"/>
        <w:rPr>
          <w:rFonts w:asciiTheme="minorHAnsi" w:hAnsiTheme="minorHAnsi" w:cs="Arial"/>
          <w:color w:val="0070C0"/>
          <w:sz w:val="16"/>
          <w:szCs w:val="16"/>
        </w:rPr>
      </w:pPr>
      <w:bookmarkStart w:id="4" w:name="_Hlk131157647"/>
      <w:r>
        <w:rPr>
          <w:rFonts w:asciiTheme="minorHAnsi" w:hAnsiTheme="minorHAnsi" w:cs="Arial"/>
          <w:color w:val="0070C0"/>
          <w:sz w:val="16"/>
          <w:szCs w:val="16"/>
          <w:lang w:val="es-ES"/>
        </w:rPr>
        <w:t>TÍTULO REFORMADO POR DEC. 321 P.O. 23 DE FECHA 19 DE MARZO DE 2023.</w:t>
      </w:r>
    </w:p>
    <w:bookmarkEnd w:id="4"/>
    <w:p w14:paraId="1E71DCD5" w14:textId="77777777" w:rsidR="002D789C" w:rsidRPr="002D789C" w:rsidRDefault="002D789C" w:rsidP="002D789C">
      <w:pPr>
        <w:jc w:val="center"/>
        <w:rPr>
          <w:rFonts w:ascii="Arial" w:hAnsi="Arial" w:cs="Arial"/>
          <w:b/>
          <w:bCs/>
          <w:sz w:val="22"/>
          <w:szCs w:val="22"/>
          <w:lang w:val="es-ES"/>
        </w:rPr>
      </w:pPr>
    </w:p>
    <w:p w14:paraId="3E398C3C" w14:textId="77777777" w:rsidR="00D06331" w:rsidRPr="002D789C" w:rsidRDefault="00D06331" w:rsidP="009663EC">
      <w:pPr>
        <w:jc w:val="center"/>
        <w:rPr>
          <w:rFonts w:ascii="Arial" w:hAnsi="Arial" w:cs="Arial"/>
          <w:b/>
          <w:bCs/>
          <w:sz w:val="22"/>
          <w:szCs w:val="22"/>
        </w:rPr>
      </w:pPr>
    </w:p>
    <w:p w14:paraId="2D48332D" w14:textId="77777777" w:rsidR="002D77B8" w:rsidRDefault="002D77B8" w:rsidP="009663EC">
      <w:pPr>
        <w:jc w:val="both"/>
        <w:rPr>
          <w:rFonts w:ascii="Arial" w:hAnsi="Arial" w:cs="Arial"/>
          <w:sz w:val="22"/>
          <w:szCs w:val="22"/>
        </w:rPr>
      </w:pPr>
      <w:r w:rsidRPr="002D77B8">
        <w:rPr>
          <w:rFonts w:ascii="Arial" w:hAnsi="Arial" w:cs="Arial"/>
          <w:b/>
          <w:bCs/>
          <w:sz w:val="22"/>
          <w:szCs w:val="22"/>
        </w:rPr>
        <w:t>ARTÍCULO 73.</w:t>
      </w:r>
      <w:r w:rsidRPr="002D77B8">
        <w:rPr>
          <w:rFonts w:ascii="Arial" w:hAnsi="Arial" w:cs="Arial"/>
          <w:sz w:val="22"/>
          <w:szCs w:val="22"/>
        </w:rPr>
        <w:t xml:space="preserve"> El Acta de Nacimiento surte efectos de reconocimiento de la hija o del hijo en relación a los progenitores que aparezcan en el Acta, cuando estos así la hayan solicitado.</w:t>
      </w:r>
    </w:p>
    <w:p w14:paraId="3DC697E6" w14:textId="06BE39A9" w:rsidR="002D77B8" w:rsidRDefault="002D77B8" w:rsidP="009663EC">
      <w:pPr>
        <w:jc w:val="both"/>
        <w:rPr>
          <w:rFonts w:ascii="Arial" w:hAnsi="Arial" w:cs="Arial"/>
          <w:sz w:val="22"/>
          <w:szCs w:val="22"/>
        </w:rPr>
      </w:pPr>
    </w:p>
    <w:p w14:paraId="71C81877" w14:textId="75329288" w:rsidR="002D77B8" w:rsidRPr="00322BCB" w:rsidRDefault="002D77B8" w:rsidP="002D77B8">
      <w:pPr>
        <w:jc w:val="right"/>
        <w:rPr>
          <w:rFonts w:asciiTheme="minorHAnsi" w:hAnsiTheme="minorHAnsi" w:cs="Arial"/>
          <w:color w:val="0070C0"/>
          <w:sz w:val="16"/>
          <w:szCs w:val="16"/>
        </w:rPr>
      </w:pPr>
      <w:bookmarkStart w:id="5" w:name="_Hlk131158108"/>
      <w:r>
        <w:rPr>
          <w:rFonts w:asciiTheme="minorHAnsi" w:hAnsiTheme="minorHAnsi" w:cs="Arial"/>
          <w:color w:val="0070C0"/>
          <w:sz w:val="16"/>
          <w:szCs w:val="16"/>
          <w:lang w:val="es-ES"/>
        </w:rPr>
        <w:t>REFORMADO POR DEC. 321 P.O. 23 DE FECHA 19 DE MARZO DE 2023.</w:t>
      </w:r>
    </w:p>
    <w:bookmarkEnd w:id="5"/>
    <w:p w14:paraId="3A7F2E4F" w14:textId="219BC0DF" w:rsidR="002D77B8" w:rsidRPr="002D77B8" w:rsidRDefault="00D06331" w:rsidP="009663EC">
      <w:pPr>
        <w:jc w:val="both"/>
        <w:rPr>
          <w:rFonts w:ascii="Arial" w:hAnsi="Arial" w:cs="Arial"/>
          <w:sz w:val="22"/>
          <w:szCs w:val="22"/>
        </w:rPr>
      </w:pPr>
      <w:r w:rsidRPr="00A5492C">
        <w:rPr>
          <w:rFonts w:ascii="Arial" w:hAnsi="Arial" w:cs="Arial"/>
          <w:sz w:val="22"/>
          <w:szCs w:val="22"/>
        </w:rPr>
        <w:cr/>
      </w:r>
      <w:r w:rsidR="002D77B8" w:rsidRPr="002D77B8">
        <w:rPr>
          <w:rFonts w:ascii="Arial" w:hAnsi="Arial" w:cs="Arial"/>
          <w:b/>
          <w:bCs/>
          <w:sz w:val="22"/>
          <w:szCs w:val="22"/>
        </w:rPr>
        <w:t>ARTÍCULO 74.</w:t>
      </w:r>
      <w:r w:rsidR="002D77B8" w:rsidRPr="002D77B8">
        <w:rPr>
          <w:rFonts w:ascii="Arial" w:hAnsi="Arial" w:cs="Arial"/>
          <w:sz w:val="22"/>
          <w:szCs w:val="22"/>
        </w:rPr>
        <w:t xml:space="preserve"> Si el reconocimiento de hija o hijo se hiciere después de haber sido registrado su nacimiento, se formulará Acta separada en la que, además de los requisitos a que se refiere el Artículo que precede, se observarán las siguientes, en sus respectivos casos:</w:t>
      </w:r>
    </w:p>
    <w:p w14:paraId="28680E09" w14:textId="77777777" w:rsidR="002D77B8" w:rsidRPr="00A5492C" w:rsidRDefault="002D77B8" w:rsidP="009663EC">
      <w:pPr>
        <w:jc w:val="both"/>
        <w:rPr>
          <w:rFonts w:ascii="Arial" w:hAnsi="Arial" w:cs="Arial"/>
          <w:sz w:val="22"/>
          <w:szCs w:val="22"/>
        </w:rPr>
      </w:pPr>
    </w:p>
    <w:p w14:paraId="73EB0CBE" w14:textId="7A52E422" w:rsidR="002D77B8" w:rsidRPr="002D77B8" w:rsidRDefault="002D77B8" w:rsidP="009663EC">
      <w:pPr>
        <w:jc w:val="both"/>
        <w:rPr>
          <w:rFonts w:ascii="Arial" w:hAnsi="Arial" w:cs="Arial"/>
          <w:sz w:val="22"/>
          <w:szCs w:val="22"/>
        </w:rPr>
      </w:pPr>
      <w:r w:rsidRPr="002D77B8">
        <w:rPr>
          <w:rFonts w:ascii="Arial" w:hAnsi="Arial" w:cs="Arial"/>
          <w:sz w:val="22"/>
          <w:szCs w:val="22"/>
        </w:rPr>
        <w:t>I. Si la hija o el hijo es mayor de edad se expresará en el Acta su consentimiento para ser reconocido;</w:t>
      </w:r>
    </w:p>
    <w:p w14:paraId="33E89D37" w14:textId="77777777" w:rsidR="00D06331" w:rsidRPr="00A5492C" w:rsidRDefault="00D06331" w:rsidP="009663EC">
      <w:pPr>
        <w:jc w:val="both"/>
        <w:rPr>
          <w:rFonts w:ascii="Arial" w:hAnsi="Arial" w:cs="Arial"/>
          <w:sz w:val="22"/>
          <w:szCs w:val="22"/>
        </w:rPr>
      </w:pPr>
    </w:p>
    <w:p w14:paraId="33788DB6" w14:textId="7A9B5DE4" w:rsidR="00D06331" w:rsidRDefault="002D77B8" w:rsidP="009663EC">
      <w:pPr>
        <w:jc w:val="both"/>
        <w:rPr>
          <w:rFonts w:ascii="Arial" w:hAnsi="Arial" w:cs="Arial"/>
          <w:sz w:val="22"/>
          <w:szCs w:val="22"/>
        </w:rPr>
      </w:pPr>
      <w:r w:rsidRPr="002D77B8">
        <w:rPr>
          <w:rFonts w:ascii="Arial" w:hAnsi="Arial" w:cs="Arial"/>
          <w:sz w:val="22"/>
          <w:szCs w:val="22"/>
        </w:rPr>
        <w:t>II. Si la hija o el hijo es menor de edad, pero mayor de catorce años, se expresará su consentimiento y el de su Tutor;</w:t>
      </w:r>
    </w:p>
    <w:p w14:paraId="356DF8C0" w14:textId="77777777" w:rsidR="002D77B8" w:rsidRPr="002D77B8" w:rsidRDefault="002D77B8" w:rsidP="009663EC">
      <w:pPr>
        <w:jc w:val="both"/>
        <w:rPr>
          <w:rFonts w:ascii="Arial" w:hAnsi="Arial" w:cs="Arial"/>
          <w:sz w:val="22"/>
          <w:szCs w:val="22"/>
        </w:rPr>
      </w:pPr>
    </w:p>
    <w:p w14:paraId="0AB9B9B2" w14:textId="583AA58A" w:rsidR="00D06331" w:rsidRDefault="002D77B8" w:rsidP="009663EC">
      <w:pPr>
        <w:jc w:val="both"/>
        <w:rPr>
          <w:rFonts w:ascii="Arial" w:hAnsi="Arial" w:cs="Arial"/>
          <w:sz w:val="22"/>
          <w:szCs w:val="22"/>
        </w:rPr>
      </w:pPr>
      <w:r w:rsidRPr="002D77B8">
        <w:rPr>
          <w:rFonts w:ascii="Arial" w:hAnsi="Arial" w:cs="Arial"/>
          <w:sz w:val="22"/>
          <w:szCs w:val="22"/>
        </w:rPr>
        <w:t>III. Si la hija o el hijo es menor de catorce años, se expresará sólo el consentimiento del Tutor</w:t>
      </w:r>
      <w:r>
        <w:rPr>
          <w:rFonts w:ascii="Arial" w:hAnsi="Arial" w:cs="Arial"/>
          <w:sz w:val="22"/>
          <w:szCs w:val="22"/>
        </w:rPr>
        <w:t>.</w:t>
      </w:r>
    </w:p>
    <w:p w14:paraId="5CED924C" w14:textId="21124E6B" w:rsidR="002D77B8" w:rsidRDefault="002D77B8" w:rsidP="009663EC">
      <w:pPr>
        <w:jc w:val="both"/>
        <w:rPr>
          <w:rFonts w:ascii="Arial" w:hAnsi="Arial" w:cs="Arial"/>
          <w:sz w:val="22"/>
          <w:szCs w:val="22"/>
        </w:rPr>
      </w:pPr>
    </w:p>
    <w:p w14:paraId="1DAE58D7" w14:textId="6A0F2CA2" w:rsidR="002D77B8" w:rsidRPr="00322BCB" w:rsidRDefault="002D77B8" w:rsidP="002D77B8">
      <w:pPr>
        <w:jc w:val="right"/>
        <w:rPr>
          <w:rFonts w:asciiTheme="minorHAnsi" w:hAnsiTheme="minorHAnsi" w:cs="Arial"/>
          <w:color w:val="0070C0"/>
          <w:sz w:val="16"/>
          <w:szCs w:val="16"/>
        </w:rPr>
      </w:pPr>
      <w:r>
        <w:rPr>
          <w:rFonts w:asciiTheme="minorHAnsi" w:hAnsiTheme="minorHAnsi" w:cs="Arial"/>
          <w:color w:val="0070C0"/>
          <w:sz w:val="16"/>
          <w:szCs w:val="16"/>
          <w:lang w:val="es-ES"/>
        </w:rPr>
        <w:t>REFORMADO POR DEC. 321 P.O. 23 DE FECHA 19 DE MARZO DE 2023.</w:t>
      </w:r>
    </w:p>
    <w:p w14:paraId="56572C6C" w14:textId="77777777" w:rsidR="002D77B8" w:rsidRPr="002D77B8" w:rsidRDefault="002D77B8" w:rsidP="002D77B8">
      <w:pPr>
        <w:jc w:val="right"/>
        <w:rPr>
          <w:rFonts w:ascii="Arial" w:hAnsi="Arial" w:cs="Arial"/>
          <w:sz w:val="22"/>
          <w:szCs w:val="22"/>
        </w:rPr>
      </w:pPr>
    </w:p>
    <w:p w14:paraId="12159C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con el reconocido de la persona </w:t>
      </w:r>
      <w:proofErr w:type="spellStart"/>
      <w:r w:rsidRPr="00A5492C">
        <w:rPr>
          <w:rFonts w:ascii="Arial" w:hAnsi="Arial" w:cs="Arial"/>
          <w:sz w:val="22"/>
          <w:szCs w:val="22"/>
        </w:rPr>
        <w:t>ó</w:t>
      </w:r>
      <w:proofErr w:type="spellEnd"/>
      <w:r w:rsidRPr="00A5492C">
        <w:rPr>
          <w:rFonts w:ascii="Arial" w:hAnsi="Arial" w:cs="Arial"/>
          <w:sz w:val="22"/>
          <w:szCs w:val="22"/>
        </w:rPr>
        <w:t xml:space="preserve"> personas que otorgan el consentimiento, en su caso, y nombres, apellidos, edad, domicilio y nacionalidad de los testigos.</w:t>
      </w:r>
    </w:p>
    <w:p w14:paraId="621B4B55" w14:textId="77777777" w:rsidR="00D06331" w:rsidRPr="00A5492C" w:rsidRDefault="00D06331" w:rsidP="009663EC">
      <w:pPr>
        <w:jc w:val="both"/>
        <w:rPr>
          <w:rFonts w:ascii="Arial" w:hAnsi="Arial" w:cs="Arial"/>
          <w:sz w:val="22"/>
          <w:szCs w:val="22"/>
        </w:rPr>
      </w:pPr>
    </w:p>
    <w:p w14:paraId="4C25EF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14:paraId="666758C4" w14:textId="77777777" w:rsidR="00D06331" w:rsidRPr="00A5492C" w:rsidRDefault="00D06331" w:rsidP="009663EC">
      <w:pPr>
        <w:jc w:val="both"/>
        <w:rPr>
          <w:rFonts w:ascii="Arial" w:hAnsi="Arial" w:cs="Arial"/>
          <w:sz w:val="22"/>
          <w:szCs w:val="22"/>
        </w:rPr>
      </w:pPr>
    </w:p>
    <w:p w14:paraId="25C5508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14:paraId="1DAE8E5A"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C97E797" w14:textId="77777777" w:rsidR="00D06331" w:rsidRPr="00A5492C" w:rsidRDefault="00D06331" w:rsidP="009663EC">
      <w:pPr>
        <w:jc w:val="both"/>
        <w:rPr>
          <w:rFonts w:ascii="Arial" w:hAnsi="Arial" w:cs="Arial"/>
          <w:sz w:val="22"/>
          <w:szCs w:val="22"/>
        </w:rPr>
      </w:pPr>
    </w:p>
    <w:p w14:paraId="7A9C5D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14:paraId="5BCE1CA8" w14:textId="77777777" w:rsidR="00D06331" w:rsidRPr="00A5492C" w:rsidRDefault="00D06331" w:rsidP="009663EC">
      <w:pPr>
        <w:jc w:val="both"/>
        <w:rPr>
          <w:rFonts w:ascii="Arial" w:hAnsi="Arial" w:cs="Arial"/>
          <w:sz w:val="22"/>
          <w:szCs w:val="22"/>
        </w:rPr>
      </w:pPr>
    </w:p>
    <w:p w14:paraId="0D2E34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14:paraId="40B2E310" w14:textId="77777777" w:rsidR="00D06331" w:rsidRPr="00A5492C" w:rsidRDefault="00D06331" w:rsidP="009663EC">
      <w:pPr>
        <w:jc w:val="both"/>
        <w:rPr>
          <w:rFonts w:ascii="Arial" w:hAnsi="Arial" w:cs="Arial"/>
          <w:sz w:val="22"/>
          <w:szCs w:val="22"/>
        </w:rPr>
      </w:pPr>
    </w:p>
    <w:p w14:paraId="29BDB5E7" w14:textId="77777777" w:rsidR="00B84F60" w:rsidRPr="00A5492C" w:rsidRDefault="00B84F60" w:rsidP="009663EC">
      <w:pPr>
        <w:jc w:val="both"/>
        <w:rPr>
          <w:rFonts w:ascii="Arial" w:hAnsi="Arial" w:cs="Arial"/>
          <w:sz w:val="22"/>
          <w:szCs w:val="22"/>
        </w:rPr>
      </w:pPr>
    </w:p>
    <w:p w14:paraId="6DF837A1" w14:textId="77777777" w:rsidR="00D06331" w:rsidRPr="00A5492C" w:rsidRDefault="00D06331" w:rsidP="009663EC">
      <w:pPr>
        <w:pStyle w:val="Ttulo4"/>
        <w:rPr>
          <w:rFonts w:cs="Arial"/>
          <w:szCs w:val="22"/>
        </w:rPr>
      </w:pPr>
      <w:r w:rsidRPr="00A5492C">
        <w:rPr>
          <w:rFonts w:cs="Arial"/>
          <w:szCs w:val="22"/>
        </w:rPr>
        <w:t>CAPÍTULO IV</w:t>
      </w:r>
    </w:p>
    <w:p w14:paraId="667B1E16" w14:textId="77777777" w:rsidR="00D06331" w:rsidRPr="00A5492C" w:rsidRDefault="00D06331" w:rsidP="009663EC">
      <w:pPr>
        <w:pStyle w:val="Ttulo4"/>
        <w:rPr>
          <w:rFonts w:cs="Arial"/>
          <w:szCs w:val="22"/>
        </w:rPr>
      </w:pPr>
      <w:r w:rsidRPr="00A5492C">
        <w:rPr>
          <w:rFonts w:cs="Arial"/>
          <w:szCs w:val="22"/>
        </w:rPr>
        <w:t>DE LAS ACTAS DE ADOPCIÓN</w:t>
      </w:r>
    </w:p>
    <w:p w14:paraId="1C3E22E9" w14:textId="77777777" w:rsidR="00D06331" w:rsidRPr="00A5492C" w:rsidRDefault="00D06331" w:rsidP="009663EC">
      <w:pPr>
        <w:jc w:val="both"/>
        <w:rPr>
          <w:rFonts w:ascii="Arial" w:hAnsi="Arial" w:cs="Arial"/>
          <w:sz w:val="22"/>
          <w:szCs w:val="22"/>
        </w:rPr>
      </w:pPr>
    </w:p>
    <w:p w14:paraId="16CE1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14:paraId="7AEA7E6F" w14:textId="77777777" w:rsidR="00D06331" w:rsidRPr="00A5492C" w:rsidRDefault="00D06331" w:rsidP="009663EC">
      <w:pPr>
        <w:jc w:val="both"/>
        <w:rPr>
          <w:rFonts w:ascii="Arial" w:hAnsi="Arial" w:cs="Arial"/>
          <w:sz w:val="22"/>
          <w:szCs w:val="22"/>
        </w:rPr>
      </w:pPr>
    </w:p>
    <w:p w14:paraId="11015D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14:paraId="7C61C83D" w14:textId="77777777" w:rsidR="00D06331" w:rsidRPr="00A5492C" w:rsidRDefault="00D06331" w:rsidP="009663EC">
      <w:pPr>
        <w:jc w:val="both"/>
        <w:rPr>
          <w:rFonts w:ascii="Arial" w:hAnsi="Arial" w:cs="Arial"/>
          <w:sz w:val="22"/>
          <w:szCs w:val="22"/>
        </w:rPr>
      </w:pPr>
    </w:p>
    <w:p w14:paraId="6CC78393" w14:textId="416F2846" w:rsidR="00AA0527" w:rsidRDefault="00AA0527" w:rsidP="009663EC">
      <w:pPr>
        <w:jc w:val="both"/>
        <w:rPr>
          <w:rFonts w:ascii="Arial" w:hAnsi="Arial" w:cs="Arial"/>
          <w:sz w:val="22"/>
          <w:szCs w:val="22"/>
        </w:rPr>
      </w:pPr>
      <w:r w:rsidRPr="00AA0527">
        <w:rPr>
          <w:rFonts w:ascii="Arial" w:hAnsi="Arial" w:cs="Arial"/>
          <w:b/>
          <w:bCs/>
          <w:sz w:val="22"/>
          <w:szCs w:val="22"/>
        </w:rPr>
        <w:t>ARTÍCULO 82.</w:t>
      </w:r>
      <w:r w:rsidRPr="00AA0527">
        <w:rPr>
          <w:rFonts w:ascii="Arial" w:hAnsi="Arial" w:cs="Arial"/>
          <w:sz w:val="22"/>
          <w:szCs w:val="22"/>
        </w:rPr>
        <w:t xml:space="preserve"> En los casos de adopción, se levantará el acta de nacimiento en los mismos términos de la que se expide para las hijas o los hijos consanguíneos, incluyendo la fecha del acta de nacimiento anterior más no su número, llevando además los apellidos del o los adoptantes.</w:t>
      </w:r>
    </w:p>
    <w:p w14:paraId="6068D9DF" w14:textId="317B350D" w:rsidR="00AA0527" w:rsidRDefault="00AA0527" w:rsidP="009663EC">
      <w:pPr>
        <w:jc w:val="both"/>
        <w:rPr>
          <w:rFonts w:ascii="Arial" w:hAnsi="Arial" w:cs="Arial"/>
          <w:sz w:val="22"/>
          <w:szCs w:val="22"/>
        </w:rPr>
      </w:pPr>
    </w:p>
    <w:p w14:paraId="7B0FF158" w14:textId="2319A1C7" w:rsidR="00AA0527" w:rsidRPr="00322BCB" w:rsidRDefault="00AA0527" w:rsidP="00AA0527">
      <w:pPr>
        <w:jc w:val="right"/>
        <w:rPr>
          <w:rFonts w:asciiTheme="minorHAnsi" w:hAnsiTheme="minorHAnsi" w:cs="Arial"/>
          <w:color w:val="0070C0"/>
          <w:sz w:val="16"/>
          <w:szCs w:val="16"/>
        </w:rPr>
      </w:pPr>
      <w:bookmarkStart w:id="6" w:name="_Hlk131158563"/>
      <w:r>
        <w:rPr>
          <w:rFonts w:asciiTheme="minorHAnsi" w:hAnsiTheme="minorHAnsi" w:cs="Arial"/>
          <w:color w:val="0070C0"/>
          <w:sz w:val="16"/>
          <w:szCs w:val="16"/>
          <w:lang w:val="es-ES"/>
        </w:rPr>
        <w:t>REFORMADO POR DEC. 321 P.O. 23 DE FECHA 19 DE MARZO DE 2023.</w:t>
      </w:r>
    </w:p>
    <w:bookmarkEnd w:id="6"/>
    <w:p w14:paraId="270FACF0" w14:textId="77777777" w:rsidR="00D06331" w:rsidRPr="00A5492C" w:rsidRDefault="00D06331" w:rsidP="009663EC">
      <w:pPr>
        <w:jc w:val="both"/>
        <w:rPr>
          <w:rFonts w:ascii="Arial" w:hAnsi="Arial" w:cs="Arial"/>
          <w:sz w:val="22"/>
          <w:szCs w:val="22"/>
        </w:rPr>
      </w:pPr>
    </w:p>
    <w:p w14:paraId="1F6A3A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14:paraId="49623683" w14:textId="77777777" w:rsidR="00D06331" w:rsidRPr="00A5492C" w:rsidRDefault="00D06331" w:rsidP="009663EC">
      <w:pPr>
        <w:jc w:val="both"/>
        <w:rPr>
          <w:rFonts w:ascii="Arial" w:hAnsi="Arial" w:cs="Arial"/>
          <w:sz w:val="22"/>
          <w:szCs w:val="22"/>
        </w:rPr>
      </w:pPr>
    </w:p>
    <w:p w14:paraId="57D218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14:paraId="320F63AB" w14:textId="77777777" w:rsidR="00D06331" w:rsidRPr="00A5492C" w:rsidRDefault="00D06331" w:rsidP="009663EC">
      <w:pPr>
        <w:jc w:val="both"/>
        <w:rPr>
          <w:rFonts w:ascii="Arial" w:hAnsi="Arial" w:cs="Arial"/>
          <w:sz w:val="22"/>
          <w:szCs w:val="22"/>
        </w:rPr>
      </w:pPr>
    </w:p>
    <w:p w14:paraId="136F6B1E" w14:textId="77777777" w:rsidR="00B84F60" w:rsidRPr="00A5492C" w:rsidRDefault="00B84F60" w:rsidP="009663EC">
      <w:pPr>
        <w:jc w:val="both"/>
        <w:rPr>
          <w:rFonts w:ascii="Arial" w:hAnsi="Arial" w:cs="Arial"/>
          <w:sz w:val="22"/>
          <w:szCs w:val="22"/>
        </w:rPr>
      </w:pPr>
    </w:p>
    <w:p w14:paraId="346D2921" w14:textId="77777777" w:rsidR="00D06331" w:rsidRPr="00A5492C" w:rsidRDefault="00D06331" w:rsidP="009663EC">
      <w:pPr>
        <w:pStyle w:val="Ttulo4"/>
        <w:rPr>
          <w:rFonts w:cs="Arial"/>
          <w:szCs w:val="22"/>
        </w:rPr>
      </w:pPr>
      <w:r w:rsidRPr="00A5492C">
        <w:rPr>
          <w:rFonts w:cs="Arial"/>
          <w:szCs w:val="22"/>
        </w:rPr>
        <w:t>CAPÍTULO V</w:t>
      </w:r>
    </w:p>
    <w:p w14:paraId="5ACF988D" w14:textId="77777777" w:rsidR="00D06331" w:rsidRPr="00A5492C" w:rsidRDefault="00D06331" w:rsidP="009663EC">
      <w:pPr>
        <w:pStyle w:val="Ttulo4"/>
        <w:rPr>
          <w:rFonts w:cs="Arial"/>
          <w:szCs w:val="22"/>
        </w:rPr>
      </w:pPr>
      <w:r w:rsidRPr="00A5492C">
        <w:rPr>
          <w:rFonts w:cs="Arial"/>
          <w:szCs w:val="22"/>
        </w:rPr>
        <w:t>DE LAS ACTAS DE TUTELA</w:t>
      </w:r>
    </w:p>
    <w:p w14:paraId="691C3096" w14:textId="77777777" w:rsidR="00D06331" w:rsidRPr="00A5492C" w:rsidRDefault="00D06331" w:rsidP="009663EC">
      <w:pPr>
        <w:jc w:val="both"/>
        <w:rPr>
          <w:rFonts w:ascii="Arial" w:hAnsi="Arial" w:cs="Arial"/>
          <w:sz w:val="22"/>
          <w:szCs w:val="22"/>
        </w:rPr>
      </w:pPr>
    </w:p>
    <w:p w14:paraId="7980E2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14:paraId="6087CE0B" w14:textId="77777777" w:rsidR="00D06331" w:rsidRPr="00A5492C" w:rsidRDefault="00D06331" w:rsidP="009663EC">
      <w:pPr>
        <w:jc w:val="both"/>
        <w:rPr>
          <w:rFonts w:ascii="Arial" w:hAnsi="Arial" w:cs="Arial"/>
          <w:sz w:val="22"/>
          <w:szCs w:val="22"/>
        </w:rPr>
      </w:pPr>
    </w:p>
    <w:p w14:paraId="54F864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14:paraId="5829AB95" w14:textId="77777777" w:rsidR="00D06331" w:rsidRPr="00A5492C" w:rsidRDefault="00D06331" w:rsidP="009663EC">
      <w:pPr>
        <w:jc w:val="both"/>
        <w:rPr>
          <w:rFonts w:ascii="Arial" w:hAnsi="Arial" w:cs="Arial"/>
          <w:sz w:val="22"/>
          <w:szCs w:val="22"/>
        </w:rPr>
      </w:pPr>
    </w:p>
    <w:p w14:paraId="51A85A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14:paraId="42B43FB6" w14:textId="77777777" w:rsidR="00D06331" w:rsidRPr="00A5492C" w:rsidRDefault="00D06331" w:rsidP="009663EC">
      <w:pPr>
        <w:jc w:val="both"/>
        <w:rPr>
          <w:rFonts w:ascii="Arial" w:hAnsi="Arial" w:cs="Arial"/>
          <w:sz w:val="22"/>
          <w:szCs w:val="22"/>
        </w:rPr>
      </w:pPr>
    </w:p>
    <w:p w14:paraId="17FD03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14:paraId="6072C228" w14:textId="77777777" w:rsidR="00D06331" w:rsidRPr="00A5492C" w:rsidRDefault="00D06331" w:rsidP="009663EC">
      <w:pPr>
        <w:jc w:val="both"/>
        <w:rPr>
          <w:rFonts w:ascii="Arial" w:hAnsi="Arial" w:cs="Arial"/>
          <w:sz w:val="22"/>
          <w:szCs w:val="22"/>
        </w:rPr>
      </w:pPr>
    </w:p>
    <w:p w14:paraId="2D8F67CD"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14:paraId="718DF332" w14:textId="77777777" w:rsidR="00D06331" w:rsidRPr="00A5492C" w:rsidRDefault="00D06331" w:rsidP="009663EC">
      <w:pPr>
        <w:jc w:val="both"/>
        <w:rPr>
          <w:rFonts w:ascii="Arial" w:hAnsi="Arial" w:cs="Arial"/>
          <w:sz w:val="22"/>
          <w:szCs w:val="22"/>
        </w:rPr>
      </w:pPr>
    </w:p>
    <w:p w14:paraId="6DB7A93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14:paraId="39E2A986" w14:textId="77777777" w:rsidR="00D06331" w:rsidRPr="00A5492C" w:rsidRDefault="00D06331" w:rsidP="009663EC">
      <w:pPr>
        <w:jc w:val="both"/>
        <w:rPr>
          <w:rFonts w:ascii="Arial" w:hAnsi="Arial" w:cs="Arial"/>
          <w:sz w:val="22"/>
          <w:szCs w:val="22"/>
        </w:rPr>
      </w:pPr>
    </w:p>
    <w:p w14:paraId="478E42B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14:paraId="37A303F5" w14:textId="77777777" w:rsidR="00D06331" w:rsidRPr="00A5492C" w:rsidRDefault="00D06331" w:rsidP="009663EC">
      <w:pPr>
        <w:jc w:val="both"/>
        <w:rPr>
          <w:rFonts w:ascii="Arial" w:hAnsi="Arial" w:cs="Arial"/>
          <w:sz w:val="22"/>
          <w:szCs w:val="22"/>
        </w:rPr>
      </w:pPr>
    </w:p>
    <w:p w14:paraId="03DBA9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14:paraId="1D0D97C8" w14:textId="77777777" w:rsidR="00D06331" w:rsidRPr="00A5492C" w:rsidRDefault="00D06331" w:rsidP="009663EC">
      <w:pPr>
        <w:jc w:val="both"/>
        <w:rPr>
          <w:rFonts w:ascii="Arial" w:hAnsi="Arial" w:cs="Arial"/>
          <w:sz w:val="22"/>
          <w:szCs w:val="22"/>
        </w:rPr>
      </w:pPr>
    </w:p>
    <w:p w14:paraId="2D848E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14:paraId="51606817" w14:textId="77777777" w:rsidR="00D06331" w:rsidRPr="00A5492C" w:rsidRDefault="00D06331" w:rsidP="009663EC">
      <w:pPr>
        <w:jc w:val="both"/>
        <w:rPr>
          <w:rFonts w:ascii="Arial" w:hAnsi="Arial" w:cs="Arial"/>
          <w:sz w:val="22"/>
          <w:szCs w:val="22"/>
        </w:rPr>
      </w:pPr>
    </w:p>
    <w:p w14:paraId="7A861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14:paraId="062BC38B" w14:textId="77777777" w:rsidR="00D06331" w:rsidRPr="00A5492C" w:rsidRDefault="00D06331" w:rsidP="009663EC">
      <w:pPr>
        <w:jc w:val="both"/>
        <w:rPr>
          <w:rFonts w:ascii="Arial" w:hAnsi="Arial" w:cs="Arial"/>
          <w:sz w:val="22"/>
          <w:szCs w:val="22"/>
        </w:rPr>
      </w:pPr>
    </w:p>
    <w:p w14:paraId="57F9705B" w14:textId="77777777" w:rsidR="002130F1" w:rsidRPr="00A5492C" w:rsidRDefault="002130F1" w:rsidP="009663EC">
      <w:pPr>
        <w:jc w:val="both"/>
        <w:rPr>
          <w:rFonts w:ascii="Arial" w:hAnsi="Arial" w:cs="Arial"/>
          <w:sz w:val="22"/>
          <w:szCs w:val="22"/>
        </w:rPr>
      </w:pPr>
    </w:p>
    <w:p w14:paraId="17582A21" w14:textId="77777777" w:rsidR="00D06331" w:rsidRPr="00A5492C" w:rsidRDefault="00D06331" w:rsidP="009663EC">
      <w:pPr>
        <w:pStyle w:val="Ttulo4"/>
        <w:rPr>
          <w:rFonts w:cs="Arial"/>
          <w:szCs w:val="22"/>
        </w:rPr>
      </w:pPr>
      <w:r w:rsidRPr="00A5492C">
        <w:rPr>
          <w:rFonts w:cs="Arial"/>
          <w:szCs w:val="22"/>
        </w:rPr>
        <w:t>CAPÍTULO VI</w:t>
      </w:r>
    </w:p>
    <w:p w14:paraId="2C54EA03" w14:textId="77777777" w:rsidR="00D06331" w:rsidRDefault="00D06331" w:rsidP="009663EC">
      <w:pPr>
        <w:pStyle w:val="Ttulo4"/>
        <w:rPr>
          <w:rFonts w:cs="Arial"/>
          <w:szCs w:val="22"/>
        </w:rPr>
      </w:pPr>
      <w:r w:rsidRPr="00A5492C">
        <w:rPr>
          <w:rFonts w:cs="Arial"/>
          <w:szCs w:val="22"/>
        </w:rPr>
        <w:t>DE LAS ACTAS DE EMANCIPACIÓN</w:t>
      </w:r>
    </w:p>
    <w:p w14:paraId="50A24D81" w14:textId="77777777"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14:paraId="7D843496" w14:textId="77777777" w:rsidR="00D06331" w:rsidRPr="00AD56C3" w:rsidRDefault="00D06331" w:rsidP="009663EC">
      <w:pPr>
        <w:jc w:val="both"/>
        <w:rPr>
          <w:rFonts w:ascii="Arial" w:hAnsi="Arial" w:cs="Arial"/>
          <w:sz w:val="22"/>
          <w:szCs w:val="22"/>
          <w:lang w:val="es-ES"/>
        </w:rPr>
      </w:pPr>
    </w:p>
    <w:p w14:paraId="53E25FD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14:paraId="2E82C28C"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96E44BB" w14:textId="77777777" w:rsidR="00D06331" w:rsidRPr="00A5492C" w:rsidRDefault="00D06331" w:rsidP="009663EC">
      <w:pPr>
        <w:jc w:val="both"/>
        <w:rPr>
          <w:rFonts w:ascii="Arial" w:hAnsi="Arial" w:cs="Arial"/>
          <w:sz w:val="22"/>
          <w:szCs w:val="22"/>
        </w:rPr>
      </w:pPr>
    </w:p>
    <w:p w14:paraId="464FABE6" w14:textId="77777777"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14:paraId="79827AF5"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DB3F221" w14:textId="77777777" w:rsidR="00F73208" w:rsidRDefault="00F73208" w:rsidP="009663EC">
      <w:pPr>
        <w:jc w:val="both"/>
        <w:rPr>
          <w:rFonts w:ascii="Arial" w:hAnsi="Arial" w:cs="Arial"/>
          <w:sz w:val="22"/>
          <w:szCs w:val="22"/>
        </w:rPr>
      </w:pPr>
    </w:p>
    <w:p w14:paraId="1B5CAFD6" w14:textId="77777777" w:rsidR="00F73208"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91. </w:t>
      </w:r>
      <w:r>
        <w:rPr>
          <w:rFonts w:ascii="Arial" w:hAnsi="Arial" w:cs="Arial"/>
          <w:sz w:val="22"/>
          <w:szCs w:val="22"/>
        </w:rPr>
        <w:t>Derogado.</w:t>
      </w:r>
    </w:p>
    <w:p w14:paraId="4DD26208"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B07BD14" w14:textId="77777777" w:rsidR="00F73208" w:rsidRDefault="00F73208" w:rsidP="009663EC">
      <w:pPr>
        <w:jc w:val="both"/>
        <w:rPr>
          <w:rFonts w:ascii="Arial" w:hAnsi="Arial" w:cs="Arial"/>
          <w:sz w:val="22"/>
          <w:szCs w:val="22"/>
        </w:rPr>
      </w:pPr>
    </w:p>
    <w:p w14:paraId="12ED5886" w14:textId="77777777"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14:paraId="3669BF4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1DB11C2" w14:textId="77777777" w:rsidR="00D06331" w:rsidRDefault="00D06331" w:rsidP="009663EC">
      <w:pPr>
        <w:jc w:val="both"/>
        <w:rPr>
          <w:rFonts w:ascii="Arial" w:hAnsi="Arial" w:cs="Arial"/>
          <w:sz w:val="22"/>
          <w:szCs w:val="22"/>
        </w:rPr>
      </w:pPr>
    </w:p>
    <w:p w14:paraId="1C44FD98" w14:textId="77777777" w:rsidR="00F73208" w:rsidRPr="00A5492C" w:rsidRDefault="00F73208" w:rsidP="009663EC">
      <w:pPr>
        <w:jc w:val="both"/>
        <w:rPr>
          <w:rFonts w:ascii="Arial" w:hAnsi="Arial" w:cs="Arial"/>
          <w:sz w:val="22"/>
          <w:szCs w:val="22"/>
        </w:rPr>
      </w:pPr>
    </w:p>
    <w:p w14:paraId="1DC179F3" w14:textId="77777777" w:rsidR="00D06331" w:rsidRPr="00A5492C" w:rsidRDefault="00D06331" w:rsidP="009663EC">
      <w:pPr>
        <w:pStyle w:val="Ttulo4"/>
        <w:rPr>
          <w:rFonts w:cs="Arial"/>
          <w:szCs w:val="22"/>
        </w:rPr>
      </w:pPr>
      <w:r w:rsidRPr="00A5492C">
        <w:rPr>
          <w:rFonts w:cs="Arial"/>
          <w:szCs w:val="22"/>
        </w:rPr>
        <w:t>CAPÍTULO VII</w:t>
      </w:r>
    </w:p>
    <w:p w14:paraId="22702EEE" w14:textId="77777777" w:rsidR="00D06331" w:rsidRPr="00A5492C" w:rsidRDefault="00D06331" w:rsidP="009663EC">
      <w:pPr>
        <w:pStyle w:val="Ttulo4"/>
        <w:rPr>
          <w:rFonts w:cs="Arial"/>
          <w:szCs w:val="22"/>
        </w:rPr>
      </w:pPr>
      <w:r w:rsidRPr="00A5492C">
        <w:rPr>
          <w:rFonts w:cs="Arial"/>
          <w:szCs w:val="22"/>
        </w:rPr>
        <w:t>DE LAS ACTAS DE MATRIMONIO</w:t>
      </w:r>
    </w:p>
    <w:p w14:paraId="44C51729" w14:textId="77777777" w:rsidR="00D06331" w:rsidRPr="00A5492C" w:rsidRDefault="00D06331" w:rsidP="009663EC">
      <w:pPr>
        <w:jc w:val="center"/>
        <w:rPr>
          <w:rFonts w:ascii="Arial" w:hAnsi="Arial" w:cs="Arial"/>
          <w:sz w:val="22"/>
          <w:szCs w:val="22"/>
        </w:rPr>
      </w:pPr>
    </w:p>
    <w:p w14:paraId="58164A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14:paraId="6A2D2D9C" w14:textId="77777777" w:rsidR="00D06331" w:rsidRPr="00A5492C" w:rsidRDefault="00D06331" w:rsidP="009663EC">
      <w:pPr>
        <w:jc w:val="both"/>
        <w:rPr>
          <w:rFonts w:ascii="Arial" w:hAnsi="Arial" w:cs="Arial"/>
          <w:sz w:val="22"/>
          <w:szCs w:val="22"/>
        </w:rPr>
      </w:pPr>
    </w:p>
    <w:p w14:paraId="623B980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14:paraId="23435281" w14:textId="77777777"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lastRenderedPageBreak/>
        <w:t>REFORMADO POR DEC. 110 P.O. 50 DEL 23 DE JUNIO DE 2019.</w:t>
      </w:r>
    </w:p>
    <w:p w14:paraId="68C0E72B" w14:textId="77777777" w:rsidR="00D06331" w:rsidRPr="00A5492C" w:rsidRDefault="00D06331" w:rsidP="009663EC">
      <w:pPr>
        <w:jc w:val="both"/>
        <w:rPr>
          <w:rFonts w:ascii="Arial" w:hAnsi="Arial" w:cs="Arial"/>
          <w:sz w:val="22"/>
          <w:szCs w:val="22"/>
        </w:rPr>
      </w:pPr>
    </w:p>
    <w:p w14:paraId="4B71415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14:paraId="52E3EBC9" w14:textId="77777777" w:rsidR="00D06331" w:rsidRPr="00A5492C" w:rsidRDefault="00D06331" w:rsidP="009663EC">
      <w:pPr>
        <w:jc w:val="both"/>
        <w:rPr>
          <w:rFonts w:ascii="Arial" w:hAnsi="Arial" w:cs="Arial"/>
          <w:sz w:val="22"/>
          <w:szCs w:val="22"/>
        </w:rPr>
      </w:pPr>
    </w:p>
    <w:p w14:paraId="0CD967A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14:paraId="0B6AE94F" w14:textId="77777777" w:rsidR="00D06331" w:rsidRPr="00A5492C" w:rsidRDefault="00D06331" w:rsidP="009663EC">
      <w:pPr>
        <w:jc w:val="both"/>
        <w:rPr>
          <w:rFonts w:ascii="Arial" w:hAnsi="Arial" w:cs="Arial"/>
          <w:sz w:val="22"/>
          <w:szCs w:val="22"/>
        </w:rPr>
      </w:pPr>
    </w:p>
    <w:p w14:paraId="1F853B8A" w14:textId="77777777" w:rsidR="00D06331" w:rsidRPr="00A5492C" w:rsidRDefault="00D06331" w:rsidP="009663EC">
      <w:pPr>
        <w:pStyle w:val="Textoindependiente"/>
        <w:rPr>
          <w:rFonts w:cs="Arial"/>
          <w:szCs w:val="22"/>
        </w:rPr>
      </w:pPr>
      <w:r w:rsidRPr="00A5492C">
        <w:rPr>
          <w:rFonts w:cs="Arial"/>
          <w:szCs w:val="22"/>
        </w:rPr>
        <w:t xml:space="preserve">Este escrito deberá ser firmado por los solicitantes, y si alguno no pudiere </w:t>
      </w:r>
      <w:proofErr w:type="spellStart"/>
      <w:r w:rsidRPr="00A5492C">
        <w:rPr>
          <w:rFonts w:cs="Arial"/>
          <w:szCs w:val="22"/>
        </w:rPr>
        <w:t>ó</w:t>
      </w:r>
      <w:proofErr w:type="spellEnd"/>
      <w:r w:rsidRPr="00A5492C">
        <w:rPr>
          <w:rFonts w:cs="Arial"/>
          <w:szCs w:val="22"/>
        </w:rPr>
        <w:t xml:space="preserve"> no supiere escribir imprimirá su huella digital.</w:t>
      </w:r>
    </w:p>
    <w:p w14:paraId="5549EDAE" w14:textId="77777777" w:rsidR="00D06331" w:rsidRPr="00A5492C" w:rsidRDefault="00D06331" w:rsidP="009663EC">
      <w:pPr>
        <w:jc w:val="both"/>
        <w:rPr>
          <w:rFonts w:ascii="Arial" w:hAnsi="Arial" w:cs="Arial"/>
          <w:sz w:val="22"/>
          <w:szCs w:val="22"/>
        </w:rPr>
      </w:pPr>
    </w:p>
    <w:p w14:paraId="1030102B" w14:textId="77777777"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14:paraId="1EE900F0" w14:textId="77777777" w:rsidR="00D06331" w:rsidRPr="00A5492C" w:rsidRDefault="00D06331" w:rsidP="009663EC">
      <w:pPr>
        <w:jc w:val="both"/>
        <w:rPr>
          <w:rFonts w:ascii="Arial" w:hAnsi="Arial" w:cs="Arial"/>
          <w:bCs/>
          <w:sz w:val="22"/>
          <w:szCs w:val="22"/>
        </w:rPr>
      </w:pPr>
    </w:p>
    <w:p w14:paraId="6BD5BD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Copia Certificada del Acta de Nacimiento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cédula de identificación personal de cada uno de los pretendientes </w:t>
      </w:r>
      <w:proofErr w:type="spellStart"/>
      <w:r w:rsidRPr="00A5492C">
        <w:rPr>
          <w:rFonts w:ascii="Arial" w:hAnsi="Arial" w:cs="Arial"/>
          <w:sz w:val="22"/>
          <w:szCs w:val="22"/>
        </w:rPr>
        <w:t>ó</w:t>
      </w:r>
      <w:proofErr w:type="spellEnd"/>
      <w:r w:rsidRPr="00A5492C">
        <w:rPr>
          <w:rFonts w:ascii="Arial" w:hAnsi="Arial" w:cs="Arial"/>
          <w:sz w:val="22"/>
          <w:szCs w:val="22"/>
        </w:rPr>
        <w:t xml:space="preserve"> bien un dictamen médico que compruebe la edad de ambos;</w:t>
      </w:r>
    </w:p>
    <w:p w14:paraId="01CCCD3B" w14:textId="77777777" w:rsidR="00D06331" w:rsidRPr="00A5492C" w:rsidRDefault="00D06331" w:rsidP="009663EC">
      <w:pPr>
        <w:jc w:val="both"/>
        <w:rPr>
          <w:rFonts w:ascii="Arial" w:hAnsi="Arial" w:cs="Arial"/>
          <w:sz w:val="22"/>
          <w:szCs w:val="22"/>
        </w:rPr>
      </w:pPr>
    </w:p>
    <w:p w14:paraId="28EA0D34"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14:paraId="3609434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C670543" w14:textId="77777777" w:rsidR="00D06331" w:rsidRPr="00A5492C" w:rsidRDefault="00D06331" w:rsidP="009663EC">
      <w:pPr>
        <w:jc w:val="both"/>
        <w:rPr>
          <w:rFonts w:ascii="Arial" w:hAnsi="Arial" w:cs="Arial"/>
          <w:sz w:val="22"/>
          <w:szCs w:val="22"/>
        </w:rPr>
      </w:pPr>
    </w:p>
    <w:p w14:paraId="3741A8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14:paraId="6CED8D1B" w14:textId="77777777" w:rsidR="00D06331" w:rsidRPr="00A5492C" w:rsidRDefault="00D06331" w:rsidP="009663EC">
      <w:pPr>
        <w:autoSpaceDE w:val="0"/>
        <w:autoSpaceDN w:val="0"/>
        <w:adjustRightInd w:val="0"/>
        <w:jc w:val="both"/>
        <w:rPr>
          <w:rFonts w:ascii="Arial" w:hAnsi="Arial" w:cs="Arial"/>
          <w:bCs/>
          <w:sz w:val="22"/>
          <w:szCs w:val="22"/>
        </w:rPr>
      </w:pPr>
    </w:p>
    <w:p w14:paraId="704B465B"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14:paraId="12D71383" w14:textId="77777777" w:rsidR="00D06331" w:rsidRPr="00A5492C" w:rsidRDefault="00D06331" w:rsidP="009663EC">
      <w:pPr>
        <w:autoSpaceDE w:val="0"/>
        <w:autoSpaceDN w:val="0"/>
        <w:adjustRightInd w:val="0"/>
        <w:jc w:val="both"/>
        <w:rPr>
          <w:rFonts w:ascii="Arial" w:hAnsi="Arial" w:cs="Arial"/>
          <w:bCs/>
          <w:sz w:val="22"/>
          <w:szCs w:val="22"/>
        </w:rPr>
      </w:pPr>
    </w:p>
    <w:p w14:paraId="60144535" w14:textId="77777777"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14:paraId="04AFDA13" w14:textId="77777777" w:rsidR="00D06331" w:rsidRPr="00A5492C" w:rsidRDefault="00D06331" w:rsidP="009663EC">
      <w:pPr>
        <w:autoSpaceDE w:val="0"/>
        <w:autoSpaceDN w:val="0"/>
        <w:adjustRightInd w:val="0"/>
        <w:jc w:val="both"/>
        <w:rPr>
          <w:rFonts w:ascii="Arial" w:hAnsi="Arial" w:cs="Arial"/>
          <w:bCs/>
          <w:sz w:val="22"/>
          <w:szCs w:val="22"/>
        </w:rPr>
      </w:pPr>
    </w:p>
    <w:p w14:paraId="694DB9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w:t>
      </w:r>
      <w:proofErr w:type="gramStart"/>
      <w:r w:rsidR="00DD60AA" w:rsidRPr="00DD60AA">
        <w:rPr>
          <w:rFonts w:ascii="Arial" w:hAnsi="Arial" w:cs="Arial"/>
          <w:sz w:val="22"/>
          <w:szCs w:val="22"/>
        </w:rPr>
        <w:t>éste</w:t>
      </w:r>
      <w:proofErr w:type="gramEnd"/>
      <w:r w:rsidR="00DD60AA" w:rsidRPr="00DD60AA">
        <w:rPr>
          <w:rFonts w:ascii="Arial" w:hAnsi="Arial" w:cs="Arial"/>
          <w:sz w:val="22"/>
          <w:szCs w:val="22"/>
        </w:rPr>
        <w:t xml:space="preserve"> Código y el Oficial del Registro Civil deberá tener especial cuidado sobre este punto, explicando a los interesados todo lo que necesiten saber a efecto de que el convenio quede debidamente formulado</w:t>
      </w:r>
      <w:r w:rsidRPr="00A5492C">
        <w:rPr>
          <w:rFonts w:ascii="Arial" w:hAnsi="Arial" w:cs="Arial"/>
          <w:sz w:val="22"/>
          <w:szCs w:val="22"/>
        </w:rPr>
        <w:t>.</w:t>
      </w:r>
    </w:p>
    <w:p w14:paraId="65E0E8AB" w14:textId="77777777" w:rsidR="00D06331" w:rsidRPr="00A5492C" w:rsidRDefault="00D06331" w:rsidP="009663EC">
      <w:pPr>
        <w:jc w:val="both"/>
        <w:rPr>
          <w:rFonts w:ascii="Arial" w:hAnsi="Arial" w:cs="Arial"/>
          <w:sz w:val="22"/>
          <w:szCs w:val="22"/>
        </w:rPr>
      </w:pPr>
    </w:p>
    <w:p w14:paraId="004AD299" w14:textId="77777777"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14:paraId="517DEF5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75348C0" w14:textId="77777777" w:rsidR="00D06331" w:rsidRPr="00A5492C" w:rsidRDefault="00D06331" w:rsidP="009663EC">
      <w:pPr>
        <w:jc w:val="both"/>
        <w:rPr>
          <w:rFonts w:ascii="Arial" w:hAnsi="Arial" w:cs="Arial"/>
          <w:sz w:val="22"/>
          <w:szCs w:val="22"/>
        </w:rPr>
      </w:pPr>
    </w:p>
    <w:p w14:paraId="011AD0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w:t>
      </w:r>
      <w:proofErr w:type="spellStart"/>
      <w:r w:rsidRPr="00A5492C">
        <w:rPr>
          <w:rFonts w:ascii="Arial" w:hAnsi="Arial" w:cs="Arial"/>
          <w:sz w:val="22"/>
          <w:szCs w:val="22"/>
        </w:rPr>
        <w:t>divercio</w:t>
      </w:r>
      <w:proofErr w:type="spellEnd"/>
      <w:r w:rsidRPr="00A5492C">
        <w:rPr>
          <w:rFonts w:ascii="Arial" w:hAnsi="Arial" w:cs="Arial"/>
          <w:sz w:val="22"/>
          <w:szCs w:val="22"/>
        </w:rPr>
        <w:t xml:space="preserve"> (sic) o de nulidad del matrimonio, en caso de que alguno de los pretendientes hubiere sido casado anteriormente; </w:t>
      </w:r>
    </w:p>
    <w:p w14:paraId="7CC94D9E" w14:textId="77777777" w:rsidR="00D06331" w:rsidRPr="00A5492C" w:rsidRDefault="00D06331" w:rsidP="009663EC">
      <w:pPr>
        <w:jc w:val="both"/>
        <w:rPr>
          <w:rFonts w:ascii="Arial" w:hAnsi="Arial" w:cs="Arial"/>
          <w:sz w:val="22"/>
          <w:szCs w:val="22"/>
        </w:rPr>
      </w:pPr>
    </w:p>
    <w:p w14:paraId="51B39DF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VII. Copia de la dispensa de impedimentos, si los hubo.</w:t>
      </w:r>
    </w:p>
    <w:p w14:paraId="72C0AE07" w14:textId="77777777" w:rsidR="00D06331" w:rsidRPr="00A5492C" w:rsidRDefault="00D06331" w:rsidP="009663EC">
      <w:pPr>
        <w:jc w:val="both"/>
        <w:rPr>
          <w:rFonts w:ascii="Arial" w:hAnsi="Arial" w:cs="Arial"/>
          <w:sz w:val="22"/>
          <w:szCs w:val="22"/>
        </w:rPr>
      </w:pPr>
    </w:p>
    <w:p w14:paraId="64E128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14:paraId="2CD97874" w14:textId="77777777" w:rsidR="00D06331" w:rsidRPr="00A5492C" w:rsidRDefault="00D06331" w:rsidP="009663EC">
      <w:pPr>
        <w:jc w:val="both"/>
        <w:rPr>
          <w:rFonts w:ascii="Arial" w:hAnsi="Arial" w:cs="Arial"/>
          <w:sz w:val="22"/>
          <w:szCs w:val="22"/>
        </w:rPr>
      </w:pPr>
    </w:p>
    <w:p w14:paraId="2DEEC83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 xml:space="preserve">El Oficial del Registro Civil a quien se presente una solicitud de matrimonio que llene los requisitos enumerados en los artículos anteriores, hará que los pretendientes </w:t>
      </w:r>
      <w:proofErr w:type="gramStart"/>
      <w:r w:rsidR="00DD60AA" w:rsidRPr="00DD60AA">
        <w:rPr>
          <w:rFonts w:ascii="Arial" w:hAnsi="Arial" w:cs="Arial"/>
          <w:sz w:val="22"/>
          <w:szCs w:val="22"/>
        </w:rPr>
        <w:t>reconozcan  ante</w:t>
      </w:r>
      <w:proofErr w:type="gramEnd"/>
      <w:r w:rsidR="00DD60AA" w:rsidRPr="00DD60AA">
        <w:rPr>
          <w:rFonts w:ascii="Arial" w:hAnsi="Arial" w:cs="Arial"/>
          <w:sz w:val="22"/>
          <w:szCs w:val="22"/>
        </w:rPr>
        <w:t xml:space="preserv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14:paraId="3C83CA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EF5B1E" w14:textId="77777777" w:rsidR="00D06331" w:rsidRPr="00A5492C" w:rsidRDefault="00D06331" w:rsidP="009663EC">
      <w:pPr>
        <w:jc w:val="both"/>
        <w:rPr>
          <w:rFonts w:ascii="Arial" w:hAnsi="Arial" w:cs="Arial"/>
          <w:sz w:val="22"/>
          <w:szCs w:val="22"/>
        </w:rPr>
      </w:pPr>
    </w:p>
    <w:p w14:paraId="478747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14:paraId="2BD546AF" w14:textId="77777777" w:rsidR="00D06331" w:rsidRPr="00A5492C" w:rsidRDefault="00D06331" w:rsidP="009663EC">
      <w:pPr>
        <w:jc w:val="both"/>
        <w:rPr>
          <w:rFonts w:ascii="Arial" w:hAnsi="Arial" w:cs="Arial"/>
          <w:sz w:val="22"/>
          <w:szCs w:val="22"/>
        </w:rPr>
      </w:pPr>
    </w:p>
    <w:p w14:paraId="3005801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14:paraId="5E0ED382" w14:textId="77777777" w:rsidR="00D06331" w:rsidRPr="00A5492C" w:rsidRDefault="00D06331" w:rsidP="009663EC">
      <w:pPr>
        <w:jc w:val="both"/>
        <w:rPr>
          <w:rFonts w:ascii="Arial" w:hAnsi="Arial" w:cs="Arial"/>
          <w:sz w:val="22"/>
          <w:szCs w:val="22"/>
        </w:rPr>
      </w:pPr>
    </w:p>
    <w:p w14:paraId="79D4F91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14:paraId="7A63EF04" w14:textId="77777777" w:rsidR="00F04093" w:rsidRPr="00A5492C" w:rsidRDefault="00F04093" w:rsidP="009663EC">
      <w:pPr>
        <w:jc w:val="both"/>
        <w:rPr>
          <w:rFonts w:ascii="Arial" w:hAnsi="Arial" w:cs="Arial"/>
          <w:sz w:val="22"/>
          <w:szCs w:val="22"/>
        </w:rPr>
      </w:pPr>
    </w:p>
    <w:p w14:paraId="66D577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14:paraId="265FA7A4" w14:textId="77777777" w:rsidR="00D06331" w:rsidRPr="00A5492C" w:rsidRDefault="00D06331" w:rsidP="009663EC">
      <w:pPr>
        <w:jc w:val="both"/>
        <w:rPr>
          <w:rFonts w:ascii="Arial" w:hAnsi="Arial" w:cs="Arial"/>
          <w:sz w:val="22"/>
          <w:szCs w:val="22"/>
        </w:rPr>
      </w:pPr>
    </w:p>
    <w:p w14:paraId="3EAEFC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14:paraId="5A1862C8" w14:textId="77777777" w:rsidR="00D06331" w:rsidRPr="00A5492C" w:rsidRDefault="00D06331" w:rsidP="009663EC">
      <w:pPr>
        <w:jc w:val="both"/>
        <w:rPr>
          <w:rFonts w:ascii="Arial" w:hAnsi="Arial" w:cs="Arial"/>
          <w:sz w:val="22"/>
          <w:szCs w:val="22"/>
        </w:rPr>
      </w:pPr>
    </w:p>
    <w:p w14:paraId="74926EA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14:paraId="30AC720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2A07E7E" w14:textId="77777777" w:rsidR="00D06331" w:rsidRPr="00A5492C" w:rsidRDefault="00D06331" w:rsidP="009663EC">
      <w:pPr>
        <w:jc w:val="both"/>
        <w:rPr>
          <w:rFonts w:ascii="Arial" w:hAnsi="Arial" w:cs="Arial"/>
          <w:sz w:val="22"/>
          <w:szCs w:val="22"/>
        </w:rPr>
      </w:pPr>
    </w:p>
    <w:p w14:paraId="422187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nombres, apellidos, ocupación y domicilio de los padres;</w:t>
      </w:r>
    </w:p>
    <w:p w14:paraId="1B64CAFA" w14:textId="77777777" w:rsidR="00D06331" w:rsidRPr="00A5492C" w:rsidRDefault="00D06331" w:rsidP="009663EC">
      <w:pPr>
        <w:jc w:val="both"/>
        <w:rPr>
          <w:rFonts w:ascii="Arial" w:hAnsi="Arial" w:cs="Arial"/>
          <w:sz w:val="22"/>
          <w:szCs w:val="22"/>
        </w:rPr>
      </w:pPr>
    </w:p>
    <w:p w14:paraId="04CB8F13" w14:textId="77777777"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14:paraId="103C6C80" w14:textId="77777777"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14:paraId="791B1E7F" w14:textId="77777777" w:rsidR="00D06331" w:rsidRPr="00A5492C" w:rsidRDefault="00D06331" w:rsidP="009663EC">
      <w:pPr>
        <w:pStyle w:val="Textoindependiente"/>
        <w:rPr>
          <w:rFonts w:cs="Arial"/>
          <w:szCs w:val="22"/>
        </w:rPr>
      </w:pPr>
    </w:p>
    <w:p w14:paraId="206DF0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14:paraId="34B38D79" w14:textId="77777777" w:rsidR="00D06331" w:rsidRPr="00A5492C" w:rsidRDefault="00D06331" w:rsidP="009663EC">
      <w:pPr>
        <w:jc w:val="both"/>
        <w:rPr>
          <w:rFonts w:ascii="Arial" w:hAnsi="Arial" w:cs="Arial"/>
          <w:sz w:val="22"/>
          <w:szCs w:val="22"/>
        </w:rPr>
      </w:pPr>
    </w:p>
    <w:p w14:paraId="674732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14:paraId="3173AB46" w14:textId="77777777" w:rsidR="00D06331" w:rsidRPr="00A5492C" w:rsidRDefault="00D06331" w:rsidP="009663EC">
      <w:pPr>
        <w:jc w:val="both"/>
        <w:rPr>
          <w:rFonts w:ascii="Arial" w:hAnsi="Arial" w:cs="Arial"/>
          <w:sz w:val="22"/>
          <w:szCs w:val="22"/>
        </w:rPr>
      </w:pPr>
    </w:p>
    <w:p w14:paraId="3D7E72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VII. La manifestación de los cónyuges de que contraen matrimonio bajo el régimen de sociedad conyugal o de separación de bienes;</w:t>
      </w:r>
    </w:p>
    <w:p w14:paraId="36E82E1C" w14:textId="77777777" w:rsidR="00D06331" w:rsidRPr="00A5492C" w:rsidRDefault="00D06331" w:rsidP="009663EC">
      <w:pPr>
        <w:jc w:val="both"/>
        <w:rPr>
          <w:rFonts w:ascii="Arial" w:hAnsi="Arial" w:cs="Arial"/>
          <w:sz w:val="22"/>
          <w:szCs w:val="22"/>
        </w:rPr>
      </w:pPr>
    </w:p>
    <w:p w14:paraId="043DC64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VIII. Los nombres, apellidos, edad, estado, u ocupación y domicilio de los testigos, su declaración sobre si son o no parientes de los contrayentes, y si lo son, en que grado y en </w:t>
      </w:r>
      <w:proofErr w:type="spellStart"/>
      <w:r w:rsidRPr="00A5492C">
        <w:rPr>
          <w:rFonts w:ascii="Arial" w:hAnsi="Arial" w:cs="Arial"/>
          <w:sz w:val="22"/>
          <w:szCs w:val="22"/>
        </w:rPr>
        <w:t>que</w:t>
      </w:r>
      <w:proofErr w:type="spellEnd"/>
      <w:r w:rsidRPr="00A5492C">
        <w:rPr>
          <w:rFonts w:ascii="Arial" w:hAnsi="Arial" w:cs="Arial"/>
          <w:sz w:val="22"/>
          <w:szCs w:val="22"/>
        </w:rPr>
        <w:t xml:space="preserve"> línea;</w:t>
      </w:r>
    </w:p>
    <w:p w14:paraId="50EC9764" w14:textId="77777777" w:rsidR="00D06331" w:rsidRPr="00A5492C" w:rsidRDefault="00D06331" w:rsidP="009663EC">
      <w:pPr>
        <w:jc w:val="both"/>
        <w:rPr>
          <w:rFonts w:ascii="Arial" w:hAnsi="Arial" w:cs="Arial"/>
          <w:sz w:val="22"/>
          <w:szCs w:val="22"/>
        </w:rPr>
      </w:pPr>
    </w:p>
    <w:p w14:paraId="1F78A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14:paraId="736B3937" w14:textId="77777777" w:rsidR="00D06331" w:rsidRPr="00A5492C" w:rsidRDefault="00D06331" w:rsidP="009663EC">
      <w:pPr>
        <w:jc w:val="both"/>
        <w:rPr>
          <w:rFonts w:ascii="Arial" w:hAnsi="Arial" w:cs="Arial"/>
          <w:sz w:val="22"/>
          <w:szCs w:val="22"/>
        </w:rPr>
      </w:pPr>
    </w:p>
    <w:p w14:paraId="737EDC2D" w14:textId="77777777"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14:paraId="64D1AB72" w14:textId="77777777" w:rsidR="00D06331" w:rsidRPr="00A5492C" w:rsidRDefault="00D06331" w:rsidP="009663EC">
      <w:pPr>
        <w:jc w:val="both"/>
        <w:rPr>
          <w:rFonts w:ascii="Arial" w:hAnsi="Arial" w:cs="Arial"/>
          <w:sz w:val="22"/>
          <w:szCs w:val="22"/>
        </w:rPr>
      </w:pPr>
    </w:p>
    <w:p w14:paraId="5AAB3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14:paraId="74E06523" w14:textId="77777777" w:rsidR="00D06331" w:rsidRPr="00A5492C" w:rsidRDefault="00D06331" w:rsidP="009663EC">
      <w:pPr>
        <w:jc w:val="both"/>
        <w:rPr>
          <w:rFonts w:ascii="Arial" w:hAnsi="Arial" w:cs="Arial"/>
          <w:sz w:val="22"/>
          <w:szCs w:val="22"/>
        </w:rPr>
      </w:pPr>
    </w:p>
    <w:p w14:paraId="5F94E4A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 xml:space="preserve">El Oficial del Registro Civil que tenga conocimiento de que los pretendientes tienen impedimento para contraer matrimonio, levantará </w:t>
      </w:r>
      <w:proofErr w:type="gramStart"/>
      <w:r w:rsidRPr="00A5492C">
        <w:rPr>
          <w:rFonts w:ascii="Arial" w:hAnsi="Arial" w:cs="Arial"/>
          <w:sz w:val="22"/>
          <w:szCs w:val="22"/>
        </w:rPr>
        <w:t>una acta</w:t>
      </w:r>
      <w:proofErr w:type="gramEnd"/>
      <w:r w:rsidRPr="00A5492C">
        <w:rPr>
          <w:rFonts w:ascii="Arial" w:hAnsi="Arial" w:cs="Arial"/>
          <w:sz w:val="22"/>
          <w:szCs w:val="22"/>
        </w:rPr>
        <w:t xml:space="preserve">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14:paraId="6E15AF84" w14:textId="77777777" w:rsidR="00D06331" w:rsidRPr="00A5492C" w:rsidRDefault="00D06331" w:rsidP="009663EC">
      <w:pPr>
        <w:jc w:val="both"/>
        <w:rPr>
          <w:rFonts w:ascii="Arial" w:hAnsi="Arial" w:cs="Arial"/>
          <w:sz w:val="22"/>
          <w:szCs w:val="22"/>
        </w:rPr>
      </w:pPr>
    </w:p>
    <w:p w14:paraId="50FB3F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 xml:space="preserve">Las denuncias de impedimento pueden hacerse por cualquiera persona. Las que sean falsas sujetan al denunciante a las penas establecidas para el falso </w:t>
      </w:r>
      <w:proofErr w:type="spellStart"/>
      <w:r w:rsidRPr="00A5492C">
        <w:rPr>
          <w:rFonts w:ascii="Arial" w:hAnsi="Arial" w:cs="Arial"/>
          <w:sz w:val="22"/>
          <w:szCs w:val="22"/>
        </w:rPr>
        <w:t>testmionio</w:t>
      </w:r>
      <w:proofErr w:type="spellEnd"/>
      <w:r w:rsidRPr="00A5492C">
        <w:rPr>
          <w:rFonts w:ascii="Arial" w:hAnsi="Arial" w:cs="Arial"/>
          <w:sz w:val="22"/>
          <w:szCs w:val="22"/>
        </w:rPr>
        <w:t xml:space="preserve"> (sic) en materia civil. Siempre que se declare no haber impedimento, el denunciante será condenado al pago de las costas, daños y perjuicios.</w:t>
      </w:r>
    </w:p>
    <w:p w14:paraId="51C5EEAA" w14:textId="77777777" w:rsidR="00D06331" w:rsidRPr="00A5492C" w:rsidRDefault="00D06331" w:rsidP="009663EC">
      <w:pPr>
        <w:jc w:val="both"/>
        <w:rPr>
          <w:rFonts w:ascii="Arial" w:hAnsi="Arial" w:cs="Arial"/>
          <w:sz w:val="22"/>
          <w:szCs w:val="22"/>
        </w:rPr>
      </w:pPr>
    </w:p>
    <w:p w14:paraId="3161D9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14:paraId="11DE48F8" w14:textId="77777777" w:rsidR="00D06331" w:rsidRPr="00A5492C" w:rsidRDefault="00D06331" w:rsidP="009663EC">
      <w:pPr>
        <w:jc w:val="both"/>
        <w:rPr>
          <w:rFonts w:ascii="Arial" w:hAnsi="Arial" w:cs="Arial"/>
          <w:sz w:val="22"/>
          <w:szCs w:val="22"/>
        </w:rPr>
      </w:pPr>
    </w:p>
    <w:p w14:paraId="17A211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14:paraId="3F96CE5F" w14:textId="77777777" w:rsidR="00D06331" w:rsidRPr="00A5492C" w:rsidRDefault="00D06331" w:rsidP="009663EC">
      <w:pPr>
        <w:jc w:val="both"/>
        <w:rPr>
          <w:rFonts w:ascii="Arial" w:hAnsi="Arial" w:cs="Arial"/>
          <w:sz w:val="22"/>
          <w:szCs w:val="22"/>
        </w:rPr>
      </w:pPr>
    </w:p>
    <w:p w14:paraId="1777F6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 xml:space="preserve">Denunciado un impedimento, el matrimonio no podrá </w:t>
      </w:r>
      <w:proofErr w:type="gramStart"/>
      <w:r w:rsidRPr="00A5492C">
        <w:rPr>
          <w:rFonts w:ascii="Arial" w:hAnsi="Arial" w:cs="Arial"/>
          <w:sz w:val="22"/>
          <w:szCs w:val="22"/>
        </w:rPr>
        <w:t>celebrarse</w:t>
      </w:r>
      <w:proofErr w:type="gramEnd"/>
      <w:r w:rsidRPr="00A5492C">
        <w:rPr>
          <w:rFonts w:ascii="Arial" w:hAnsi="Arial" w:cs="Arial"/>
          <w:sz w:val="22"/>
          <w:szCs w:val="22"/>
        </w:rPr>
        <w:t xml:space="preserve"> aunque el denunciante se desista, mientras no recaiga sentencia judicial que declare su inexistencia o se obtenga dispensa de él.</w:t>
      </w:r>
    </w:p>
    <w:p w14:paraId="703718E8" w14:textId="77777777" w:rsidR="00D06331" w:rsidRPr="00A5492C" w:rsidRDefault="00D06331" w:rsidP="009663EC">
      <w:pPr>
        <w:jc w:val="both"/>
        <w:rPr>
          <w:rFonts w:ascii="Arial" w:hAnsi="Arial" w:cs="Arial"/>
          <w:sz w:val="22"/>
          <w:szCs w:val="22"/>
        </w:rPr>
      </w:pPr>
    </w:p>
    <w:p w14:paraId="0CC36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14:paraId="3F9774BB" w14:textId="77777777" w:rsidR="00D06331" w:rsidRPr="00A5492C" w:rsidRDefault="00D06331" w:rsidP="009663EC">
      <w:pPr>
        <w:jc w:val="both"/>
        <w:rPr>
          <w:rFonts w:ascii="Arial" w:hAnsi="Arial" w:cs="Arial"/>
          <w:sz w:val="22"/>
          <w:szCs w:val="22"/>
        </w:rPr>
      </w:pPr>
    </w:p>
    <w:p w14:paraId="30660C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14:paraId="560D24B2" w14:textId="77777777" w:rsidR="00D06331" w:rsidRPr="00A5492C" w:rsidRDefault="00D06331" w:rsidP="009663EC">
      <w:pPr>
        <w:jc w:val="both"/>
        <w:rPr>
          <w:rFonts w:ascii="Arial" w:hAnsi="Arial" w:cs="Arial"/>
          <w:sz w:val="22"/>
          <w:szCs w:val="22"/>
        </w:rPr>
      </w:pPr>
    </w:p>
    <w:p w14:paraId="514591E3"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14:paraId="74FA876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A2987BC" w14:textId="77777777" w:rsidR="00D06331" w:rsidRPr="00A5492C" w:rsidRDefault="00D06331" w:rsidP="009663EC">
      <w:pPr>
        <w:jc w:val="both"/>
        <w:rPr>
          <w:rFonts w:ascii="Arial" w:hAnsi="Arial" w:cs="Arial"/>
          <w:sz w:val="22"/>
          <w:szCs w:val="22"/>
        </w:rPr>
      </w:pPr>
    </w:p>
    <w:p w14:paraId="364900F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14:paraId="29B65953"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538D7FF8" w14:textId="77777777" w:rsidR="00D06331" w:rsidRPr="00A5492C" w:rsidRDefault="00D06331" w:rsidP="009663EC">
      <w:pPr>
        <w:jc w:val="both"/>
        <w:rPr>
          <w:rFonts w:ascii="Arial" w:hAnsi="Arial" w:cs="Arial"/>
          <w:sz w:val="22"/>
          <w:szCs w:val="22"/>
        </w:rPr>
      </w:pPr>
    </w:p>
    <w:p w14:paraId="76733D7C" w14:textId="77777777"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14:paraId="3E0AA992" w14:textId="77777777" w:rsidR="00D06331" w:rsidRPr="00A5492C" w:rsidRDefault="00D06331" w:rsidP="009663EC">
      <w:pPr>
        <w:jc w:val="both"/>
        <w:rPr>
          <w:rFonts w:ascii="Arial" w:hAnsi="Arial" w:cs="Arial"/>
          <w:sz w:val="22"/>
          <w:szCs w:val="22"/>
        </w:rPr>
      </w:pPr>
    </w:p>
    <w:p w14:paraId="3A1812B1" w14:textId="77777777" w:rsidR="00D06331" w:rsidRPr="00A5492C" w:rsidRDefault="00D06331" w:rsidP="009663EC">
      <w:pPr>
        <w:jc w:val="center"/>
        <w:rPr>
          <w:rFonts w:ascii="Arial" w:hAnsi="Arial" w:cs="Arial"/>
          <w:sz w:val="22"/>
          <w:szCs w:val="22"/>
        </w:rPr>
      </w:pPr>
    </w:p>
    <w:p w14:paraId="4891E32C" w14:textId="77777777" w:rsidR="00D06331" w:rsidRPr="00A5492C" w:rsidRDefault="00D06331" w:rsidP="009663EC">
      <w:pPr>
        <w:pStyle w:val="Ttulo4"/>
        <w:rPr>
          <w:rFonts w:cs="Arial"/>
          <w:szCs w:val="22"/>
        </w:rPr>
      </w:pPr>
      <w:r w:rsidRPr="00A5492C">
        <w:rPr>
          <w:rFonts w:cs="Arial"/>
          <w:szCs w:val="22"/>
        </w:rPr>
        <w:t>CAPÍTULO VIII</w:t>
      </w:r>
    </w:p>
    <w:p w14:paraId="1FC4E4C8" w14:textId="77777777" w:rsidR="00D06331" w:rsidRPr="00A5492C" w:rsidRDefault="00D06331" w:rsidP="009663EC">
      <w:pPr>
        <w:pStyle w:val="Ttulo4"/>
        <w:rPr>
          <w:rFonts w:cs="Arial"/>
          <w:szCs w:val="22"/>
        </w:rPr>
      </w:pPr>
      <w:r w:rsidRPr="00A5492C">
        <w:rPr>
          <w:rFonts w:cs="Arial"/>
          <w:szCs w:val="22"/>
        </w:rPr>
        <w:t>DE LAS ACTAS DE DIVORCIO</w:t>
      </w:r>
    </w:p>
    <w:p w14:paraId="5F897F4E" w14:textId="77777777" w:rsidR="00D06331" w:rsidRPr="00A5492C" w:rsidRDefault="00D06331" w:rsidP="009663EC">
      <w:pPr>
        <w:jc w:val="both"/>
        <w:rPr>
          <w:rFonts w:ascii="Arial" w:hAnsi="Arial" w:cs="Arial"/>
          <w:sz w:val="22"/>
          <w:szCs w:val="22"/>
        </w:rPr>
      </w:pPr>
    </w:p>
    <w:p w14:paraId="38E5CB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14:paraId="62BAB4C5" w14:textId="77777777" w:rsidR="00D06331" w:rsidRPr="00A5492C" w:rsidRDefault="00D06331" w:rsidP="009663EC">
      <w:pPr>
        <w:jc w:val="both"/>
        <w:rPr>
          <w:rFonts w:ascii="Arial" w:hAnsi="Arial" w:cs="Arial"/>
          <w:sz w:val="22"/>
          <w:szCs w:val="22"/>
        </w:rPr>
      </w:pPr>
    </w:p>
    <w:p w14:paraId="2FB5DA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14:paraId="6E7A5765" w14:textId="77777777" w:rsidR="00D06331" w:rsidRPr="00A5492C" w:rsidRDefault="00D06331" w:rsidP="009663EC">
      <w:pPr>
        <w:jc w:val="both"/>
        <w:rPr>
          <w:rFonts w:ascii="Arial" w:hAnsi="Arial" w:cs="Arial"/>
          <w:sz w:val="22"/>
          <w:szCs w:val="22"/>
        </w:rPr>
      </w:pPr>
    </w:p>
    <w:p w14:paraId="6677AC8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14:paraId="1821E9F2" w14:textId="77777777" w:rsidR="00D06331" w:rsidRPr="00A5492C" w:rsidRDefault="00D06331" w:rsidP="009663EC">
      <w:pPr>
        <w:jc w:val="both"/>
        <w:rPr>
          <w:rFonts w:ascii="Arial" w:hAnsi="Arial" w:cs="Arial"/>
          <w:sz w:val="22"/>
          <w:szCs w:val="22"/>
        </w:rPr>
      </w:pPr>
    </w:p>
    <w:p w14:paraId="68189F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 Bis</w:t>
      </w:r>
      <w:r w:rsidR="00E338FF">
        <w:rPr>
          <w:rFonts w:ascii="Arial" w:hAnsi="Arial" w:cs="Arial"/>
          <w:b/>
          <w:sz w:val="22"/>
          <w:szCs w:val="22"/>
        </w:rPr>
        <w:t xml:space="preserve">. </w:t>
      </w:r>
      <w:r w:rsidRPr="00A5492C">
        <w:rPr>
          <w:rFonts w:ascii="Arial" w:hAnsi="Arial" w:cs="Arial"/>
          <w:sz w:val="22"/>
          <w:szCs w:val="22"/>
        </w:rPr>
        <w:t xml:space="preserve">En los casos en que las Actas de Nacimiento y Matrimonio de los divorciados se encuentren registrados ante diferentes Oficiales del Registro Civil, la </w:t>
      </w:r>
      <w:proofErr w:type="spellStart"/>
      <w:r w:rsidRPr="00A5492C">
        <w:rPr>
          <w:rFonts w:ascii="Arial" w:hAnsi="Arial" w:cs="Arial"/>
          <w:sz w:val="22"/>
          <w:szCs w:val="22"/>
        </w:rPr>
        <w:t>Drección</w:t>
      </w:r>
      <w:proofErr w:type="spellEnd"/>
      <w:r w:rsidRPr="00A5492C">
        <w:rPr>
          <w:rFonts w:ascii="Arial" w:hAnsi="Arial" w:cs="Arial"/>
          <w:sz w:val="22"/>
          <w:szCs w:val="22"/>
        </w:rPr>
        <w:t xml:space="preserve">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14:paraId="13BB93ED" w14:textId="77777777" w:rsidR="00D06331" w:rsidRPr="00A5492C" w:rsidRDefault="00D06331" w:rsidP="009663EC">
      <w:pPr>
        <w:jc w:val="both"/>
        <w:rPr>
          <w:rFonts w:ascii="Arial" w:hAnsi="Arial" w:cs="Arial"/>
          <w:sz w:val="22"/>
          <w:szCs w:val="22"/>
        </w:rPr>
      </w:pPr>
    </w:p>
    <w:p w14:paraId="1E269C41" w14:textId="77777777" w:rsidR="00F17EAD" w:rsidRPr="00A5492C" w:rsidRDefault="00F17EAD" w:rsidP="009663EC">
      <w:pPr>
        <w:jc w:val="both"/>
        <w:rPr>
          <w:rFonts w:ascii="Arial" w:hAnsi="Arial" w:cs="Arial"/>
          <w:sz w:val="22"/>
          <w:szCs w:val="22"/>
        </w:rPr>
      </w:pPr>
    </w:p>
    <w:p w14:paraId="4A452315" w14:textId="77777777" w:rsidR="00D06331" w:rsidRPr="00A5492C" w:rsidRDefault="00D06331" w:rsidP="009663EC">
      <w:pPr>
        <w:pStyle w:val="Ttulo4"/>
        <w:rPr>
          <w:rFonts w:cs="Arial"/>
          <w:szCs w:val="22"/>
        </w:rPr>
      </w:pPr>
      <w:r w:rsidRPr="00A5492C">
        <w:rPr>
          <w:rFonts w:cs="Arial"/>
          <w:szCs w:val="22"/>
        </w:rPr>
        <w:lastRenderedPageBreak/>
        <w:t>CAPÍTULO IX</w:t>
      </w:r>
    </w:p>
    <w:p w14:paraId="595FC2AE" w14:textId="77777777" w:rsidR="00D06331" w:rsidRPr="00A5492C" w:rsidRDefault="00D06331" w:rsidP="009663EC">
      <w:pPr>
        <w:pStyle w:val="Ttulo4"/>
        <w:rPr>
          <w:rFonts w:cs="Arial"/>
          <w:szCs w:val="22"/>
        </w:rPr>
      </w:pPr>
      <w:r w:rsidRPr="00A5492C">
        <w:rPr>
          <w:rFonts w:cs="Arial"/>
          <w:szCs w:val="22"/>
        </w:rPr>
        <w:t>DE LAS ACTAS DE DEFUNCIÓN</w:t>
      </w:r>
    </w:p>
    <w:p w14:paraId="49BC762F" w14:textId="77777777" w:rsidR="00D06331" w:rsidRPr="00A5492C" w:rsidRDefault="00D06331" w:rsidP="009663EC">
      <w:pPr>
        <w:jc w:val="both"/>
        <w:rPr>
          <w:rFonts w:ascii="Arial" w:hAnsi="Arial" w:cs="Arial"/>
          <w:sz w:val="22"/>
          <w:szCs w:val="22"/>
        </w:rPr>
      </w:pPr>
    </w:p>
    <w:p w14:paraId="5E0ED545" w14:textId="77777777"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 xml:space="preserve">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w:t>
      </w:r>
      <w:proofErr w:type="gramStart"/>
      <w:r w:rsidRPr="00A5492C">
        <w:rPr>
          <w:rFonts w:ascii="Arial" w:eastAsia="MS Mincho" w:hAnsi="Arial" w:cs="Arial"/>
          <w:bCs/>
          <w:sz w:val="22"/>
          <w:szCs w:val="22"/>
        </w:rPr>
        <w:t>donador</w:t>
      </w:r>
      <w:proofErr w:type="gramEnd"/>
      <w:r w:rsidRPr="00A5492C">
        <w:rPr>
          <w:rFonts w:ascii="Arial" w:eastAsia="MS Mincho" w:hAnsi="Arial" w:cs="Arial"/>
          <w:bCs/>
          <w:sz w:val="22"/>
          <w:szCs w:val="22"/>
        </w:rPr>
        <w:t xml:space="preserve"> de órganos, el lapso podrá extenderse hasta las 72 horas.</w:t>
      </w:r>
    </w:p>
    <w:p w14:paraId="7A189CFE" w14:textId="77777777" w:rsidR="00D06331" w:rsidRPr="00A5492C" w:rsidRDefault="00D06331" w:rsidP="009663EC">
      <w:pPr>
        <w:jc w:val="both"/>
        <w:rPr>
          <w:rFonts w:ascii="Arial" w:hAnsi="Arial" w:cs="Arial"/>
          <w:bCs/>
          <w:sz w:val="22"/>
          <w:szCs w:val="22"/>
        </w:rPr>
      </w:pPr>
    </w:p>
    <w:p w14:paraId="1D4BAF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w:t>
      </w:r>
      <w:proofErr w:type="spellStart"/>
      <w:r w:rsidRPr="00A5492C">
        <w:rPr>
          <w:rFonts w:ascii="Arial" w:hAnsi="Arial" w:cs="Arial"/>
          <w:sz w:val="22"/>
          <w:szCs w:val="22"/>
        </w:rPr>
        <w:t>ó</w:t>
      </w:r>
      <w:proofErr w:type="spellEnd"/>
      <w:r w:rsidRPr="00A5492C">
        <w:rPr>
          <w:rFonts w:ascii="Arial" w:hAnsi="Arial" w:cs="Arial"/>
          <w:sz w:val="22"/>
          <w:szCs w:val="22"/>
        </w:rPr>
        <w:t xml:space="preserve"> los vecinos. Si la persona ha muerto fuera de su habitación uno de los testigos será aquél en cuya casa se haya verificado la Defunción,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alguno de los vecinos más inmediatos.</w:t>
      </w:r>
    </w:p>
    <w:p w14:paraId="7BA49BFF" w14:textId="77777777" w:rsidR="00D06331" w:rsidRPr="00A5492C" w:rsidRDefault="00D06331" w:rsidP="009663EC">
      <w:pPr>
        <w:jc w:val="both"/>
        <w:rPr>
          <w:rFonts w:ascii="Arial" w:hAnsi="Arial" w:cs="Arial"/>
          <w:sz w:val="22"/>
          <w:szCs w:val="22"/>
        </w:rPr>
      </w:pPr>
    </w:p>
    <w:p w14:paraId="75017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14:paraId="53A11BA5" w14:textId="77777777" w:rsidR="00D06331" w:rsidRPr="00A5492C" w:rsidRDefault="00D06331" w:rsidP="009663EC">
      <w:pPr>
        <w:jc w:val="both"/>
        <w:rPr>
          <w:rFonts w:ascii="Arial" w:hAnsi="Arial" w:cs="Arial"/>
          <w:sz w:val="22"/>
          <w:szCs w:val="22"/>
        </w:rPr>
      </w:pPr>
    </w:p>
    <w:p w14:paraId="66AE77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14:paraId="4E1E4127" w14:textId="77777777" w:rsidR="00D06331" w:rsidRPr="00A5492C" w:rsidRDefault="00D06331" w:rsidP="009663EC">
      <w:pPr>
        <w:jc w:val="both"/>
        <w:rPr>
          <w:rFonts w:ascii="Arial" w:hAnsi="Arial" w:cs="Arial"/>
          <w:sz w:val="22"/>
          <w:szCs w:val="22"/>
        </w:rPr>
      </w:pPr>
    </w:p>
    <w:p w14:paraId="79B646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El estado civil de éste; y si era casado </w:t>
      </w:r>
      <w:proofErr w:type="spellStart"/>
      <w:r w:rsidRPr="00A5492C">
        <w:rPr>
          <w:rFonts w:ascii="Arial" w:hAnsi="Arial" w:cs="Arial"/>
          <w:sz w:val="22"/>
          <w:szCs w:val="22"/>
        </w:rPr>
        <w:t>ó</w:t>
      </w:r>
      <w:proofErr w:type="spellEnd"/>
      <w:r w:rsidRPr="00A5492C">
        <w:rPr>
          <w:rFonts w:ascii="Arial" w:hAnsi="Arial" w:cs="Arial"/>
          <w:sz w:val="22"/>
          <w:szCs w:val="22"/>
        </w:rPr>
        <w:t xml:space="preserve"> viudo, el nombre, apellido y nacionalidad de su </w:t>
      </w:r>
      <w:proofErr w:type="spellStart"/>
      <w:r w:rsidRPr="00A5492C">
        <w:rPr>
          <w:rFonts w:ascii="Arial" w:hAnsi="Arial" w:cs="Arial"/>
          <w:sz w:val="22"/>
          <w:szCs w:val="22"/>
        </w:rPr>
        <w:t>conyuge</w:t>
      </w:r>
      <w:proofErr w:type="spellEnd"/>
      <w:r w:rsidRPr="00A5492C">
        <w:rPr>
          <w:rFonts w:ascii="Arial" w:hAnsi="Arial" w:cs="Arial"/>
          <w:sz w:val="22"/>
          <w:szCs w:val="22"/>
        </w:rPr>
        <w:t>.</w:t>
      </w:r>
    </w:p>
    <w:p w14:paraId="60AEA0A8" w14:textId="77777777" w:rsidR="00D06331" w:rsidRPr="00A5492C" w:rsidRDefault="00D06331" w:rsidP="009663EC">
      <w:pPr>
        <w:jc w:val="both"/>
        <w:rPr>
          <w:rFonts w:ascii="Arial" w:hAnsi="Arial" w:cs="Arial"/>
          <w:sz w:val="22"/>
          <w:szCs w:val="22"/>
        </w:rPr>
      </w:pPr>
    </w:p>
    <w:p w14:paraId="26564059" w14:textId="77777777" w:rsidR="00D06331" w:rsidRPr="00A5492C" w:rsidRDefault="00D06331" w:rsidP="009663EC">
      <w:pPr>
        <w:pStyle w:val="Textoindependiente"/>
        <w:rPr>
          <w:rFonts w:cs="Arial"/>
          <w:szCs w:val="22"/>
        </w:rPr>
      </w:pPr>
      <w:r w:rsidRPr="00A5492C">
        <w:rPr>
          <w:rFonts w:cs="Arial"/>
          <w:szCs w:val="22"/>
        </w:rPr>
        <w:t>III. Los nombres de los padres del difunto.</w:t>
      </w:r>
    </w:p>
    <w:p w14:paraId="55EF5EB6" w14:textId="77777777" w:rsidR="00D06331" w:rsidRPr="00A5492C" w:rsidRDefault="00D06331" w:rsidP="009663EC">
      <w:pPr>
        <w:pStyle w:val="Textoindependiente"/>
        <w:rPr>
          <w:rFonts w:cs="Arial"/>
          <w:szCs w:val="22"/>
        </w:rPr>
      </w:pPr>
    </w:p>
    <w:p w14:paraId="5B1157C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La clase de enfermedad que determinó la muerte, el destino del cadáver, nombre y ubicación del panteón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crematorio y número de orden del Oficial del Registro Civil.</w:t>
      </w:r>
    </w:p>
    <w:p w14:paraId="4361BAE5" w14:textId="77777777" w:rsidR="00D06331" w:rsidRPr="00A5492C" w:rsidRDefault="00D06331" w:rsidP="009663EC">
      <w:pPr>
        <w:jc w:val="both"/>
        <w:rPr>
          <w:rFonts w:ascii="Arial" w:hAnsi="Arial" w:cs="Arial"/>
          <w:sz w:val="22"/>
          <w:szCs w:val="22"/>
        </w:rPr>
      </w:pPr>
    </w:p>
    <w:p w14:paraId="174BCD3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14:paraId="520C91A5" w14:textId="77777777" w:rsidR="00D06331" w:rsidRPr="00A5492C" w:rsidRDefault="00D06331" w:rsidP="009663EC">
      <w:pPr>
        <w:jc w:val="both"/>
        <w:rPr>
          <w:rFonts w:ascii="Arial" w:hAnsi="Arial" w:cs="Arial"/>
          <w:sz w:val="22"/>
          <w:szCs w:val="22"/>
        </w:rPr>
      </w:pPr>
    </w:p>
    <w:p w14:paraId="473C38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Nombre, apellidos, número de cédula profesional y domicilio del médico que certifique la defunción.</w:t>
      </w:r>
    </w:p>
    <w:p w14:paraId="6C51D88D" w14:textId="77777777" w:rsidR="00D06331" w:rsidRPr="00A5492C" w:rsidRDefault="00D06331" w:rsidP="009663EC">
      <w:pPr>
        <w:jc w:val="both"/>
        <w:rPr>
          <w:rFonts w:ascii="Arial" w:hAnsi="Arial" w:cs="Arial"/>
          <w:sz w:val="22"/>
          <w:szCs w:val="22"/>
        </w:rPr>
      </w:pPr>
    </w:p>
    <w:p w14:paraId="1AED91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Nombre, apellidos, edad y nacionalidad y domicilio del declarante y grado de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en su caso, con el difunto.</w:t>
      </w:r>
    </w:p>
    <w:p w14:paraId="27044947" w14:textId="77777777" w:rsidR="00D06331" w:rsidRPr="00A5492C" w:rsidRDefault="00D06331" w:rsidP="009663EC">
      <w:pPr>
        <w:jc w:val="both"/>
        <w:rPr>
          <w:rFonts w:ascii="Arial" w:hAnsi="Arial" w:cs="Arial"/>
          <w:sz w:val="22"/>
          <w:szCs w:val="22"/>
        </w:rPr>
      </w:pPr>
    </w:p>
    <w:p w14:paraId="6A7BFF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14:paraId="31FC7858" w14:textId="77777777" w:rsidR="00D06331" w:rsidRPr="00A5492C" w:rsidRDefault="00D06331" w:rsidP="009663EC">
      <w:pPr>
        <w:jc w:val="both"/>
        <w:rPr>
          <w:rFonts w:ascii="Arial" w:hAnsi="Arial" w:cs="Arial"/>
          <w:sz w:val="22"/>
          <w:szCs w:val="22"/>
        </w:rPr>
      </w:pPr>
    </w:p>
    <w:p w14:paraId="3DA19A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14:paraId="7BC3BFA3" w14:textId="77777777" w:rsidR="00D06331" w:rsidRPr="00A5492C" w:rsidRDefault="00D06331" w:rsidP="009663EC">
      <w:pPr>
        <w:jc w:val="both"/>
        <w:rPr>
          <w:rFonts w:ascii="Arial" w:hAnsi="Arial" w:cs="Arial"/>
          <w:sz w:val="22"/>
          <w:szCs w:val="22"/>
        </w:rPr>
      </w:pPr>
    </w:p>
    <w:p w14:paraId="1F9BC75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14:paraId="363B9A58" w14:textId="77777777" w:rsidR="00D06331" w:rsidRPr="00A5492C" w:rsidRDefault="00D06331" w:rsidP="009663EC">
      <w:pPr>
        <w:jc w:val="both"/>
        <w:rPr>
          <w:rFonts w:ascii="Arial" w:hAnsi="Arial" w:cs="Arial"/>
          <w:sz w:val="22"/>
          <w:szCs w:val="22"/>
        </w:rPr>
      </w:pPr>
    </w:p>
    <w:p w14:paraId="279CE2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 xml:space="preserve">Cuando el Oficial del Registro Civil sospeche que la muerte </w:t>
      </w:r>
      <w:proofErr w:type="spellStart"/>
      <w:r w:rsidRPr="00A5492C">
        <w:rPr>
          <w:rFonts w:ascii="Arial" w:hAnsi="Arial" w:cs="Arial"/>
          <w:sz w:val="22"/>
          <w:szCs w:val="22"/>
        </w:rPr>
        <w:t>fué</w:t>
      </w:r>
      <w:proofErr w:type="spellEnd"/>
      <w:r w:rsidRPr="00A5492C">
        <w:rPr>
          <w:rFonts w:ascii="Arial" w:hAnsi="Arial" w:cs="Arial"/>
          <w:sz w:val="22"/>
          <w:szCs w:val="22"/>
        </w:rPr>
        <w:t xml:space="preserve"> violenta dará parte al Ministerio Público, comunicándole todos los informes que tenga, para que proceda a la averiguación conforme a Derecho; cuando el Ministerio Público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14:paraId="48B7D0F0" w14:textId="77777777" w:rsidR="00D06331" w:rsidRPr="00A5492C" w:rsidRDefault="00D06331" w:rsidP="009663EC">
      <w:pPr>
        <w:jc w:val="both"/>
        <w:rPr>
          <w:rFonts w:ascii="Arial" w:hAnsi="Arial" w:cs="Arial"/>
          <w:sz w:val="22"/>
          <w:szCs w:val="22"/>
        </w:rPr>
      </w:pPr>
    </w:p>
    <w:p w14:paraId="4ED757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14:paraId="36508B1F" w14:textId="77777777" w:rsidR="00D06331" w:rsidRPr="00A5492C" w:rsidRDefault="00D06331" w:rsidP="009663EC">
      <w:pPr>
        <w:jc w:val="both"/>
        <w:rPr>
          <w:rFonts w:ascii="Arial" w:hAnsi="Arial" w:cs="Arial"/>
          <w:sz w:val="22"/>
          <w:szCs w:val="22"/>
        </w:rPr>
      </w:pPr>
    </w:p>
    <w:p w14:paraId="4AF605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14:paraId="5B4A0FCC" w14:textId="77777777" w:rsidR="00D06331" w:rsidRPr="00A5492C" w:rsidRDefault="00D06331" w:rsidP="009663EC">
      <w:pPr>
        <w:jc w:val="both"/>
        <w:rPr>
          <w:rFonts w:ascii="Arial" w:hAnsi="Arial" w:cs="Arial"/>
          <w:sz w:val="22"/>
          <w:szCs w:val="22"/>
        </w:rPr>
      </w:pPr>
    </w:p>
    <w:p w14:paraId="434CDC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14:paraId="76A1C6FD" w14:textId="77777777" w:rsidR="00D06331" w:rsidRPr="00A5492C" w:rsidRDefault="00D06331" w:rsidP="009663EC">
      <w:pPr>
        <w:jc w:val="both"/>
        <w:rPr>
          <w:rFonts w:ascii="Arial" w:hAnsi="Arial" w:cs="Arial"/>
          <w:sz w:val="22"/>
          <w:szCs w:val="22"/>
        </w:rPr>
      </w:pPr>
    </w:p>
    <w:p w14:paraId="375BDE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14:paraId="5A843696" w14:textId="77777777" w:rsidR="00D06331" w:rsidRPr="00A5492C" w:rsidRDefault="00D06331" w:rsidP="009663EC">
      <w:pPr>
        <w:jc w:val="both"/>
        <w:rPr>
          <w:rFonts w:ascii="Arial" w:hAnsi="Arial" w:cs="Arial"/>
          <w:sz w:val="22"/>
          <w:szCs w:val="22"/>
        </w:rPr>
      </w:pPr>
    </w:p>
    <w:p w14:paraId="1D2F08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14:paraId="30637267" w14:textId="77777777" w:rsidR="00D06331" w:rsidRPr="00A5492C" w:rsidRDefault="00D06331" w:rsidP="009663EC">
      <w:pPr>
        <w:jc w:val="both"/>
        <w:rPr>
          <w:rFonts w:ascii="Arial" w:hAnsi="Arial" w:cs="Arial"/>
          <w:sz w:val="22"/>
          <w:szCs w:val="22"/>
        </w:rPr>
      </w:pPr>
    </w:p>
    <w:p w14:paraId="7228985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14:paraId="1A69CB14" w14:textId="77777777" w:rsidR="00D06331" w:rsidRPr="00A5492C" w:rsidRDefault="00D06331" w:rsidP="009663EC">
      <w:pPr>
        <w:jc w:val="both"/>
        <w:rPr>
          <w:rFonts w:ascii="Arial" w:hAnsi="Arial" w:cs="Arial"/>
          <w:sz w:val="22"/>
          <w:szCs w:val="22"/>
        </w:rPr>
      </w:pPr>
    </w:p>
    <w:p w14:paraId="67A087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14:paraId="1468B2F8" w14:textId="77777777" w:rsidR="00D06331" w:rsidRDefault="00D06331" w:rsidP="009663EC">
      <w:pPr>
        <w:jc w:val="both"/>
        <w:rPr>
          <w:rFonts w:ascii="Arial" w:hAnsi="Arial" w:cs="Arial"/>
          <w:sz w:val="22"/>
          <w:szCs w:val="22"/>
        </w:rPr>
      </w:pPr>
    </w:p>
    <w:p w14:paraId="0FA69A01" w14:textId="77777777" w:rsidR="00E338FF" w:rsidRPr="00A5492C" w:rsidRDefault="00E338FF" w:rsidP="009663EC">
      <w:pPr>
        <w:jc w:val="both"/>
        <w:rPr>
          <w:rFonts w:ascii="Arial" w:hAnsi="Arial" w:cs="Arial"/>
          <w:sz w:val="22"/>
          <w:szCs w:val="22"/>
        </w:rPr>
      </w:pPr>
    </w:p>
    <w:p w14:paraId="1766A502" w14:textId="77777777" w:rsidR="001C453F" w:rsidRDefault="001C453F" w:rsidP="009663EC">
      <w:pPr>
        <w:pStyle w:val="Ttulo4"/>
        <w:rPr>
          <w:rFonts w:cs="Arial"/>
          <w:szCs w:val="22"/>
        </w:rPr>
      </w:pPr>
    </w:p>
    <w:p w14:paraId="056EDDE7" w14:textId="5596DB44" w:rsidR="00D06331" w:rsidRPr="00A5492C" w:rsidRDefault="00D06331" w:rsidP="009663EC">
      <w:pPr>
        <w:pStyle w:val="Ttulo4"/>
        <w:rPr>
          <w:rFonts w:cs="Arial"/>
          <w:szCs w:val="22"/>
        </w:rPr>
      </w:pPr>
      <w:r w:rsidRPr="00A5492C">
        <w:rPr>
          <w:rFonts w:cs="Arial"/>
          <w:szCs w:val="22"/>
        </w:rPr>
        <w:t>CAPÍTULO X</w:t>
      </w:r>
    </w:p>
    <w:p w14:paraId="0943899D" w14:textId="77777777"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14:paraId="7F030354" w14:textId="77777777" w:rsidR="00D06331" w:rsidRPr="00A5492C" w:rsidRDefault="00D06331" w:rsidP="009663EC">
      <w:pPr>
        <w:jc w:val="both"/>
        <w:rPr>
          <w:rFonts w:ascii="Arial" w:hAnsi="Arial" w:cs="Arial"/>
          <w:sz w:val="22"/>
          <w:szCs w:val="22"/>
        </w:rPr>
      </w:pPr>
    </w:p>
    <w:p w14:paraId="31A3AF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 xml:space="preserve">Las Autoridades Judiciales que declaren la ausencia, la presunción de muerte, la tutela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pérdida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limitación de la capacidad legal para administrar bienes, remitirán al Oficial del Registro Civil correspondiente, Copia Certificada de la Resolución Ejecutoriada respectiva </w:t>
      </w:r>
      <w:proofErr w:type="spellStart"/>
      <w:r w:rsidRPr="00A5492C">
        <w:rPr>
          <w:rFonts w:ascii="Arial" w:hAnsi="Arial" w:cs="Arial"/>
          <w:sz w:val="22"/>
          <w:szCs w:val="22"/>
        </w:rPr>
        <w:t>ó</w:t>
      </w:r>
      <w:proofErr w:type="spellEnd"/>
      <w:r w:rsidRPr="00A5492C">
        <w:rPr>
          <w:rFonts w:ascii="Arial" w:hAnsi="Arial" w:cs="Arial"/>
          <w:sz w:val="22"/>
          <w:szCs w:val="22"/>
        </w:rPr>
        <w:t xml:space="preserve"> auto de discernimiento, en el término de quince días, para que se realice la Inscripción en el Acta correspondiente.</w:t>
      </w:r>
    </w:p>
    <w:p w14:paraId="6F96FA3A" w14:textId="77777777" w:rsidR="00D06331" w:rsidRPr="00A5492C" w:rsidRDefault="00D06331" w:rsidP="009663EC">
      <w:pPr>
        <w:jc w:val="both"/>
        <w:rPr>
          <w:rFonts w:ascii="Arial" w:hAnsi="Arial" w:cs="Arial"/>
          <w:sz w:val="22"/>
          <w:szCs w:val="22"/>
        </w:rPr>
      </w:pPr>
    </w:p>
    <w:p w14:paraId="0E0A6B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14:paraId="40C5EF5B" w14:textId="77777777" w:rsidR="00D06331" w:rsidRPr="00A5492C" w:rsidRDefault="00D06331" w:rsidP="009663EC">
      <w:pPr>
        <w:jc w:val="both"/>
        <w:rPr>
          <w:rFonts w:ascii="Arial" w:hAnsi="Arial" w:cs="Arial"/>
          <w:sz w:val="22"/>
          <w:szCs w:val="22"/>
        </w:rPr>
      </w:pPr>
    </w:p>
    <w:p w14:paraId="047C5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14:paraId="318A8B49" w14:textId="77777777" w:rsidR="00D06331" w:rsidRPr="00A5492C" w:rsidRDefault="00D06331" w:rsidP="009663EC">
      <w:pPr>
        <w:jc w:val="both"/>
        <w:rPr>
          <w:rFonts w:ascii="Arial" w:hAnsi="Arial" w:cs="Arial"/>
          <w:sz w:val="22"/>
          <w:szCs w:val="22"/>
        </w:rPr>
      </w:pPr>
    </w:p>
    <w:p w14:paraId="2B0E46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14:paraId="5DA585A7" w14:textId="77777777" w:rsidR="00D06331" w:rsidRPr="00A5492C" w:rsidRDefault="00D06331" w:rsidP="009663EC">
      <w:pPr>
        <w:jc w:val="both"/>
        <w:rPr>
          <w:rFonts w:ascii="Arial" w:hAnsi="Arial" w:cs="Arial"/>
          <w:sz w:val="22"/>
          <w:szCs w:val="22"/>
        </w:rPr>
      </w:pPr>
    </w:p>
    <w:p w14:paraId="320548D0" w14:textId="77777777" w:rsidR="00D06331" w:rsidRPr="00A5492C" w:rsidRDefault="00D06331" w:rsidP="009663EC">
      <w:pPr>
        <w:jc w:val="both"/>
        <w:rPr>
          <w:rFonts w:ascii="Arial" w:hAnsi="Arial" w:cs="Arial"/>
          <w:sz w:val="22"/>
          <w:szCs w:val="22"/>
        </w:rPr>
      </w:pPr>
    </w:p>
    <w:p w14:paraId="0FC711AE" w14:textId="77777777" w:rsidR="00D06331" w:rsidRPr="00A5492C" w:rsidRDefault="00D06331" w:rsidP="009663EC">
      <w:pPr>
        <w:pStyle w:val="Ttulo4"/>
        <w:rPr>
          <w:rFonts w:cs="Arial"/>
          <w:szCs w:val="22"/>
        </w:rPr>
      </w:pPr>
      <w:r w:rsidRPr="00A5492C">
        <w:rPr>
          <w:rFonts w:cs="Arial"/>
          <w:szCs w:val="22"/>
        </w:rPr>
        <w:t>CAPÍTULO XI</w:t>
      </w:r>
    </w:p>
    <w:p w14:paraId="62FE09F0" w14:textId="77777777" w:rsidR="00D06331" w:rsidRPr="00A5492C" w:rsidRDefault="00D06331" w:rsidP="009663EC">
      <w:pPr>
        <w:pStyle w:val="Ttulo4"/>
        <w:rPr>
          <w:rFonts w:cs="Arial"/>
          <w:szCs w:val="22"/>
        </w:rPr>
      </w:pPr>
      <w:r w:rsidRPr="00A5492C">
        <w:rPr>
          <w:rFonts w:cs="Arial"/>
          <w:szCs w:val="22"/>
        </w:rPr>
        <w:t>DE LA RECTIFICACIÓN DE LAS ACTAS DEL ESTADO CIVIL</w:t>
      </w:r>
    </w:p>
    <w:p w14:paraId="46D03233" w14:textId="77777777" w:rsidR="00D06331" w:rsidRPr="00A5492C" w:rsidRDefault="00D06331" w:rsidP="009663EC">
      <w:pPr>
        <w:jc w:val="center"/>
        <w:rPr>
          <w:rFonts w:ascii="Arial" w:hAnsi="Arial" w:cs="Arial"/>
          <w:sz w:val="22"/>
          <w:szCs w:val="22"/>
        </w:rPr>
      </w:pPr>
    </w:p>
    <w:p w14:paraId="2242D1DF" w14:textId="2BE70F23" w:rsidR="00AA0527" w:rsidRDefault="00AA0527" w:rsidP="009663EC">
      <w:pPr>
        <w:jc w:val="both"/>
        <w:rPr>
          <w:rFonts w:ascii="Arial" w:hAnsi="Arial" w:cs="Arial"/>
          <w:sz w:val="22"/>
          <w:szCs w:val="22"/>
        </w:rPr>
      </w:pPr>
      <w:r w:rsidRPr="00AA0527">
        <w:rPr>
          <w:rFonts w:ascii="Arial" w:hAnsi="Arial" w:cs="Arial"/>
          <w:b/>
          <w:bCs/>
          <w:sz w:val="22"/>
          <w:szCs w:val="22"/>
        </w:rPr>
        <w:t>ARTÍCULO 129.</w:t>
      </w:r>
      <w:r w:rsidRPr="00AA0527">
        <w:rPr>
          <w:rFonts w:ascii="Arial" w:hAnsi="Arial" w:cs="Arial"/>
          <w:sz w:val="22"/>
          <w:szCs w:val="22"/>
        </w:rPr>
        <w:t xml:space="preserve"> La rectificación o modificación de un acta del estado civil, podrá hacerse ante el Poder Judicial o la Dirección General del Registro Civil del Estado, salvo que se trate del reconocimiento que voluntariamente haga un padre de su hija o hijo, el cual se ajustará a las prescripciones de este Código.</w:t>
      </w:r>
    </w:p>
    <w:p w14:paraId="5A3C694F" w14:textId="5AA0F35C" w:rsidR="00AA0527" w:rsidRDefault="00AA0527" w:rsidP="009663EC">
      <w:pPr>
        <w:jc w:val="both"/>
        <w:rPr>
          <w:rFonts w:ascii="Arial" w:hAnsi="Arial" w:cs="Arial"/>
          <w:sz w:val="22"/>
          <w:szCs w:val="22"/>
        </w:rPr>
      </w:pPr>
    </w:p>
    <w:p w14:paraId="07DEDF19" w14:textId="720FFCBE" w:rsidR="00AA0527" w:rsidRPr="00322BCB" w:rsidRDefault="00AA0527" w:rsidP="00AA0527">
      <w:pPr>
        <w:jc w:val="right"/>
        <w:rPr>
          <w:rFonts w:asciiTheme="minorHAnsi" w:hAnsiTheme="minorHAnsi" w:cs="Arial"/>
          <w:color w:val="0070C0"/>
          <w:sz w:val="16"/>
          <w:szCs w:val="16"/>
        </w:rPr>
      </w:pPr>
      <w:r>
        <w:rPr>
          <w:rFonts w:asciiTheme="minorHAnsi" w:hAnsiTheme="minorHAnsi" w:cs="Arial"/>
          <w:color w:val="0070C0"/>
          <w:sz w:val="16"/>
          <w:szCs w:val="16"/>
          <w:lang w:val="es-ES"/>
        </w:rPr>
        <w:t xml:space="preserve"> REFORMADO </w:t>
      </w:r>
      <w:bookmarkStart w:id="7" w:name="_Hlk138672337"/>
      <w:r>
        <w:rPr>
          <w:rFonts w:asciiTheme="minorHAnsi" w:hAnsiTheme="minorHAnsi" w:cs="Arial"/>
          <w:color w:val="0070C0"/>
          <w:sz w:val="16"/>
          <w:szCs w:val="16"/>
          <w:lang w:val="es-ES"/>
        </w:rPr>
        <w:t>POR DEC.</w:t>
      </w:r>
      <w:bookmarkEnd w:id="7"/>
      <w:r>
        <w:rPr>
          <w:rFonts w:asciiTheme="minorHAnsi" w:hAnsiTheme="minorHAnsi" w:cs="Arial"/>
          <w:color w:val="0070C0"/>
          <w:sz w:val="16"/>
          <w:szCs w:val="16"/>
          <w:lang w:val="es-ES"/>
        </w:rPr>
        <w:t xml:space="preserve"> 321 P.O. 23 DE FECHA 19 DE MARZO DE 2023.</w:t>
      </w:r>
    </w:p>
    <w:p w14:paraId="191D8A43" w14:textId="77777777" w:rsidR="009363EF" w:rsidRPr="00AA0527" w:rsidRDefault="009363EF" w:rsidP="009663EC">
      <w:pPr>
        <w:jc w:val="both"/>
        <w:rPr>
          <w:rFonts w:ascii="Arial" w:hAnsi="Arial" w:cs="Arial"/>
          <w:sz w:val="22"/>
          <w:szCs w:val="22"/>
        </w:rPr>
      </w:pPr>
    </w:p>
    <w:p w14:paraId="1D4DEDFB" w14:textId="77777777"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 </w:t>
      </w:r>
    </w:p>
    <w:p w14:paraId="51AF6E27"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14:paraId="5221C24E" w14:textId="57F9EAFD" w:rsidR="001203BF"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14:paraId="29B8C23B" w14:textId="30000E80" w:rsidR="002343F9" w:rsidRDefault="002343F9" w:rsidP="009663EC">
      <w:pPr>
        <w:autoSpaceDE w:val="0"/>
        <w:autoSpaceDN w:val="0"/>
        <w:adjustRightInd w:val="0"/>
        <w:jc w:val="both"/>
        <w:rPr>
          <w:rFonts w:ascii="Arial" w:eastAsiaTheme="minorHAnsi" w:hAnsi="Arial" w:cs="Arial"/>
          <w:color w:val="000000"/>
          <w:sz w:val="22"/>
          <w:szCs w:val="22"/>
          <w:lang w:val="es-ES" w:eastAsia="en-US"/>
        </w:rPr>
      </w:pPr>
    </w:p>
    <w:p w14:paraId="0D391FC4" w14:textId="77777777" w:rsidR="002343F9" w:rsidRPr="00A5492C" w:rsidRDefault="002343F9" w:rsidP="009663EC">
      <w:pPr>
        <w:autoSpaceDE w:val="0"/>
        <w:autoSpaceDN w:val="0"/>
        <w:adjustRightInd w:val="0"/>
        <w:jc w:val="both"/>
        <w:rPr>
          <w:rFonts w:ascii="Arial" w:eastAsiaTheme="minorHAnsi" w:hAnsi="Arial" w:cs="Arial"/>
          <w:color w:val="000000"/>
          <w:sz w:val="22"/>
          <w:szCs w:val="22"/>
          <w:lang w:val="es-ES" w:eastAsia="en-US"/>
        </w:rPr>
      </w:pPr>
    </w:p>
    <w:p w14:paraId="74281901" w14:textId="46AC54BC" w:rsidR="001203BF" w:rsidRDefault="002343F9" w:rsidP="009663EC">
      <w:pPr>
        <w:jc w:val="both"/>
        <w:rPr>
          <w:rFonts w:ascii="Arial" w:hAnsi="Arial" w:cs="Arial"/>
          <w:sz w:val="22"/>
          <w:szCs w:val="22"/>
        </w:rPr>
      </w:pPr>
      <w:r w:rsidRPr="002343F9">
        <w:rPr>
          <w:rFonts w:ascii="Arial" w:hAnsi="Arial" w:cs="Arial"/>
          <w:sz w:val="22"/>
          <w:szCs w:val="22"/>
        </w:rPr>
        <w:lastRenderedPageBreak/>
        <w:t>En los casos en que los trámites señalados en los párrafos anteriores sean en favor de personas en particular situación de vulnerabilidad se otorgarán todas las facilidades.</w:t>
      </w:r>
    </w:p>
    <w:p w14:paraId="5C3B8AF5" w14:textId="015C3DCF" w:rsidR="002343F9" w:rsidRDefault="002343F9" w:rsidP="002343F9">
      <w:pPr>
        <w:jc w:val="right"/>
        <w:rPr>
          <w:rFonts w:ascii="Arial" w:hAnsi="Arial" w:cs="Arial"/>
          <w:sz w:val="22"/>
          <w:szCs w:val="22"/>
        </w:rPr>
      </w:pPr>
      <w:r>
        <w:rPr>
          <w:rFonts w:asciiTheme="minorHAnsi" w:hAnsiTheme="minorHAnsi" w:cs="Arial"/>
          <w:color w:val="0070C0"/>
          <w:sz w:val="16"/>
          <w:szCs w:val="16"/>
          <w:lang w:val="es-ES"/>
        </w:rPr>
        <w:t>PÁRRAFO ADICIONADO POR DEC. 386 P.O. 49 DEL 18 DE JUNIO DE 2023.</w:t>
      </w:r>
    </w:p>
    <w:p w14:paraId="2AA63E2F" w14:textId="77777777" w:rsidR="002343F9" w:rsidRPr="002343F9" w:rsidRDefault="002343F9" w:rsidP="009663EC">
      <w:pPr>
        <w:jc w:val="both"/>
        <w:rPr>
          <w:rFonts w:ascii="Arial" w:eastAsiaTheme="minorHAnsi" w:hAnsi="Arial" w:cs="Arial"/>
          <w:color w:val="000000"/>
          <w:sz w:val="22"/>
          <w:szCs w:val="22"/>
          <w:lang w:val="es-ES" w:eastAsia="en-US"/>
        </w:rPr>
      </w:pPr>
    </w:p>
    <w:p w14:paraId="41542011" w14:textId="77777777"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En los demás casos deberá demandarse la rectificación o modificación del acta del estado civil por la vía judicial. </w:t>
      </w:r>
    </w:p>
    <w:p w14:paraId="535F0ACF" w14:textId="77777777" w:rsidR="001203BF" w:rsidRPr="00A5492C" w:rsidRDefault="001203BF" w:rsidP="009663EC">
      <w:pPr>
        <w:jc w:val="both"/>
        <w:rPr>
          <w:rFonts w:ascii="Arial" w:eastAsiaTheme="minorHAnsi" w:hAnsi="Arial" w:cs="Arial"/>
          <w:color w:val="000000"/>
          <w:sz w:val="22"/>
          <w:szCs w:val="22"/>
          <w:lang w:val="es-ES" w:eastAsia="en-US"/>
        </w:rPr>
      </w:pPr>
    </w:p>
    <w:p w14:paraId="002E90DA"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14:paraId="1577B305" w14:textId="77777777" w:rsidR="00D06331" w:rsidRPr="00A5492C" w:rsidRDefault="00D06331" w:rsidP="009663EC">
      <w:pPr>
        <w:jc w:val="both"/>
        <w:rPr>
          <w:rFonts w:ascii="Arial" w:hAnsi="Arial" w:cs="Arial"/>
          <w:sz w:val="22"/>
          <w:szCs w:val="22"/>
        </w:rPr>
      </w:pPr>
    </w:p>
    <w:p w14:paraId="2C1B86A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14:paraId="3709B9F3" w14:textId="77777777" w:rsidR="00D06331" w:rsidRPr="00A5492C" w:rsidRDefault="00D06331" w:rsidP="009663EC">
      <w:pPr>
        <w:jc w:val="both"/>
        <w:rPr>
          <w:rFonts w:ascii="Arial" w:hAnsi="Arial" w:cs="Arial"/>
          <w:sz w:val="22"/>
          <w:szCs w:val="22"/>
        </w:rPr>
      </w:pPr>
    </w:p>
    <w:p w14:paraId="0B2F5F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14:paraId="33807106" w14:textId="77777777" w:rsidR="00D06331" w:rsidRPr="00A5492C" w:rsidRDefault="00D06331" w:rsidP="009663EC">
      <w:pPr>
        <w:jc w:val="both"/>
        <w:rPr>
          <w:rFonts w:ascii="Arial" w:hAnsi="Arial" w:cs="Arial"/>
          <w:sz w:val="22"/>
          <w:szCs w:val="22"/>
        </w:rPr>
      </w:pPr>
    </w:p>
    <w:p w14:paraId="617CD0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14:paraId="0C4AC50F" w14:textId="77777777" w:rsidR="00D06331" w:rsidRPr="00A5492C" w:rsidRDefault="00D06331" w:rsidP="009663EC">
      <w:pPr>
        <w:jc w:val="both"/>
        <w:rPr>
          <w:rFonts w:ascii="Arial" w:hAnsi="Arial" w:cs="Arial"/>
          <w:sz w:val="22"/>
          <w:szCs w:val="22"/>
        </w:rPr>
      </w:pPr>
    </w:p>
    <w:p w14:paraId="2B7696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14:paraId="7F6D4D36" w14:textId="77777777" w:rsidR="00D06331" w:rsidRPr="00A5492C" w:rsidRDefault="00D06331" w:rsidP="009663EC">
      <w:pPr>
        <w:jc w:val="both"/>
        <w:rPr>
          <w:rFonts w:ascii="Arial" w:hAnsi="Arial" w:cs="Arial"/>
          <w:sz w:val="22"/>
          <w:szCs w:val="22"/>
        </w:rPr>
      </w:pPr>
    </w:p>
    <w:p w14:paraId="1F380848" w14:textId="77777777"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14:paraId="43A268C7" w14:textId="77777777" w:rsidR="009363EF" w:rsidRPr="00A5492C" w:rsidRDefault="009363EF" w:rsidP="009663EC">
      <w:pPr>
        <w:jc w:val="both"/>
        <w:rPr>
          <w:rFonts w:ascii="Arial" w:eastAsiaTheme="minorHAnsi" w:hAnsi="Arial" w:cs="Arial"/>
          <w:color w:val="000000"/>
          <w:sz w:val="22"/>
          <w:szCs w:val="22"/>
          <w:lang w:val="es-ES" w:eastAsia="en-US"/>
        </w:rPr>
      </w:pPr>
    </w:p>
    <w:p w14:paraId="489A8417" w14:textId="77777777"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14:paraId="6ACA527A" w14:textId="77777777" w:rsidR="009363EF" w:rsidRPr="00A5492C" w:rsidRDefault="009363EF" w:rsidP="009663EC">
      <w:pPr>
        <w:jc w:val="both"/>
        <w:rPr>
          <w:rFonts w:ascii="Arial" w:hAnsi="Arial" w:cs="Arial"/>
          <w:sz w:val="22"/>
          <w:szCs w:val="22"/>
        </w:rPr>
      </w:pPr>
    </w:p>
    <w:p w14:paraId="6ECAF047"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14:paraId="7A70CB9A" w14:textId="77777777" w:rsidR="00F10176" w:rsidRPr="00A5492C" w:rsidRDefault="00F10176" w:rsidP="009663EC">
      <w:pPr>
        <w:ind w:left="720"/>
        <w:jc w:val="both"/>
        <w:rPr>
          <w:rFonts w:ascii="Arial" w:hAnsi="Arial" w:cs="Arial"/>
          <w:sz w:val="22"/>
          <w:szCs w:val="22"/>
        </w:rPr>
      </w:pPr>
    </w:p>
    <w:p w14:paraId="543FBDDE"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14:paraId="2C63CF48" w14:textId="77777777" w:rsidR="00F10176" w:rsidRPr="00A5492C" w:rsidRDefault="00F10176" w:rsidP="009663EC">
      <w:pPr>
        <w:jc w:val="both"/>
        <w:rPr>
          <w:rFonts w:ascii="Arial" w:hAnsi="Arial" w:cs="Arial"/>
          <w:sz w:val="22"/>
          <w:szCs w:val="22"/>
        </w:rPr>
      </w:pPr>
    </w:p>
    <w:p w14:paraId="0C13CAA3"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14:paraId="6E517BA5" w14:textId="77777777" w:rsidR="00D06331" w:rsidRPr="00A5492C" w:rsidRDefault="00D06331" w:rsidP="009663EC">
      <w:pPr>
        <w:jc w:val="both"/>
        <w:rPr>
          <w:rFonts w:ascii="Arial" w:hAnsi="Arial" w:cs="Arial"/>
          <w:sz w:val="22"/>
          <w:szCs w:val="22"/>
        </w:rPr>
      </w:pPr>
    </w:p>
    <w:p w14:paraId="47015E2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14:paraId="1A84F520" w14:textId="77777777" w:rsidR="00D06331" w:rsidRPr="00A5492C" w:rsidRDefault="00D06331" w:rsidP="009663EC">
      <w:pPr>
        <w:jc w:val="both"/>
        <w:rPr>
          <w:rFonts w:ascii="Arial" w:hAnsi="Arial" w:cs="Arial"/>
          <w:sz w:val="22"/>
          <w:szCs w:val="22"/>
        </w:rPr>
      </w:pPr>
    </w:p>
    <w:p w14:paraId="79BC9DF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14:paraId="54062384" w14:textId="77777777" w:rsidR="00D06331" w:rsidRPr="00A5492C" w:rsidRDefault="00D06331" w:rsidP="009663EC">
      <w:pPr>
        <w:jc w:val="both"/>
        <w:rPr>
          <w:rFonts w:ascii="Arial" w:hAnsi="Arial" w:cs="Arial"/>
          <w:sz w:val="22"/>
          <w:szCs w:val="22"/>
        </w:rPr>
      </w:pPr>
    </w:p>
    <w:p w14:paraId="0A8D5DB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 xml:space="preserve">o por el Archivo Central </w:t>
      </w:r>
      <w:proofErr w:type="gramStart"/>
      <w:r w:rsidR="009363EF" w:rsidRPr="00A5492C">
        <w:rPr>
          <w:rFonts w:ascii="Arial" w:hAnsi="Arial" w:cs="Arial"/>
          <w:sz w:val="22"/>
          <w:szCs w:val="22"/>
        </w:rPr>
        <w:t>de  la</w:t>
      </w:r>
      <w:proofErr w:type="gramEnd"/>
      <w:r w:rsidR="009363EF" w:rsidRPr="00A5492C">
        <w:rPr>
          <w:rFonts w:ascii="Arial" w:hAnsi="Arial" w:cs="Arial"/>
          <w:sz w:val="22"/>
          <w:szCs w:val="22"/>
        </w:rPr>
        <w:t xml:space="preserve"> Dirección General de Registro Civil,</w:t>
      </w:r>
      <w:r w:rsidRPr="00A5492C">
        <w:rPr>
          <w:rFonts w:ascii="Arial" w:hAnsi="Arial" w:cs="Arial"/>
          <w:sz w:val="22"/>
          <w:szCs w:val="22"/>
        </w:rPr>
        <w:t xml:space="preserve"> y</w:t>
      </w:r>
    </w:p>
    <w:p w14:paraId="6C51ECE1" w14:textId="77777777" w:rsidR="00D06331" w:rsidRPr="00A5492C" w:rsidRDefault="00D06331" w:rsidP="009663EC">
      <w:pPr>
        <w:jc w:val="both"/>
        <w:rPr>
          <w:rFonts w:ascii="Arial" w:hAnsi="Arial" w:cs="Arial"/>
          <w:sz w:val="22"/>
          <w:szCs w:val="22"/>
          <w:lang w:val="es-ES"/>
        </w:rPr>
      </w:pPr>
    </w:p>
    <w:p w14:paraId="1DF9700C"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certificada de las actas relacionadas con aquella cuya rectificación se solicite y de los documentos justificativos de la rectificación.</w:t>
      </w:r>
    </w:p>
    <w:p w14:paraId="054C3D07" w14:textId="77777777" w:rsidR="00DA2B92" w:rsidRPr="00A5492C" w:rsidRDefault="00DA2B92" w:rsidP="009663EC">
      <w:pPr>
        <w:pStyle w:val="Prrafodelista"/>
        <w:jc w:val="both"/>
        <w:rPr>
          <w:rFonts w:ascii="Arial" w:hAnsi="Arial" w:cs="Arial"/>
          <w:sz w:val="22"/>
          <w:szCs w:val="22"/>
        </w:rPr>
      </w:pPr>
    </w:p>
    <w:p w14:paraId="58CDDFA7" w14:textId="77777777" w:rsidR="00DA2B92" w:rsidRPr="00A5492C" w:rsidRDefault="00DA2B92" w:rsidP="009663EC">
      <w:pPr>
        <w:jc w:val="both"/>
        <w:rPr>
          <w:rFonts w:ascii="Arial" w:hAnsi="Arial" w:cs="Arial"/>
          <w:sz w:val="22"/>
          <w:szCs w:val="22"/>
        </w:rPr>
      </w:pPr>
      <w:r w:rsidRPr="00A5492C">
        <w:rPr>
          <w:rFonts w:ascii="Arial" w:hAnsi="Arial" w:cs="Arial"/>
          <w:sz w:val="22"/>
          <w:szCs w:val="22"/>
        </w:rPr>
        <w:lastRenderedPageBreak/>
        <w:t>Así mismo se podrán presentar y en su caso, deberán ser valoradas por la autoridad correspondiente todas aquellas pruebas que estime convenientes de acuerdo a lo establecido por el Código de Procedimientos.</w:t>
      </w:r>
    </w:p>
    <w:p w14:paraId="6D09E6A7" w14:textId="77777777" w:rsidR="00D06331" w:rsidRPr="00A5492C" w:rsidRDefault="00D06331" w:rsidP="009663EC">
      <w:pPr>
        <w:jc w:val="both"/>
        <w:rPr>
          <w:rFonts w:ascii="Arial" w:hAnsi="Arial" w:cs="Arial"/>
          <w:sz w:val="22"/>
          <w:szCs w:val="22"/>
        </w:rPr>
      </w:pPr>
    </w:p>
    <w:p w14:paraId="2FE27E78"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14:paraId="1F1A875B" w14:textId="77777777" w:rsidR="00DA2B92" w:rsidRPr="00A5492C" w:rsidRDefault="00DA2B92" w:rsidP="009663EC">
      <w:pPr>
        <w:jc w:val="both"/>
        <w:rPr>
          <w:rFonts w:ascii="Arial" w:hAnsi="Arial" w:cs="Arial"/>
          <w:sz w:val="22"/>
          <w:szCs w:val="22"/>
        </w:rPr>
      </w:pPr>
    </w:p>
    <w:p w14:paraId="57C765A7" w14:textId="77777777" w:rsidR="00D06331" w:rsidRPr="00A5492C" w:rsidRDefault="00DA2B92" w:rsidP="009663EC">
      <w:pPr>
        <w:jc w:val="both"/>
        <w:rPr>
          <w:rFonts w:ascii="Arial" w:hAnsi="Arial" w:cs="Arial"/>
          <w:sz w:val="22"/>
          <w:szCs w:val="22"/>
        </w:rPr>
      </w:pPr>
      <w:r w:rsidRPr="00A5492C">
        <w:rPr>
          <w:rFonts w:ascii="Arial" w:hAnsi="Arial" w:cs="Arial"/>
          <w:sz w:val="22"/>
          <w:szCs w:val="22"/>
        </w:rPr>
        <w:t xml:space="preserve">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w:t>
      </w:r>
      <w:proofErr w:type="gramStart"/>
      <w:r w:rsidRPr="00A5492C">
        <w:rPr>
          <w:rFonts w:ascii="Arial" w:hAnsi="Arial" w:cs="Arial"/>
          <w:sz w:val="22"/>
          <w:szCs w:val="22"/>
        </w:rPr>
        <w:t>caso</w:t>
      </w:r>
      <w:proofErr w:type="gramEnd"/>
      <w:r w:rsidRPr="00A5492C">
        <w:rPr>
          <w:rFonts w:ascii="Arial" w:hAnsi="Arial" w:cs="Arial"/>
          <w:sz w:val="22"/>
          <w:szCs w:val="22"/>
        </w:rPr>
        <w:t xml:space="preserve">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14:paraId="1793AF55" w14:textId="77777777" w:rsidR="00F17EAD" w:rsidRPr="00A5492C" w:rsidRDefault="00F17EAD" w:rsidP="009663EC">
      <w:pPr>
        <w:jc w:val="both"/>
        <w:rPr>
          <w:rFonts w:ascii="Arial" w:hAnsi="Arial" w:cs="Arial"/>
          <w:sz w:val="22"/>
          <w:szCs w:val="22"/>
        </w:rPr>
      </w:pPr>
    </w:p>
    <w:p w14:paraId="17BA066E"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14:paraId="5695666D" w14:textId="77777777" w:rsidR="00D06331" w:rsidRPr="00A5492C" w:rsidRDefault="00D06331" w:rsidP="009663EC">
      <w:pPr>
        <w:jc w:val="both"/>
        <w:rPr>
          <w:rFonts w:ascii="Arial" w:hAnsi="Arial" w:cs="Arial"/>
          <w:sz w:val="22"/>
          <w:szCs w:val="22"/>
        </w:rPr>
      </w:pPr>
    </w:p>
    <w:p w14:paraId="3C8753D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14:paraId="2EA83CB1" w14:textId="77777777" w:rsidR="00D06331" w:rsidRDefault="00D06331" w:rsidP="009663EC">
      <w:pPr>
        <w:jc w:val="both"/>
        <w:rPr>
          <w:rFonts w:ascii="Arial" w:hAnsi="Arial" w:cs="Arial"/>
          <w:sz w:val="22"/>
          <w:szCs w:val="22"/>
        </w:rPr>
      </w:pPr>
    </w:p>
    <w:p w14:paraId="072D2720" w14:textId="77777777" w:rsidR="00E338FF" w:rsidRPr="00A5492C" w:rsidRDefault="00E338FF" w:rsidP="009663EC">
      <w:pPr>
        <w:jc w:val="both"/>
        <w:rPr>
          <w:rFonts w:ascii="Arial" w:hAnsi="Arial" w:cs="Arial"/>
          <w:sz w:val="22"/>
          <w:szCs w:val="22"/>
        </w:rPr>
      </w:pPr>
    </w:p>
    <w:p w14:paraId="6A429B6A" w14:textId="77777777" w:rsidR="00D06331" w:rsidRPr="00A5492C" w:rsidRDefault="00D06331" w:rsidP="009663EC">
      <w:pPr>
        <w:pStyle w:val="Ttulo3"/>
        <w:rPr>
          <w:rFonts w:cs="Arial"/>
          <w:szCs w:val="22"/>
        </w:rPr>
      </w:pPr>
      <w:r w:rsidRPr="00A5492C">
        <w:rPr>
          <w:rFonts w:cs="Arial"/>
          <w:szCs w:val="22"/>
        </w:rPr>
        <w:t>TÍTULO QUINTO</w:t>
      </w:r>
    </w:p>
    <w:p w14:paraId="18511278" w14:textId="77777777" w:rsidR="00D06331" w:rsidRPr="00A5492C" w:rsidRDefault="00D06331" w:rsidP="009663EC">
      <w:pPr>
        <w:pStyle w:val="Ttulo3"/>
        <w:rPr>
          <w:rFonts w:cs="Arial"/>
          <w:szCs w:val="22"/>
        </w:rPr>
      </w:pPr>
      <w:r w:rsidRPr="00A5492C">
        <w:rPr>
          <w:rFonts w:cs="Arial"/>
          <w:szCs w:val="22"/>
        </w:rPr>
        <w:t>DEL MATRIMONIO</w:t>
      </w:r>
    </w:p>
    <w:p w14:paraId="793E3AB7" w14:textId="77777777" w:rsidR="00D06331" w:rsidRPr="00A5492C" w:rsidRDefault="00D06331" w:rsidP="009663EC">
      <w:pPr>
        <w:jc w:val="center"/>
        <w:rPr>
          <w:rFonts w:ascii="Arial" w:hAnsi="Arial" w:cs="Arial"/>
          <w:sz w:val="22"/>
          <w:szCs w:val="22"/>
        </w:rPr>
      </w:pPr>
    </w:p>
    <w:p w14:paraId="635F765D" w14:textId="77777777" w:rsidR="00D06331" w:rsidRPr="00A5492C" w:rsidRDefault="00D06331" w:rsidP="009663EC">
      <w:pPr>
        <w:pStyle w:val="Ttulo4"/>
        <w:rPr>
          <w:rFonts w:cs="Arial"/>
          <w:szCs w:val="22"/>
        </w:rPr>
      </w:pPr>
      <w:r w:rsidRPr="00A5492C">
        <w:rPr>
          <w:rFonts w:cs="Arial"/>
          <w:szCs w:val="22"/>
        </w:rPr>
        <w:t>CAPÍTULO I</w:t>
      </w:r>
    </w:p>
    <w:p w14:paraId="604CBF99" w14:textId="77777777" w:rsidR="00D06331" w:rsidRPr="00A5492C" w:rsidRDefault="00D06331" w:rsidP="009663EC">
      <w:pPr>
        <w:pStyle w:val="Ttulo4"/>
        <w:rPr>
          <w:rFonts w:cs="Arial"/>
          <w:szCs w:val="22"/>
        </w:rPr>
      </w:pPr>
      <w:r w:rsidRPr="00A5492C">
        <w:rPr>
          <w:rFonts w:cs="Arial"/>
          <w:szCs w:val="22"/>
        </w:rPr>
        <w:t>DE LOS ESPONSALES</w:t>
      </w:r>
    </w:p>
    <w:p w14:paraId="7B5F4D69" w14:textId="77777777" w:rsidR="00D06331" w:rsidRPr="00A5492C" w:rsidRDefault="00D06331" w:rsidP="009663EC">
      <w:pPr>
        <w:jc w:val="both"/>
        <w:rPr>
          <w:rFonts w:ascii="Arial" w:hAnsi="Arial" w:cs="Arial"/>
          <w:sz w:val="22"/>
          <w:szCs w:val="22"/>
        </w:rPr>
      </w:pPr>
    </w:p>
    <w:p w14:paraId="1229A6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14:paraId="62E5C2AF" w14:textId="77777777" w:rsidR="00D06331" w:rsidRPr="00A5492C" w:rsidRDefault="00D06331" w:rsidP="009663EC">
      <w:pPr>
        <w:jc w:val="both"/>
        <w:rPr>
          <w:rFonts w:ascii="Arial" w:hAnsi="Arial" w:cs="Arial"/>
          <w:sz w:val="22"/>
          <w:szCs w:val="22"/>
        </w:rPr>
      </w:pPr>
    </w:p>
    <w:p w14:paraId="236A9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4C46B01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DDE880" w14:textId="77777777" w:rsidR="00D06331" w:rsidRPr="00A5492C" w:rsidRDefault="00D06331" w:rsidP="009663EC">
      <w:pPr>
        <w:jc w:val="both"/>
        <w:rPr>
          <w:rFonts w:ascii="Arial" w:hAnsi="Arial" w:cs="Arial"/>
          <w:sz w:val="22"/>
          <w:szCs w:val="22"/>
        </w:rPr>
      </w:pPr>
    </w:p>
    <w:p w14:paraId="322D4C4B"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0ED4B24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78617" w14:textId="77777777" w:rsidR="00D06331" w:rsidRPr="00A5492C" w:rsidRDefault="00D06331" w:rsidP="009663EC">
      <w:pPr>
        <w:jc w:val="both"/>
        <w:rPr>
          <w:rFonts w:ascii="Arial" w:hAnsi="Arial" w:cs="Arial"/>
          <w:sz w:val="22"/>
          <w:szCs w:val="22"/>
        </w:rPr>
      </w:pPr>
    </w:p>
    <w:p w14:paraId="516FD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14:paraId="4B1878CD" w14:textId="77777777" w:rsidR="00D06331" w:rsidRPr="00A5492C" w:rsidRDefault="00D06331" w:rsidP="009663EC">
      <w:pPr>
        <w:jc w:val="both"/>
        <w:rPr>
          <w:rFonts w:ascii="Arial" w:hAnsi="Arial" w:cs="Arial"/>
          <w:sz w:val="22"/>
          <w:szCs w:val="22"/>
        </w:rPr>
      </w:pPr>
    </w:p>
    <w:p w14:paraId="04DF1C9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138</w:t>
      </w:r>
      <w:r w:rsidR="00E338FF">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causa grave a juicio del juez, rehusare cumplir su compromiso de matrimonio o difiera indefinidamente su cumplimiento, pagará los gastos que la otra parte hubiere hecho con motivo del matrimonio proyectado.</w:t>
      </w:r>
    </w:p>
    <w:p w14:paraId="7E590866" w14:textId="77777777" w:rsidR="00D06331" w:rsidRPr="00A5492C" w:rsidRDefault="00D06331" w:rsidP="009663EC">
      <w:pPr>
        <w:jc w:val="both"/>
        <w:rPr>
          <w:rFonts w:ascii="Arial" w:hAnsi="Arial" w:cs="Arial"/>
          <w:sz w:val="22"/>
          <w:szCs w:val="22"/>
        </w:rPr>
      </w:pPr>
    </w:p>
    <w:p w14:paraId="38A42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En la misma responsabilidad incurrirá el prometido que diere motivo grave para el rompimiento de los esponsales.</w:t>
      </w:r>
    </w:p>
    <w:p w14:paraId="0BFA3A36" w14:textId="77777777" w:rsidR="00D06331" w:rsidRPr="00A5492C" w:rsidRDefault="00D06331" w:rsidP="009663EC">
      <w:pPr>
        <w:jc w:val="both"/>
        <w:rPr>
          <w:rFonts w:ascii="Arial" w:hAnsi="Arial" w:cs="Arial"/>
          <w:sz w:val="22"/>
          <w:szCs w:val="22"/>
        </w:rPr>
      </w:pPr>
    </w:p>
    <w:p w14:paraId="1997D5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14:paraId="70DBE0F8" w14:textId="77777777" w:rsidR="00D06331" w:rsidRPr="00A5492C" w:rsidRDefault="00D06331" w:rsidP="009663EC">
      <w:pPr>
        <w:jc w:val="both"/>
        <w:rPr>
          <w:rFonts w:ascii="Arial" w:hAnsi="Arial" w:cs="Arial"/>
          <w:sz w:val="22"/>
          <w:szCs w:val="22"/>
        </w:rPr>
      </w:pPr>
    </w:p>
    <w:p w14:paraId="3E526E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14:paraId="7B5A67C6" w14:textId="77777777" w:rsidR="00D06331" w:rsidRPr="00A5492C" w:rsidRDefault="00D06331" w:rsidP="009663EC">
      <w:pPr>
        <w:jc w:val="both"/>
        <w:rPr>
          <w:rFonts w:ascii="Arial" w:hAnsi="Arial" w:cs="Arial"/>
          <w:sz w:val="22"/>
          <w:szCs w:val="22"/>
        </w:rPr>
      </w:pPr>
    </w:p>
    <w:p w14:paraId="564C218C" w14:textId="77777777"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14:paraId="41AFD332" w14:textId="77777777" w:rsidR="00D06331" w:rsidRPr="00A5492C" w:rsidRDefault="00D06331" w:rsidP="009663EC">
      <w:pPr>
        <w:jc w:val="both"/>
        <w:rPr>
          <w:rFonts w:ascii="Arial" w:hAnsi="Arial" w:cs="Arial"/>
          <w:sz w:val="22"/>
          <w:szCs w:val="22"/>
        </w:rPr>
      </w:pPr>
    </w:p>
    <w:p w14:paraId="11460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14:paraId="47BE9F3B" w14:textId="77777777" w:rsidR="00D06331" w:rsidRDefault="00D06331" w:rsidP="009663EC">
      <w:pPr>
        <w:jc w:val="both"/>
        <w:rPr>
          <w:rFonts w:ascii="Arial" w:hAnsi="Arial" w:cs="Arial"/>
          <w:sz w:val="22"/>
          <w:szCs w:val="22"/>
        </w:rPr>
      </w:pPr>
    </w:p>
    <w:p w14:paraId="76EF7026" w14:textId="77777777" w:rsidR="00E338FF" w:rsidRPr="00A5492C" w:rsidRDefault="00E338FF" w:rsidP="009663EC">
      <w:pPr>
        <w:jc w:val="both"/>
        <w:rPr>
          <w:rFonts w:ascii="Arial" w:hAnsi="Arial" w:cs="Arial"/>
          <w:sz w:val="22"/>
          <w:szCs w:val="22"/>
        </w:rPr>
      </w:pPr>
    </w:p>
    <w:p w14:paraId="5AAE5A37" w14:textId="77777777" w:rsidR="00D06331" w:rsidRPr="00A5492C" w:rsidRDefault="00D06331" w:rsidP="009663EC">
      <w:pPr>
        <w:pStyle w:val="Ttulo4"/>
        <w:rPr>
          <w:rFonts w:cs="Arial"/>
          <w:szCs w:val="22"/>
        </w:rPr>
      </w:pPr>
      <w:r w:rsidRPr="00A5492C">
        <w:rPr>
          <w:rFonts w:cs="Arial"/>
          <w:szCs w:val="22"/>
        </w:rPr>
        <w:t>CAPÍTULO II</w:t>
      </w:r>
    </w:p>
    <w:p w14:paraId="6DC7C5EC" w14:textId="77777777" w:rsidR="00D06331" w:rsidRPr="00A5492C" w:rsidRDefault="00D06331" w:rsidP="009663EC">
      <w:pPr>
        <w:pStyle w:val="Ttulo4"/>
        <w:rPr>
          <w:rFonts w:cs="Arial"/>
          <w:szCs w:val="22"/>
        </w:rPr>
      </w:pPr>
      <w:r w:rsidRPr="00A5492C">
        <w:rPr>
          <w:rFonts w:cs="Arial"/>
          <w:szCs w:val="22"/>
        </w:rPr>
        <w:t>DE LOS REQUISITOS PARA CONTRAER MATRIMONIO</w:t>
      </w:r>
    </w:p>
    <w:p w14:paraId="2400D5B0" w14:textId="77777777" w:rsidR="00D06331" w:rsidRPr="00A5492C" w:rsidRDefault="00D06331" w:rsidP="009663EC">
      <w:pPr>
        <w:jc w:val="center"/>
        <w:rPr>
          <w:rFonts w:ascii="Arial" w:hAnsi="Arial" w:cs="Arial"/>
          <w:sz w:val="22"/>
          <w:szCs w:val="22"/>
        </w:rPr>
      </w:pPr>
    </w:p>
    <w:p w14:paraId="4F128A97" w14:textId="06618DBF" w:rsidR="00D06331"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14:paraId="67879A79" w14:textId="583DF5BD" w:rsidR="000E7780" w:rsidRDefault="000E7780" w:rsidP="009663EC">
      <w:pPr>
        <w:jc w:val="both"/>
        <w:rPr>
          <w:rFonts w:ascii="Arial" w:hAnsi="Arial" w:cs="Arial"/>
          <w:sz w:val="22"/>
          <w:szCs w:val="22"/>
        </w:rPr>
      </w:pPr>
    </w:p>
    <w:p w14:paraId="5C092F12" w14:textId="52E4A44A" w:rsidR="000E7780" w:rsidRPr="00A5492C" w:rsidRDefault="000E7780" w:rsidP="009663EC">
      <w:pPr>
        <w:jc w:val="both"/>
        <w:rPr>
          <w:rFonts w:ascii="Arial" w:hAnsi="Arial" w:cs="Arial"/>
          <w:sz w:val="22"/>
          <w:szCs w:val="22"/>
        </w:rPr>
      </w:pPr>
      <w:r w:rsidRPr="000E7780">
        <w:rPr>
          <w:rFonts w:ascii="Arial" w:hAnsi="Arial" w:cs="Arial"/>
          <w:sz w:val="22"/>
          <w:szCs w:val="22"/>
        </w:rPr>
        <w:t>Los funcionarios facultados por la Ley para celebrar el matrimonio garantizarán la no discriminación por: origen étnico o nacional, el género, las discapacidades, la condición social, las condiciones de salud, la religión, las opiniones, las preferencias sexuales o cualquier otra que atente contra la dignidad humana y tenga por objeto anular o menoscabar los derechos humanos.</w:t>
      </w:r>
    </w:p>
    <w:p w14:paraId="155BB1E7" w14:textId="7BE8805C" w:rsidR="00D06331" w:rsidRPr="000E7780" w:rsidRDefault="000E7780" w:rsidP="000E7780">
      <w:pPr>
        <w:jc w:val="right"/>
        <w:rPr>
          <w:rFonts w:asciiTheme="minorHAnsi" w:hAnsiTheme="minorHAnsi" w:cstheme="minorHAnsi"/>
          <w:color w:val="0070C0"/>
          <w:sz w:val="16"/>
          <w:szCs w:val="16"/>
        </w:rPr>
      </w:pPr>
      <w:r w:rsidRPr="000E7780">
        <w:rPr>
          <w:rFonts w:asciiTheme="minorHAnsi" w:hAnsiTheme="minorHAnsi" w:cstheme="minorHAnsi"/>
          <w:color w:val="0070C0"/>
          <w:sz w:val="14"/>
          <w:szCs w:val="14"/>
        </w:rPr>
        <w:t xml:space="preserve"> </w:t>
      </w:r>
      <w:r>
        <w:rPr>
          <w:rFonts w:asciiTheme="minorHAnsi" w:hAnsiTheme="minorHAnsi" w:cstheme="minorHAnsi"/>
          <w:color w:val="0070C0"/>
          <w:sz w:val="14"/>
          <w:szCs w:val="14"/>
        </w:rPr>
        <w:t>PÁRRAFO ADICIONADO</w:t>
      </w:r>
      <w:r w:rsidRPr="000E7780">
        <w:rPr>
          <w:rFonts w:asciiTheme="minorHAnsi" w:hAnsiTheme="minorHAnsi" w:cstheme="minorHAnsi"/>
          <w:color w:val="0070C0"/>
          <w:sz w:val="14"/>
          <w:szCs w:val="14"/>
        </w:rPr>
        <w:t xml:space="preserve"> POR DEC. 207 P.O 81 DEL 09 DE OCTUBRE DEL 2022</w:t>
      </w:r>
      <w:r w:rsidRPr="000E7780">
        <w:rPr>
          <w:rFonts w:asciiTheme="minorHAnsi" w:hAnsiTheme="minorHAnsi" w:cstheme="minorHAnsi"/>
          <w:color w:val="0070C0"/>
          <w:sz w:val="16"/>
          <w:szCs w:val="16"/>
        </w:rPr>
        <w:t>.</w:t>
      </w:r>
    </w:p>
    <w:p w14:paraId="2DEC0E15" w14:textId="77777777" w:rsidR="000E7780" w:rsidRDefault="000E7780" w:rsidP="009663EC">
      <w:pPr>
        <w:jc w:val="both"/>
        <w:rPr>
          <w:rFonts w:ascii="Arial" w:hAnsi="Arial" w:cs="Arial"/>
          <w:b/>
          <w:sz w:val="22"/>
          <w:szCs w:val="22"/>
        </w:rPr>
      </w:pPr>
    </w:p>
    <w:p w14:paraId="79C4A5BC" w14:textId="68D0D0ED"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0E7780" w:rsidRPr="000E7780">
        <w:rPr>
          <w:rFonts w:ascii="Arial" w:hAnsi="Arial" w:cs="Arial"/>
          <w:bCs/>
          <w:sz w:val="22"/>
          <w:szCs w:val="22"/>
        </w:rPr>
        <w:t>Derogado</w:t>
      </w:r>
      <w:r w:rsidR="000E7780">
        <w:rPr>
          <w:rFonts w:ascii="Arial" w:hAnsi="Arial" w:cs="Arial"/>
          <w:bCs/>
          <w:sz w:val="22"/>
          <w:szCs w:val="22"/>
        </w:rPr>
        <w:t>.</w:t>
      </w:r>
    </w:p>
    <w:p w14:paraId="4B53CC48" w14:textId="77777777" w:rsidR="000E7780" w:rsidRPr="000E7780" w:rsidRDefault="000E7780" w:rsidP="000E7780">
      <w:pPr>
        <w:jc w:val="right"/>
        <w:rPr>
          <w:rFonts w:asciiTheme="minorHAnsi" w:hAnsiTheme="minorHAnsi" w:cstheme="minorHAnsi"/>
          <w:color w:val="0070C0"/>
          <w:sz w:val="16"/>
          <w:szCs w:val="16"/>
        </w:rPr>
      </w:pPr>
      <w:r w:rsidRPr="000E7780">
        <w:rPr>
          <w:rFonts w:asciiTheme="minorHAnsi" w:hAnsiTheme="minorHAnsi" w:cstheme="minorHAnsi"/>
          <w:color w:val="0070C0"/>
          <w:sz w:val="14"/>
          <w:szCs w:val="14"/>
        </w:rPr>
        <w:t>REFORMADO POR DEC. 207 P.O 81 DEL 09 DE OCTUBRE DEL 2022</w:t>
      </w:r>
      <w:r w:rsidRPr="000E7780">
        <w:rPr>
          <w:rFonts w:asciiTheme="minorHAnsi" w:hAnsiTheme="minorHAnsi" w:cstheme="minorHAnsi"/>
          <w:color w:val="0070C0"/>
          <w:sz w:val="16"/>
          <w:szCs w:val="16"/>
        </w:rPr>
        <w:t>.</w:t>
      </w:r>
    </w:p>
    <w:p w14:paraId="08170DB1" w14:textId="77777777" w:rsidR="00D06331" w:rsidRPr="00A5492C" w:rsidRDefault="00D06331" w:rsidP="009663EC">
      <w:pPr>
        <w:jc w:val="both"/>
        <w:rPr>
          <w:rFonts w:ascii="Arial" w:hAnsi="Arial" w:cs="Arial"/>
          <w:sz w:val="22"/>
          <w:szCs w:val="22"/>
        </w:rPr>
      </w:pPr>
    </w:p>
    <w:p w14:paraId="7775047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14:paraId="5F38EF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46B478" w14:textId="77777777" w:rsidR="00D06331" w:rsidRPr="00A5492C" w:rsidRDefault="00D06331" w:rsidP="009663EC">
      <w:pPr>
        <w:jc w:val="both"/>
        <w:rPr>
          <w:rFonts w:ascii="Arial" w:hAnsi="Arial" w:cs="Arial"/>
          <w:sz w:val="22"/>
          <w:szCs w:val="22"/>
        </w:rPr>
      </w:pPr>
    </w:p>
    <w:p w14:paraId="0186211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1AFF30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0B2990" w14:textId="77777777" w:rsidR="00D06331" w:rsidRPr="00A5492C" w:rsidRDefault="00D06331" w:rsidP="009663EC">
      <w:pPr>
        <w:jc w:val="both"/>
        <w:rPr>
          <w:rFonts w:ascii="Arial" w:hAnsi="Arial" w:cs="Arial"/>
          <w:sz w:val="22"/>
          <w:szCs w:val="22"/>
        </w:rPr>
      </w:pPr>
    </w:p>
    <w:p w14:paraId="15464C60"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44ECAC8B"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6A43264" w14:textId="77777777" w:rsidR="00D06331" w:rsidRPr="00A5492C" w:rsidRDefault="00D06331" w:rsidP="009663EC">
      <w:pPr>
        <w:jc w:val="both"/>
        <w:rPr>
          <w:rFonts w:ascii="Arial" w:hAnsi="Arial" w:cs="Arial"/>
          <w:sz w:val="22"/>
          <w:szCs w:val="22"/>
        </w:rPr>
      </w:pPr>
    </w:p>
    <w:p w14:paraId="242DF90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2B82F9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F062206" w14:textId="77777777" w:rsidR="00D06331" w:rsidRPr="00A5492C" w:rsidRDefault="00D06331" w:rsidP="009663EC">
      <w:pPr>
        <w:jc w:val="both"/>
        <w:rPr>
          <w:rFonts w:ascii="Arial" w:hAnsi="Arial" w:cs="Arial"/>
          <w:sz w:val="22"/>
          <w:szCs w:val="22"/>
        </w:rPr>
      </w:pPr>
    </w:p>
    <w:p w14:paraId="6954112D" w14:textId="77777777" w:rsidR="00D06331" w:rsidRDefault="00EC29FB" w:rsidP="009663EC">
      <w:pPr>
        <w:jc w:val="both"/>
        <w:rPr>
          <w:rFonts w:ascii="Arial" w:hAnsi="Arial" w:cs="Arial"/>
          <w:sz w:val="22"/>
          <w:szCs w:val="22"/>
        </w:rPr>
      </w:pPr>
      <w:r w:rsidRPr="00A5492C">
        <w:rPr>
          <w:rFonts w:ascii="Arial" w:hAnsi="Arial" w:cs="Arial"/>
          <w:b/>
          <w:sz w:val="22"/>
          <w:szCs w:val="22"/>
        </w:rPr>
        <w:lastRenderedPageBreak/>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3D2B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58DCB3" w14:textId="77777777" w:rsidR="00D06331" w:rsidRPr="00A5492C" w:rsidRDefault="00D06331" w:rsidP="009663EC">
      <w:pPr>
        <w:jc w:val="both"/>
        <w:rPr>
          <w:rFonts w:ascii="Arial" w:hAnsi="Arial" w:cs="Arial"/>
          <w:sz w:val="22"/>
          <w:szCs w:val="22"/>
        </w:rPr>
      </w:pPr>
    </w:p>
    <w:p w14:paraId="4217ADC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1724A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896E0AD" w14:textId="77777777" w:rsidR="00D06331" w:rsidRPr="00A5492C" w:rsidRDefault="00D06331" w:rsidP="009663EC">
      <w:pPr>
        <w:jc w:val="both"/>
        <w:rPr>
          <w:rFonts w:ascii="Arial" w:hAnsi="Arial" w:cs="Arial"/>
          <w:sz w:val="22"/>
          <w:szCs w:val="22"/>
        </w:rPr>
      </w:pPr>
    </w:p>
    <w:p w14:paraId="0F361083"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82425E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DCE6D6E" w14:textId="77777777" w:rsidR="00F17EAD" w:rsidRPr="00A5492C" w:rsidRDefault="00F17EAD" w:rsidP="009663EC">
      <w:pPr>
        <w:jc w:val="both"/>
        <w:rPr>
          <w:rFonts w:ascii="Arial" w:hAnsi="Arial" w:cs="Arial"/>
          <w:sz w:val="22"/>
          <w:szCs w:val="22"/>
        </w:rPr>
      </w:pPr>
    </w:p>
    <w:p w14:paraId="4348C10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1AF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C49A9A2" w14:textId="77777777" w:rsidR="005C61F0" w:rsidRPr="00A5492C" w:rsidRDefault="005C61F0" w:rsidP="009663EC">
      <w:pPr>
        <w:jc w:val="both"/>
        <w:rPr>
          <w:rFonts w:ascii="Arial" w:hAnsi="Arial" w:cs="Arial"/>
          <w:sz w:val="22"/>
          <w:szCs w:val="22"/>
        </w:rPr>
      </w:pPr>
    </w:p>
    <w:p w14:paraId="30FDA1B7" w14:textId="77777777" w:rsidR="005C61F0" w:rsidRPr="00A5492C" w:rsidRDefault="00EC29FB" w:rsidP="009663EC">
      <w:pPr>
        <w:jc w:val="both"/>
        <w:rPr>
          <w:rFonts w:ascii="Arial" w:hAnsi="Arial" w:cs="Arial"/>
          <w:sz w:val="22"/>
          <w:szCs w:val="22"/>
        </w:rPr>
      </w:pPr>
      <w:r w:rsidRPr="00A5492C">
        <w:rPr>
          <w:rFonts w:ascii="Arial" w:hAnsi="Arial" w:cs="Arial"/>
          <w:b/>
          <w:sz w:val="22"/>
          <w:szCs w:val="22"/>
        </w:rPr>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14:paraId="0D31B8AF" w14:textId="77777777" w:rsidR="005C61F0" w:rsidRPr="00A5492C" w:rsidRDefault="005C61F0" w:rsidP="009663EC">
      <w:pPr>
        <w:jc w:val="both"/>
        <w:rPr>
          <w:rFonts w:ascii="Arial" w:hAnsi="Arial" w:cs="Arial"/>
          <w:sz w:val="22"/>
          <w:szCs w:val="22"/>
        </w:rPr>
      </w:pPr>
    </w:p>
    <w:p w14:paraId="4786C4D3" w14:textId="77777777"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14:paraId="1839B5C9" w14:textId="77777777" w:rsidR="005C61F0" w:rsidRPr="00A5492C" w:rsidRDefault="005C61F0" w:rsidP="009663EC">
      <w:pPr>
        <w:jc w:val="both"/>
        <w:rPr>
          <w:rFonts w:ascii="Arial" w:hAnsi="Arial" w:cs="Arial"/>
          <w:sz w:val="22"/>
          <w:szCs w:val="22"/>
        </w:rPr>
      </w:pPr>
    </w:p>
    <w:p w14:paraId="78FF9F68"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14:paraId="01934C40" w14:textId="77777777" w:rsidR="00AD56C3" w:rsidRPr="007D3298" w:rsidRDefault="00AD56C3" w:rsidP="007D3298">
      <w:pPr>
        <w:rPr>
          <w:rFonts w:ascii="Arial" w:hAnsi="Arial" w:cs="Arial"/>
          <w:sz w:val="16"/>
          <w:szCs w:val="16"/>
        </w:rPr>
      </w:pPr>
      <w:r w:rsidRPr="007D3298">
        <w:rPr>
          <w:rFonts w:asciiTheme="minorHAnsi" w:hAnsiTheme="minorHAnsi"/>
          <w:color w:val="0070C0"/>
          <w:sz w:val="16"/>
          <w:szCs w:val="16"/>
          <w:lang w:val="es-ES"/>
        </w:rPr>
        <w:t>REFORMADO POR DEC. 81 P.O. 17 DEL 26 DE FEBRERO DE 2017</w:t>
      </w:r>
    </w:p>
    <w:p w14:paraId="0AE0E348" w14:textId="77777777" w:rsidR="00F10176" w:rsidRPr="00A5492C" w:rsidRDefault="00F10176" w:rsidP="009663EC">
      <w:pPr>
        <w:jc w:val="both"/>
        <w:rPr>
          <w:rFonts w:ascii="Arial" w:hAnsi="Arial" w:cs="Arial"/>
          <w:sz w:val="22"/>
          <w:szCs w:val="22"/>
        </w:rPr>
      </w:pPr>
    </w:p>
    <w:p w14:paraId="2C8ED4AA" w14:textId="019A0D4C" w:rsidR="00AA0527" w:rsidRPr="00AA0527" w:rsidRDefault="00AA0527" w:rsidP="009663EC">
      <w:pPr>
        <w:jc w:val="both"/>
        <w:rPr>
          <w:rFonts w:ascii="Arial" w:hAnsi="Arial" w:cs="Arial"/>
          <w:sz w:val="22"/>
          <w:szCs w:val="22"/>
        </w:rPr>
      </w:pPr>
      <w:r w:rsidRPr="00AA0527">
        <w:rPr>
          <w:rFonts w:ascii="Arial" w:hAnsi="Arial" w:cs="Arial"/>
          <w:sz w:val="22"/>
          <w:szCs w:val="22"/>
        </w:rPr>
        <w:t>II.- Los efectos del matrimonio con relación a los cónyuges y a sus hijas e hijos.</w:t>
      </w:r>
    </w:p>
    <w:p w14:paraId="60E00B71" w14:textId="77777777" w:rsidR="00AD56C3" w:rsidRPr="00AA0527" w:rsidRDefault="00AD56C3" w:rsidP="007D3298">
      <w:pPr>
        <w:rPr>
          <w:rFonts w:ascii="Arial" w:hAnsi="Arial" w:cs="Arial"/>
          <w:sz w:val="16"/>
          <w:szCs w:val="16"/>
        </w:rPr>
      </w:pPr>
      <w:r w:rsidRPr="00AA0527">
        <w:rPr>
          <w:rFonts w:asciiTheme="minorHAnsi" w:hAnsiTheme="minorHAnsi"/>
          <w:color w:val="0070C0"/>
          <w:sz w:val="16"/>
          <w:szCs w:val="16"/>
          <w:lang w:val="es-ES"/>
        </w:rPr>
        <w:t>REFORMADO POR DEC. 81 P.O. 17 DEL 26 DE FEBRERO DE 2017</w:t>
      </w:r>
    </w:p>
    <w:p w14:paraId="0306F67F" w14:textId="1E32AA94" w:rsidR="00AA0527" w:rsidRPr="00322BCB" w:rsidRDefault="00AA0527" w:rsidP="007D3298">
      <w:pPr>
        <w:rPr>
          <w:rFonts w:asciiTheme="minorHAnsi" w:hAnsiTheme="minorHAnsi" w:cs="Arial"/>
          <w:color w:val="0070C0"/>
          <w:sz w:val="16"/>
          <w:szCs w:val="16"/>
        </w:rPr>
      </w:pPr>
      <w:bookmarkStart w:id="8" w:name="_Hlk131159103"/>
      <w:r>
        <w:rPr>
          <w:rFonts w:asciiTheme="minorHAnsi" w:hAnsiTheme="minorHAnsi" w:cs="Arial"/>
          <w:color w:val="0070C0"/>
          <w:sz w:val="16"/>
          <w:szCs w:val="16"/>
          <w:lang w:val="es-ES"/>
        </w:rPr>
        <w:t>REFORMADO POR DEC. 321 P.O. 23 DE FECHA 19 DE MARZO DE 2023.</w:t>
      </w:r>
    </w:p>
    <w:p w14:paraId="0E23E02C" w14:textId="77777777" w:rsidR="00F10176" w:rsidRPr="00A5492C" w:rsidRDefault="00F10176" w:rsidP="009663EC">
      <w:pPr>
        <w:jc w:val="both"/>
        <w:rPr>
          <w:rFonts w:ascii="Arial" w:hAnsi="Arial" w:cs="Arial"/>
          <w:sz w:val="22"/>
          <w:szCs w:val="22"/>
        </w:rPr>
      </w:pPr>
    </w:p>
    <w:bookmarkEnd w:id="8"/>
    <w:p w14:paraId="115B9D9A"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14:paraId="02B9D778" w14:textId="77777777" w:rsidR="00F10176" w:rsidRPr="00A5492C" w:rsidRDefault="00F10176" w:rsidP="009663EC">
      <w:pPr>
        <w:jc w:val="both"/>
        <w:rPr>
          <w:rFonts w:ascii="Arial" w:hAnsi="Arial" w:cs="Arial"/>
          <w:sz w:val="22"/>
          <w:szCs w:val="22"/>
        </w:rPr>
      </w:pPr>
    </w:p>
    <w:p w14:paraId="2E8BC4C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14:paraId="4307CF65" w14:textId="77777777" w:rsidR="00F10176" w:rsidRPr="00A5492C" w:rsidRDefault="00F10176" w:rsidP="009663EC">
      <w:pPr>
        <w:jc w:val="both"/>
        <w:rPr>
          <w:rFonts w:ascii="Arial" w:hAnsi="Arial" w:cs="Arial"/>
          <w:sz w:val="22"/>
          <w:szCs w:val="22"/>
        </w:rPr>
      </w:pPr>
    </w:p>
    <w:p w14:paraId="1DAC37C6"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14:paraId="72E477D9" w14:textId="77777777" w:rsidR="00F10176" w:rsidRPr="00A5492C" w:rsidRDefault="00F10176" w:rsidP="009663EC">
      <w:pPr>
        <w:jc w:val="both"/>
        <w:rPr>
          <w:rFonts w:ascii="Arial" w:hAnsi="Arial" w:cs="Arial"/>
          <w:sz w:val="22"/>
          <w:szCs w:val="22"/>
        </w:rPr>
      </w:pPr>
    </w:p>
    <w:p w14:paraId="41D6C6A1"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14:paraId="678EDFA2" w14:textId="77777777" w:rsidR="00F10176" w:rsidRPr="00A5492C" w:rsidRDefault="00F10176" w:rsidP="009663EC">
      <w:pPr>
        <w:jc w:val="both"/>
        <w:rPr>
          <w:rFonts w:ascii="Arial" w:hAnsi="Arial" w:cs="Arial"/>
          <w:sz w:val="22"/>
          <w:szCs w:val="22"/>
        </w:rPr>
      </w:pPr>
    </w:p>
    <w:p w14:paraId="6F263F3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14:paraId="2952FF83" w14:textId="77777777" w:rsidR="00F10176" w:rsidRPr="00A5492C" w:rsidRDefault="00F10176" w:rsidP="009663EC">
      <w:pPr>
        <w:jc w:val="both"/>
        <w:rPr>
          <w:rFonts w:ascii="Arial" w:hAnsi="Arial" w:cs="Arial"/>
          <w:sz w:val="22"/>
          <w:szCs w:val="22"/>
        </w:rPr>
      </w:pPr>
    </w:p>
    <w:p w14:paraId="70210DCB"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14:paraId="3F1B1058" w14:textId="77777777" w:rsidR="00F10176" w:rsidRPr="00A5492C" w:rsidRDefault="00F10176" w:rsidP="009663EC">
      <w:pPr>
        <w:jc w:val="both"/>
        <w:rPr>
          <w:rFonts w:ascii="Arial" w:hAnsi="Arial" w:cs="Arial"/>
          <w:sz w:val="22"/>
          <w:szCs w:val="22"/>
        </w:rPr>
      </w:pPr>
    </w:p>
    <w:p w14:paraId="0C4ED384"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14:paraId="471536BC" w14:textId="77777777" w:rsidR="00F10176" w:rsidRPr="00A5492C" w:rsidRDefault="00F10176" w:rsidP="009663EC">
      <w:pPr>
        <w:jc w:val="both"/>
        <w:rPr>
          <w:rFonts w:ascii="Arial" w:hAnsi="Arial" w:cs="Arial"/>
          <w:sz w:val="22"/>
          <w:szCs w:val="22"/>
        </w:rPr>
      </w:pPr>
    </w:p>
    <w:p w14:paraId="13E1A497"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14:paraId="5273E39C" w14:textId="77777777"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14:paraId="42EFBEB3" w14:textId="77777777" w:rsidR="00D06331" w:rsidRDefault="00D06331" w:rsidP="009663EC">
      <w:pPr>
        <w:jc w:val="both"/>
        <w:rPr>
          <w:rFonts w:ascii="Arial" w:hAnsi="Arial" w:cs="Arial"/>
          <w:sz w:val="22"/>
          <w:szCs w:val="22"/>
        </w:rPr>
      </w:pPr>
    </w:p>
    <w:p w14:paraId="0273A981" w14:textId="77777777"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14:paraId="2A3A707D" w14:textId="77777777"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14:paraId="1EFA2EDA" w14:textId="77777777" w:rsidR="00B70805" w:rsidRPr="00A5492C" w:rsidRDefault="00B70805" w:rsidP="009663EC">
      <w:pPr>
        <w:jc w:val="both"/>
        <w:rPr>
          <w:rFonts w:ascii="Arial" w:hAnsi="Arial" w:cs="Arial"/>
          <w:sz w:val="22"/>
          <w:szCs w:val="22"/>
        </w:rPr>
      </w:pPr>
    </w:p>
    <w:p w14:paraId="7EE41797" w14:textId="77777777"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14:paraId="0F69F71E" w14:textId="77777777" w:rsidR="00D06331" w:rsidRPr="00A5492C" w:rsidRDefault="00D06331" w:rsidP="009663EC">
      <w:pPr>
        <w:jc w:val="both"/>
        <w:rPr>
          <w:rFonts w:ascii="Arial" w:hAnsi="Arial" w:cs="Arial"/>
          <w:bCs/>
          <w:sz w:val="22"/>
          <w:szCs w:val="22"/>
        </w:rPr>
      </w:pPr>
    </w:p>
    <w:p w14:paraId="6F39E5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14:paraId="1B2F1ABE" w14:textId="77777777" w:rsidR="00D06331" w:rsidRPr="00A5492C" w:rsidRDefault="00D06331" w:rsidP="009663EC">
      <w:pPr>
        <w:jc w:val="both"/>
        <w:rPr>
          <w:rFonts w:ascii="Arial" w:hAnsi="Arial" w:cs="Arial"/>
          <w:sz w:val="22"/>
          <w:szCs w:val="22"/>
        </w:rPr>
      </w:pPr>
    </w:p>
    <w:p w14:paraId="79219C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14:paraId="1979E9CC" w14:textId="77777777" w:rsidR="00D06331" w:rsidRPr="00A5492C" w:rsidRDefault="00D06331" w:rsidP="009663EC">
      <w:pPr>
        <w:jc w:val="both"/>
        <w:rPr>
          <w:rFonts w:ascii="Arial" w:hAnsi="Arial" w:cs="Arial"/>
          <w:sz w:val="22"/>
          <w:szCs w:val="22"/>
        </w:rPr>
      </w:pPr>
    </w:p>
    <w:p w14:paraId="750AEA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14:paraId="3ED64E2A" w14:textId="77777777" w:rsidR="00D06331" w:rsidRPr="00A5492C" w:rsidRDefault="00D06331" w:rsidP="009663EC">
      <w:pPr>
        <w:jc w:val="both"/>
        <w:rPr>
          <w:rFonts w:ascii="Arial" w:hAnsi="Arial" w:cs="Arial"/>
          <w:sz w:val="22"/>
          <w:szCs w:val="22"/>
        </w:rPr>
      </w:pPr>
    </w:p>
    <w:p w14:paraId="3E817A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14:paraId="0850C046" w14:textId="77777777" w:rsidR="00D06331" w:rsidRPr="00A5492C" w:rsidRDefault="00D06331" w:rsidP="009663EC">
      <w:pPr>
        <w:jc w:val="both"/>
        <w:rPr>
          <w:rFonts w:ascii="Arial" w:hAnsi="Arial" w:cs="Arial"/>
          <w:sz w:val="22"/>
          <w:szCs w:val="22"/>
        </w:rPr>
      </w:pPr>
    </w:p>
    <w:p w14:paraId="1CED00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14:paraId="4B49EA47" w14:textId="77777777" w:rsidR="00D06331" w:rsidRPr="00A5492C" w:rsidRDefault="00D06331" w:rsidP="009663EC">
      <w:pPr>
        <w:jc w:val="both"/>
        <w:rPr>
          <w:rFonts w:ascii="Arial" w:hAnsi="Arial" w:cs="Arial"/>
          <w:sz w:val="22"/>
          <w:szCs w:val="22"/>
        </w:rPr>
      </w:pPr>
    </w:p>
    <w:p w14:paraId="6DAD7FA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14:paraId="34063B86" w14:textId="77777777" w:rsidR="00D06331" w:rsidRPr="00A5492C" w:rsidRDefault="00D06331" w:rsidP="009663EC">
      <w:pPr>
        <w:jc w:val="both"/>
        <w:rPr>
          <w:rFonts w:ascii="Arial" w:hAnsi="Arial" w:cs="Arial"/>
          <w:bCs/>
          <w:sz w:val="22"/>
          <w:szCs w:val="22"/>
        </w:rPr>
      </w:pPr>
    </w:p>
    <w:p w14:paraId="6E265D37"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14:paraId="50D30981" w14:textId="77777777" w:rsidR="00D06331" w:rsidRPr="00A5492C" w:rsidRDefault="00D06331" w:rsidP="009663EC">
      <w:pPr>
        <w:jc w:val="both"/>
        <w:rPr>
          <w:rFonts w:ascii="Arial" w:hAnsi="Arial" w:cs="Arial"/>
          <w:bCs/>
          <w:sz w:val="22"/>
          <w:szCs w:val="22"/>
          <w:lang w:val="es-MX"/>
        </w:rPr>
      </w:pPr>
    </w:p>
    <w:p w14:paraId="4B2083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14:paraId="39707621" w14:textId="77777777" w:rsidR="00D06331" w:rsidRPr="00A5492C" w:rsidRDefault="00D06331" w:rsidP="009663EC">
      <w:pPr>
        <w:jc w:val="both"/>
        <w:rPr>
          <w:rFonts w:ascii="Arial" w:hAnsi="Arial" w:cs="Arial"/>
          <w:sz w:val="22"/>
          <w:szCs w:val="22"/>
        </w:rPr>
      </w:pPr>
    </w:p>
    <w:p w14:paraId="2A70A19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14:paraId="3DF3C9EA" w14:textId="77777777" w:rsidR="00D06331" w:rsidRPr="00A5492C" w:rsidRDefault="00D06331" w:rsidP="009663EC">
      <w:pPr>
        <w:jc w:val="both"/>
        <w:rPr>
          <w:rFonts w:ascii="Arial" w:hAnsi="Arial" w:cs="Arial"/>
          <w:sz w:val="22"/>
          <w:szCs w:val="22"/>
        </w:rPr>
      </w:pPr>
    </w:p>
    <w:p w14:paraId="4C95E8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14:paraId="2DFFB670" w14:textId="77777777" w:rsidR="007D64F7" w:rsidRPr="00A5492C" w:rsidRDefault="007D64F7" w:rsidP="009663EC">
      <w:pPr>
        <w:jc w:val="both"/>
        <w:rPr>
          <w:rFonts w:ascii="Arial" w:hAnsi="Arial" w:cs="Arial"/>
          <w:sz w:val="22"/>
          <w:szCs w:val="22"/>
        </w:rPr>
      </w:pPr>
    </w:p>
    <w:p w14:paraId="4606B630" w14:textId="77777777"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14:paraId="0A881E91" w14:textId="77777777"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14:paraId="23094CF6" w14:textId="77777777" w:rsidR="00E90370" w:rsidRDefault="00E90370" w:rsidP="009663EC">
      <w:pPr>
        <w:pStyle w:val="Textoindependiente"/>
        <w:rPr>
          <w:rFonts w:cs="Arial"/>
          <w:szCs w:val="22"/>
        </w:rPr>
      </w:pPr>
    </w:p>
    <w:p w14:paraId="36DA3A42" w14:textId="77777777"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14:paraId="6CF9B4FD" w14:textId="77777777"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14:paraId="42A144E5" w14:textId="77777777" w:rsidR="00D06331" w:rsidRPr="00A5492C" w:rsidRDefault="00D06331" w:rsidP="009663EC">
      <w:pPr>
        <w:jc w:val="both"/>
        <w:rPr>
          <w:rFonts w:ascii="Arial" w:hAnsi="Arial" w:cs="Arial"/>
          <w:sz w:val="22"/>
          <w:szCs w:val="22"/>
        </w:rPr>
      </w:pPr>
    </w:p>
    <w:p w14:paraId="3FDCF01D" w14:textId="77777777"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14:paraId="19F46A18" w14:textId="77777777" w:rsidR="00D06331" w:rsidRPr="00A5492C" w:rsidRDefault="00D06331" w:rsidP="009663EC">
      <w:pPr>
        <w:pStyle w:val="Textoindependiente"/>
        <w:rPr>
          <w:rFonts w:cs="Arial"/>
          <w:szCs w:val="22"/>
        </w:rPr>
      </w:pPr>
    </w:p>
    <w:p w14:paraId="5096E13A"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14:paraId="474B44FD" w14:textId="77777777"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14:paraId="2DA26C5D" w14:textId="77777777" w:rsidR="00D06331" w:rsidRPr="00A5492C" w:rsidRDefault="00D06331" w:rsidP="009663EC">
      <w:pPr>
        <w:jc w:val="both"/>
        <w:rPr>
          <w:rFonts w:ascii="Arial" w:hAnsi="Arial" w:cs="Arial"/>
          <w:sz w:val="22"/>
          <w:szCs w:val="22"/>
        </w:rPr>
      </w:pPr>
    </w:p>
    <w:p w14:paraId="4B23E61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14:paraId="3B3E73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lastRenderedPageBreak/>
        <w:t>REFORMADO POR DEC. 81 P.O. 17 DEL 26 DE FEBRERO DE 2017</w:t>
      </w:r>
    </w:p>
    <w:p w14:paraId="65D7F387" w14:textId="77777777" w:rsidR="00D06331" w:rsidRPr="00A5492C" w:rsidRDefault="00D06331" w:rsidP="009663EC">
      <w:pPr>
        <w:jc w:val="both"/>
        <w:rPr>
          <w:rFonts w:ascii="Arial" w:hAnsi="Arial" w:cs="Arial"/>
          <w:sz w:val="22"/>
          <w:szCs w:val="22"/>
        </w:rPr>
      </w:pPr>
    </w:p>
    <w:p w14:paraId="28A6725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14:paraId="147E17FB" w14:textId="77777777" w:rsidR="00D06331" w:rsidRPr="00A5492C" w:rsidRDefault="00D06331" w:rsidP="009663EC">
      <w:pPr>
        <w:jc w:val="both"/>
        <w:rPr>
          <w:rFonts w:ascii="Arial" w:hAnsi="Arial" w:cs="Arial"/>
          <w:sz w:val="22"/>
          <w:szCs w:val="22"/>
        </w:rPr>
      </w:pPr>
    </w:p>
    <w:p w14:paraId="446AA28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9E993D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0D9A2E8" w14:textId="77777777" w:rsidR="00D06331" w:rsidRPr="00A5492C" w:rsidRDefault="00D06331" w:rsidP="009663EC">
      <w:pPr>
        <w:jc w:val="both"/>
        <w:rPr>
          <w:rFonts w:ascii="Arial" w:hAnsi="Arial" w:cs="Arial"/>
          <w:sz w:val="22"/>
          <w:szCs w:val="22"/>
        </w:rPr>
      </w:pPr>
    </w:p>
    <w:p w14:paraId="584B65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14:paraId="5F74CFA7" w14:textId="77777777" w:rsidR="00D06331" w:rsidRPr="00A5492C" w:rsidRDefault="00D06331" w:rsidP="009663EC">
      <w:pPr>
        <w:jc w:val="both"/>
        <w:rPr>
          <w:rFonts w:ascii="Arial" w:hAnsi="Arial" w:cs="Arial"/>
          <w:sz w:val="22"/>
          <w:szCs w:val="22"/>
        </w:rPr>
      </w:pPr>
    </w:p>
    <w:p w14:paraId="1F4F19E1" w14:textId="77777777" w:rsidR="00D06331" w:rsidRPr="00A5492C" w:rsidRDefault="00D06331" w:rsidP="009663EC">
      <w:pPr>
        <w:pStyle w:val="Ttulo4"/>
        <w:rPr>
          <w:rFonts w:cs="Arial"/>
          <w:szCs w:val="22"/>
        </w:rPr>
      </w:pPr>
      <w:r w:rsidRPr="00A5492C">
        <w:rPr>
          <w:rFonts w:cs="Arial"/>
          <w:szCs w:val="22"/>
        </w:rPr>
        <w:t>CAPÍTULO III</w:t>
      </w:r>
    </w:p>
    <w:p w14:paraId="38A088E8" w14:textId="77777777" w:rsidR="00D06331" w:rsidRPr="00A5492C" w:rsidRDefault="00D06331" w:rsidP="009663EC">
      <w:pPr>
        <w:pStyle w:val="Ttulo4"/>
        <w:rPr>
          <w:rFonts w:cs="Arial"/>
          <w:szCs w:val="22"/>
        </w:rPr>
      </w:pPr>
      <w:r w:rsidRPr="00A5492C">
        <w:rPr>
          <w:rFonts w:cs="Arial"/>
          <w:szCs w:val="22"/>
        </w:rPr>
        <w:t>DE LOS DERECHOS Y OBLIGACIONES</w:t>
      </w:r>
    </w:p>
    <w:p w14:paraId="01B100A8" w14:textId="77777777" w:rsidR="00D06331" w:rsidRPr="00A5492C" w:rsidRDefault="00D06331" w:rsidP="009663EC">
      <w:pPr>
        <w:pStyle w:val="Ttulo4"/>
        <w:rPr>
          <w:rFonts w:cs="Arial"/>
          <w:szCs w:val="22"/>
        </w:rPr>
      </w:pPr>
      <w:r w:rsidRPr="00A5492C">
        <w:rPr>
          <w:rFonts w:cs="Arial"/>
          <w:szCs w:val="22"/>
        </w:rPr>
        <w:t>QUE NACEN DEL MATRIMONIO</w:t>
      </w:r>
    </w:p>
    <w:p w14:paraId="7E72CE5F" w14:textId="77777777" w:rsidR="00D06331" w:rsidRPr="00A5492C" w:rsidRDefault="00D06331" w:rsidP="009663EC">
      <w:pPr>
        <w:jc w:val="both"/>
        <w:rPr>
          <w:rFonts w:ascii="Arial" w:hAnsi="Arial" w:cs="Arial"/>
          <w:sz w:val="22"/>
          <w:szCs w:val="22"/>
        </w:rPr>
      </w:pPr>
    </w:p>
    <w:p w14:paraId="15640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14:paraId="3A34CA7B" w14:textId="77777777" w:rsidR="00D06331" w:rsidRPr="00A5492C" w:rsidRDefault="00D06331" w:rsidP="009663EC">
      <w:pPr>
        <w:jc w:val="both"/>
        <w:rPr>
          <w:rFonts w:ascii="Arial" w:hAnsi="Arial" w:cs="Arial"/>
          <w:sz w:val="22"/>
          <w:szCs w:val="22"/>
        </w:rPr>
      </w:pPr>
    </w:p>
    <w:p w14:paraId="62FC31BF" w14:textId="6E841B40" w:rsidR="007D3298" w:rsidRDefault="007D3298" w:rsidP="009663EC">
      <w:pPr>
        <w:jc w:val="both"/>
        <w:rPr>
          <w:rFonts w:ascii="Arial" w:hAnsi="Arial" w:cs="Arial"/>
          <w:sz w:val="22"/>
          <w:szCs w:val="22"/>
        </w:rPr>
      </w:pPr>
      <w:r w:rsidRPr="007D3298">
        <w:rPr>
          <w:rFonts w:ascii="Arial" w:hAnsi="Arial" w:cs="Arial"/>
          <w:sz w:val="22"/>
          <w:szCs w:val="22"/>
        </w:rPr>
        <w:t>Los cónyuges tienen derecho a decidir de manera libre, informada y responsable el número y espaciamiento de sus hijas o hijos, para lograr su propia descendencia. Este derecho será ejercido de común acuerdo por los cónyuges</w:t>
      </w:r>
      <w:r>
        <w:rPr>
          <w:rFonts w:ascii="Arial" w:hAnsi="Arial" w:cs="Arial"/>
          <w:sz w:val="22"/>
          <w:szCs w:val="22"/>
        </w:rPr>
        <w:t>.</w:t>
      </w:r>
    </w:p>
    <w:p w14:paraId="5D166447" w14:textId="3F11E5B7" w:rsidR="007D3298" w:rsidRDefault="007D3298" w:rsidP="009663EC">
      <w:pPr>
        <w:jc w:val="both"/>
        <w:rPr>
          <w:rFonts w:ascii="Arial" w:hAnsi="Arial" w:cs="Arial"/>
          <w:sz w:val="22"/>
          <w:szCs w:val="22"/>
        </w:rPr>
      </w:pPr>
    </w:p>
    <w:p w14:paraId="6EDA18D8" w14:textId="33F2C6A5" w:rsidR="007D3298" w:rsidRPr="00322BCB" w:rsidRDefault="007D3298" w:rsidP="007D3298">
      <w:pPr>
        <w:jc w:val="right"/>
        <w:rPr>
          <w:rFonts w:asciiTheme="minorHAnsi" w:hAnsiTheme="minorHAnsi" w:cs="Arial"/>
          <w:color w:val="0070C0"/>
          <w:sz w:val="16"/>
          <w:szCs w:val="16"/>
        </w:rPr>
      </w:pPr>
      <w:r>
        <w:rPr>
          <w:rFonts w:asciiTheme="minorHAnsi" w:hAnsiTheme="minorHAnsi" w:cs="Arial"/>
          <w:color w:val="0070C0"/>
          <w:sz w:val="16"/>
          <w:szCs w:val="16"/>
          <w:lang w:val="es-ES"/>
        </w:rPr>
        <w:t>REFORMADO POR DEC. 321 P.O. 23 DE FECHA 19 DE MARZO DE 2023.</w:t>
      </w:r>
    </w:p>
    <w:p w14:paraId="3FF80AE8" w14:textId="77777777" w:rsidR="007D3298" w:rsidRPr="00A5492C" w:rsidRDefault="007D3298" w:rsidP="007D3298">
      <w:pPr>
        <w:jc w:val="both"/>
        <w:rPr>
          <w:rFonts w:ascii="Arial" w:hAnsi="Arial" w:cs="Arial"/>
          <w:sz w:val="22"/>
          <w:szCs w:val="22"/>
        </w:rPr>
      </w:pPr>
    </w:p>
    <w:p w14:paraId="6C16847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00B11393" w:rsidRPr="00B11393">
        <w:rPr>
          <w:rFonts w:ascii="Arial" w:hAnsi="Arial" w:cs="Arial"/>
          <w:sz w:val="22"/>
          <w:szCs w:val="22"/>
        </w:rPr>
        <w:t>Los cónyuges vivirán juntos en el domicilio conyugal. No subsistirá esta obligación, cuando exista violencia familiar.</w:t>
      </w:r>
    </w:p>
    <w:p w14:paraId="36E40D37" w14:textId="77777777" w:rsidR="00B11393" w:rsidRPr="00B11393" w:rsidRDefault="00B11393" w:rsidP="00B11393">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REFORMADO POR DEC. 357, P.O. 93 DEL 19 DE NOVIEMBRE DE 2020.</w:t>
      </w:r>
    </w:p>
    <w:p w14:paraId="65DBBDF0" w14:textId="77777777" w:rsidR="00D06331" w:rsidRPr="00A5492C" w:rsidRDefault="00D06331" w:rsidP="009663EC">
      <w:pPr>
        <w:jc w:val="both"/>
        <w:rPr>
          <w:rFonts w:ascii="Arial" w:hAnsi="Arial" w:cs="Arial"/>
          <w:sz w:val="22"/>
          <w:szCs w:val="22"/>
        </w:rPr>
      </w:pPr>
    </w:p>
    <w:p w14:paraId="3A127A8D"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14:paraId="71F44F4F" w14:textId="77777777" w:rsidR="00D06331" w:rsidRPr="00A5492C" w:rsidRDefault="00D06331" w:rsidP="009663EC">
      <w:pPr>
        <w:jc w:val="both"/>
        <w:rPr>
          <w:rFonts w:ascii="Arial" w:hAnsi="Arial" w:cs="Arial"/>
          <w:sz w:val="22"/>
          <w:szCs w:val="22"/>
        </w:rPr>
      </w:pPr>
    </w:p>
    <w:p w14:paraId="44936C9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14:paraId="66BA4727" w14:textId="77777777" w:rsidR="00D06331" w:rsidRPr="00A5492C" w:rsidRDefault="00D06331" w:rsidP="009663EC">
      <w:pPr>
        <w:jc w:val="both"/>
        <w:rPr>
          <w:rFonts w:ascii="Arial" w:hAnsi="Arial" w:cs="Arial"/>
          <w:sz w:val="22"/>
          <w:szCs w:val="22"/>
        </w:rPr>
      </w:pPr>
    </w:p>
    <w:p w14:paraId="1348A3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14:paraId="64A1E5D4" w14:textId="77777777" w:rsidR="00D06331" w:rsidRPr="00A5492C" w:rsidRDefault="00D06331" w:rsidP="009663EC">
      <w:pPr>
        <w:jc w:val="both"/>
        <w:rPr>
          <w:rFonts w:ascii="Arial" w:hAnsi="Arial" w:cs="Arial"/>
          <w:sz w:val="22"/>
          <w:szCs w:val="22"/>
        </w:rPr>
      </w:pPr>
    </w:p>
    <w:p w14:paraId="31FAE403" w14:textId="77777777" w:rsidR="00D06331"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14:paraId="132BEF55" w14:textId="77777777" w:rsidR="00A50239" w:rsidRPr="00A5492C" w:rsidRDefault="00A50239" w:rsidP="009663EC">
      <w:pPr>
        <w:jc w:val="both"/>
        <w:rPr>
          <w:rFonts w:ascii="Arial" w:hAnsi="Arial" w:cs="Arial"/>
          <w:sz w:val="22"/>
          <w:szCs w:val="22"/>
        </w:rPr>
      </w:pPr>
    </w:p>
    <w:p w14:paraId="54E551AB" w14:textId="32588FBA" w:rsidR="00A50239" w:rsidRPr="00322BCB" w:rsidRDefault="00A50239" w:rsidP="00A50239">
      <w:pPr>
        <w:jc w:val="right"/>
        <w:rPr>
          <w:rFonts w:asciiTheme="minorHAnsi" w:hAnsiTheme="minorHAnsi" w:cs="Arial"/>
          <w:color w:val="0070C0"/>
          <w:sz w:val="16"/>
          <w:szCs w:val="16"/>
        </w:rPr>
      </w:pPr>
      <w:r>
        <w:rPr>
          <w:rFonts w:asciiTheme="minorHAnsi" w:hAnsiTheme="minorHAnsi" w:cs="Arial"/>
          <w:color w:val="0070C0"/>
          <w:sz w:val="16"/>
          <w:szCs w:val="16"/>
          <w:lang w:val="es-ES"/>
        </w:rPr>
        <w:t xml:space="preserve"> REFORMADO POR DEC. 321 P.O. 23 DE FECHA 19 DE MARZO DE 2023.</w:t>
      </w:r>
    </w:p>
    <w:p w14:paraId="4019739F" w14:textId="77777777" w:rsidR="00A50239" w:rsidRPr="00A5492C" w:rsidRDefault="00A50239" w:rsidP="00A50239">
      <w:pPr>
        <w:jc w:val="right"/>
        <w:rPr>
          <w:rFonts w:ascii="Arial" w:hAnsi="Arial" w:cs="Arial"/>
          <w:sz w:val="22"/>
          <w:szCs w:val="22"/>
        </w:rPr>
      </w:pPr>
    </w:p>
    <w:p w14:paraId="6C729097" w14:textId="3C4E3FE4" w:rsidR="007D3298" w:rsidRDefault="007D3298" w:rsidP="009663EC">
      <w:pPr>
        <w:pStyle w:val="Textoindependiente2"/>
        <w:spacing w:line="240" w:lineRule="auto"/>
        <w:rPr>
          <w:rFonts w:ascii="Arial" w:hAnsi="Arial" w:cs="Arial"/>
          <w:b w:val="0"/>
          <w:bCs/>
          <w:sz w:val="22"/>
          <w:szCs w:val="22"/>
        </w:rPr>
      </w:pPr>
      <w:r w:rsidRPr="007D3298">
        <w:rPr>
          <w:rFonts w:ascii="Arial" w:hAnsi="Arial" w:cs="Arial"/>
          <w:sz w:val="22"/>
          <w:szCs w:val="22"/>
        </w:rPr>
        <w:t>ARTÍCULO 159 BIS.</w:t>
      </w:r>
      <w:r w:rsidRPr="007D3298">
        <w:rPr>
          <w:rFonts w:ascii="Arial" w:hAnsi="Arial" w:cs="Arial"/>
          <w:b w:val="0"/>
          <w:bCs/>
          <w:sz w:val="22"/>
          <w:szCs w:val="22"/>
        </w:rPr>
        <w:t xml:space="preserve"> Se estimará como contribución económica al sostenimiento del hogar el desempeño del trabajo en el hogar o el cuidado de las hijas y los hijos.</w:t>
      </w:r>
    </w:p>
    <w:p w14:paraId="20F5ED37" w14:textId="159A133A" w:rsidR="007D3298" w:rsidRDefault="007D3298" w:rsidP="009663EC">
      <w:pPr>
        <w:pStyle w:val="Textoindependiente2"/>
        <w:spacing w:line="240" w:lineRule="auto"/>
        <w:rPr>
          <w:rFonts w:ascii="Arial" w:hAnsi="Arial" w:cs="Arial"/>
          <w:b w:val="0"/>
          <w:bCs/>
          <w:sz w:val="22"/>
          <w:szCs w:val="22"/>
        </w:rPr>
      </w:pPr>
    </w:p>
    <w:p w14:paraId="01F888F3" w14:textId="44BED297" w:rsidR="007D3298" w:rsidRPr="00322BCB" w:rsidRDefault="00337849" w:rsidP="007D3298">
      <w:pPr>
        <w:jc w:val="right"/>
        <w:rPr>
          <w:rFonts w:asciiTheme="minorHAnsi" w:hAnsiTheme="minorHAnsi" w:cs="Arial"/>
          <w:color w:val="0070C0"/>
          <w:sz w:val="16"/>
          <w:szCs w:val="16"/>
        </w:rPr>
      </w:pPr>
      <w:r>
        <w:rPr>
          <w:rFonts w:asciiTheme="minorHAnsi" w:hAnsiTheme="minorHAnsi" w:cs="Arial"/>
          <w:color w:val="0070C0"/>
          <w:sz w:val="16"/>
          <w:szCs w:val="16"/>
          <w:lang w:val="es-ES"/>
        </w:rPr>
        <w:t xml:space="preserve">ARTÍCULO </w:t>
      </w:r>
      <w:r w:rsidR="007D3298">
        <w:rPr>
          <w:rFonts w:asciiTheme="minorHAnsi" w:hAnsiTheme="minorHAnsi" w:cs="Arial"/>
          <w:color w:val="0070C0"/>
          <w:sz w:val="16"/>
          <w:szCs w:val="16"/>
          <w:lang w:val="es-ES"/>
        </w:rPr>
        <w:t>REFORMADO POR DEC. 321 P.O. 23 DE FECHA 19 DE MARZO DE 2023.</w:t>
      </w:r>
    </w:p>
    <w:p w14:paraId="52E04D0B" w14:textId="77777777" w:rsidR="007D3298" w:rsidRPr="007D3298" w:rsidRDefault="007D3298" w:rsidP="007D3298">
      <w:pPr>
        <w:pStyle w:val="Textoindependiente2"/>
        <w:spacing w:line="240" w:lineRule="auto"/>
        <w:jc w:val="right"/>
        <w:rPr>
          <w:rFonts w:ascii="Arial" w:hAnsi="Arial" w:cs="Arial"/>
          <w:b w:val="0"/>
          <w:bCs/>
          <w:sz w:val="22"/>
          <w:szCs w:val="22"/>
        </w:rPr>
      </w:pPr>
    </w:p>
    <w:p w14:paraId="4F27A96C" w14:textId="77777777" w:rsidR="00D06331" w:rsidRPr="007D3298" w:rsidRDefault="00D06331" w:rsidP="009663EC">
      <w:pPr>
        <w:jc w:val="both"/>
        <w:rPr>
          <w:rFonts w:ascii="Arial" w:hAnsi="Arial" w:cs="Arial"/>
          <w:bCs/>
          <w:sz w:val="22"/>
          <w:szCs w:val="22"/>
        </w:rPr>
      </w:pPr>
    </w:p>
    <w:p w14:paraId="45EE5964" w14:textId="63E83A60" w:rsidR="007D3298" w:rsidRDefault="007D3298" w:rsidP="009663EC">
      <w:pPr>
        <w:jc w:val="both"/>
        <w:rPr>
          <w:rFonts w:ascii="Arial" w:hAnsi="Arial" w:cs="Arial"/>
          <w:sz w:val="22"/>
          <w:szCs w:val="22"/>
        </w:rPr>
      </w:pPr>
    </w:p>
    <w:p w14:paraId="5F14680A" w14:textId="647F2E83" w:rsidR="007D3298" w:rsidRDefault="007D3298" w:rsidP="009663EC">
      <w:pPr>
        <w:jc w:val="both"/>
        <w:rPr>
          <w:rFonts w:ascii="Arial" w:hAnsi="Arial" w:cs="Arial"/>
          <w:sz w:val="22"/>
          <w:szCs w:val="22"/>
        </w:rPr>
      </w:pPr>
      <w:r w:rsidRPr="007D3298">
        <w:rPr>
          <w:rFonts w:ascii="Arial" w:hAnsi="Arial" w:cs="Arial"/>
          <w:b/>
          <w:bCs/>
          <w:sz w:val="22"/>
          <w:szCs w:val="22"/>
        </w:rPr>
        <w:t>ARTÍCULO 160.</w:t>
      </w:r>
      <w:r w:rsidRPr="007D3298">
        <w:rPr>
          <w:rFonts w:ascii="Arial" w:hAnsi="Arial" w:cs="Arial"/>
          <w:sz w:val="22"/>
          <w:szCs w:val="22"/>
        </w:rPr>
        <w:t xml:space="preserve"> Los cónyuges y las hijas e hijos en materia de alimentos, tendrán derecho preferente sobre los ingresos y bienes de quien tenga a su cargo el sostenimiento económico de la familia y podrán demandar el aseguramiento de los bienes para hacer efectivos estos derechos.</w:t>
      </w:r>
    </w:p>
    <w:p w14:paraId="7E28401D" w14:textId="69308148" w:rsidR="007D3298" w:rsidRDefault="007D3298" w:rsidP="009663EC">
      <w:pPr>
        <w:jc w:val="both"/>
        <w:rPr>
          <w:rFonts w:ascii="Arial" w:hAnsi="Arial" w:cs="Arial"/>
          <w:sz w:val="22"/>
          <w:szCs w:val="22"/>
        </w:rPr>
      </w:pPr>
    </w:p>
    <w:p w14:paraId="1FB14A3C" w14:textId="67A9CA8E" w:rsidR="007D3298" w:rsidRPr="00322BCB" w:rsidRDefault="007D3298" w:rsidP="007D3298">
      <w:pPr>
        <w:jc w:val="right"/>
        <w:rPr>
          <w:rFonts w:asciiTheme="minorHAnsi" w:hAnsiTheme="minorHAnsi" w:cs="Arial"/>
          <w:color w:val="0070C0"/>
          <w:sz w:val="16"/>
          <w:szCs w:val="16"/>
        </w:rPr>
      </w:pPr>
      <w:r>
        <w:rPr>
          <w:rFonts w:asciiTheme="minorHAnsi" w:hAnsiTheme="minorHAnsi" w:cs="Arial"/>
          <w:color w:val="0070C0"/>
          <w:sz w:val="16"/>
          <w:szCs w:val="16"/>
          <w:lang w:val="es-ES"/>
        </w:rPr>
        <w:t>REFORMADO POR DEC. 321 P.O. 23 DE FECHA 19 DE MARZO DE 2023.</w:t>
      </w:r>
    </w:p>
    <w:p w14:paraId="04DCA4F7" w14:textId="77777777" w:rsidR="007D3298" w:rsidRPr="007D3298" w:rsidRDefault="007D3298" w:rsidP="007D3298">
      <w:pPr>
        <w:jc w:val="right"/>
        <w:rPr>
          <w:rFonts w:ascii="Arial" w:hAnsi="Arial" w:cs="Arial"/>
          <w:sz w:val="22"/>
          <w:szCs w:val="22"/>
        </w:rPr>
      </w:pPr>
    </w:p>
    <w:p w14:paraId="706A4B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8D5131D" w14:textId="77777777" w:rsidR="00D06331" w:rsidRPr="00A5492C" w:rsidRDefault="00D06331" w:rsidP="009663EC">
      <w:pPr>
        <w:jc w:val="both"/>
        <w:rPr>
          <w:rFonts w:ascii="Arial" w:hAnsi="Arial" w:cs="Arial"/>
          <w:sz w:val="22"/>
          <w:szCs w:val="22"/>
        </w:rPr>
      </w:pPr>
    </w:p>
    <w:p w14:paraId="64865524" w14:textId="0617B93C" w:rsidR="00337849" w:rsidRDefault="00337849" w:rsidP="009663EC">
      <w:pPr>
        <w:jc w:val="both"/>
        <w:rPr>
          <w:rFonts w:ascii="Arial" w:hAnsi="Arial" w:cs="Arial"/>
          <w:sz w:val="22"/>
          <w:szCs w:val="22"/>
        </w:rPr>
      </w:pPr>
      <w:r w:rsidRPr="00337849">
        <w:rPr>
          <w:rFonts w:ascii="Arial" w:hAnsi="Arial" w:cs="Arial"/>
          <w:b/>
          <w:bCs/>
          <w:sz w:val="22"/>
          <w:szCs w:val="22"/>
        </w:rPr>
        <w:t>ARTÍCULO 162.</w:t>
      </w:r>
      <w:r w:rsidRPr="00337849">
        <w:rPr>
          <w:rFonts w:ascii="Arial" w:hAnsi="Arial" w:cs="Arial"/>
          <w:sz w:val="22"/>
          <w:szCs w:val="22"/>
        </w:rPr>
        <w:t xml:space="preserve"> El marido y la mujer tendrán en el hogar autoridad y consideraciones iguales, por lo tanto, resolverán de común acuerdo todo lo conducente al manejo del hogar, a la formación y educación de las hijas e hijos y a la administración de los bienes que a estos pertenezcan. En caso de desacuerdo, el juez de lo familiar resolverá lo conducente.</w:t>
      </w:r>
    </w:p>
    <w:p w14:paraId="4DA69A0C" w14:textId="5E80BF9E" w:rsidR="00337849" w:rsidRPr="00322BCB" w:rsidRDefault="00337849" w:rsidP="00337849">
      <w:pPr>
        <w:jc w:val="right"/>
        <w:rPr>
          <w:rFonts w:asciiTheme="minorHAnsi" w:hAnsiTheme="minorHAnsi" w:cs="Arial"/>
          <w:color w:val="0070C0"/>
          <w:sz w:val="16"/>
          <w:szCs w:val="16"/>
        </w:rPr>
      </w:pPr>
      <w:bookmarkStart w:id="9" w:name="_Hlk131159799"/>
      <w:r>
        <w:rPr>
          <w:rFonts w:asciiTheme="minorHAnsi" w:hAnsiTheme="minorHAnsi" w:cs="Arial"/>
          <w:color w:val="0070C0"/>
          <w:sz w:val="16"/>
          <w:szCs w:val="16"/>
          <w:lang w:val="es-ES"/>
        </w:rPr>
        <w:t>REFORMADO POR DEC. 321 P.O. 23 DE FECHA 19 DE MARZO DE 2023.</w:t>
      </w:r>
    </w:p>
    <w:bookmarkEnd w:id="9"/>
    <w:p w14:paraId="4150A3BE" w14:textId="77777777" w:rsidR="00337849" w:rsidRPr="00337849" w:rsidRDefault="00337849" w:rsidP="00337849">
      <w:pPr>
        <w:jc w:val="right"/>
        <w:rPr>
          <w:rFonts w:ascii="Arial" w:hAnsi="Arial" w:cs="Arial"/>
          <w:sz w:val="22"/>
          <w:szCs w:val="22"/>
        </w:rPr>
      </w:pPr>
    </w:p>
    <w:p w14:paraId="1D5C4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78BFD46D" w14:textId="77777777" w:rsidR="00D06331" w:rsidRPr="00A5492C" w:rsidRDefault="00D06331" w:rsidP="009663EC">
      <w:pPr>
        <w:jc w:val="both"/>
        <w:rPr>
          <w:rFonts w:ascii="Arial" w:hAnsi="Arial" w:cs="Arial"/>
          <w:sz w:val="22"/>
          <w:szCs w:val="22"/>
        </w:rPr>
      </w:pPr>
    </w:p>
    <w:p w14:paraId="7245554D"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14:paraId="68E666FA" w14:textId="77777777" w:rsidR="00D06331" w:rsidRPr="00A5492C" w:rsidRDefault="00D06331" w:rsidP="009663EC">
      <w:pPr>
        <w:jc w:val="both"/>
        <w:rPr>
          <w:rFonts w:ascii="Arial" w:hAnsi="Arial" w:cs="Arial"/>
          <w:sz w:val="22"/>
          <w:szCs w:val="22"/>
          <w:lang w:val="es-MX"/>
        </w:rPr>
      </w:pPr>
    </w:p>
    <w:p w14:paraId="6A0976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080DA234" w14:textId="77777777" w:rsidR="00D06331" w:rsidRPr="00A5492C" w:rsidRDefault="00D06331" w:rsidP="009663EC">
      <w:pPr>
        <w:jc w:val="both"/>
        <w:rPr>
          <w:rFonts w:ascii="Arial" w:hAnsi="Arial" w:cs="Arial"/>
          <w:sz w:val="22"/>
          <w:szCs w:val="22"/>
        </w:rPr>
      </w:pPr>
    </w:p>
    <w:p w14:paraId="0E145A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DCE1CFA" w14:textId="77777777" w:rsidR="00D06331" w:rsidRPr="00A5492C" w:rsidRDefault="00D06331" w:rsidP="009663EC">
      <w:pPr>
        <w:jc w:val="both"/>
        <w:rPr>
          <w:rFonts w:ascii="Arial" w:hAnsi="Arial" w:cs="Arial"/>
          <w:sz w:val="22"/>
          <w:szCs w:val="22"/>
        </w:rPr>
      </w:pPr>
    </w:p>
    <w:p w14:paraId="273A6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14:paraId="07A549E7"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0C78E" w14:textId="77777777" w:rsidR="00D06331" w:rsidRPr="00A5492C" w:rsidRDefault="00D06331" w:rsidP="009663EC">
      <w:pPr>
        <w:jc w:val="both"/>
        <w:rPr>
          <w:rFonts w:ascii="Arial" w:hAnsi="Arial" w:cs="Arial"/>
          <w:sz w:val="22"/>
          <w:szCs w:val="22"/>
        </w:rPr>
      </w:pPr>
    </w:p>
    <w:p w14:paraId="7DC48BF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783A8CD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94B7F" w14:textId="77777777" w:rsidR="00D06331" w:rsidRPr="00A5492C" w:rsidRDefault="00D06331" w:rsidP="009663EC">
      <w:pPr>
        <w:jc w:val="both"/>
        <w:rPr>
          <w:rFonts w:ascii="Arial" w:hAnsi="Arial" w:cs="Arial"/>
          <w:sz w:val="22"/>
          <w:szCs w:val="22"/>
        </w:rPr>
      </w:pPr>
    </w:p>
    <w:p w14:paraId="261247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263C26DF" w14:textId="77777777" w:rsidR="00D06331" w:rsidRPr="00A5492C" w:rsidRDefault="00D06331" w:rsidP="009663EC">
      <w:pPr>
        <w:jc w:val="both"/>
        <w:rPr>
          <w:rFonts w:ascii="Arial" w:hAnsi="Arial" w:cs="Arial"/>
          <w:sz w:val="22"/>
          <w:szCs w:val="22"/>
        </w:rPr>
      </w:pPr>
    </w:p>
    <w:p w14:paraId="6CAC03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1E0EC162" w14:textId="77777777" w:rsidR="00D06331" w:rsidRPr="00A5492C" w:rsidRDefault="00D06331" w:rsidP="009663EC">
      <w:pPr>
        <w:jc w:val="both"/>
        <w:rPr>
          <w:rFonts w:ascii="Arial" w:hAnsi="Arial" w:cs="Arial"/>
          <w:sz w:val="22"/>
          <w:szCs w:val="22"/>
        </w:rPr>
      </w:pPr>
    </w:p>
    <w:p w14:paraId="371D808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14:paraId="01D8902A" w14:textId="77777777" w:rsidR="00D06331" w:rsidRPr="00A5492C" w:rsidRDefault="00D06331" w:rsidP="009663EC">
      <w:pPr>
        <w:jc w:val="both"/>
        <w:rPr>
          <w:rFonts w:ascii="Arial" w:hAnsi="Arial" w:cs="Arial"/>
          <w:sz w:val="22"/>
          <w:szCs w:val="22"/>
        </w:rPr>
      </w:pPr>
    </w:p>
    <w:p w14:paraId="6C1F5B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14:paraId="22890349" w14:textId="77777777" w:rsidR="001C453F" w:rsidRDefault="001C453F" w:rsidP="009663EC">
      <w:pPr>
        <w:pStyle w:val="Ttulo4"/>
        <w:rPr>
          <w:rFonts w:cs="Arial"/>
          <w:szCs w:val="22"/>
        </w:rPr>
      </w:pPr>
    </w:p>
    <w:p w14:paraId="652D2120" w14:textId="57D50761" w:rsidR="004D70B0" w:rsidRPr="00A5492C" w:rsidRDefault="00D06331" w:rsidP="009663EC">
      <w:pPr>
        <w:pStyle w:val="Ttulo4"/>
        <w:rPr>
          <w:rFonts w:cs="Arial"/>
          <w:szCs w:val="22"/>
        </w:rPr>
      </w:pPr>
      <w:r w:rsidRPr="00A5492C">
        <w:rPr>
          <w:rFonts w:cs="Arial"/>
          <w:szCs w:val="22"/>
        </w:rPr>
        <w:t>CAPÍTULO IV</w:t>
      </w:r>
    </w:p>
    <w:p w14:paraId="0F5CB174" w14:textId="77777777"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14:paraId="72106709" w14:textId="77777777" w:rsidR="00D06331" w:rsidRPr="00A5492C" w:rsidRDefault="00D06331" w:rsidP="009663EC">
      <w:pPr>
        <w:jc w:val="both"/>
        <w:rPr>
          <w:rFonts w:ascii="Arial" w:hAnsi="Arial" w:cs="Arial"/>
          <w:sz w:val="22"/>
          <w:szCs w:val="22"/>
        </w:rPr>
      </w:pPr>
    </w:p>
    <w:p w14:paraId="7A4DB170" w14:textId="77777777"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14:paraId="119D088E" w14:textId="77777777" w:rsidR="00797317" w:rsidRDefault="00797317" w:rsidP="009663EC">
      <w:pPr>
        <w:jc w:val="both"/>
        <w:rPr>
          <w:rFonts w:ascii="Arial" w:hAnsi="Arial" w:cs="Arial"/>
          <w:sz w:val="22"/>
          <w:szCs w:val="22"/>
        </w:rPr>
      </w:pPr>
    </w:p>
    <w:p w14:paraId="505DF498" w14:textId="77777777"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14:paraId="3F7D5039" w14:textId="77777777"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14:paraId="457B6EDA" w14:textId="77777777" w:rsidR="00D06331" w:rsidRPr="00E338FF" w:rsidRDefault="00D06331" w:rsidP="009663EC">
      <w:pPr>
        <w:jc w:val="both"/>
        <w:rPr>
          <w:rFonts w:ascii="Arial" w:hAnsi="Arial" w:cs="Arial"/>
          <w:sz w:val="22"/>
          <w:szCs w:val="22"/>
        </w:rPr>
      </w:pPr>
    </w:p>
    <w:p w14:paraId="2B587A5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14:paraId="7C5AFB1A" w14:textId="77777777" w:rsidR="00D06331" w:rsidRPr="00A5492C" w:rsidRDefault="00D06331" w:rsidP="009663EC">
      <w:pPr>
        <w:jc w:val="both"/>
        <w:rPr>
          <w:rFonts w:ascii="Arial" w:hAnsi="Arial" w:cs="Arial"/>
          <w:sz w:val="22"/>
          <w:szCs w:val="22"/>
        </w:rPr>
      </w:pPr>
    </w:p>
    <w:p w14:paraId="49601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14:paraId="05C2D8F4" w14:textId="77777777" w:rsidR="00D06331" w:rsidRPr="00A5492C" w:rsidRDefault="00D06331" w:rsidP="009663EC">
      <w:pPr>
        <w:jc w:val="both"/>
        <w:rPr>
          <w:rFonts w:ascii="Arial" w:hAnsi="Arial" w:cs="Arial"/>
          <w:sz w:val="22"/>
          <w:szCs w:val="22"/>
        </w:rPr>
      </w:pPr>
    </w:p>
    <w:p w14:paraId="1F09CDBA"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56261E2D"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F609ABD" w14:textId="77777777" w:rsidR="00D06331" w:rsidRPr="00A5492C" w:rsidRDefault="00D06331" w:rsidP="009663EC">
      <w:pPr>
        <w:jc w:val="both"/>
        <w:rPr>
          <w:rFonts w:ascii="Arial" w:hAnsi="Arial" w:cs="Arial"/>
          <w:sz w:val="22"/>
          <w:szCs w:val="22"/>
        </w:rPr>
      </w:pPr>
    </w:p>
    <w:p w14:paraId="081CF7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14:paraId="5A5CA8E7" w14:textId="77777777" w:rsidR="00D06331" w:rsidRPr="00A5492C" w:rsidRDefault="00D06331" w:rsidP="009663EC">
      <w:pPr>
        <w:jc w:val="both"/>
        <w:rPr>
          <w:rFonts w:ascii="Arial" w:hAnsi="Arial" w:cs="Arial"/>
          <w:sz w:val="22"/>
          <w:szCs w:val="22"/>
        </w:rPr>
      </w:pPr>
    </w:p>
    <w:p w14:paraId="2FC88FCB" w14:textId="77777777" w:rsidR="00D06331" w:rsidRPr="00A5492C" w:rsidRDefault="00D06331" w:rsidP="009663EC">
      <w:pPr>
        <w:jc w:val="both"/>
        <w:rPr>
          <w:rFonts w:ascii="Arial" w:hAnsi="Arial" w:cs="Arial"/>
          <w:sz w:val="22"/>
          <w:szCs w:val="22"/>
        </w:rPr>
      </w:pPr>
    </w:p>
    <w:p w14:paraId="3C412B79" w14:textId="77777777" w:rsidR="00D06331" w:rsidRPr="00A5492C" w:rsidRDefault="00D06331" w:rsidP="00B822C3">
      <w:pPr>
        <w:pStyle w:val="Ttulo4"/>
        <w:rPr>
          <w:rFonts w:cs="Arial"/>
          <w:szCs w:val="22"/>
        </w:rPr>
      </w:pPr>
      <w:r w:rsidRPr="00A5492C">
        <w:rPr>
          <w:rFonts w:cs="Arial"/>
          <w:szCs w:val="22"/>
        </w:rPr>
        <w:t>CAPÍTULO V</w:t>
      </w:r>
    </w:p>
    <w:p w14:paraId="2B2D9ACC" w14:textId="77777777" w:rsidR="00D06331" w:rsidRPr="00A5492C" w:rsidRDefault="00D06331" w:rsidP="00B822C3">
      <w:pPr>
        <w:pStyle w:val="Ttulo4"/>
        <w:rPr>
          <w:rFonts w:cs="Arial"/>
          <w:szCs w:val="22"/>
        </w:rPr>
      </w:pPr>
      <w:r w:rsidRPr="00A5492C">
        <w:rPr>
          <w:rFonts w:cs="Arial"/>
          <w:szCs w:val="22"/>
        </w:rPr>
        <w:t>DE LA SOCIEDAD CONYUGAL</w:t>
      </w:r>
    </w:p>
    <w:p w14:paraId="0F9855C9" w14:textId="77777777" w:rsidR="00D06331" w:rsidRPr="00A5492C" w:rsidRDefault="00D06331" w:rsidP="009663EC">
      <w:pPr>
        <w:jc w:val="both"/>
        <w:rPr>
          <w:rFonts w:ascii="Arial" w:hAnsi="Arial" w:cs="Arial"/>
          <w:sz w:val="22"/>
          <w:szCs w:val="22"/>
        </w:rPr>
      </w:pPr>
    </w:p>
    <w:p w14:paraId="621FB3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14:paraId="7524A195" w14:textId="77777777" w:rsidR="00F17EAD" w:rsidRPr="00A5492C" w:rsidRDefault="00F17EAD" w:rsidP="009663EC">
      <w:pPr>
        <w:jc w:val="both"/>
        <w:rPr>
          <w:rFonts w:ascii="Arial" w:hAnsi="Arial" w:cs="Arial"/>
          <w:sz w:val="22"/>
          <w:szCs w:val="22"/>
        </w:rPr>
      </w:pPr>
    </w:p>
    <w:p w14:paraId="1957C3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14:paraId="56EA13F0" w14:textId="77777777" w:rsidR="00D06331" w:rsidRPr="00A5492C" w:rsidRDefault="00D06331" w:rsidP="009663EC">
      <w:pPr>
        <w:jc w:val="both"/>
        <w:rPr>
          <w:rFonts w:ascii="Arial" w:hAnsi="Arial" w:cs="Arial"/>
          <w:sz w:val="22"/>
          <w:szCs w:val="22"/>
        </w:rPr>
      </w:pPr>
    </w:p>
    <w:p w14:paraId="6D0BC6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14:paraId="77B93E07" w14:textId="77777777" w:rsidR="00D06331" w:rsidRPr="00A5492C" w:rsidRDefault="00D06331" w:rsidP="009663EC">
      <w:pPr>
        <w:jc w:val="both"/>
        <w:rPr>
          <w:rFonts w:ascii="Arial" w:hAnsi="Arial" w:cs="Arial"/>
          <w:sz w:val="22"/>
          <w:szCs w:val="22"/>
        </w:rPr>
      </w:pPr>
    </w:p>
    <w:p w14:paraId="188D8F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14:paraId="09B3C19A" w14:textId="77777777" w:rsidR="00D06331" w:rsidRPr="00A5492C" w:rsidRDefault="00D06331" w:rsidP="009663EC">
      <w:pPr>
        <w:jc w:val="both"/>
        <w:rPr>
          <w:rFonts w:ascii="Arial" w:hAnsi="Arial" w:cs="Arial"/>
          <w:sz w:val="22"/>
          <w:szCs w:val="22"/>
        </w:rPr>
      </w:pPr>
    </w:p>
    <w:p w14:paraId="5016F92D" w14:textId="77777777"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14:paraId="1C621116"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63562" w14:textId="77777777" w:rsidR="00D06331" w:rsidRPr="00A5492C" w:rsidRDefault="00D06331" w:rsidP="009663EC">
      <w:pPr>
        <w:jc w:val="both"/>
        <w:rPr>
          <w:rFonts w:ascii="Arial" w:hAnsi="Arial" w:cs="Arial"/>
          <w:sz w:val="22"/>
          <w:szCs w:val="22"/>
        </w:rPr>
      </w:pPr>
    </w:p>
    <w:p w14:paraId="2FAAD9E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14:paraId="48754828" w14:textId="77777777" w:rsidR="00D06331" w:rsidRPr="00A5492C" w:rsidRDefault="00D06331" w:rsidP="009663EC">
      <w:pPr>
        <w:jc w:val="both"/>
        <w:rPr>
          <w:rFonts w:ascii="Arial" w:hAnsi="Arial" w:cs="Arial"/>
          <w:bCs/>
          <w:sz w:val="22"/>
          <w:szCs w:val="22"/>
        </w:rPr>
      </w:pPr>
    </w:p>
    <w:p w14:paraId="565E01F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14:paraId="6F7D6B77" w14:textId="77777777" w:rsidR="00D06331" w:rsidRPr="00A5492C" w:rsidRDefault="00D06331" w:rsidP="009663EC">
      <w:pPr>
        <w:jc w:val="both"/>
        <w:rPr>
          <w:rFonts w:ascii="Arial" w:hAnsi="Arial" w:cs="Arial"/>
          <w:bCs/>
          <w:sz w:val="22"/>
          <w:szCs w:val="22"/>
        </w:rPr>
      </w:pPr>
    </w:p>
    <w:p w14:paraId="3990AA2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14:paraId="7DDD09DC" w14:textId="77777777" w:rsidR="00D06331" w:rsidRPr="00A5492C" w:rsidRDefault="00D06331" w:rsidP="009663EC">
      <w:pPr>
        <w:jc w:val="both"/>
        <w:rPr>
          <w:rFonts w:ascii="Arial" w:hAnsi="Arial" w:cs="Arial"/>
          <w:bCs/>
          <w:sz w:val="22"/>
          <w:szCs w:val="22"/>
        </w:rPr>
      </w:pPr>
    </w:p>
    <w:p w14:paraId="23D03FC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14:paraId="072A61ED" w14:textId="77777777" w:rsidR="00D06331" w:rsidRPr="00A5492C" w:rsidRDefault="00D06331" w:rsidP="009663EC">
      <w:pPr>
        <w:jc w:val="both"/>
        <w:rPr>
          <w:rFonts w:ascii="Arial" w:hAnsi="Arial" w:cs="Arial"/>
          <w:bCs/>
          <w:sz w:val="22"/>
          <w:szCs w:val="22"/>
        </w:rPr>
      </w:pPr>
    </w:p>
    <w:p w14:paraId="7FFB64E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14:paraId="6A5B381A" w14:textId="77777777" w:rsidR="00D06331" w:rsidRPr="00A5492C" w:rsidRDefault="00D06331" w:rsidP="009663EC">
      <w:pPr>
        <w:jc w:val="both"/>
        <w:rPr>
          <w:rFonts w:ascii="Arial" w:hAnsi="Arial" w:cs="Arial"/>
          <w:bCs/>
          <w:sz w:val="22"/>
          <w:szCs w:val="22"/>
        </w:rPr>
      </w:pPr>
    </w:p>
    <w:p w14:paraId="4884283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14:paraId="1107BFF8" w14:textId="77777777" w:rsidR="00D06331" w:rsidRPr="00A5492C" w:rsidRDefault="00D06331" w:rsidP="009663EC">
      <w:pPr>
        <w:jc w:val="both"/>
        <w:rPr>
          <w:rFonts w:ascii="Arial" w:hAnsi="Arial" w:cs="Arial"/>
          <w:bCs/>
          <w:sz w:val="22"/>
          <w:szCs w:val="22"/>
        </w:rPr>
      </w:pPr>
    </w:p>
    <w:p w14:paraId="715C35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14:paraId="797C85D9" w14:textId="77777777" w:rsidR="00D06331" w:rsidRPr="00A5492C" w:rsidRDefault="00D06331" w:rsidP="009663EC">
      <w:pPr>
        <w:jc w:val="both"/>
        <w:rPr>
          <w:rFonts w:ascii="Arial" w:hAnsi="Arial" w:cs="Arial"/>
          <w:bCs/>
          <w:sz w:val="22"/>
          <w:szCs w:val="22"/>
        </w:rPr>
      </w:pPr>
    </w:p>
    <w:p w14:paraId="3927D1D7" w14:textId="77777777"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14:paraId="47A9F042" w14:textId="77777777" w:rsidR="00D06331" w:rsidRPr="00A5492C" w:rsidRDefault="00D06331" w:rsidP="009663EC">
      <w:pPr>
        <w:jc w:val="both"/>
        <w:rPr>
          <w:rFonts w:ascii="Arial" w:hAnsi="Arial" w:cs="Arial"/>
          <w:sz w:val="22"/>
          <w:szCs w:val="22"/>
        </w:rPr>
      </w:pPr>
    </w:p>
    <w:p w14:paraId="5D72F4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14:paraId="1E2B5050" w14:textId="77777777" w:rsidR="00D06331" w:rsidRPr="00A5492C" w:rsidRDefault="00D06331" w:rsidP="009663EC">
      <w:pPr>
        <w:jc w:val="both"/>
        <w:rPr>
          <w:rFonts w:ascii="Arial" w:hAnsi="Arial" w:cs="Arial"/>
          <w:sz w:val="22"/>
          <w:szCs w:val="22"/>
        </w:rPr>
      </w:pPr>
    </w:p>
    <w:p w14:paraId="7EB4DE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14:paraId="7BCBEBF1" w14:textId="77777777" w:rsidR="00D06331" w:rsidRPr="00A5492C" w:rsidRDefault="00D06331" w:rsidP="009663EC">
      <w:pPr>
        <w:jc w:val="both"/>
        <w:rPr>
          <w:rFonts w:ascii="Arial" w:hAnsi="Arial" w:cs="Arial"/>
          <w:sz w:val="22"/>
          <w:szCs w:val="22"/>
        </w:rPr>
      </w:pPr>
    </w:p>
    <w:p w14:paraId="592779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Cuando el socio administrador hace cesión de bienes a sus acreedores, o es declarado en quiebra.</w:t>
      </w:r>
    </w:p>
    <w:p w14:paraId="5A6B4F8D" w14:textId="77777777" w:rsidR="00D06331" w:rsidRPr="00A5492C" w:rsidRDefault="00D06331" w:rsidP="009663EC">
      <w:pPr>
        <w:jc w:val="both"/>
        <w:rPr>
          <w:rFonts w:ascii="Arial" w:hAnsi="Arial" w:cs="Arial"/>
          <w:sz w:val="22"/>
          <w:szCs w:val="22"/>
        </w:rPr>
      </w:pPr>
    </w:p>
    <w:p w14:paraId="61D7AA17" w14:textId="77777777"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14:paraId="29A51457" w14:textId="77777777" w:rsidR="00D06331" w:rsidRPr="00A5492C" w:rsidRDefault="00D06331" w:rsidP="009663EC">
      <w:pPr>
        <w:pStyle w:val="Textoindependiente"/>
        <w:rPr>
          <w:rFonts w:cs="Arial"/>
          <w:bCs/>
          <w:szCs w:val="22"/>
        </w:rPr>
      </w:pPr>
    </w:p>
    <w:p w14:paraId="3D0A1B3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14:paraId="47C3872A" w14:textId="77777777" w:rsidR="00D06331" w:rsidRPr="00A5492C" w:rsidRDefault="00D06331" w:rsidP="009663EC">
      <w:pPr>
        <w:jc w:val="both"/>
        <w:rPr>
          <w:rFonts w:ascii="Arial" w:hAnsi="Arial" w:cs="Arial"/>
          <w:sz w:val="22"/>
          <w:szCs w:val="22"/>
        </w:rPr>
      </w:pPr>
    </w:p>
    <w:p w14:paraId="3325433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14:paraId="378FFFC7" w14:textId="77777777" w:rsidR="00D06331" w:rsidRPr="00A5492C" w:rsidRDefault="00D06331" w:rsidP="009663EC">
      <w:pPr>
        <w:jc w:val="both"/>
        <w:rPr>
          <w:rFonts w:ascii="Arial" w:hAnsi="Arial" w:cs="Arial"/>
          <w:sz w:val="22"/>
          <w:szCs w:val="22"/>
        </w:rPr>
      </w:pPr>
    </w:p>
    <w:p w14:paraId="2A543F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14:paraId="7D1997CA" w14:textId="77777777" w:rsidR="00D06331" w:rsidRPr="00A5492C" w:rsidRDefault="00D06331" w:rsidP="009663EC">
      <w:pPr>
        <w:jc w:val="both"/>
        <w:rPr>
          <w:rFonts w:ascii="Arial" w:hAnsi="Arial" w:cs="Arial"/>
          <w:sz w:val="22"/>
          <w:szCs w:val="22"/>
        </w:rPr>
      </w:pPr>
    </w:p>
    <w:p w14:paraId="59E129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14:paraId="2DF67D71" w14:textId="77777777" w:rsidR="00D06331" w:rsidRPr="00A5492C" w:rsidRDefault="00D06331" w:rsidP="009663EC">
      <w:pPr>
        <w:jc w:val="both"/>
        <w:rPr>
          <w:rFonts w:ascii="Arial" w:hAnsi="Arial" w:cs="Arial"/>
          <w:sz w:val="22"/>
          <w:szCs w:val="22"/>
        </w:rPr>
      </w:pPr>
    </w:p>
    <w:p w14:paraId="643731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14:paraId="347EE9A1" w14:textId="77777777" w:rsidR="00D06331" w:rsidRPr="00A5492C" w:rsidRDefault="00D06331" w:rsidP="009663EC">
      <w:pPr>
        <w:jc w:val="both"/>
        <w:rPr>
          <w:rFonts w:ascii="Arial" w:hAnsi="Arial" w:cs="Arial"/>
          <w:sz w:val="22"/>
          <w:szCs w:val="22"/>
        </w:rPr>
      </w:pPr>
    </w:p>
    <w:p w14:paraId="03D5A3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Nota </w:t>
      </w:r>
      <w:proofErr w:type="spellStart"/>
      <w:r w:rsidRPr="00A5492C">
        <w:rPr>
          <w:rFonts w:ascii="Arial" w:hAnsi="Arial" w:cs="Arial"/>
          <w:sz w:val="22"/>
          <w:szCs w:val="22"/>
        </w:rPr>
        <w:t>permenorizada</w:t>
      </w:r>
      <w:proofErr w:type="spellEnd"/>
      <w:r w:rsidRPr="00A5492C">
        <w:rPr>
          <w:rFonts w:ascii="Arial" w:hAnsi="Arial" w:cs="Arial"/>
          <w:sz w:val="22"/>
          <w:szCs w:val="22"/>
        </w:rPr>
        <w:t xml:space="preserve"> (sic) de las deudas que tenga cada esposo al celebrar el matrimonio, con expresión de si la sociedad ha de responder de ellas, o únicamente de las que se contraigan durante el matrimonio, ya sean por ambos consortes o por cualquiera de ellos;</w:t>
      </w:r>
    </w:p>
    <w:p w14:paraId="35DB04DA" w14:textId="77777777" w:rsidR="00D06331" w:rsidRPr="00A5492C" w:rsidRDefault="00D06331" w:rsidP="009663EC">
      <w:pPr>
        <w:jc w:val="both"/>
        <w:rPr>
          <w:rFonts w:ascii="Arial" w:hAnsi="Arial" w:cs="Arial"/>
          <w:sz w:val="22"/>
          <w:szCs w:val="22"/>
        </w:rPr>
      </w:pPr>
    </w:p>
    <w:p w14:paraId="2E55EE7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14:paraId="31AA522D" w14:textId="77777777" w:rsidR="00D06331" w:rsidRPr="00A5492C" w:rsidRDefault="00D06331" w:rsidP="009663EC">
      <w:pPr>
        <w:jc w:val="both"/>
        <w:rPr>
          <w:rFonts w:ascii="Arial" w:hAnsi="Arial" w:cs="Arial"/>
          <w:sz w:val="22"/>
          <w:szCs w:val="22"/>
        </w:rPr>
      </w:pPr>
    </w:p>
    <w:p w14:paraId="6E1F67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45CCF430" w14:textId="77777777" w:rsidR="00D06331" w:rsidRPr="00A5492C" w:rsidRDefault="00D06331" w:rsidP="009663EC">
      <w:pPr>
        <w:jc w:val="both"/>
        <w:rPr>
          <w:rFonts w:ascii="Arial" w:hAnsi="Arial" w:cs="Arial"/>
          <w:sz w:val="22"/>
          <w:szCs w:val="22"/>
        </w:rPr>
      </w:pPr>
    </w:p>
    <w:p w14:paraId="62C09F1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14:paraId="12A42467" w14:textId="77777777" w:rsidR="00D06331" w:rsidRPr="00A5492C" w:rsidRDefault="00D06331" w:rsidP="009663EC">
      <w:pPr>
        <w:jc w:val="both"/>
        <w:rPr>
          <w:rFonts w:ascii="Arial" w:hAnsi="Arial" w:cs="Arial"/>
          <w:sz w:val="22"/>
          <w:szCs w:val="22"/>
        </w:rPr>
      </w:pPr>
    </w:p>
    <w:p w14:paraId="3E153E3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14:paraId="50017430" w14:textId="77777777" w:rsidR="00D06331" w:rsidRPr="00A5492C" w:rsidRDefault="00D06331" w:rsidP="009663EC">
      <w:pPr>
        <w:jc w:val="both"/>
        <w:rPr>
          <w:rFonts w:ascii="Arial" w:hAnsi="Arial" w:cs="Arial"/>
          <w:sz w:val="22"/>
          <w:szCs w:val="22"/>
        </w:rPr>
      </w:pPr>
    </w:p>
    <w:p w14:paraId="62D34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14:paraId="5D6FE9F1" w14:textId="77777777" w:rsidR="00D06331" w:rsidRPr="00A5492C" w:rsidRDefault="00D06331" w:rsidP="009663EC">
      <w:pPr>
        <w:jc w:val="both"/>
        <w:rPr>
          <w:rFonts w:ascii="Arial" w:hAnsi="Arial" w:cs="Arial"/>
          <w:sz w:val="22"/>
          <w:szCs w:val="22"/>
        </w:rPr>
      </w:pPr>
    </w:p>
    <w:p w14:paraId="296EB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14:paraId="171B8FD8" w14:textId="77777777" w:rsidR="00D06331" w:rsidRPr="00A5492C" w:rsidRDefault="00D06331" w:rsidP="009663EC">
      <w:pPr>
        <w:jc w:val="both"/>
        <w:rPr>
          <w:rFonts w:ascii="Arial" w:hAnsi="Arial" w:cs="Arial"/>
          <w:sz w:val="22"/>
          <w:szCs w:val="22"/>
        </w:rPr>
      </w:pPr>
    </w:p>
    <w:p w14:paraId="176A03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14:paraId="591E8BA7" w14:textId="77777777" w:rsidR="00D06331" w:rsidRPr="00A5492C" w:rsidRDefault="00D06331" w:rsidP="009663EC">
      <w:pPr>
        <w:jc w:val="both"/>
        <w:rPr>
          <w:rFonts w:ascii="Arial" w:hAnsi="Arial" w:cs="Arial"/>
          <w:sz w:val="22"/>
          <w:szCs w:val="22"/>
        </w:rPr>
      </w:pPr>
    </w:p>
    <w:p w14:paraId="03E07AA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14:paraId="55CD6115" w14:textId="77777777" w:rsidR="00D06331" w:rsidRPr="00A5492C" w:rsidRDefault="00D06331" w:rsidP="009663EC">
      <w:pPr>
        <w:jc w:val="both"/>
        <w:rPr>
          <w:rFonts w:ascii="Arial" w:hAnsi="Arial" w:cs="Arial"/>
          <w:sz w:val="22"/>
          <w:szCs w:val="22"/>
        </w:rPr>
      </w:pPr>
    </w:p>
    <w:p w14:paraId="431240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14:paraId="2E3C128B" w14:textId="77777777" w:rsidR="00D06331" w:rsidRPr="00A5492C" w:rsidRDefault="00D06331" w:rsidP="009663EC">
      <w:pPr>
        <w:jc w:val="both"/>
        <w:rPr>
          <w:rFonts w:ascii="Arial" w:hAnsi="Arial" w:cs="Arial"/>
          <w:sz w:val="22"/>
          <w:szCs w:val="22"/>
        </w:rPr>
      </w:pPr>
    </w:p>
    <w:p w14:paraId="51A02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14:paraId="072E747E" w14:textId="77777777" w:rsidR="00D06331" w:rsidRPr="00A5492C" w:rsidRDefault="00D06331" w:rsidP="009663EC">
      <w:pPr>
        <w:jc w:val="both"/>
        <w:rPr>
          <w:rFonts w:ascii="Arial" w:hAnsi="Arial" w:cs="Arial"/>
          <w:sz w:val="22"/>
          <w:szCs w:val="22"/>
        </w:rPr>
      </w:pPr>
    </w:p>
    <w:p w14:paraId="1C37B3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14:paraId="1FFBA73C" w14:textId="77777777" w:rsidR="00D06331" w:rsidRPr="00A5492C" w:rsidRDefault="00D06331" w:rsidP="009663EC">
      <w:pPr>
        <w:jc w:val="both"/>
        <w:rPr>
          <w:rFonts w:ascii="Arial" w:hAnsi="Arial" w:cs="Arial"/>
          <w:sz w:val="22"/>
          <w:szCs w:val="22"/>
        </w:rPr>
      </w:pPr>
    </w:p>
    <w:p w14:paraId="144B78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14:paraId="2E474B41" w14:textId="77777777" w:rsidR="00F04093" w:rsidRPr="00A5492C" w:rsidRDefault="00F04093" w:rsidP="009663EC">
      <w:pPr>
        <w:jc w:val="both"/>
        <w:rPr>
          <w:rFonts w:ascii="Arial" w:hAnsi="Arial" w:cs="Arial"/>
          <w:sz w:val="22"/>
          <w:szCs w:val="22"/>
        </w:rPr>
      </w:pPr>
    </w:p>
    <w:p w14:paraId="001EB9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35BAA3FE" w14:textId="77777777" w:rsidR="00D06331" w:rsidRPr="00A5492C" w:rsidRDefault="00D06331" w:rsidP="009663EC">
      <w:pPr>
        <w:jc w:val="both"/>
        <w:rPr>
          <w:rFonts w:ascii="Arial" w:hAnsi="Arial" w:cs="Arial"/>
          <w:sz w:val="22"/>
          <w:szCs w:val="22"/>
        </w:rPr>
      </w:pPr>
    </w:p>
    <w:p w14:paraId="543214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14:paraId="20448B95" w14:textId="77777777" w:rsidR="00D06331" w:rsidRPr="00A5492C" w:rsidRDefault="00D06331" w:rsidP="009663EC">
      <w:pPr>
        <w:jc w:val="both"/>
        <w:rPr>
          <w:rFonts w:ascii="Arial" w:hAnsi="Arial" w:cs="Arial"/>
          <w:b/>
          <w:sz w:val="22"/>
          <w:szCs w:val="22"/>
        </w:rPr>
      </w:pPr>
    </w:p>
    <w:p w14:paraId="00AB8B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14:paraId="500FB1B4" w14:textId="77777777" w:rsidR="00D06331" w:rsidRPr="00A5492C" w:rsidRDefault="00D06331" w:rsidP="009663EC">
      <w:pPr>
        <w:jc w:val="both"/>
        <w:rPr>
          <w:rFonts w:ascii="Arial" w:hAnsi="Arial" w:cs="Arial"/>
          <w:sz w:val="22"/>
          <w:szCs w:val="22"/>
        </w:rPr>
      </w:pPr>
    </w:p>
    <w:p w14:paraId="052124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14:paraId="63850D11" w14:textId="77777777" w:rsidR="00D06331" w:rsidRPr="00A5492C" w:rsidRDefault="00D06331" w:rsidP="009663EC">
      <w:pPr>
        <w:jc w:val="both"/>
        <w:rPr>
          <w:rFonts w:ascii="Arial" w:hAnsi="Arial" w:cs="Arial"/>
          <w:sz w:val="22"/>
          <w:szCs w:val="22"/>
        </w:rPr>
      </w:pPr>
    </w:p>
    <w:p w14:paraId="0253341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14:paraId="4D0169C9" w14:textId="77777777" w:rsidR="00D06331" w:rsidRPr="00A5492C" w:rsidRDefault="00D06331" w:rsidP="009663EC">
      <w:pPr>
        <w:jc w:val="both"/>
        <w:rPr>
          <w:rFonts w:ascii="Arial" w:hAnsi="Arial" w:cs="Arial"/>
          <w:sz w:val="22"/>
          <w:szCs w:val="22"/>
        </w:rPr>
      </w:pPr>
    </w:p>
    <w:p w14:paraId="00987ED5" w14:textId="31640229" w:rsidR="00337849" w:rsidRDefault="00337849" w:rsidP="009663EC">
      <w:pPr>
        <w:jc w:val="both"/>
        <w:rPr>
          <w:rFonts w:ascii="Arial" w:hAnsi="Arial" w:cs="Arial"/>
          <w:sz w:val="22"/>
          <w:szCs w:val="22"/>
        </w:rPr>
      </w:pPr>
      <w:r w:rsidRPr="00337849">
        <w:rPr>
          <w:rFonts w:ascii="Arial" w:hAnsi="Arial" w:cs="Arial"/>
          <w:b/>
          <w:bCs/>
          <w:sz w:val="22"/>
          <w:szCs w:val="22"/>
        </w:rPr>
        <w:t>ARTÍCULO 196.</w:t>
      </w:r>
      <w:r w:rsidRPr="00337849">
        <w:rPr>
          <w:rFonts w:ascii="Arial" w:hAnsi="Arial" w:cs="Arial"/>
          <w:sz w:val="22"/>
          <w:szCs w:val="22"/>
        </w:rPr>
        <w:t xml:space="preserve"> Si la disolución de la sociedad procede de nulidad de matrimonio, el consorte que hubiere obrado de mala fe no tendrá parte en las utilidades. Estas se aplicarán a las hijas y los hijos, y si no los hubiere al cónyuge inocente</w:t>
      </w:r>
      <w:r>
        <w:rPr>
          <w:rFonts w:ascii="Arial" w:hAnsi="Arial" w:cs="Arial"/>
          <w:sz w:val="22"/>
          <w:szCs w:val="22"/>
        </w:rPr>
        <w:t>.</w:t>
      </w:r>
    </w:p>
    <w:p w14:paraId="64B3A074" w14:textId="5A1F7FDE" w:rsidR="00337849" w:rsidRDefault="00337849" w:rsidP="009663EC">
      <w:pPr>
        <w:jc w:val="both"/>
        <w:rPr>
          <w:rFonts w:ascii="Arial" w:hAnsi="Arial" w:cs="Arial"/>
          <w:sz w:val="22"/>
          <w:szCs w:val="22"/>
        </w:rPr>
      </w:pPr>
    </w:p>
    <w:p w14:paraId="3DC35D5D" w14:textId="25C08ED7" w:rsidR="00337849" w:rsidRPr="00322BCB" w:rsidRDefault="00337849" w:rsidP="00337849">
      <w:pPr>
        <w:jc w:val="right"/>
        <w:rPr>
          <w:rFonts w:asciiTheme="minorHAnsi" w:hAnsiTheme="minorHAnsi" w:cs="Arial"/>
          <w:color w:val="0070C0"/>
          <w:sz w:val="16"/>
          <w:szCs w:val="16"/>
        </w:rPr>
      </w:pPr>
      <w:bookmarkStart w:id="10" w:name="_Hlk131159960"/>
      <w:r>
        <w:rPr>
          <w:rFonts w:asciiTheme="minorHAnsi" w:hAnsiTheme="minorHAnsi" w:cs="Arial"/>
          <w:color w:val="0070C0"/>
          <w:sz w:val="16"/>
          <w:szCs w:val="16"/>
          <w:lang w:val="es-ES"/>
        </w:rPr>
        <w:lastRenderedPageBreak/>
        <w:t xml:space="preserve"> REFORMADO POR DEC. 321 P.O. 23 DE FECHA 19 DE MARZO DE 2023.</w:t>
      </w:r>
    </w:p>
    <w:bookmarkEnd w:id="10"/>
    <w:p w14:paraId="05795FEA" w14:textId="77777777" w:rsidR="00337849" w:rsidRPr="00337849" w:rsidRDefault="00337849" w:rsidP="00337849">
      <w:pPr>
        <w:jc w:val="right"/>
        <w:rPr>
          <w:rFonts w:ascii="Arial" w:hAnsi="Arial" w:cs="Arial"/>
          <w:b/>
          <w:bCs/>
          <w:sz w:val="22"/>
          <w:szCs w:val="22"/>
        </w:rPr>
      </w:pPr>
    </w:p>
    <w:p w14:paraId="3957DDF5" w14:textId="5F266083" w:rsidR="00337849" w:rsidRDefault="00337849" w:rsidP="009663EC">
      <w:pPr>
        <w:jc w:val="both"/>
        <w:rPr>
          <w:rFonts w:ascii="Arial" w:hAnsi="Arial" w:cs="Arial"/>
          <w:sz w:val="22"/>
          <w:szCs w:val="22"/>
        </w:rPr>
      </w:pPr>
      <w:r w:rsidRPr="00337849">
        <w:rPr>
          <w:rFonts w:ascii="Arial" w:hAnsi="Arial" w:cs="Arial"/>
          <w:b/>
          <w:bCs/>
          <w:sz w:val="22"/>
          <w:szCs w:val="22"/>
        </w:rPr>
        <w:t>ARTÍCULO 197.</w:t>
      </w:r>
      <w:r w:rsidRPr="00337849">
        <w:rPr>
          <w:rFonts w:ascii="Arial" w:hAnsi="Arial" w:cs="Arial"/>
          <w:sz w:val="22"/>
          <w:szCs w:val="22"/>
        </w:rPr>
        <w:t xml:space="preserve"> Si los dos procedieron de mala fe, las utilidades se aplicarán a las hijas y los hijos, y si no los hubiere, se repartirán en proporción de lo que cada consorte llevó al matrimonio.</w:t>
      </w:r>
    </w:p>
    <w:p w14:paraId="5E516492" w14:textId="533A2D8F" w:rsidR="00337849" w:rsidRDefault="00337849" w:rsidP="009663EC">
      <w:pPr>
        <w:jc w:val="both"/>
        <w:rPr>
          <w:rFonts w:ascii="Arial" w:hAnsi="Arial" w:cs="Arial"/>
          <w:sz w:val="22"/>
          <w:szCs w:val="22"/>
        </w:rPr>
      </w:pPr>
    </w:p>
    <w:p w14:paraId="52EFBF5D" w14:textId="0F636B7C" w:rsidR="00337849" w:rsidRPr="00322BCB" w:rsidRDefault="00337849" w:rsidP="00337849">
      <w:pPr>
        <w:jc w:val="right"/>
        <w:rPr>
          <w:rFonts w:asciiTheme="minorHAnsi" w:hAnsiTheme="minorHAnsi" w:cs="Arial"/>
          <w:color w:val="0070C0"/>
          <w:sz w:val="16"/>
          <w:szCs w:val="16"/>
        </w:rPr>
      </w:pPr>
      <w:r>
        <w:rPr>
          <w:rFonts w:asciiTheme="minorHAnsi" w:hAnsiTheme="minorHAnsi" w:cs="Arial"/>
          <w:color w:val="0070C0"/>
          <w:sz w:val="16"/>
          <w:szCs w:val="16"/>
          <w:lang w:val="es-ES"/>
        </w:rPr>
        <w:t xml:space="preserve"> REFORMADO POR DEC. 321 P.O. 23 DE FECHA 19 DE MARZO DE 2023.</w:t>
      </w:r>
    </w:p>
    <w:p w14:paraId="79F2B863" w14:textId="77777777" w:rsidR="00337849" w:rsidRPr="00337849" w:rsidRDefault="00337849" w:rsidP="00337849">
      <w:pPr>
        <w:jc w:val="right"/>
        <w:rPr>
          <w:rFonts w:ascii="Arial" w:hAnsi="Arial" w:cs="Arial"/>
          <w:sz w:val="22"/>
          <w:szCs w:val="22"/>
        </w:rPr>
      </w:pPr>
    </w:p>
    <w:p w14:paraId="4A83694A"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14:paraId="2E6B0A69" w14:textId="77777777" w:rsidR="00D06331" w:rsidRPr="00A5492C" w:rsidRDefault="00D06331" w:rsidP="009663EC">
      <w:pPr>
        <w:jc w:val="both"/>
        <w:rPr>
          <w:rFonts w:ascii="Arial" w:hAnsi="Arial" w:cs="Arial"/>
          <w:sz w:val="22"/>
          <w:szCs w:val="22"/>
        </w:rPr>
      </w:pPr>
    </w:p>
    <w:p w14:paraId="5B7B1F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14:paraId="1D70BAA4" w14:textId="77777777" w:rsidR="00D06331" w:rsidRPr="00A5492C" w:rsidRDefault="00D06331" w:rsidP="009663EC">
      <w:pPr>
        <w:jc w:val="both"/>
        <w:rPr>
          <w:rFonts w:ascii="Arial" w:hAnsi="Arial" w:cs="Arial"/>
          <w:sz w:val="22"/>
          <w:szCs w:val="22"/>
        </w:rPr>
      </w:pPr>
    </w:p>
    <w:p w14:paraId="08B4E19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14:paraId="1E3F7104" w14:textId="77777777" w:rsidR="00D06331" w:rsidRPr="00A5492C" w:rsidRDefault="00D06331" w:rsidP="009663EC">
      <w:pPr>
        <w:jc w:val="both"/>
        <w:rPr>
          <w:rFonts w:ascii="Arial" w:hAnsi="Arial" w:cs="Arial"/>
          <w:sz w:val="22"/>
          <w:szCs w:val="22"/>
        </w:rPr>
      </w:pPr>
    </w:p>
    <w:p w14:paraId="02DF76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14:paraId="51CE1FFD" w14:textId="77777777" w:rsidR="00D06331" w:rsidRPr="00A5492C" w:rsidRDefault="00D06331" w:rsidP="009663EC">
      <w:pPr>
        <w:jc w:val="both"/>
        <w:rPr>
          <w:rFonts w:ascii="Arial" w:hAnsi="Arial" w:cs="Arial"/>
          <w:sz w:val="22"/>
          <w:szCs w:val="22"/>
        </w:rPr>
      </w:pPr>
    </w:p>
    <w:p w14:paraId="6BAE0D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14:paraId="0F3D114E" w14:textId="77777777" w:rsidR="00D06331" w:rsidRPr="00A5492C" w:rsidRDefault="00D06331" w:rsidP="009663EC">
      <w:pPr>
        <w:jc w:val="both"/>
        <w:rPr>
          <w:rFonts w:ascii="Arial" w:hAnsi="Arial" w:cs="Arial"/>
          <w:sz w:val="22"/>
          <w:szCs w:val="22"/>
        </w:rPr>
      </w:pPr>
    </w:p>
    <w:p w14:paraId="34CDA498" w14:textId="77777777" w:rsidR="002322BD" w:rsidRPr="00A5492C" w:rsidRDefault="002322BD" w:rsidP="009663EC">
      <w:pPr>
        <w:jc w:val="both"/>
        <w:rPr>
          <w:rFonts w:ascii="Arial" w:hAnsi="Arial" w:cs="Arial"/>
          <w:sz w:val="22"/>
          <w:szCs w:val="22"/>
        </w:rPr>
      </w:pPr>
    </w:p>
    <w:p w14:paraId="50302B17" w14:textId="77777777" w:rsidR="00D06331" w:rsidRPr="00A5492C" w:rsidRDefault="00D06331" w:rsidP="00B822C3">
      <w:pPr>
        <w:pStyle w:val="Ttulo4"/>
        <w:rPr>
          <w:rFonts w:cs="Arial"/>
          <w:szCs w:val="22"/>
        </w:rPr>
      </w:pPr>
      <w:r w:rsidRPr="00A5492C">
        <w:rPr>
          <w:rFonts w:cs="Arial"/>
          <w:szCs w:val="22"/>
        </w:rPr>
        <w:t>CAPÍTULO VI</w:t>
      </w:r>
    </w:p>
    <w:p w14:paraId="62F20352" w14:textId="77777777" w:rsidR="00D06331" w:rsidRPr="00A5492C" w:rsidRDefault="00D06331" w:rsidP="00B822C3">
      <w:pPr>
        <w:pStyle w:val="Ttulo4"/>
        <w:rPr>
          <w:rFonts w:cs="Arial"/>
          <w:szCs w:val="22"/>
        </w:rPr>
      </w:pPr>
      <w:r w:rsidRPr="00A5492C">
        <w:rPr>
          <w:rFonts w:cs="Arial"/>
          <w:szCs w:val="22"/>
        </w:rPr>
        <w:t>DE LA SEPARACIÓN DE BIENES</w:t>
      </w:r>
    </w:p>
    <w:p w14:paraId="79764531" w14:textId="77777777" w:rsidR="00D06331" w:rsidRPr="00A5492C" w:rsidRDefault="00D06331" w:rsidP="009663EC">
      <w:pPr>
        <w:jc w:val="both"/>
        <w:rPr>
          <w:rFonts w:ascii="Arial" w:hAnsi="Arial" w:cs="Arial"/>
          <w:sz w:val="22"/>
          <w:szCs w:val="22"/>
        </w:rPr>
      </w:pPr>
    </w:p>
    <w:p w14:paraId="494951ED"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1CD8C4F2" w14:textId="77777777" w:rsidR="00262B19" w:rsidRDefault="00262B19" w:rsidP="009663EC">
      <w:pPr>
        <w:jc w:val="both"/>
        <w:rPr>
          <w:rFonts w:ascii="Arial" w:hAnsi="Arial" w:cs="Arial"/>
          <w:sz w:val="22"/>
          <w:szCs w:val="22"/>
        </w:rPr>
      </w:pPr>
    </w:p>
    <w:p w14:paraId="43083535" w14:textId="77777777"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14:paraId="2CEDFC0F" w14:textId="77777777"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0EBA211" w14:textId="77777777" w:rsidR="00D06331" w:rsidRPr="00A5492C" w:rsidRDefault="00D06331" w:rsidP="009663EC">
      <w:pPr>
        <w:jc w:val="both"/>
        <w:rPr>
          <w:rFonts w:ascii="Arial" w:hAnsi="Arial" w:cs="Arial"/>
          <w:sz w:val="22"/>
          <w:szCs w:val="22"/>
        </w:rPr>
      </w:pPr>
    </w:p>
    <w:p w14:paraId="2AB53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14:paraId="06432CAE" w14:textId="77777777" w:rsidR="00F04093" w:rsidRPr="00A5492C" w:rsidRDefault="00F04093" w:rsidP="009663EC">
      <w:pPr>
        <w:jc w:val="both"/>
        <w:rPr>
          <w:rFonts w:ascii="Arial" w:hAnsi="Arial" w:cs="Arial"/>
          <w:sz w:val="22"/>
          <w:szCs w:val="22"/>
        </w:rPr>
      </w:pPr>
    </w:p>
    <w:p w14:paraId="5A15CD53"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14:paraId="1172D940" w14:textId="77777777"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14:paraId="7E051588" w14:textId="77777777" w:rsidR="00D06331" w:rsidRPr="00A5492C" w:rsidRDefault="00D06331" w:rsidP="009663EC">
      <w:pPr>
        <w:jc w:val="both"/>
        <w:rPr>
          <w:rFonts w:ascii="Arial" w:hAnsi="Arial" w:cs="Arial"/>
          <w:sz w:val="22"/>
          <w:szCs w:val="22"/>
        </w:rPr>
      </w:pPr>
    </w:p>
    <w:p w14:paraId="241805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14:paraId="48A486EF" w14:textId="77777777" w:rsidR="00D06331" w:rsidRPr="00A5492C" w:rsidRDefault="00D06331" w:rsidP="009663EC">
      <w:pPr>
        <w:jc w:val="both"/>
        <w:rPr>
          <w:rFonts w:ascii="Arial" w:hAnsi="Arial" w:cs="Arial"/>
          <w:sz w:val="22"/>
          <w:szCs w:val="22"/>
        </w:rPr>
      </w:pPr>
    </w:p>
    <w:p w14:paraId="6AD94E6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14:paraId="2DA17526" w14:textId="77777777" w:rsidR="00D06331" w:rsidRPr="00A5492C" w:rsidRDefault="00D06331" w:rsidP="009663EC">
      <w:pPr>
        <w:jc w:val="both"/>
        <w:rPr>
          <w:rFonts w:ascii="Arial" w:hAnsi="Arial" w:cs="Arial"/>
          <w:sz w:val="22"/>
          <w:szCs w:val="22"/>
        </w:rPr>
      </w:pPr>
    </w:p>
    <w:p w14:paraId="26180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01FABB04" w14:textId="77777777" w:rsidR="00D06331" w:rsidRPr="00A5492C" w:rsidRDefault="00D06331" w:rsidP="009663EC">
      <w:pPr>
        <w:jc w:val="both"/>
        <w:rPr>
          <w:rFonts w:ascii="Arial" w:hAnsi="Arial" w:cs="Arial"/>
          <w:sz w:val="22"/>
          <w:szCs w:val="22"/>
        </w:rPr>
      </w:pPr>
    </w:p>
    <w:p w14:paraId="0AE53F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14:paraId="17CE646A" w14:textId="77777777" w:rsidR="00D06331" w:rsidRPr="00A5492C" w:rsidRDefault="00D06331" w:rsidP="009663EC">
      <w:pPr>
        <w:jc w:val="both"/>
        <w:rPr>
          <w:rFonts w:ascii="Arial" w:hAnsi="Arial" w:cs="Arial"/>
          <w:sz w:val="22"/>
          <w:szCs w:val="22"/>
        </w:rPr>
      </w:pPr>
    </w:p>
    <w:p w14:paraId="63EEEA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14:paraId="5F95BE1D" w14:textId="77777777" w:rsidR="00D06331" w:rsidRPr="00A5492C" w:rsidRDefault="00D06331" w:rsidP="009663EC">
      <w:pPr>
        <w:jc w:val="both"/>
        <w:rPr>
          <w:rFonts w:ascii="Arial" w:hAnsi="Arial" w:cs="Arial"/>
          <w:b/>
          <w:sz w:val="22"/>
          <w:szCs w:val="22"/>
        </w:rPr>
      </w:pPr>
    </w:p>
    <w:p w14:paraId="0EAB48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14:paraId="5C02D100" w14:textId="77777777" w:rsidR="00F04093" w:rsidRPr="00A5492C" w:rsidRDefault="00F04093" w:rsidP="009663EC">
      <w:pPr>
        <w:jc w:val="both"/>
        <w:rPr>
          <w:rFonts w:ascii="Arial" w:hAnsi="Arial" w:cs="Arial"/>
          <w:sz w:val="22"/>
          <w:szCs w:val="22"/>
        </w:rPr>
      </w:pPr>
    </w:p>
    <w:p w14:paraId="7318CA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14:paraId="192F10AB" w14:textId="77777777" w:rsidR="00D06331" w:rsidRPr="00A5492C" w:rsidRDefault="00D06331" w:rsidP="009663EC">
      <w:pPr>
        <w:jc w:val="both"/>
        <w:rPr>
          <w:rFonts w:ascii="Arial" w:hAnsi="Arial" w:cs="Arial"/>
          <w:sz w:val="22"/>
          <w:szCs w:val="22"/>
        </w:rPr>
      </w:pPr>
    </w:p>
    <w:p w14:paraId="3D9F26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14:paraId="1D9E30D3" w14:textId="77777777" w:rsidR="00D06331" w:rsidRPr="00A5492C" w:rsidRDefault="00D06331" w:rsidP="009663EC">
      <w:pPr>
        <w:jc w:val="both"/>
        <w:rPr>
          <w:rFonts w:ascii="Arial" w:hAnsi="Arial" w:cs="Arial"/>
          <w:sz w:val="22"/>
          <w:szCs w:val="22"/>
        </w:rPr>
      </w:pPr>
    </w:p>
    <w:p w14:paraId="58C3D4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14:paraId="6BB89E1A" w14:textId="77777777" w:rsidR="00D06331" w:rsidRDefault="00D06331" w:rsidP="009663EC">
      <w:pPr>
        <w:jc w:val="both"/>
        <w:rPr>
          <w:rFonts w:ascii="Arial" w:hAnsi="Arial" w:cs="Arial"/>
          <w:sz w:val="22"/>
          <w:szCs w:val="22"/>
        </w:rPr>
      </w:pPr>
    </w:p>
    <w:p w14:paraId="2496431C" w14:textId="77777777" w:rsidR="0015426F" w:rsidRPr="00A5492C" w:rsidRDefault="0015426F" w:rsidP="009663EC">
      <w:pPr>
        <w:jc w:val="both"/>
        <w:rPr>
          <w:rFonts w:ascii="Arial" w:hAnsi="Arial" w:cs="Arial"/>
          <w:sz w:val="22"/>
          <w:szCs w:val="22"/>
        </w:rPr>
      </w:pPr>
    </w:p>
    <w:p w14:paraId="33993FCC" w14:textId="77777777" w:rsidR="00D06331" w:rsidRPr="00A5492C" w:rsidRDefault="00D06331" w:rsidP="00B822C3">
      <w:pPr>
        <w:pStyle w:val="Ttulo4"/>
        <w:rPr>
          <w:rFonts w:cs="Arial"/>
          <w:szCs w:val="22"/>
        </w:rPr>
      </w:pPr>
      <w:r w:rsidRPr="00A5492C">
        <w:rPr>
          <w:rFonts w:cs="Arial"/>
          <w:szCs w:val="22"/>
        </w:rPr>
        <w:lastRenderedPageBreak/>
        <w:t>CAPÍTULO VII</w:t>
      </w:r>
    </w:p>
    <w:p w14:paraId="1931388C" w14:textId="77777777" w:rsidR="00D06331" w:rsidRPr="00A5492C" w:rsidRDefault="00D06331" w:rsidP="00B822C3">
      <w:pPr>
        <w:pStyle w:val="Ttulo4"/>
        <w:rPr>
          <w:rFonts w:cs="Arial"/>
          <w:szCs w:val="22"/>
        </w:rPr>
      </w:pPr>
      <w:r w:rsidRPr="00A5492C">
        <w:rPr>
          <w:rFonts w:cs="Arial"/>
          <w:szCs w:val="22"/>
        </w:rPr>
        <w:t>DE LAS DONACIONES ANTENUPCIALES</w:t>
      </w:r>
    </w:p>
    <w:p w14:paraId="1053189F" w14:textId="77777777" w:rsidR="00D06331" w:rsidRPr="00A5492C" w:rsidRDefault="00D06331" w:rsidP="009663EC">
      <w:pPr>
        <w:jc w:val="both"/>
        <w:rPr>
          <w:rFonts w:ascii="Arial" w:hAnsi="Arial" w:cs="Arial"/>
          <w:b/>
          <w:sz w:val="22"/>
          <w:szCs w:val="22"/>
        </w:rPr>
      </w:pPr>
    </w:p>
    <w:p w14:paraId="5EE4435B" w14:textId="77777777"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14:paraId="75F8F1B7" w14:textId="77777777" w:rsidR="00D06331" w:rsidRPr="00A5492C" w:rsidRDefault="00D06331" w:rsidP="009663EC">
      <w:pPr>
        <w:jc w:val="both"/>
        <w:rPr>
          <w:rFonts w:ascii="Arial" w:hAnsi="Arial" w:cs="Arial"/>
          <w:sz w:val="22"/>
          <w:szCs w:val="22"/>
        </w:rPr>
      </w:pPr>
    </w:p>
    <w:p w14:paraId="6A5DFC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14:paraId="32B65AF2" w14:textId="77777777" w:rsidR="00D06331" w:rsidRPr="00A5492C" w:rsidRDefault="00D06331" w:rsidP="009663EC">
      <w:pPr>
        <w:jc w:val="both"/>
        <w:rPr>
          <w:rFonts w:ascii="Arial" w:hAnsi="Arial" w:cs="Arial"/>
          <w:sz w:val="22"/>
          <w:szCs w:val="22"/>
        </w:rPr>
      </w:pPr>
    </w:p>
    <w:p w14:paraId="18CBBF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14:paraId="5B89AC55" w14:textId="77777777" w:rsidR="00D06331" w:rsidRPr="00A5492C" w:rsidRDefault="00D06331" w:rsidP="009663EC">
      <w:pPr>
        <w:jc w:val="both"/>
        <w:rPr>
          <w:rFonts w:ascii="Arial" w:hAnsi="Arial" w:cs="Arial"/>
          <w:sz w:val="22"/>
          <w:szCs w:val="22"/>
        </w:rPr>
      </w:pPr>
    </w:p>
    <w:p w14:paraId="4BA50D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14:paraId="160B572F" w14:textId="77777777" w:rsidR="00D06331" w:rsidRPr="00A5492C" w:rsidRDefault="00D06331" w:rsidP="009663EC">
      <w:pPr>
        <w:jc w:val="both"/>
        <w:rPr>
          <w:rFonts w:ascii="Arial" w:hAnsi="Arial" w:cs="Arial"/>
          <w:sz w:val="22"/>
          <w:szCs w:val="22"/>
        </w:rPr>
      </w:pPr>
    </w:p>
    <w:p w14:paraId="4C1C60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14:paraId="77B55B9B" w14:textId="77777777" w:rsidR="00D06331" w:rsidRPr="00A5492C" w:rsidRDefault="00D06331" w:rsidP="009663EC">
      <w:pPr>
        <w:jc w:val="both"/>
        <w:rPr>
          <w:rFonts w:ascii="Arial" w:hAnsi="Arial" w:cs="Arial"/>
          <w:sz w:val="22"/>
          <w:szCs w:val="22"/>
        </w:rPr>
      </w:pPr>
    </w:p>
    <w:p w14:paraId="038841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14:paraId="1D39E69F" w14:textId="77777777" w:rsidR="00D06331" w:rsidRPr="00A5492C" w:rsidRDefault="00D06331" w:rsidP="009663EC">
      <w:pPr>
        <w:jc w:val="both"/>
        <w:rPr>
          <w:rFonts w:ascii="Arial" w:hAnsi="Arial" w:cs="Arial"/>
          <w:sz w:val="22"/>
          <w:szCs w:val="22"/>
        </w:rPr>
      </w:pPr>
    </w:p>
    <w:p w14:paraId="515111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14:paraId="2E273CA7" w14:textId="77777777" w:rsidR="00D06331" w:rsidRPr="00A5492C" w:rsidRDefault="00D06331" w:rsidP="009663EC">
      <w:pPr>
        <w:jc w:val="both"/>
        <w:rPr>
          <w:rFonts w:ascii="Arial" w:hAnsi="Arial" w:cs="Arial"/>
          <w:sz w:val="22"/>
          <w:szCs w:val="22"/>
        </w:rPr>
      </w:pPr>
    </w:p>
    <w:p w14:paraId="077BF4B9" w14:textId="3C920DD7" w:rsidR="006603C1" w:rsidRDefault="006603C1" w:rsidP="009663EC">
      <w:pPr>
        <w:jc w:val="both"/>
        <w:rPr>
          <w:rFonts w:ascii="Arial" w:hAnsi="Arial" w:cs="Arial"/>
          <w:sz w:val="22"/>
          <w:szCs w:val="22"/>
        </w:rPr>
      </w:pPr>
      <w:r w:rsidRPr="006603C1">
        <w:rPr>
          <w:rFonts w:ascii="Arial" w:hAnsi="Arial" w:cs="Arial"/>
          <w:b/>
          <w:bCs/>
          <w:sz w:val="22"/>
          <w:szCs w:val="22"/>
        </w:rPr>
        <w:t>ARTÍCULO 221.</w:t>
      </w:r>
      <w:r w:rsidRPr="006603C1">
        <w:rPr>
          <w:rFonts w:ascii="Arial" w:hAnsi="Arial" w:cs="Arial"/>
          <w:sz w:val="22"/>
          <w:szCs w:val="22"/>
        </w:rPr>
        <w:t xml:space="preserve"> Las donaciones antenupciales no se revocan por sobrevenir hijas o hijos al donante.</w:t>
      </w:r>
    </w:p>
    <w:p w14:paraId="4A29BC68" w14:textId="3E2DD0AD" w:rsidR="006603C1" w:rsidRDefault="006603C1" w:rsidP="009663EC">
      <w:pPr>
        <w:jc w:val="both"/>
        <w:rPr>
          <w:rFonts w:ascii="Arial" w:hAnsi="Arial" w:cs="Arial"/>
          <w:sz w:val="22"/>
          <w:szCs w:val="22"/>
        </w:rPr>
      </w:pPr>
    </w:p>
    <w:p w14:paraId="0D2C7AFE" w14:textId="0C84C2C5" w:rsidR="006603C1" w:rsidRPr="00322BCB" w:rsidRDefault="006603C1" w:rsidP="006603C1">
      <w:pPr>
        <w:jc w:val="right"/>
        <w:rPr>
          <w:rFonts w:asciiTheme="minorHAnsi" w:hAnsiTheme="minorHAnsi" w:cs="Arial"/>
          <w:color w:val="0070C0"/>
          <w:sz w:val="16"/>
          <w:szCs w:val="16"/>
        </w:rPr>
      </w:pPr>
      <w:r>
        <w:rPr>
          <w:rFonts w:asciiTheme="minorHAnsi" w:hAnsiTheme="minorHAnsi" w:cs="Arial"/>
          <w:color w:val="0070C0"/>
          <w:sz w:val="16"/>
          <w:szCs w:val="16"/>
          <w:lang w:val="es-ES"/>
        </w:rPr>
        <w:t xml:space="preserve"> REFORMADO POR DEC. 321 P.O. 23 DE FECHA 19 DE MARZO DE 2023.</w:t>
      </w:r>
    </w:p>
    <w:p w14:paraId="0E3734AC" w14:textId="77777777" w:rsidR="00D06331" w:rsidRPr="00A5492C" w:rsidRDefault="00D06331" w:rsidP="009663EC">
      <w:pPr>
        <w:jc w:val="both"/>
        <w:rPr>
          <w:rFonts w:ascii="Arial" w:hAnsi="Arial" w:cs="Arial"/>
          <w:sz w:val="22"/>
          <w:szCs w:val="22"/>
        </w:rPr>
      </w:pPr>
    </w:p>
    <w:p w14:paraId="76EC54E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14:paraId="6381A7B0" w14:textId="77777777" w:rsidR="00D06331" w:rsidRPr="00A5492C" w:rsidRDefault="00D06331" w:rsidP="009663EC">
      <w:pPr>
        <w:jc w:val="both"/>
        <w:rPr>
          <w:rFonts w:ascii="Arial" w:hAnsi="Arial" w:cs="Arial"/>
          <w:sz w:val="22"/>
          <w:szCs w:val="22"/>
        </w:rPr>
      </w:pPr>
    </w:p>
    <w:p w14:paraId="6FC04ED3" w14:textId="24E5250C" w:rsidR="006603C1" w:rsidRDefault="006603C1" w:rsidP="009663EC">
      <w:pPr>
        <w:jc w:val="both"/>
        <w:rPr>
          <w:rFonts w:ascii="Arial" w:hAnsi="Arial" w:cs="Arial"/>
          <w:sz w:val="22"/>
          <w:szCs w:val="22"/>
        </w:rPr>
      </w:pPr>
      <w:r w:rsidRPr="006603C1">
        <w:rPr>
          <w:rFonts w:ascii="Arial" w:hAnsi="Arial" w:cs="Arial"/>
          <w:b/>
          <w:bCs/>
          <w:sz w:val="22"/>
          <w:szCs w:val="22"/>
        </w:rPr>
        <w:t>ARTÍCULO 223.</w:t>
      </w:r>
      <w:r w:rsidRPr="006603C1">
        <w:rPr>
          <w:rFonts w:ascii="Arial" w:hAnsi="Arial" w:cs="Arial"/>
          <w:sz w:val="22"/>
          <w:szCs w:val="22"/>
        </w:rPr>
        <w:t xml:space="preserve"> 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hijas o hijos.</w:t>
      </w:r>
    </w:p>
    <w:p w14:paraId="05CAF51C" w14:textId="5629EC0B" w:rsidR="006603C1" w:rsidRDefault="006603C1" w:rsidP="009663EC">
      <w:pPr>
        <w:jc w:val="both"/>
        <w:rPr>
          <w:rFonts w:ascii="Arial" w:hAnsi="Arial" w:cs="Arial"/>
          <w:sz w:val="22"/>
          <w:szCs w:val="22"/>
        </w:rPr>
      </w:pPr>
    </w:p>
    <w:p w14:paraId="43AAFB56" w14:textId="1B2BA33F" w:rsidR="006603C1" w:rsidRPr="00322BCB" w:rsidRDefault="006603C1" w:rsidP="006603C1">
      <w:pPr>
        <w:jc w:val="right"/>
        <w:rPr>
          <w:rFonts w:asciiTheme="minorHAnsi" w:hAnsiTheme="minorHAnsi" w:cs="Arial"/>
          <w:color w:val="0070C0"/>
          <w:sz w:val="16"/>
          <w:szCs w:val="16"/>
        </w:rPr>
      </w:pPr>
      <w:bookmarkStart w:id="11" w:name="_Hlk131160488"/>
      <w:r>
        <w:rPr>
          <w:rFonts w:asciiTheme="minorHAnsi" w:hAnsiTheme="minorHAnsi" w:cs="Arial"/>
          <w:color w:val="0070C0"/>
          <w:sz w:val="16"/>
          <w:szCs w:val="16"/>
          <w:lang w:val="es-ES"/>
        </w:rPr>
        <w:t>REFORMADO POR DEC. 321 P.O. 23 DE FECHA 19 DE MARZO DE 2023.</w:t>
      </w:r>
    </w:p>
    <w:p w14:paraId="1178FB72" w14:textId="77777777" w:rsidR="006603C1" w:rsidRPr="00A5492C" w:rsidRDefault="006603C1" w:rsidP="006603C1">
      <w:pPr>
        <w:jc w:val="both"/>
        <w:rPr>
          <w:rFonts w:ascii="Arial" w:hAnsi="Arial" w:cs="Arial"/>
          <w:sz w:val="22"/>
          <w:szCs w:val="22"/>
        </w:rPr>
      </w:pPr>
    </w:p>
    <w:bookmarkEnd w:id="11"/>
    <w:p w14:paraId="671B9CC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295A57E9" w14:textId="77777777" w:rsidR="00AD56C3" w:rsidRPr="006603C1" w:rsidRDefault="00AD56C3" w:rsidP="00AD56C3">
      <w:pPr>
        <w:jc w:val="right"/>
        <w:rPr>
          <w:rFonts w:ascii="Arial" w:hAnsi="Arial" w:cs="Arial"/>
          <w:sz w:val="16"/>
          <w:szCs w:val="16"/>
        </w:rPr>
      </w:pPr>
      <w:r w:rsidRPr="006603C1">
        <w:rPr>
          <w:rFonts w:asciiTheme="minorHAnsi" w:hAnsiTheme="minorHAnsi"/>
          <w:color w:val="0070C0"/>
          <w:sz w:val="16"/>
          <w:szCs w:val="16"/>
          <w:lang w:val="es-ES"/>
        </w:rPr>
        <w:t>REFORMADO POR DEC. 81 P.O. 17 DEL 26 DE FEBRERO DE 2017</w:t>
      </w:r>
    </w:p>
    <w:p w14:paraId="09EB426A" w14:textId="77777777" w:rsidR="00D06331" w:rsidRPr="006603C1" w:rsidRDefault="00D06331" w:rsidP="009663EC">
      <w:pPr>
        <w:jc w:val="both"/>
        <w:rPr>
          <w:rFonts w:ascii="Arial" w:hAnsi="Arial" w:cs="Arial"/>
          <w:sz w:val="16"/>
          <w:szCs w:val="16"/>
        </w:rPr>
      </w:pPr>
    </w:p>
    <w:p w14:paraId="215F9BE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14:paraId="6BEC93A7" w14:textId="77777777" w:rsidR="00D06331" w:rsidRPr="00A5492C" w:rsidRDefault="00D06331" w:rsidP="009663EC">
      <w:pPr>
        <w:jc w:val="both"/>
        <w:rPr>
          <w:rFonts w:ascii="Arial" w:hAnsi="Arial" w:cs="Arial"/>
          <w:sz w:val="22"/>
          <w:szCs w:val="22"/>
        </w:rPr>
      </w:pPr>
    </w:p>
    <w:p w14:paraId="6DE96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14:paraId="2EA1BBC3" w14:textId="77777777" w:rsidR="00D06331" w:rsidRPr="00A5492C" w:rsidRDefault="00D06331" w:rsidP="009663EC">
      <w:pPr>
        <w:jc w:val="both"/>
        <w:rPr>
          <w:rFonts w:ascii="Arial" w:hAnsi="Arial" w:cs="Arial"/>
          <w:sz w:val="22"/>
          <w:szCs w:val="22"/>
        </w:rPr>
      </w:pPr>
    </w:p>
    <w:p w14:paraId="0DAD032E" w14:textId="77777777" w:rsidR="00D06331" w:rsidRPr="00A5492C" w:rsidRDefault="00D06331" w:rsidP="009663EC">
      <w:pPr>
        <w:jc w:val="both"/>
        <w:rPr>
          <w:rFonts w:ascii="Arial" w:hAnsi="Arial" w:cs="Arial"/>
          <w:sz w:val="22"/>
          <w:szCs w:val="22"/>
        </w:rPr>
      </w:pPr>
    </w:p>
    <w:p w14:paraId="415FBF4C" w14:textId="77777777" w:rsidR="00D06331" w:rsidRPr="00A5492C" w:rsidRDefault="00D06331" w:rsidP="00B822C3">
      <w:pPr>
        <w:pStyle w:val="Ttulo4"/>
        <w:rPr>
          <w:rFonts w:cs="Arial"/>
          <w:szCs w:val="22"/>
        </w:rPr>
      </w:pPr>
      <w:r w:rsidRPr="00A5492C">
        <w:rPr>
          <w:rFonts w:cs="Arial"/>
          <w:szCs w:val="22"/>
        </w:rPr>
        <w:t>CAPÍTULO VIII</w:t>
      </w:r>
    </w:p>
    <w:p w14:paraId="113A9A4F" w14:textId="77777777" w:rsidR="00D06331" w:rsidRPr="00A5492C" w:rsidRDefault="00D06331" w:rsidP="00B822C3">
      <w:pPr>
        <w:pStyle w:val="Ttulo4"/>
        <w:rPr>
          <w:rFonts w:cs="Arial"/>
          <w:szCs w:val="22"/>
        </w:rPr>
      </w:pPr>
      <w:r w:rsidRPr="00A5492C">
        <w:rPr>
          <w:rFonts w:cs="Arial"/>
          <w:szCs w:val="22"/>
        </w:rPr>
        <w:t>DE LAS DONACIONES ENTRE CONSORTES</w:t>
      </w:r>
    </w:p>
    <w:p w14:paraId="103E780F" w14:textId="77777777" w:rsidR="00D06331" w:rsidRPr="00A5492C" w:rsidRDefault="00D06331" w:rsidP="00B822C3">
      <w:pPr>
        <w:jc w:val="center"/>
        <w:rPr>
          <w:rFonts w:ascii="Arial" w:hAnsi="Arial" w:cs="Arial"/>
          <w:sz w:val="22"/>
          <w:szCs w:val="22"/>
        </w:rPr>
      </w:pPr>
    </w:p>
    <w:p w14:paraId="4790832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14:paraId="0E038539" w14:textId="77777777" w:rsidR="00D06331" w:rsidRPr="00A5492C" w:rsidRDefault="00D06331" w:rsidP="009663EC">
      <w:pPr>
        <w:jc w:val="both"/>
        <w:rPr>
          <w:rFonts w:ascii="Arial" w:hAnsi="Arial" w:cs="Arial"/>
          <w:sz w:val="22"/>
          <w:szCs w:val="22"/>
        </w:rPr>
      </w:pPr>
    </w:p>
    <w:p w14:paraId="381A95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14:paraId="6EDF8524" w14:textId="77777777" w:rsidR="00D06331" w:rsidRPr="00A5492C" w:rsidRDefault="00D06331" w:rsidP="009663EC">
      <w:pPr>
        <w:jc w:val="both"/>
        <w:rPr>
          <w:rFonts w:ascii="Arial" w:hAnsi="Arial" w:cs="Arial"/>
          <w:sz w:val="22"/>
          <w:szCs w:val="22"/>
        </w:rPr>
      </w:pPr>
    </w:p>
    <w:p w14:paraId="1CC37F5E" w14:textId="6452DFA6" w:rsidR="006603C1" w:rsidRDefault="006603C1" w:rsidP="009663EC">
      <w:pPr>
        <w:jc w:val="both"/>
        <w:rPr>
          <w:rFonts w:ascii="Arial" w:hAnsi="Arial" w:cs="Arial"/>
          <w:sz w:val="22"/>
          <w:szCs w:val="22"/>
        </w:rPr>
      </w:pPr>
      <w:r w:rsidRPr="006603C1">
        <w:rPr>
          <w:rFonts w:ascii="Arial" w:hAnsi="Arial" w:cs="Arial"/>
          <w:b/>
          <w:bCs/>
          <w:sz w:val="22"/>
          <w:szCs w:val="22"/>
        </w:rPr>
        <w:t>ARTÍCULO 229.</w:t>
      </w:r>
      <w:r w:rsidRPr="006603C1">
        <w:rPr>
          <w:rFonts w:ascii="Arial" w:hAnsi="Arial" w:cs="Arial"/>
          <w:sz w:val="22"/>
          <w:szCs w:val="22"/>
        </w:rPr>
        <w:t xml:space="preserve"> Estas donaciones no se anularán por la supervivencia de hijas o hijos, pero se reducirán cuando sean inoficiosas, en los mismos términos que las comunes.</w:t>
      </w:r>
    </w:p>
    <w:p w14:paraId="5A5AE0A9" w14:textId="6B6988CF" w:rsidR="006603C1" w:rsidRDefault="006603C1" w:rsidP="009663EC">
      <w:pPr>
        <w:jc w:val="both"/>
        <w:rPr>
          <w:rFonts w:ascii="Arial" w:hAnsi="Arial" w:cs="Arial"/>
          <w:sz w:val="22"/>
          <w:szCs w:val="22"/>
        </w:rPr>
      </w:pPr>
    </w:p>
    <w:p w14:paraId="160887CE" w14:textId="28C8C550" w:rsidR="006603C1" w:rsidRPr="00322BCB" w:rsidRDefault="006603C1" w:rsidP="006603C1">
      <w:pPr>
        <w:jc w:val="right"/>
        <w:rPr>
          <w:rFonts w:asciiTheme="minorHAnsi" w:hAnsiTheme="minorHAnsi" w:cs="Arial"/>
          <w:color w:val="0070C0"/>
          <w:sz w:val="16"/>
          <w:szCs w:val="16"/>
        </w:rPr>
      </w:pPr>
      <w:bookmarkStart w:id="12" w:name="_Hlk131160619"/>
      <w:r>
        <w:rPr>
          <w:rFonts w:asciiTheme="minorHAnsi" w:hAnsiTheme="minorHAnsi" w:cs="Arial"/>
          <w:color w:val="0070C0"/>
          <w:sz w:val="16"/>
          <w:szCs w:val="16"/>
          <w:lang w:val="es-ES"/>
        </w:rPr>
        <w:t>REFORMADO POR DEC. 321 P.O. 23 DE FECHA 19 DE MARZO DE 2023.</w:t>
      </w:r>
    </w:p>
    <w:p w14:paraId="604EAA46" w14:textId="77777777" w:rsidR="006603C1" w:rsidRPr="00A5492C" w:rsidRDefault="006603C1" w:rsidP="006603C1">
      <w:pPr>
        <w:jc w:val="both"/>
        <w:rPr>
          <w:rFonts w:ascii="Arial" w:hAnsi="Arial" w:cs="Arial"/>
          <w:sz w:val="22"/>
          <w:szCs w:val="22"/>
        </w:rPr>
      </w:pPr>
    </w:p>
    <w:bookmarkEnd w:id="12"/>
    <w:p w14:paraId="2286F933" w14:textId="77777777" w:rsidR="0015426F" w:rsidRPr="00A5492C" w:rsidRDefault="0015426F" w:rsidP="009663EC">
      <w:pPr>
        <w:jc w:val="both"/>
        <w:rPr>
          <w:rFonts w:ascii="Arial" w:hAnsi="Arial" w:cs="Arial"/>
          <w:sz w:val="22"/>
          <w:szCs w:val="22"/>
        </w:rPr>
      </w:pPr>
    </w:p>
    <w:p w14:paraId="2F12DFE3" w14:textId="77777777" w:rsidR="00D06331" w:rsidRPr="00A5492C" w:rsidRDefault="00D06331" w:rsidP="00B822C3">
      <w:pPr>
        <w:pStyle w:val="Ttulo4"/>
        <w:rPr>
          <w:rFonts w:cs="Arial"/>
          <w:szCs w:val="22"/>
        </w:rPr>
      </w:pPr>
      <w:r w:rsidRPr="00A5492C">
        <w:rPr>
          <w:rFonts w:cs="Arial"/>
          <w:szCs w:val="22"/>
        </w:rPr>
        <w:t>CAPÍTULO IX</w:t>
      </w:r>
    </w:p>
    <w:p w14:paraId="0223D073" w14:textId="77777777" w:rsidR="00D06331" w:rsidRPr="00A5492C" w:rsidRDefault="00D06331" w:rsidP="00B822C3">
      <w:pPr>
        <w:pStyle w:val="Ttulo4"/>
        <w:rPr>
          <w:rFonts w:cs="Arial"/>
          <w:szCs w:val="22"/>
        </w:rPr>
      </w:pPr>
      <w:r w:rsidRPr="00A5492C">
        <w:rPr>
          <w:rFonts w:cs="Arial"/>
          <w:szCs w:val="22"/>
        </w:rPr>
        <w:t>DE LOS MATRIMONIOS NULOS E ILÍCITOS</w:t>
      </w:r>
    </w:p>
    <w:p w14:paraId="33007C1B" w14:textId="77777777" w:rsidR="00D06331" w:rsidRPr="00A5492C" w:rsidRDefault="00D06331" w:rsidP="009663EC">
      <w:pPr>
        <w:jc w:val="both"/>
        <w:rPr>
          <w:rFonts w:ascii="Arial" w:hAnsi="Arial" w:cs="Arial"/>
          <w:sz w:val="22"/>
          <w:szCs w:val="22"/>
        </w:rPr>
      </w:pPr>
    </w:p>
    <w:p w14:paraId="34A5F7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14:paraId="5E1D2B81" w14:textId="77777777" w:rsidR="00D06331" w:rsidRPr="00A5492C" w:rsidRDefault="00D06331" w:rsidP="009663EC">
      <w:pPr>
        <w:jc w:val="both"/>
        <w:rPr>
          <w:rFonts w:ascii="Arial" w:hAnsi="Arial" w:cs="Arial"/>
          <w:sz w:val="22"/>
          <w:szCs w:val="22"/>
        </w:rPr>
      </w:pPr>
    </w:p>
    <w:p w14:paraId="201ACF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14:paraId="3F9D00B3" w14:textId="77777777" w:rsidR="00D06331" w:rsidRPr="00A5492C" w:rsidRDefault="00D06331" w:rsidP="009663EC">
      <w:pPr>
        <w:jc w:val="both"/>
        <w:rPr>
          <w:rFonts w:ascii="Arial" w:hAnsi="Arial" w:cs="Arial"/>
          <w:sz w:val="22"/>
          <w:szCs w:val="22"/>
        </w:rPr>
      </w:pPr>
    </w:p>
    <w:p w14:paraId="0530B45D" w14:textId="77777777"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14:paraId="38840563" w14:textId="77777777"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14:paraId="3BCF8A3F" w14:textId="77777777" w:rsidR="00D06331" w:rsidRPr="00A5492C" w:rsidRDefault="00D06331" w:rsidP="009663EC">
      <w:pPr>
        <w:jc w:val="both"/>
        <w:rPr>
          <w:rFonts w:ascii="Arial" w:hAnsi="Arial" w:cs="Arial"/>
          <w:sz w:val="22"/>
          <w:szCs w:val="22"/>
        </w:rPr>
      </w:pPr>
    </w:p>
    <w:p w14:paraId="23F7603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14:paraId="6432E2D6" w14:textId="77777777" w:rsidR="00D06331" w:rsidRPr="00A5492C" w:rsidRDefault="00D06331" w:rsidP="009663EC">
      <w:pPr>
        <w:jc w:val="both"/>
        <w:rPr>
          <w:rFonts w:ascii="Arial" w:hAnsi="Arial" w:cs="Arial"/>
          <w:sz w:val="22"/>
          <w:szCs w:val="22"/>
        </w:rPr>
      </w:pPr>
    </w:p>
    <w:p w14:paraId="0F352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14:paraId="05795960" w14:textId="77777777" w:rsidR="00D06331" w:rsidRPr="00A5492C" w:rsidRDefault="00D06331" w:rsidP="009663EC">
      <w:pPr>
        <w:jc w:val="both"/>
        <w:rPr>
          <w:rFonts w:ascii="Arial" w:hAnsi="Arial" w:cs="Arial"/>
          <w:sz w:val="22"/>
          <w:szCs w:val="22"/>
        </w:rPr>
      </w:pPr>
    </w:p>
    <w:p w14:paraId="1B6669EE"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2FA8FD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16C6C9E" w14:textId="77777777" w:rsidR="00D06331" w:rsidRPr="00A5492C" w:rsidRDefault="00D06331" w:rsidP="009663EC">
      <w:pPr>
        <w:jc w:val="both"/>
        <w:rPr>
          <w:rFonts w:ascii="Arial" w:hAnsi="Arial" w:cs="Arial"/>
          <w:sz w:val="22"/>
          <w:szCs w:val="22"/>
        </w:rPr>
      </w:pPr>
    </w:p>
    <w:p w14:paraId="578FB081"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14:paraId="3E732D2A" w14:textId="77777777"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14:paraId="6398781A" w14:textId="77777777" w:rsidR="00D06331" w:rsidRPr="00A5492C" w:rsidRDefault="00D06331" w:rsidP="009663EC">
      <w:pPr>
        <w:jc w:val="both"/>
        <w:rPr>
          <w:rFonts w:ascii="Arial" w:hAnsi="Arial" w:cs="Arial"/>
          <w:sz w:val="22"/>
          <w:szCs w:val="22"/>
        </w:rPr>
      </w:pPr>
    </w:p>
    <w:p w14:paraId="6B446119" w14:textId="77777777"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14:paraId="394DEC40" w14:textId="77777777"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14:paraId="7D6D29F0" w14:textId="77777777" w:rsidR="00D06331" w:rsidRPr="00A5492C" w:rsidRDefault="00D06331" w:rsidP="009663EC">
      <w:pPr>
        <w:jc w:val="both"/>
        <w:rPr>
          <w:rFonts w:ascii="Arial" w:hAnsi="Arial" w:cs="Arial"/>
          <w:sz w:val="22"/>
          <w:szCs w:val="22"/>
        </w:rPr>
      </w:pPr>
    </w:p>
    <w:p w14:paraId="5FEEE27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6A728F8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7F8EC88" w14:textId="77777777" w:rsidR="00D06331" w:rsidRPr="00A5492C" w:rsidRDefault="00D06331" w:rsidP="009663EC">
      <w:pPr>
        <w:jc w:val="both"/>
        <w:rPr>
          <w:rFonts w:ascii="Arial" w:hAnsi="Arial" w:cs="Arial"/>
          <w:sz w:val="22"/>
          <w:szCs w:val="22"/>
        </w:rPr>
      </w:pPr>
    </w:p>
    <w:p w14:paraId="339709F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14:paraId="44669D3A" w14:textId="77777777" w:rsidR="00D06331" w:rsidRPr="00A5492C" w:rsidRDefault="00D06331" w:rsidP="009663EC">
      <w:pPr>
        <w:jc w:val="both"/>
        <w:rPr>
          <w:rFonts w:ascii="Arial" w:hAnsi="Arial" w:cs="Arial"/>
          <w:sz w:val="22"/>
          <w:szCs w:val="22"/>
        </w:rPr>
      </w:pPr>
    </w:p>
    <w:p w14:paraId="2FAA990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14:paraId="3EBC9A86" w14:textId="77777777" w:rsidR="00D06331" w:rsidRPr="00A5492C" w:rsidRDefault="00D06331" w:rsidP="009663EC">
      <w:pPr>
        <w:jc w:val="both"/>
        <w:rPr>
          <w:rFonts w:ascii="Arial" w:hAnsi="Arial" w:cs="Arial"/>
          <w:sz w:val="22"/>
          <w:szCs w:val="22"/>
        </w:rPr>
      </w:pPr>
    </w:p>
    <w:p w14:paraId="6480D4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14:paraId="3D6074F1" w14:textId="77777777" w:rsidR="00D06331" w:rsidRPr="00A5492C" w:rsidRDefault="00D06331" w:rsidP="009663EC">
      <w:pPr>
        <w:jc w:val="both"/>
        <w:rPr>
          <w:rFonts w:ascii="Arial" w:hAnsi="Arial" w:cs="Arial"/>
          <w:sz w:val="22"/>
          <w:szCs w:val="22"/>
        </w:rPr>
      </w:pPr>
    </w:p>
    <w:p w14:paraId="38730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14:paraId="2F6DC55A" w14:textId="77777777" w:rsidR="00D06331" w:rsidRPr="00A5492C" w:rsidRDefault="00D06331" w:rsidP="009663EC">
      <w:pPr>
        <w:jc w:val="both"/>
        <w:rPr>
          <w:rFonts w:ascii="Arial" w:hAnsi="Arial" w:cs="Arial"/>
          <w:sz w:val="22"/>
          <w:szCs w:val="22"/>
        </w:rPr>
      </w:pPr>
    </w:p>
    <w:p w14:paraId="2E7F77EC" w14:textId="6DBA4C9E" w:rsidR="006603C1" w:rsidRDefault="006603C1" w:rsidP="009663EC">
      <w:pPr>
        <w:jc w:val="both"/>
        <w:rPr>
          <w:rFonts w:ascii="Arial" w:hAnsi="Arial" w:cs="Arial"/>
          <w:sz w:val="22"/>
          <w:szCs w:val="22"/>
        </w:rPr>
      </w:pPr>
      <w:r w:rsidRPr="006603C1">
        <w:rPr>
          <w:rFonts w:ascii="Arial" w:hAnsi="Arial" w:cs="Arial"/>
          <w:b/>
          <w:bCs/>
          <w:sz w:val="22"/>
          <w:szCs w:val="22"/>
        </w:rPr>
        <w:t>ARTÍCULO 239.</w:t>
      </w:r>
      <w:r w:rsidRPr="006603C1">
        <w:rPr>
          <w:rFonts w:ascii="Arial" w:hAnsi="Arial" w:cs="Arial"/>
          <w:sz w:val="22"/>
          <w:szCs w:val="22"/>
        </w:rPr>
        <w:t xml:space="preserve"> La acción de nulidad proveniente del atentado contra la vida de alguno de los cónyuges para casarse con el que quede libre, puede ser deducida por las hijas o los hijos del cónyuge víctima del atentado, o por el Ministerio Público, dentro del término de seis meses, contados desde que se celebró el nuevo matrimonio.</w:t>
      </w:r>
    </w:p>
    <w:p w14:paraId="3F900C50" w14:textId="5706815E" w:rsidR="006603C1" w:rsidRPr="00322BCB" w:rsidRDefault="006603C1" w:rsidP="006603C1">
      <w:pPr>
        <w:jc w:val="right"/>
        <w:rPr>
          <w:rFonts w:asciiTheme="minorHAnsi" w:hAnsiTheme="minorHAnsi" w:cs="Arial"/>
          <w:color w:val="0070C0"/>
          <w:sz w:val="16"/>
          <w:szCs w:val="16"/>
        </w:rPr>
      </w:pPr>
      <w:r>
        <w:rPr>
          <w:rFonts w:asciiTheme="minorHAnsi" w:hAnsiTheme="minorHAnsi" w:cs="Arial"/>
          <w:color w:val="0070C0"/>
          <w:sz w:val="16"/>
          <w:szCs w:val="16"/>
          <w:lang w:val="es-ES"/>
        </w:rPr>
        <w:t>REFORMADO POR DEC. 321 P.O. 23 DE FECHA 19 DE MARZO DE 2023.</w:t>
      </w:r>
    </w:p>
    <w:p w14:paraId="58F7FB2F" w14:textId="77777777" w:rsidR="006603C1" w:rsidRDefault="006603C1" w:rsidP="006603C1">
      <w:pPr>
        <w:jc w:val="right"/>
        <w:rPr>
          <w:rFonts w:ascii="Arial" w:hAnsi="Arial" w:cs="Arial"/>
          <w:sz w:val="22"/>
          <w:szCs w:val="22"/>
        </w:rPr>
      </w:pPr>
    </w:p>
    <w:p w14:paraId="70CC6C3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14:paraId="6D6035C5" w14:textId="77777777" w:rsidR="00D06331" w:rsidRPr="00A5492C" w:rsidRDefault="00D06331" w:rsidP="009663EC">
      <w:pPr>
        <w:autoSpaceDE w:val="0"/>
        <w:autoSpaceDN w:val="0"/>
        <w:adjustRightInd w:val="0"/>
        <w:jc w:val="both"/>
        <w:rPr>
          <w:rFonts w:ascii="Arial" w:hAnsi="Arial" w:cs="Arial"/>
          <w:bCs/>
          <w:sz w:val="22"/>
          <w:szCs w:val="22"/>
        </w:rPr>
      </w:pPr>
    </w:p>
    <w:p w14:paraId="1EFBC4F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14:paraId="3BC0486B" w14:textId="77777777" w:rsidR="00D06331" w:rsidRPr="00A5492C" w:rsidRDefault="00D06331" w:rsidP="009663EC">
      <w:pPr>
        <w:autoSpaceDE w:val="0"/>
        <w:autoSpaceDN w:val="0"/>
        <w:adjustRightInd w:val="0"/>
        <w:jc w:val="both"/>
        <w:rPr>
          <w:rFonts w:ascii="Arial" w:hAnsi="Arial" w:cs="Arial"/>
          <w:bCs/>
          <w:sz w:val="22"/>
          <w:szCs w:val="22"/>
        </w:rPr>
      </w:pPr>
    </w:p>
    <w:p w14:paraId="5AA7010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14:paraId="53DFEA79" w14:textId="77777777" w:rsidR="00D06331" w:rsidRPr="00A5492C" w:rsidRDefault="00D06331" w:rsidP="009663EC">
      <w:pPr>
        <w:pStyle w:val="Textoindependiente"/>
        <w:autoSpaceDE w:val="0"/>
        <w:autoSpaceDN w:val="0"/>
        <w:adjustRightInd w:val="0"/>
        <w:rPr>
          <w:rFonts w:cs="Arial"/>
          <w:bCs/>
          <w:szCs w:val="22"/>
        </w:rPr>
      </w:pPr>
    </w:p>
    <w:p w14:paraId="5032F7E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14:paraId="4E5C36FF" w14:textId="77777777" w:rsidR="00D06331" w:rsidRPr="00A5492C" w:rsidRDefault="00D06331" w:rsidP="009663EC">
      <w:pPr>
        <w:jc w:val="both"/>
        <w:rPr>
          <w:rFonts w:ascii="Arial" w:hAnsi="Arial" w:cs="Arial"/>
          <w:sz w:val="22"/>
          <w:szCs w:val="22"/>
        </w:rPr>
      </w:pPr>
    </w:p>
    <w:p w14:paraId="42B6C0AF" w14:textId="77777777"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14:paraId="780AD090" w14:textId="77777777" w:rsidR="00F04093" w:rsidRPr="00A5492C" w:rsidRDefault="00F04093" w:rsidP="009663EC">
      <w:pPr>
        <w:jc w:val="both"/>
        <w:rPr>
          <w:rFonts w:ascii="Arial" w:hAnsi="Arial" w:cs="Arial"/>
          <w:sz w:val="22"/>
          <w:szCs w:val="22"/>
        </w:rPr>
      </w:pPr>
    </w:p>
    <w:p w14:paraId="51F0201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14:paraId="040C1542" w14:textId="77777777" w:rsidR="00D06331" w:rsidRPr="00A5492C" w:rsidRDefault="00D06331" w:rsidP="009663EC">
      <w:pPr>
        <w:jc w:val="both"/>
        <w:rPr>
          <w:rFonts w:ascii="Arial" w:hAnsi="Arial" w:cs="Arial"/>
          <w:sz w:val="22"/>
          <w:szCs w:val="22"/>
        </w:rPr>
      </w:pPr>
    </w:p>
    <w:p w14:paraId="5E9844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14:paraId="129A9638" w14:textId="77777777" w:rsidR="00D06331" w:rsidRPr="00A5492C" w:rsidRDefault="00D06331" w:rsidP="009663EC">
      <w:pPr>
        <w:jc w:val="both"/>
        <w:rPr>
          <w:rFonts w:ascii="Arial" w:hAnsi="Arial" w:cs="Arial"/>
          <w:sz w:val="22"/>
          <w:szCs w:val="22"/>
        </w:rPr>
      </w:pPr>
    </w:p>
    <w:p w14:paraId="0BFDE63A" w14:textId="5D73870B" w:rsidR="006603C1" w:rsidRDefault="000C24B5" w:rsidP="009663EC">
      <w:pPr>
        <w:jc w:val="both"/>
        <w:rPr>
          <w:rFonts w:ascii="Arial" w:hAnsi="Arial" w:cs="Arial"/>
          <w:sz w:val="22"/>
          <w:szCs w:val="22"/>
        </w:rPr>
      </w:pPr>
      <w:r w:rsidRPr="000C24B5">
        <w:rPr>
          <w:rFonts w:ascii="Arial" w:hAnsi="Arial" w:cs="Arial"/>
          <w:b/>
          <w:bCs/>
          <w:sz w:val="22"/>
          <w:szCs w:val="22"/>
        </w:rPr>
        <w:t>ARTÍCULO 243.</w:t>
      </w:r>
      <w:r w:rsidRPr="000C24B5">
        <w:rPr>
          <w:rFonts w:ascii="Arial" w:hAnsi="Arial" w:cs="Arial"/>
          <w:sz w:val="22"/>
          <w:szCs w:val="22"/>
        </w:rPr>
        <w:t xml:space="preserve"> El vínculo de un matrimonio anterior, existente al tiempo de contraerse el segundo, anula </w:t>
      </w:r>
      <w:proofErr w:type="gramStart"/>
      <w:r w:rsidRPr="000C24B5">
        <w:rPr>
          <w:rFonts w:ascii="Arial" w:hAnsi="Arial" w:cs="Arial"/>
          <w:sz w:val="22"/>
          <w:szCs w:val="22"/>
        </w:rPr>
        <w:t>éste</w:t>
      </w:r>
      <w:proofErr w:type="gramEnd"/>
      <w:r w:rsidRPr="000C24B5">
        <w:rPr>
          <w:rFonts w:ascii="Arial" w:hAnsi="Arial" w:cs="Arial"/>
          <w:sz w:val="22"/>
          <w:szCs w:val="22"/>
        </w:rPr>
        <w:t xml:space="preserve"> aunque se contraiga de buena fe, creyéndose fundadamente que el consorte anterior había muerto. La acción que nace de esta causa de nulidad puede deducirse por el cónyuge del primer matrimonio, por sus hijas o hijos o herederos, y por los cónyuges que contrajeron el segundo. No deduciéndola ninguna de las personas mencionadas, la deducirá el Ministerio Público.</w:t>
      </w:r>
    </w:p>
    <w:p w14:paraId="341090D5" w14:textId="7A90FB11" w:rsidR="000C24B5" w:rsidRDefault="000C24B5" w:rsidP="009663EC">
      <w:pPr>
        <w:jc w:val="both"/>
        <w:rPr>
          <w:rFonts w:ascii="Arial" w:hAnsi="Arial" w:cs="Arial"/>
          <w:sz w:val="22"/>
          <w:szCs w:val="22"/>
        </w:rPr>
      </w:pPr>
    </w:p>
    <w:p w14:paraId="7850F786" w14:textId="405FF9C6" w:rsidR="000C24B5" w:rsidRPr="00322BCB" w:rsidRDefault="000C24B5" w:rsidP="000C24B5">
      <w:pPr>
        <w:jc w:val="right"/>
        <w:rPr>
          <w:rFonts w:asciiTheme="minorHAnsi" w:hAnsiTheme="minorHAnsi" w:cs="Arial"/>
          <w:color w:val="0070C0"/>
          <w:sz w:val="16"/>
          <w:szCs w:val="16"/>
        </w:rPr>
      </w:pPr>
      <w:r>
        <w:rPr>
          <w:rFonts w:asciiTheme="minorHAnsi" w:hAnsiTheme="minorHAnsi" w:cs="Arial"/>
          <w:color w:val="0070C0"/>
          <w:sz w:val="16"/>
          <w:szCs w:val="16"/>
          <w:lang w:val="es-ES"/>
        </w:rPr>
        <w:t xml:space="preserve"> REFORMADO POR DEC. 321 P.O. 23 DE FECHA 19 DE MARZO DE 2023.</w:t>
      </w:r>
    </w:p>
    <w:p w14:paraId="39A547BA" w14:textId="77777777" w:rsidR="00D06331" w:rsidRPr="000C24B5" w:rsidRDefault="00D06331" w:rsidP="009663EC">
      <w:pPr>
        <w:jc w:val="both"/>
        <w:rPr>
          <w:rFonts w:ascii="Arial" w:hAnsi="Arial" w:cs="Arial"/>
          <w:sz w:val="22"/>
          <w:szCs w:val="22"/>
        </w:rPr>
      </w:pPr>
    </w:p>
    <w:p w14:paraId="14BD90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14:paraId="474B0DC5" w14:textId="77777777" w:rsidR="00D06331" w:rsidRPr="00A5492C" w:rsidRDefault="00D06331" w:rsidP="009663EC">
      <w:pPr>
        <w:jc w:val="both"/>
        <w:rPr>
          <w:rFonts w:ascii="Arial" w:hAnsi="Arial" w:cs="Arial"/>
          <w:sz w:val="22"/>
          <w:szCs w:val="22"/>
        </w:rPr>
      </w:pPr>
    </w:p>
    <w:p w14:paraId="255C255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14:paraId="5B126914" w14:textId="77777777" w:rsidR="00D06331" w:rsidRPr="00A5492C" w:rsidRDefault="00D06331" w:rsidP="009663EC">
      <w:pPr>
        <w:jc w:val="both"/>
        <w:rPr>
          <w:rFonts w:ascii="Arial" w:hAnsi="Arial" w:cs="Arial"/>
          <w:sz w:val="22"/>
          <w:szCs w:val="22"/>
        </w:rPr>
      </w:pPr>
    </w:p>
    <w:p w14:paraId="6C560D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14:paraId="3C5528B6" w14:textId="77777777" w:rsidR="00D06331" w:rsidRPr="00A5492C" w:rsidRDefault="00D06331" w:rsidP="009663EC">
      <w:pPr>
        <w:jc w:val="both"/>
        <w:rPr>
          <w:rFonts w:ascii="Arial" w:hAnsi="Arial" w:cs="Arial"/>
          <w:sz w:val="22"/>
          <w:szCs w:val="22"/>
        </w:rPr>
      </w:pPr>
    </w:p>
    <w:p w14:paraId="2A079E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015903FA" w14:textId="77777777" w:rsidR="00D06331" w:rsidRPr="00A5492C" w:rsidRDefault="00D06331" w:rsidP="009663EC">
      <w:pPr>
        <w:jc w:val="both"/>
        <w:rPr>
          <w:rFonts w:ascii="Arial" w:hAnsi="Arial" w:cs="Arial"/>
          <w:sz w:val="22"/>
          <w:szCs w:val="22"/>
        </w:rPr>
      </w:pPr>
    </w:p>
    <w:p w14:paraId="4EFA2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14:paraId="6EEA71D6" w14:textId="77777777" w:rsidR="00D06331" w:rsidRPr="00A5492C" w:rsidRDefault="00D06331" w:rsidP="009663EC">
      <w:pPr>
        <w:jc w:val="both"/>
        <w:rPr>
          <w:rFonts w:ascii="Arial" w:hAnsi="Arial" w:cs="Arial"/>
          <w:sz w:val="22"/>
          <w:szCs w:val="22"/>
        </w:rPr>
      </w:pPr>
    </w:p>
    <w:p w14:paraId="331E0BB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 xml:space="preserve">Los cónyuges no pueden celebrar transacción ni compromiso en </w:t>
      </w:r>
      <w:proofErr w:type="spellStart"/>
      <w:r w:rsidRPr="00A5492C">
        <w:rPr>
          <w:rFonts w:ascii="Arial" w:hAnsi="Arial" w:cs="Arial"/>
          <w:sz w:val="22"/>
          <w:szCs w:val="22"/>
        </w:rPr>
        <w:t>árbitrios</w:t>
      </w:r>
      <w:proofErr w:type="spellEnd"/>
      <w:r w:rsidRPr="00A5492C">
        <w:rPr>
          <w:rFonts w:ascii="Arial" w:hAnsi="Arial" w:cs="Arial"/>
          <w:sz w:val="22"/>
          <w:szCs w:val="22"/>
        </w:rPr>
        <w:t xml:space="preserve"> (sic), acerca de la nulidad del matrimonio.</w:t>
      </w:r>
    </w:p>
    <w:p w14:paraId="22B33CFA" w14:textId="77777777" w:rsidR="00D06331" w:rsidRPr="00A5492C" w:rsidRDefault="00D06331" w:rsidP="009663EC">
      <w:pPr>
        <w:jc w:val="both"/>
        <w:rPr>
          <w:rFonts w:ascii="Arial" w:hAnsi="Arial" w:cs="Arial"/>
          <w:sz w:val="22"/>
          <w:szCs w:val="22"/>
        </w:rPr>
      </w:pPr>
    </w:p>
    <w:p w14:paraId="36A4A923" w14:textId="0806E4AF" w:rsidR="000C24B5" w:rsidRDefault="000C24B5" w:rsidP="009663EC">
      <w:pPr>
        <w:jc w:val="both"/>
        <w:rPr>
          <w:rFonts w:ascii="Arial" w:hAnsi="Arial" w:cs="Arial"/>
          <w:sz w:val="22"/>
          <w:szCs w:val="22"/>
        </w:rPr>
      </w:pPr>
      <w:r w:rsidRPr="000C24B5">
        <w:rPr>
          <w:rFonts w:ascii="Arial" w:hAnsi="Arial" w:cs="Arial"/>
          <w:b/>
          <w:bCs/>
          <w:sz w:val="22"/>
          <w:szCs w:val="22"/>
        </w:rPr>
        <w:t>ARTÍCULO 250.</w:t>
      </w:r>
      <w:r w:rsidRPr="000C24B5">
        <w:rPr>
          <w:rFonts w:ascii="Arial" w:hAnsi="Arial" w:cs="Arial"/>
          <w:sz w:val="22"/>
          <w:szCs w:val="22"/>
        </w:rPr>
        <w:t xml:space="preserve"> El matrimonio contraído de buena fe, aunque sea declarado nulo, produce todos sus efectos civiles en favor de los cónyuges mientras dure; y en todo tiempo, en favor de las hijas o los hijos nacidos antes de la celebración del matrimonio, durante él y trescientos días después de la declaración de nulidad, si no se hubieren separado los consortes, o desde su separación en caso contrario.</w:t>
      </w:r>
    </w:p>
    <w:p w14:paraId="62202966" w14:textId="71F7DFBE" w:rsidR="000C24B5" w:rsidRPr="00322BCB" w:rsidRDefault="000C24B5" w:rsidP="000C24B5">
      <w:pPr>
        <w:jc w:val="right"/>
        <w:rPr>
          <w:rFonts w:asciiTheme="minorHAnsi" w:hAnsiTheme="minorHAnsi" w:cs="Arial"/>
          <w:color w:val="0070C0"/>
          <w:sz w:val="16"/>
          <w:szCs w:val="16"/>
        </w:rPr>
      </w:pPr>
      <w:r>
        <w:rPr>
          <w:rFonts w:asciiTheme="minorHAnsi" w:hAnsiTheme="minorHAnsi" w:cs="Arial"/>
          <w:color w:val="0070C0"/>
          <w:sz w:val="16"/>
          <w:szCs w:val="16"/>
          <w:lang w:val="es-ES"/>
        </w:rPr>
        <w:t xml:space="preserve"> REFORMADO POR DEC. 321 P.O. 23 DE FECHA 19 DE MARZO DE 2023.</w:t>
      </w:r>
    </w:p>
    <w:p w14:paraId="06E12C03" w14:textId="77777777" w:rsidR="000C24B5" w:rsidRPr="000C24B5" w:rsidRDefault="000C24B5" w:rsidP="000C24B5">
      <w:pPr>
        <w:jc w:val="both"/>
        <w:rPr>
          <w:rFonts w:ascii="Arial" w:hAnsi="Arial" w:cs="Arial"/>
          <w:sz w:val="22"/>
          <w:szCs w:val="22"/>
        </w:rPr>
      </w:pPr>
    </w:p>
    <w:p w14:paraId="2A2E6383" w14:textId="08DA529F" w:rsidR="000C24B5" w:rsidRPr="000C24B5" w:rsidRDefault="000C24B5" w:rsidP="009663EC">
      <w:pPr>
        <w:jc w:val="both"/>
        <w:rPr>
          <w:rFonts w:ascii="Arial" w:hAnsi="Arial" w:cs="Arial"/>
          <w:sz w:val="22"/>
          <w:szCs w:val="22"/>
        </w:rPr>
      </w:pPr>
      <w:r w:rsidRPr="000C24B5">
        <w:rPr>
          <w:rFonts w:ascii="Arial" w:hAnsi="Arial" w:cs="Arial"/>
          <w:b/>
          <w:bCs/>
          <w:sz w:val="22"/>
          <w:szCs w:val="22"/>
        </w:rPr>
        <w:lastRenderedPageBreak/>
        <w:t>ARTÍCULO 251.</w:t>
      </w:r>
      <w:r w:rsidRPr="000C24B5">
        <w:rPr>
          <w:rFonts w:ascii="Arial" w:hAnsi="Arial" w:cs="Arial"/>
          <w:sz w:val="22"/>
          <w:szCs w:val="22"/>
        </w:rPr>
        <w:t xml:space="preserve"> Si ha habido buena fe de parte de uno de los cónyuges, el matrimonio produce efectos civiles únicamente respecto de él y de las hijas y los hijos.</w:t>
      </w:r>
    </w:p>
    <w:p w14:paraId="280CD6D4" w14:textId="77777777" w:rsidR="00D06331" w:rsidRPr="00A5492C" w:rsidRDefault="00D06331" w:rsidP="009663EC">
      <w:pPr>
        <w:jc w:val="both"/>
        <w:rPr>
          <w:rFonts w:ascii="Arial" w:hAnsi="Arial" w:cs="Arial"/>
          <w:sz w:val="22"/>
          <w:szCs w:val="22"/>
        </w:rPr>
      </w:pPr>
    </w:p>
    <w:p w14:paraId="791335C9" w14:textId="71035009" w:rsidR="000C24B5" w:rsidRDefault="000C24B5" w:rsidP="009663EC">
      <w:pPr>
        <w:jc w:val="both"/>
        <w:rPr>
          <w:rFonts w:ascii="Arial" w:hAnsi="Arial" w:cs="Arial"/>
          <w:sz w:val="22"/>
          <w:szCs w:val="22"/>
        </w:rPr>
      </w:pPr>
    </w:p>
    <w:p w14:paraId="4CC65BE7" w14:textId="0B7B27CA" w:rsidR="000C24B5" w:rsidRDefault="000C24B5" w:rsidP="009663EC">
      <w:pPr>
        <w:jc w:val="both"/>
        <w:rPr>
          <w:rFonts w:ascii="Arial" w:hAnsi="Arial" w:cs="Arial"/>
          <w:sz w:val="22"/>
          <w:szCs w:val="22"/>
        </w:rPr>
      </w:pPr>
      <w:r w:rsidRPr="000C24B5">
        <w:rPr>
          <w:rFonts w:ascii="Arial" w:hAnsi="Arial" w:cs="Arial"/>
          <w:sz w:val="22"/>
          <w:szCs w:val="22"/>
        </w:rPr>
        <w:t>Si ha habido mala fe de parte de ambos consortes, el matrimonio produce efectos civiles solamente respecto de las hijas e hijos.</w:t>
      </w:r>
    </w:p>
    <w:p w14:paraId="61EBDAD4" w14:textId="5DDB9F94" w:rsidR="000C24B5" w:rsidRPr="00322BCB" w:rsidRDefault="000C24B5" w:rsidP="000C24B5">
      <w:pPr>
        <w:jc w:val="right"/>
        <w:rPr>
          <w:rFonts w:asciiTheme="minorHAnsi" w:hAnsiTheme="minorHAnsi" w:cs="Arial"/>
          <w:color w:val="0070C0"/>
          <w:sz w:val="16"/>
          <w:szCs w:val="16"/>
        </w:rPr>
      </w:pPr>
      <w:bookmarkStart w:id="13" w:name="_Hlk131161107"/>
      <w:bookmarkStart w:id="14" w:name="_Hlk131161249"/>
      <w:r>
        <w:rPr>
          <w:rFonts w:asciiTheme="minorHAnsi" w:hAnsiTheme="minorHAnsi" w:cs="Arial"/>
          <w:color w:val="0070C0"/>
          <w:sz w:val="16"/>
          <w:szCs w:val="16"/>
          <w:lang w:val="es-ES"/>
        </w:rPr>
        <w:t>REFORMADO POR DEC. 321 P.O. 23 DE FECHA 19 DE MARZO DE 2023.</w:t>
      </w:r>
    </w:p>
    <w:bookmarkEnd w:id="13"/>
    <w:p w14:paraId="4F4B42AD" w14:textId="77777777" w:rsidR="000C24B5" w:rsidRPr="00A5492C" w:rsidRDefault="000C24B5" w:rsidP="009663EC">
      <w:pPr>
        <w:jc w:val="both"/>
        <w:rPr>
          <w:rFonts w:ascii="Arial" w:hAnsi="Arial" w:cs="Arial"/>
          <w:sz w:val="22"/>
          <w:szCs w:val="22"/>
        </w:rPr>
      </w:pPr>
    </w:p>
    <w:bookmarkEnd w:id="14"/>
    <w:p w14:paraId="2F1712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14:paraId="232AA642" w14:textId="77777777" w:rsidR="00D06331" w:rsidRPr="00A5492C" w:rsidRDefault="00D06331" w:rsidP="009663EC">
      <w:pPr>
        <w:jc w:val="both"/>
        <w:rPr>
          <w:rFonts w:ascii="Arial" w:hAnsi="Arial" w:cs="Arial"/>
          <w:sz w:val="22"/>
          <w:szCs w:val="22"/>
        </w:rPr>
      </w:pPr>
    </w:p>
    <w:p w14:paraId="3638F078" w14:textId="77777777"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14:paraId="416DF1CD" w14:textId="77777777" w:rsidR="00D06331" w:rsidRPr="00A5492C" w:rsidRDefault="00D06331" w:rsidP="00B822C3">
      <w:pPr>
        <w:jc w:val="right"/>
        <w:rPr>
          <w:rFonts w:asciiTheme="minorHAnsi" w:hAnsiTheme="minorHAnsi" w:cs="Arial"/>
          <w:i/>
          <w:sz w:val="14"/>
          <w:szCs w:val="22"/>
        </w:rPr>
      </w:pPr>
      <w:proofErr w:type="gramStart"/>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w:t>
      </w:r>
      <w:proofErr w:type="gramEnd"/>
      <w:r w:rsidRPr="00A5492C">
        <w:rPr>
          <w:rFonts w:asciiTheme="minorHAnsi" w:hAnsiTheme="minorHAnsi" w:cs="Arial"/>
          <w:i/>
          <w:color w:val="0070C0"/>
          <w:sz w:val="14"/>
          <w:szCs w:val="22"/>
        </w:rPr>
        <w:t xml:space="preserve"> de E. en la publicación no aparece el artículo a que nos remite, pero parece ser que es el 277).</w:t>
      </w:r>
    </w:p>
    <w:p w14:paraId="31E226E1" w14:textId="77777777" w:rsidR="00D06331" w:rsidRPr="00A5492C" w:rsidRDefault="00D06331" w:rsidP="009663EC">
      <w:pPr>
        <w:jc w:val="both"/>
        <w:rPr>
          <w:rFonts w:ascii="Arial" w:hAnsi="Arial" w:cs="Arial"/>
          <w:sz w:val="22"/>
          <w:szCs w:val="22"/>
        </w:rPr>
      </w:pPr>
    </w:p>
    <w:p w14:paraId="6E2ADD6D" w14:textId="0D843BB1" w:rsidR="000C24B5" w:rsidRDefault="000C24B5" w:rsidP="009663EC">
      <w:pPr>
        <w:jc w:val="both"/>
        <w:rPr>
          <w:rFonts w:ascii="Arial" w:hAnsi="Arial" w:cs="Arial"/>
          <w:sz w:val="22"/>
          <w:szCs w:val="22"/>
        </w:rPr>
      </w:pPr>
      <w:r w:rsidRPr="000C24B5">
        <w:rPr>
          <w:rFonts w:ascii="Arial" w:hAnsi="Arial" w:cs="Arial"/>
          <w:b/>
          <w:bCs/>
          <w:sz w:val="22"/>
          <w:szCs w:val="22"/>
        </w:rPr>
        <w:t>ARTÍCULO 254.</w:t>
      </w:r>
      <w:r w:rsidRPr="000C24B5">
        <w:rPr>
          <w:rFonts w:ascii="Arial" w:hAnsi="Arial" w:cs="Arial"/>
          <w:sz w:val="22"/>
          <w:szCs w:val="22"/>
        </w:rPr>
        <w:t xml:space="preserve"> Si de parte de ambos cónyuges hubiere buena fe, luego que la sentencia sobre nulidad cause ejecutoria, el padre y la madre propondrán la forma y términos del cuidado y la custodia de las hijas e hijos y el Juez resolverá a su criterio de acuerdo con las circunstancias del caso.</w:t>
      </w:r>
    </w:p>
    <w:p w14:paraId="23F71CE2" w14:textId="2F2D2094" w:rsidR="000C24B5" w:rsidRDefault="000C24B5" w:rsidP="000C24B5">
      <w:pPr>
        <w:jc w:val="right"/>
        <w:rPr>
          <w:rFonts w:ascii="Arial" w:hAnsi="Arial" w:cs="Arial"/>
          <w:sz w:val="22"/>
          <w:szCs w:val="22"/>
        </w:rPr>
      </w:pPr>
      <w:r>
        <w:rPr>
          <w:rFonts w:asciiTheme="minorHAnsi" w:hAnsiTheme="minorHAnsi" w:cs="Arial"/>
          <w:color w:val="0070C0"/>
          <w:sz w:val="16"/>
          <w:szCs w:val="16"/>
          <w:lang w:val="es-ES"/>
        </w:rPr>
        <w:t xml:space="preserve"> </w:t>
      </w:r>
    </w:p>
    <w:p w14:paraId="5419FCA4" w14:textId="5A058F28"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14:paraId="59452E58" w14:textId="63B77706" w:rsidR="000C24B5" w:rsidRPr="00322BCB" w:rsidRDefault="000C24B5" w:rsidP="000C24B5">
      <w:pPr>
        <w:jc w:val="right"/>
        <w:rPr>
          <w:rFonts w:asciiTheme="minorHAnsi" w:hAnsiTheme="minorHAnsi" w:cs="Arial"/>
          <w:color w:val="0070C0"/>
          <w:sz w:val="16"/>
          <w:szCs w:val="16"/>
        </w:rPr>
      </w:pPr>
      <w:r>
        <w:rPr>
          <w:rFonts w:asciiTheme="minorHAnsi" w:hAnsiTheme="minorHAnsi" w:cs="Arial"/>
          <w:color w:val="0070C0"/>
          <w:sz w:val="16"/>
          <w:szCs w:val="16"/>
          <w:lang w:val="es-ES"/>
        </w:rPr>
        <w:t xml:space="preserve"> REFORMADO POR DEC. 321 P.O. 23 DE FECHA 19 DE MARZO DE 2023.</w:t>
      </w:r>
    </w:p>
    <w:p w14:paraId="4E0FC786" w14:textId="77777777" w:rsidR="000C24B5" w:rsidRPr="00A5492C" w:rsidRDefault="000C24B5" w:rsidP="000C24B5">
      <w:pPr>
        <w:jc w:val="both"/>
        <w:rPr>
          <w:rFonts w:ascii="Arial" w:hAnsi="Arial" w:cs="Arial"/>
          <w:sz w:val="22"/>
          <w:szCs w:val="22"/>
        </w:rPr>
      </w:pPr>
    </w:p>
    <w:p w14:paraId="03FE0748" w14:textId="77777777" w:rsidR="00D06331" w:rsidRPr="00A5492C" w:rsidRDefault="00D06331" w:rsidP="009663EC">
      <w:pPr>
        <w:jc w:val="both"/>
        <w:rPr>
          <w:rFonts w:ascii="Arial" w:hAnsi="Arial" w:cs="Arial"/>
          <w:sz w:val="22"/>
          <w:szCs w:val="22"/>
        </w:rPr>
      </w:pPr>
    </w:p>
    <w:p w14:paraId="3C0B55CB" w14:textId="0EB2225D" w:rsidR="007241A2" w:rsidRDefault="007241A2" w:rsidP="009663EC">
      <w:pPr>
        <w:jc w:val="both"/>
        <w:rPr>
          <w:rFonts w:ascii="Arial" w:hAnsi="Arial" w:cs="Arial"/>
          <w:sz w:val="22"/>
          <w:szCs w:val="22"/>
        </w:rPr>
      </w:pPr>
      <w:r w:rsidRPr="007241A2">
        <w:rPr>
          <w:rFonts w:ascii="Arial" w:hAnsi="Arial" w:cs="Arial"/>
          <w:b/>
          <w:bCs/>
          <w:sz w:val="22"/>
          <w:szCs w:val="22"/>
        </w:rPr>
        <w:t>ARTÍCULO 255.</w:t>
      </w:r>
      <w:r w:rsidRPr="007241A2">
        <w:rPr>
          <w:rFonts w:ascii="Arial" w:hAnsi="Arial" w:cs="Arial"/>
          <w:sz w:val="22"/>
          <w:szCs w:val="22"/>
        </w:rPr>
        <w:t xml:space="preserve"> Si uno solo de los cónyuges ha procedido de buena fe, quedarán todas las hijas e hijos bajo su cuidado; pero siempre, y aun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hijas e hijos.</w:t>
      </w:r>
    </w:p>
    <w:p w14:paraId="52250CA8" w14:textId="210ABAE8" w:rsidR="007241A2" w:rsidRPr="007241A2" w:rsidRDefault="007241A2" w:rsidP="007241A2">
      <w:pPr>
        <w:jc w:val="right"/>
        <w:rPr>
          <w:rFonts w:ascii="Arial" w:hAnsi="Arial" w:cs="Arial"/>
          <w:sz w:val="22"/>
          <w:szCs w:val="22"/>
        </w:rPr>
      </w:pPr>
      <w:r>
        <w:rPr>
          <w:rFonts w:asciiTheme="minorHAnsi" w:hAnsiTheme="minorHAnsi" w:cs="Arial"/>
          <w:color w:val="0070C0"/>
          <w:sz w:val="16"/>
          <w:szCs w:val="16"/>
          <w:lang w:val="es-ES"/>
        </w:rPr>
        <w:t xml:space="preserve"> REFORMADO POR DEC. 321 P.O. 23 DE FECHA 19 DE MARZO DE 2023.</w:t>
      </w:r>
    </w:p>
    <w:p w14:paraId="5818E6A8" w14:textId="77777777" w:rsidR="00D06331" w:rsidRPr="00A5492C" w:rsidRDefault="00D06331" w:rsidP="009663EC">
      <w:pPr>
        <w:jc w:val="both"/>
        <w:rPr>
          <w:rFonts w:ascii="Arial" w:hAnsi="Arial" w:cs="Arial"/>
          <w:sz w:val="22"/>
          <w:szCs w:val="22"/>
        </w:rPr>
      </w:pPr>
    </w:p>
    <w:p w14:paraId="445FA091" w14:textId="38F3989F" w:rsidR="007241A2" w:rsidRDefault="007241A2" w:rsidP="009663EC">
      <w:pPr>
        <w:jc w:val="both"/>
        <w:rPr>
          <w:rFonts w:ascii="Arial" w:hAnsi="Arial" w:cs="Arial"/>
          <w:sz w:val="22"/>
          <w:szCs w:val="22"/>
        </w:rPr>
      </w:pPr>
      <w:r w:rsidRPr="007241A2">
        <w:rPr>
          <w:rFonts w:ascii="Arial" w:hAnsi="Arial" w:cs="Arial"/>
          <w:b/>
          <w:bCs/>
          <w:sz w:val="22"/>
          <w:szCs w:val="22"/>
        </w:rPr>
        <w:t>ARTÍCULO 256.</w:t>
      </w:r>
      <w:r w:rsidRPr="007241A2">
        <w:rPr>
          <w:rFonts w:ascii="Arial" w:hAnsi="Arial" w:cs="Arial"/>
          <w:sz w:val="22"/>
          <w:szCs w:val="22"/>
        </w:rPr>
        <w:t xml:space="preserve"> 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las hijas e hijos.</w:t>
      </w:r>
    </w:p>
    <w:p w14:paraId="7432E67F" w14:textId="5FC19510" w:rsidR="007241A2" w:rsidRDefault="007241A2" w:rsidP="009663EC">
      <w:pPr>
        <w:jc w:val="both"/>
        <w:rPr>
          <w:rFonts w:ascii="Arial" w:hAnsi="Arial" w:cs="Arial"/>
          <w:sz w:val="22"/>
          <w:szCs w:val="22"/>
        </w:rPr>
      </w:pPr>
    </w:p>
    <w:p w14:paraId="7C1389C7" w14:textId="4A2E3FA1" w:rsidR="007241A2" w:rsidRPr="007241A2" w:rsidRDefault="007241A2" w:rsidP="007241A2">
      <w:pPr>
        <w:jc w:val="right"/>
        <w:rPr>
          <w:rFonts w:ascii="Arial" w:hAnsi="Arial" w:cs="Arial"/>
          <w:sz w:val="22"/>
          <w:szCs w:val="22"/>
        </w:rPr>
      </w:pPr>
      <w:bookmarkStart w:id="15" w:name="_Hlk131161685"/>
      <w:r>
        <w:rPr>
          <w:rFonts w:asciiTheme="minorHAnsi" w:hAnsiTheme="minorHAnsi" w:cs="Arial"/>
          <w:color w:val="0070C0"/>
          <w:sz w:val="16"/>
          <w:szCs w:val="16"/>
          <w:lang w:val="es-ES"/>
        </w:rPr>
        <w:t>REFORMADO POR DEC. 321 P.O. 23 DE FECHA 19 DE MARZO DE 2023.</w:t>
      </w:r>
    </w:p>
    <w:bookmarkEnd w:id="15"/>
    <w:p w14:paraId="20807BA1" w14:textId="77777777" w:rsidR="007241A2" w:rsidRPr="007241A2" w:rsidRDefault="007241A2" w:rsidP="007241A2">
      <w:pPr>
        <w:jc w:val="right"/>
        <w:rPr>
          <w:rFonts w:ascii="Arial" w:hAnsi="Arial" w:cs="Arial"/>
          <w:sz w:val="22"/>
          <w:szCs w:val="22"/>
        </w:rPr>
      </w:pPr>
    </w:p>
    <w:p w14:paraId="1646CAC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14:paraId="34DD3045" w14:textId="77777777" w:rsidR="00D06331" w:rsidRPr="00A5492C" w:rsidRDefault="00D06331" w:rsidP="009663EC">
      <w:pPr>
        <w:jc w:val="both"/>
        <w:rPr>
          <w:rFonts w:ascii="Arial" w:hAnsi="Arial" w:cs="Arial"/>
          <w:sz w:val="22"/>
          <w:szCs w:val="22"/>
        </w:rPr>
      </w:pPr>
    </w:p>
    <w:p w14:paraId="24919E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14:paraId="018BF952" w14:textId="77777777" w:rsidR="00D06331" w:rsidRPr="00A5492C" w:rsidRDefault="00D06331" w:rsidP="009663EC">
      <w:pPr>
        <w:jc w:val="both"/>
        <w:rPr>
          <w:rFonts w:ascii="Arial" w:hAnsi="Arial" w:cs="Arial"/>
          <w:sz w:val="22"/>
          <w:szCs w:val="22"/>
        </w:rPr>
      </w:pPr>
    </w:p>
    <w:p w14:paraId="71E869D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Las que hizo el cónyuge inocente al culpable quedarán sin efecto y las cosas que fueron objeto de ellas se devolverán al donante con todos sus productos;</w:t>
      </w:r>
    </w:p>
    <w:p w14:paraId="7C327ADB" w14:textId="77777777" w:rsidR="00D06331" w:rsidRPr="00A5492C" w:rsidRDefault="00D06331" w:rsidP="009663EC">
      <w:pPr>
        <w:jc w:val="both"/>
        <w:rPr>
          <w:rFonts w:ascii="Arial" w:hAnsi="Arial" w:cs="Arial"/>
          <w:sz w:val="22"/>
          <w:szCs w:val="22"/>
        </w:rPr>
      </w:pPr>
    </w:p>
    <w:p w14:paraId="37A030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14:paraId="17602C61" w14:textId="77777777" w:rsidR="00D06331" w:rsidRPr="00A5492C" w:rsidRDefault="00D06331" w:rsidP="009663EC">
      <w:pPr>
        <w:jc w:val="both"/>
        <w:rPr>
          <w:rFonts w:ascii="Arial" w:hAnsi="Arial" w:cs="Arial"/>
          <w:sz w:val="22"/>
          <w:szCs w:val="22"/>
        </w:rPr>
      </w:pPr>
    </w:p>
    <w:p w14:paraId="3121118E" w14:textId="60A72319" w:rsidR="00D06331" w:rsidRDefault="007241A2" w:rsidP="009663EC">
      <w:pPr>
        <w:jc w:val="both"/>
        <w:rPr>
          <w:rFonts w:ascii="Arial" w:hAnsi="Arial" w:cs="Arial"/>
          <w:sz w:val="22"/>
          <w:szCs w:val="22"/>
        </w:rPr>
      </w:pPr>
      <w:r w:rsidRPr="007241A2">
        <w:rPr>
          <w:rFonts w:ascii="Arial" w:hAnsi="Arial" w:cs="Arial"/>
          <w:sz w:val="22"/>
          <w:szCs w:val="22"/>
        </w:rPr>
        <w:t>IV. Si los dos cónyuges procedieron de mala fe, las donaciones que se hayan hecho quedarán a favor de sus hijas e hijos. Si no los tienen, no podrán hacer los donantes reclamación alguna con motivo de la liberalidad.</w:t>
      </w:r>
      <w:r>
        <w:rPr>
          <w:rFonts w:ascii="Arial" w:hAnsi="Arial" w:cs="Arial"/>
          <w:sz w:val="22"/>
          <w:szCs w:val="22"/>
        </w:rPr>
        <w:t xml:space="preserve"> </w:t>
      </w:r>
    </w:p>
    <w:p w14:paraId="06FA4DC0" w14:textId="19BCBA51" w:rsidR="007241A2" w:rsidRDefault="007241A2" w:rsidP="009663EC">
      <w:pPr>
        <w:jc w:val="both"/>
        <w:rPr>
          <w:rFonts w:ascii="Arial" w:hAnsi="Arial" w:cs="Arial"/>
          <w:sz w:val="22"/>
          <w:szCs w:val="22"/>
        </w:rPr>
      </w:pPr>
    </w:p>
    <w:p w14:paraId="3377DB49" w14:textId="3E347D84" w:rsidR="007241A2" w:rsidRPr="007241A2" w:rsidRDefault="00B70421" w:rsidP="007241A2">
      <w:pPr>
        <w:jc w:val="right"/>
        <w:rPr>
          <w:rFonts w:ascii="Arial" w:hAnsi="Arial" w:cs="Arial"/>
          <w:sz w:val="22"/>
          <w:szCs w:val="22"/>
        </w:rPr>
      </w:pPr>
      <w:bookmarkStart w:id="16" w:name="_Hlk131161863"/>
      <w:r>
        <w:rPr>
          <w:rFonts w:asciiTheme="minorHAnsi" w:hAnsiTheme="minorHAnsi" w:cs="Arial"/>
          <w:color w:val="0070C0"/>
          <w:sz w:val="16"/>
          <w:szCs w:val="16"/>
          <w:lang w:val="es-ES"/>
        </w:rPr>
        <w:t xml:space="preserve"> </w:t>
      </w:r>
      <w:r w:rsidR="007241A2">
        <w:rPr>
          <w:rFonts w:asciiTheme="minorHAnsi" w:hAnsiTheme="minorHAnsi" w:cs="Arial"/>
          <w:color w:val="0070C0"/>
          <w:sz w:val="16"/>
          <w:szCs w:val="16"/>
          <w:lang w:val="es-ES"/>
        </w:rPr>
        <w:t>REFORMAD</w:t>
      </w:r>
      <w:r>
        <w:rPr>
          <w:rFonts w:asciiTheme="minorHAnsi" w:hAnsiTheme="minorHAnsi" w:cs="Arial"/>
          <w:color w:val="0070C0"/>
          <w:sz w:val="16"/>
          <w:szCs w:val="16"/>
          <w:lang w:val="es-ES"/>
        </w:rPr>
        <w:t>O</w:t>
      </w:r>
      <w:r w:rsidR="007241A2">
        <w:rPr>
          <w:rFonts w:asciiTheme="minorHAnsi" w:hAnsiTheme="minorHAnsi" w:cs="Arial"/>
          <w:color w:val="0070C0"/>
          <w:sz w:val="16"/>
          <w:szCs w:val="16"/>
          <w:lang w:val="es-ES"/>
        </w:rPr>
        <w:t xml:space="preserve"> POR DEC. 321 P.O. 23 DE FECHA 19 DE MARZO DE 2023.</w:t>
      </w:r>
    </w:p>
    <w:bookmarkEnd w:id="16"/>
    <w:p w14:paraId="784484B2" w14:textId="77777777" w:rsidR="007241A2" w:rsidRDefault="007241A2" w:rsidP="007241A2">
      <w:pPr>
        <w:jc w:val="right"/>
        <w:rPr>
          <w:rFonts w:ascii="Arial" w:hAnsi="Arial" w:cs="Arial"/>
          <w:sz w:val="22"/>
          <w:szCs w:val="22"/>
        </w:rPr>
      </w:pPr>
    </w:p>
    <w:p w14:paraId="5CAB3E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14:paraId="308DF88F" w14:textId="77777777" w:rsidR="00D06331" w:rsidRPr="00A5492C" w:rsidRDefault="00D06331" w:rsidP="009663EC">
      <w:pPr>
        <w:jc w:val="both"/>
        <w:rPr>
          <w:rFonts w:ascii="Arial" w:hAnsi="Arial" w:cs="Arial"/>
          <w:sz w:val="22"/>
          <w:szCs w:val="22"/>
        </w:rPr>
      </w:pPr>
    </w:p>
    <w:p w14:paraId="5185528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14:paraId="02BBD0F3" w14:textId="77777777" w:rsidR="00D06331" w:rsidRPr="00A5492C" w:rsidRDefault="00D06331" w:rsidP="009663EC">
      <w:pPr>
        <w:jc w:val="both"/>
        <w:rPr>
          <w:rFonts w:ascii="Arial" w:hAnsi="Arial" w:cs="Arial"/>
          <w:sz w:val="22"/>
          <w:szCs w:val="22"/>
        </w:rPr>
      </w:pPr>
    </w:p>
    <w:p w14:paraId="7A4BADD3" w14:textId="77777777"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14:paraId="445876A8" w14:textId="77777777"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CF74E" w14:textId="77777777" w:rsidR="00D06331" w:rsidRPr="00B0106B" w:rsidRDefault="00D06331" w:rsidP="009663EC">
      <w:pPr>
        <w:jc w:val="both"/>
        <w:rPr>
          <w:rFonts w:ascii="Arial" w:hAnsi="Arial" w:cs="Arial"/>
          <w:sz w:val="22"/>
          <w:szCs w:val="22"/>
        </w:rPr>
      </w:pPr>
    </w:p>
    <w:p w14:paraId="223830DF" w14:textId="77777777"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14:paraId="60B7A411" w14:textId="77777777"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001DFDD7" w14:textId="77777777" w:rsidR="005F1BBC" w:rsidRDefault="005F1BBC" w:rsidP="009663EC">
      <w:pPr>
        <w:jc w:val="both"/>
        <w:rPr>
          <w:rFonts w:ascii="Arial" w:hAnsi="Arial" w:cs="Arial"/>
          <w:b/>
          <w:sz w:val="22"/>
          <w:szCs w:val="22"/>
        </w:rPr>
      </w:pPr>
    </w:p>
    <w:p w14:paraId="199FD68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14:paraId="23F5E671" w14:textId="77777777"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14:paraId="2B964663" w14:textId="77777777" w:rsidR="00D06331" w:rsidRPr="00A5492C" w:rsidRDefault="00D06331" w:rsidP="009663EC">
      <w:pPr>
        <w:jc w:val="both"/>
        <w:rPr>
          <w:rFonts w:ascii="Arial" w:hAnsi="Arial" w:cs="Arial"/>
          <w:sz w:val="22"/>
          <w:szCs w:val="22"/>
        </w:rPr>
      </w:pPr>
    </w:p>
    <w:p w14:paraId="3F171F01" w14:textId="77777777" w:rsidR="00D06331" w:rsidRPr="00A5492C" w:rsidRDefault="00D06331" w:rsidP="009663EC">
      <w:pPr>
        <w:jc w:val="both"/>
        <w:rPr>
          <w:rFonts w:ascii="Arial" w:hAnsi="Arial" w:cs="Arial"/>
          <w:sz w:val="22"/>
          <w:szCs w:val="22"/>
        </w:rPr>
      </w:pPr>
    </w:p>
    <w:p w14:paraId="750D3770" w14:textId="77777777" w:rsidR="00D06331" w:rsidRPr="00A5492C" w:rsidRDefault="00D06331" w:rsidP="00B822C3">
      <w:pPr>
        <w:pStyle w:val="Ttulo4"/>
        <w:rPr>
          <w:rFonts w:cs="Arial"/>
          <w:szCs w:val="22"/>
        </w:rPr>
      </w:pPr>
      <w:r w:rsidRPr="00A5492C">
        <w:rPr>
          <w:rFonts w:cs="Arial"/>
          <w:szCs w:val="22"/>
        </w:rPr>
        <w:t>CAPÍTULO X</w:t>
      </w:r>
    </w:p>
    <w:p w14:paraId="1714A7DF" w14:textId="77777777" w:rsidR="00D06331" w:rsidRPr="00A5492C" w:rsidRDefault="00D06331" w:rsidP="00B822C3">
      <w:pPr>
        <w:pStyle w:val="Ttulo4"/>
        <w:rPr>
          <w:rFonts w:cs="Arial"/>
          <w:szCs w:val="22"/>
        </w:rPr>
      </w:pPr>
      <w:r w:rsidRPr="00A5492C">
        <w:rPr>
          <w:rFonts w:cs="Arial"/>
          <w:szCs w:val="22"/>
        </w:rPr>
        <w:t>DEL DIVORCIO</w:t>
      </w:r>
    </w:p>
    <w:p w14:paraId="0E78C3F2" w14:textId="77777777" w:rsidR="00D06331" w:rsidRPr="00A5492C" w:rsidRDefault="00D06331" w:rsidP="009663EC">
      <w:pPr>
        <w:jc w:val="both"/>
        <w:rPr>
          <w:rFonts w:ascii="Arial" w:hAnsi="Arial" w:cs="Arial"/>
          <w:sz w:val="22"/>
          <w:szCs w:val="22"/>
        </w:rPr>
      </w:pPr>
    </w:p>
    <w:p w14:paraId="4A01DBA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14:paraId="44546D1C" w14:textId="77777777" w:rsidR="0014377A" w:rsidRDefault="0014377A" w:rsidP="009663EC">
      <w:pPr>
        <w:jc w:val="both"/>
        <w:rPr>
          <w:rFonts w:ascii="Arial" w:hAnsi="Arial" w:cs="Arial"/>
          <w:sz w:val="22"/>
          <w:szCs w:val="22"/>
        </w:rPr>
      </w:pPr>
    </w:p>
    <w:p w14:paraId="75EAA409" w14:textId="77777777"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14:paraId="45A3D771" w14:textId="5FC3C247" w:rsidR="000759B0" w:rsidRDefault="000759B0" w:rsidP="000759B0">
      <w:pPr>
        <w:jc w:val="right"/>
        <w:rPr>
          <w:rFonts w:asciiTheme="minorHAnsi" w:hAnsiTheme="minorHAnsi"/>
          <w:color w:val="0070C0"/>
          <w:sz w:val="16"/>
          <w:szCs w:val="16"/>
          <w:lang w:val="es-ES"/>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D25BC8C" w14:textId="36178D1A" w:rsidR="00716EF7" w:rsidRDefault="00716EF7" w:rsidP="00716EF7">
      <w:pPr>
        <w:rPr>
          <w:rFonts w:ascii="Arial" w:hAnsi="Arial" w:cs="Arial"/>
          <w:sz w:val="22"/>
          <w:szCs w:val="22"/>
        </w:rPr>
      </w:pPr>
      <w:r w:rsidRPr="00716EF7">
        <w:rPr>
          <w:rFonts w:ascii="Arial" w:hAnsi="Arial" w:cs="Arial"/>
          <w:sz w:val="22"/>
          <w:szCs w:val="22"/>
        </w:rPr>
        <w:t>En todas las controversias derivadas de violencia familiar, el Juez dictará las medidas a que se refieren las fracciones del artículo 277 de este Código.</w:t>
      </w:r>
    </w:p>
    <w:p w14:paraId="53D9A559" w14:textId="21C93381" w:rsidR="00716EF7" w:rsidRPr="00716EF7" w:rsidRDefault="00716EF7" w:rsidP="00716EF7">
      <w:pPr>
        <w:jc w:val="right"/>
        <w:rPr>
          <w:rFonts w:asciiTheme="minorHAnsi" w:hAnsiTheme="minorHAnsi" w:cstheme="minorHAnsi"/>
          <w:color w:val="0070C0"/>
          <w:sz w:val="14"/>
          <w:szCs w:val="14"/>
        </w:rPr>
      </w:pPr>
      <w:r>
        <w:rPr>
          <w:rFonts w:asciiTheme="minorHAnsi" w:hAnsiTheme="minorHAnsi" w:cstheme="minorHAnsi"/>
          <w:color w:val="0070C0"/>
          <w:sz w:val="14"/>
          <w:szCs w:val="14"/>
        </w:rPr>
        <w:t>ARTICULO REFORMADO</w:t>
      </w:r>
      <w:r w:rsidRPr="00716EF7">
        <w:rPr>
          <w:rFonts w:asciiTheme="minorHAnsi" w:hAnsiTheme="minorHAnsi" w:cstheme="minorHAnsi"/>
          <w:color w:val="0070C0"/>
          <w:sz w:val="14"/>
          <w:szCs w:val="14"/>
        </w:rPr>
        <w:t xml:space="preserve"> POR DEC. 240, P.O. 93, DE 20 DE NOVIEMBRE DE 2022.</w:t>
      </w:r>
    </w:p>
    <w:p w14:paraId="02F891EC" w14:textId="77777777" w:rsidR="00716EF7" w:rsidRDefault="00716EF7" w:rsidP="009663EC">
      <w:pPr>
        <w:jc w:val="both"/>
        <w:rPr>
          <w:rFonts w:ascii="Arial" w:hAnsi="Arial" w:cs="Arial"/>
          <w:b/>
          <w:sz w:val="22"/>
          <w:szCs w:val="22"/>
        </w:rPr>
      </w:pPr>
    </w:p>
    <w:p w14:paraId="6F4899E4" w14:textId="5859AAC1"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14:paraId="4F44B53D" w14:textId="77777777" w:rsidR="00D06331" w:rsidRPr="00312EFA" w:rsidRDefault="00D06331" w:rsidP="009663EC">
      <w:pPr>
        <w:jc w:val="both"/>
        <w:rPr>
          <w:rFonts w:ascii="Arial" w:hAnsi="Arial" w:cs="Arial"/>
          <w:bCs/>
          <w:sz w:val="22"/>
          <w:szCs w:val="22"/>
        </w:rPr>
      </w:pPr>
    </w:p>
    <w:p w14:paraId="19E9D74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14:paraId="3AF48AC5" w14:textId="77777777" w:rsidR="00D06331" w:rsidRPr="00A5492C" w:rsidRDefault="00D06331" w:rsidP="009663EC">
      <w:pPr>
        <w:jc w:val="both"/>
        <w:rPr>
          <w:rFonts w:ascii="Arial" w:hAnsi="Arial" w:cs="Arial"/>
          <w:sz w:val="22"/>
          <w:szCs w:val="22"/>
        </w:rPr>
      </w:pPr>
    </w:p>
    <w:p w14:paraId="527C887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14:paraId="0E8B784D" w14:textId="77777777" w:rsidR="00D06331" w:rsidRPr="00A5492C" w:rsidRDefault="00D06331" w:rsidP="009663EC">
      <w:pPr>
        <w:jc w:val="both"/>
        <w:rPr>
          <w:rFonts w:ascii="Arial" w:hAnsi="Arial" w:cs="Arial"/>
          <w:bCs/>
          <w:sz w:val="22"/>
          <w:szCs w:val="22"/>
        </w:rPr>
      </w:pPr>
    </w:p>
    <w:p w14:paraId="1792D141" w14:textId="77777777"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14:paraId="767275B0" w14:textId="77777777" w:rsidR="00D06331" w:rsidRPr="00A5492C" w:rsidRDefault="00D06331" w:rsidP="009663EC">
      <w:pPr>
        <w:jc w:val="both"/>
        <w:rPr>
          <w:rFonts w:ascii="Arial" w:hAnsi="Arial" w:cs="Arial"/>
          <w:bCs/>
          <w:sz w:val="22"/>
          <w:szCs w:val="22"/>
          <w:lang w:val="es-MX"/>
        </w:rPr>
      </w:pPr>
    </w:p>
    <w:p w14:paraId="2019E14B"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14:paraId="1BE4B392" w14:textId="77777777" w:rsidR="00D06331" w:rsidRPr="00A5492C" w:rsidRDefault="00D06331" w:rsidP="009663EC">
      <w:pPr>
        <w:pStyle w:val="Textoindependiente"/>
        <w:rPr>
          <w:rFonts w:cs="Arial"/>
          <w:bCs/>
          <w:szCs w:val="22"/>
          <w:lang w:val="es-MX"/>
        </w:rPr>
      </w:pPr>
    </w:p>
    <w:p w14:paraId="641DCB99" w14:textId="13056E33" w:rsidR="00D06331" w:rsidRDefault="007241A2" w:rsidP="009663EC">
      <w:pPr>
        <w:pStyle w:val="Textoindependiente"/>
      </w:pPr>
      <w:r>
        <w:t>V. Los actos inmorales ejecutados por el marido o por la mujer con el fin de corromper a las hijas o los hijos, así como la tolerancia en su corrupción;</w:t>
      </w:r>
    </w:p>
    <w:p w14:paraId="1F70152E" w14:textId="77777777" w:rsidR="007241A2" w:rsidRPr="007241A2" w:rsidRDefault="007241A2" w:rsidP="007241A2">
      <w:pPr>
        <w:jc w:val="right"/>
        <w:rPr>
          <w:rFonts w:ascii="Arial" w:hAnsi="Arial" w:cs="Arial"/>
          <w:sz w:val="22"/>
          <w:szCs w:val="22"/>
        </w:rPr>
      </w:pPr>
      <w:r>
        <w:rPr>
          <w:rFonts w:asciiTheme="minorHAnsi" w:hAnsiTheme="minorHAnsi" w:cs="Arial"/>
          <w:color w:val="0070C0"/>
          <w:sz w:val="16"/>
          <w:szCs w:val="16"/>
          <w:lang w:val="es-ES"/>
        </w:rPr>
        <w:t>FRACCIÓN REFORMADA POR DEC. 321 P.O. 23 DE FECHA 19 DE MARZO DE 2023.</w:t>
      </w:r>
    </w:p>
    <w:p w14:paraId="526168FA" w14:textId="46301B8D" w:rsidR="007241A2" w:rsidRPr="00A5492C" w:rsidRDefault="001767A1" w:rsidP="009663EC">
      <w:pPr>
        <w:pStyle w:val="Textoindependiente"/>
        <w:rPr>
          <w:rFonts w:cs="Arial"/>
          <w:bCs/>
          <w:szCs w:val="22"/>
        </w:rPr>
      </w:pPr>
      <w:r>
        <w:rPr>
          <w:rFonts w:cs="Arial"/>
          <w:bCs/>
          <w:szCs w:val="22"/>
        </w:rPr>
        <w:t xml:space="preserve"> </w:t>
      </w:r>
    </w:p>
    <w:p w14:paraId="6618980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14:paraId="588D3083" w14:textId="77777777" w:rsidR="00D06331" w:rsidRPr="00A5492C" w:rsidRDefault="00D06331" w:rsidP="009663EC">
      <w:pPr>
        <w:jc w:val="both"/>
        <w:rPr>
          <w:rFonts w:ascii="Arial" w:hAnsi="Arial" w:cs="Arial"/>
          <w:bCs/>
          <w:sz w:val="22"/>
          <w:szCs w:val="22"/>
        </w:rPr>
      </w:pPr>
    </w:p>
    <w:p w14:paraId="3B8B07FA" w14:textId="77777777"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14:paraId="5FBDDB5C" w14:textId="77777777" w:rsidR="00D06331" w:rsidRPr="00A5492C" w:rsidRDefault="00D06331" w:rsidP="009663EC">
      <w:pPr>
        <w:jc w:val="both"/>
        <w:rPr>
          <w:rFonts w:ascii="Arial" w:hAnsi="Arial" w:cs="Arial"/>
          <w:bCs/>
          <w:sz w:val="22"/>
          <w:szCs w:val="22"/>
          <w:lang w:val="es-MX"/>
        </w:rPr>
      </w:pPr>
    </w:p>
    <w:p w14:paraId="1195349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14:paraId="240F2201" w14:textId="77777777" w:rsidR="00D06331" w:rsidRPr="00A5492C" w:rsidRDefault="00D06331" w:rsidP="009663EC">
      <w:pPr>
        <w:jc w:val="both"/>
        <w:rPr>
          <w:rFonts w:ascii="Arial" w:hAnsi="Arial" w:cs="Arial"/>
          <w:bCs/>
          <w:sz w:val="22"/>
          <w:szCs w:val="22"/>
          <w:lang w:val="es-MX"/>
        </w:rPr>
      </w:pPr>
    </w:p>
    <w:p w14:paraId="73984D1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14:paraId="34D24532" w14:textId="77777777" w:rsidR="00D06331" w:rsidRPr="00A5492C" w:rsidRDefault="00D06331" w:rsidP="009663EC">
      <w:pPr>
        <w:jc w:val="both"/>
        <w:rPr>
          <w:rFonts w:ascii="Arial" w:hAnsi="Arial" w:cs="Arial"/>
          <w:bCs/>
          <w:sz w:val="22"/>
          <w:szCs w:val="22"/>
          <w:lang w:val="es-MX"/>
        </w:rPr>
      </w:pPr>
    </w:p>
    <w:p w14:paraId="2653AB01" w14:textId="60F61090" w:rsidR="00D06331" w:rsidRDefault="001767A1" w:rsidP="009663EC">
      <w:pPr>
        <w:jc w:val="both"/>
        <w:rPr>
          <w:rFonts w:ascii="Arial" w:hAnsi="Arial" w:cs="Arial"/>
          <w:sz w:val="22"/>
          <w:szCs w:val="22"/>
        </w:rPr>
      </w:pPr>
      <w:r w:rsidRPr="001767A1">
        <w:rPr>
          <w:rFonts w:ascii="Arial" w:hAnsi="Arial" w:cs="Arial"/>
          <w:sz w:val="22"/>
          <w:szCs w:val="22"/>
        </w:rPr>
        <w:t>X.- La sevicia, las amenazas o las injurias, y las conductas de violencia familiar cometidas por uno de los cónyuges contra el otro, hacia las hijas e hijos de ambos, de alguno de ellos, o de los ascendientes y descendientes que vivan o estén en el mismo domicilio.</w:t>
      </w:r>
    </w:p>
    <w:p w14:paraId="5AE649C4" w14:textId="1594A59D" w:rsidR="001767A1" w:rsidRDefault="001767A1" w:rsidP="009663EC">
      <w:pPr>
        <w:jc w:val="both"/>
        <w:rPr>
          <w:rFonts w:ascii="Arial" w:hAnsi="Arial" w:cs="Arial"/>
          <w:sz w:val="22"/>
          <w:szCs w:val="22"/>
        </w:rPr>
      </w:pPr>
    </w:p>
    <w:p w14:paraId="2101E28F" w14:textId="77777777" w:rsidR="001767A1" w:rsidRPr="007241A2" w:rsidRDefault="001767A1" w:rsidP="001767A1">
      <w:pPr>
        <w:jc w:val="right"/>
        <w:rPr>
          <w:rFonts w:ascii="Arial" w:hAnsi="Arial" w:cs="Arial"/>
          <w:sz w:val="22"/>
          <w:szCs w:val="22"/>
        </w:rPr>
      </w:pPr>
      <w:bookmarkStart w:id="17" w:name="_Hlk131162062"/>
      <w:r>
        <w:rPr>
          <w:rFonts w:asciiTheme="minorHAnsi" w:hAnsiTheme="minorHAnsi" w:cs="Arial"/>
          <w:color w:val="0070C0"/>
          <w:sz w:val="16"/>
          <w:szCs w:val="16"/>
          <w:lang w:val="es-ES"/>
        </w:rPr>
        <w:t>FRACCIÓN REFORMADA POR DEC. 321 P.O. 23 DE FECHA 19 DE MARZO DE 2023.</w:t>
      </w:r>
    </w:p>
    <w:bookmarkEnd w:id="17"/>
    <w:p w14:paraId="02A22213" w14:textId="77777777" w:rsidR="001767A1" w:rsidRDefault="001767A1" w:rsidP="001767A1">
      <w:pPr>
        <w:jc w:val="right"/>
        <w:rPr>
          <w:rFonts w:ascii="Arial" w:hAnsi="Arial" w:cs="Arial"/>
          <w:sz w:val="22"/>
          <w:szCs w:val="22"/>
        </w:rPr>
      </w:pPr>
    </w:p>
    <w:p w14:paraId="72D40F7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14:paraId="4C6251B9" w14:textId="77777777" w:rsidR="00D06331" w:rsidRPr="00A5492C" w:rsidRDefault="00D06331" w:rsidP="009663EC">
      <w:pPr>
        <w:jc w:val="both"/>
        <w:rPr>
          <w:rFonts w:ascii="Arial" w:hAnsi="Arial" w:cs="Arial"/>
          <w:bCs/>
          <w:sz w:val="22"/>
          <w:szCs w:val="22"/>
        </w:rPr>
      </w:pPr>
    </w:p>
    <w:p w14:paraId="72E60C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14:paraId="7E688956" w14:textId="77777777" w:rsidR="00D06331" w:rsidRPr="00A5492C" w:rsidRDefault="00D06331" w:rsidP="009663EC">
      <w:pPr>
        <w:jc w:val="both"/>
        <w:rPr>
          <w:rFonts w:ascii="Arial" w:hAnsi="Arial" w:cs="Arial"/>
          <w:sz w:val="22"/>
          <w:szCs w:val="22"/>
        </w:rPr>
      </w:pPr>
    </w:p>
    <w:p w14:paraId="0B69A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14:paraId="6E507C17" w14:textId="77777777" w:rsidR="00D06331" w:rsidRPr="00A5492C" w:rsidRDefault="00D06331" w:rsidP="009663EC">
      <w:pPr>
        <w:jc w:val="both"/>
        <w:rPr>
          <w:rFonts w:ascii="Arial" w:hAnsi="Arial" w:cs="Arial"/>
          <w:bCs/>
          <w:sz w:val="22"/>
          <w:szCs w:val="22"/>
        </w:rPr>
      </w:pPr>
    </w:p>
    <w:p w14:paraId="20B57B30"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14:paraId="6D43AB97" w14:textId="77777777" w:rsidR="00D06331" w:rsidRPr="00A5492C" w:rsidRDefault="00D06331" w:rsidP="009663EC">
      <w:pPr>
        <w:autoSpaceDE w:val="0"/>
        <w:autoSpaceDN w:val="0"/>
        <w:adjustRightInd w:val="0"/>
        <w:jc w:val="both"/>
        <w:rPr>
          <w:rFonts w:ascii="Arial" w:hAnsi="Arial" w:cs="Arial"/>
          <w:bCs/>
          <w:sz w:val="22"/>
          <w:szCs w:val="22"/>
        </w:rPr>
      </w:pPr>
    </w:p>
    <w:p w14:paraId="57987F81" w14:textId="23BBBDEF" w:rsidR="001767A1" w:rsidRDefault="001767A1" w:rsidP="009663EC">
      <w:pPr>
        <w:jc w:val="both"/>
        <w:rPr>
          <w:rFonts w:ascii="Arial" w:hAnsi="Arial" w:cs="Arial"/>
          <w:sz w:val="22"/>
          <w:szCs w:val="22"/>
        </w:rPr>
      </w:pPr>
      <w:r w:rsidRPr="001767A1">
        <w:rPr>
          <w:rFonts w:ascii="Arial" w:hAnsi="Arial" w:cs="Arial"/>
          <w:sz w:val="22"/>
          <w:szCs w:val="22"/>
        </w:rPr>
        <w:t>XV. Cometer un cónyuge contra la persona o bienes del otro, o de las hijas o hijos, un acto que sería punible si se tratara de persona extraña, siempre que tal acto tenga señalada en la ley una pena que pase de un año de prisión;</w:t>
      </w:r>
    </w:p>
    <w:p w14:paraId="747245A6" w14:textId="5EE6EA9D" w:rsidR="001767A1" w:rsidRDefault="001767A1" w:rsidP="009663EC">
      <w:pPr>
        <w:jc w:val="both"/>
        <w:rPr>
          <w:rFonts w:ascii="Arial" w:hAnsi="Arial" w:cs="Arial"/>
          <w:sz w:val="22"/>
          <w:szCs w:val="22"/>
        </w:rPr>
      </w:pPr>
    </w:p>
    <w:p w14:paraId="205BF388" w14:textId="77777777" w:rsidR="001767A1" w:rsidRPr="007241A2" w:rsidRDefault="001767A1" w:rsidP="001767A1">
      <w:pPr>
        <w:jc w:val="right"/>
        <w:rPr>
          <w:rFonts w:ascii="Arial" w:hAnsi="Arial" w:cs="Arial"/>
          <w:sz w:val="22"/>
          <w:szCs w:val="22"/>
        </w:rPr>
      </w:pPr>
      <w:r>
        <w:rPr>
          <w:rFonts w:asciiTheme="minorHAnsi" w:hAnsiTheme="minorHAnsi" w:cs="Arial"/>
          <w:color w:val="0070C0"/>
          <w:sz w:val="16"/>
          <w:szCs w:val="16"/>
          <w:lang w:val="es-ES"/>
        </w:rPr>
        <w:t>FRACCIÓN REFORMADA POR DEC. 321 P.O. 23 DE FECHA 19 DE MARZO DE 2023.</w:t>
      </w:r>
    </w:p>
    <w:p w14:paraId="5BC365DF" w14:textId="77777777" w:rsidR="001767A1" w:rsidRPr="001767A1" w:rsidRDefault="001767A1" w:rsidP="001767A1">
      <w:pPr>
        <w:jc w:val="right"/>
        <w:rPr>
          <w:rFonts w:ascii="Arial" w:hAnsi="Arial" w:cs="Arial"/>
          <w:bCs/>
          <w:sz w:val="22"/>
          <w:szCs w:val="22"/>
        </w:rPr>
      </w:pPr>
    </w:p>
    <w:p w14:paraId="3824AEF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14:paraId="7259E31E" w14:textId="77777777" w:rsidR="00D06331" w:rsidRPr="00A5492C" w:rsidRDefault="00D06331" w:rsidP="009663EC">
      <w:pPr>
        <w:pStyle w:val="Textoindependiente2"/>
        <w:spacing w:line="240" w:lineRule="auto"/>
        <w:rPr>
          <w:rFonts w:ascii="Arial" w:hAnsi="Arial" w:cs="Arial"/>
          <w:b w:val="0"/>
          <w:bCs/>
          <w:sz w:val="22"/>
          <w:szCs w:val="22"/>
        </w:rPr>
      </w:pPr>
    </w:p>
    <w:p w14:paraId="7D6AF3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14:paraId="0B0B79A6" w14:textId="77777777" w:rsidR="00D06331" w:rsidRPr="00A5492C" w:rsidRDefault="00D06331" w:rsidP="009663EC">
      <w:pPr>
        <w:jc w:val="both"/>
        <w:rPr>
          <w:rFonts w:ascii="Arial" w:hAnsi="Arial" w:cs="Arial"/>
          <w:bCs/>
          <w:sz w:val="22"/>
          <w:szCs w:val="22"/>
        </w:rPr>
      </w:pPr>
    </w:p>
    <w:p w14:paraId="52467F30" w14:textId="77777777"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14:paraId="758A42E1" w14:textId="77777777"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5434A7E6" w14:textId="77777777" w:rsidR="00D06331" w:rsidRPr="00A5492C" w:rsidRDefault="00D06331" w:rsidP="009663EC">
      <w:pPr>
        <w:jc w:val="both"/>
        <w:rPr>
          <w:rFonts w:ascii="Arial" w:hAnsi="Arial" w:cs="Arial"/>
          <w:sz w:val="22"/>
          <w:szCs w:val="22"/>
        </w:rPr>
      </w:pPr>
    </w:p>
    <w:p w14:paraId="031A0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14:paraId="1989A29F" w14:textId="77777777" w:rsidR="00F17EAD" w:rsidRPr="00A5492C" w:rsidRDefault="00F17EAD" w:rsidP="009663EC">
      <w:pPr>
        <w:jc w:val="both"/>
        <w:rPr>
          <w:rFonts w:ascii="Arial" w:hAnsi="Arial" w:cs="Arial"/>
          <w:sz w:val="22"/>
          <w:szCs w:val="22"/>
        </w:rPr>
      </w:pPr>
    </w:p>
    <w:p w14:paraId="50306C0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6CAD373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C2BF7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14:paraId="017EDB3E" w14:textId="14A6DB51" w:rsidR="001767A1" w:rsidRDefault="001767A1" w:rsidP="009663EC">
      <w:pPr>
        <w:jc w:val="both"/>
        <w:rPr>
          <w:rFonts w:ascii="Arial" w:hAnsi="Arial" w:cs="Arial"/>
          <w:sz w:val="22"/>
          <w:szCs w:val="22"/>
        </w:rPr>
      </w:pPr>
      <w:r w:rsidRPr="001767A1">
        <w:rPr>
          <w:rFonts w:ascii="Arial" w:hAnsi="Arial" w:cs="Arial"/>
          <w:b/>
          <w:bCs/>
          <w:sz w:val="22"/>
          <w:szCs w:val="22"/>
        </w:rPr>
        <w:t>ARTÍCULO 265.</w:t>
      </w:r>
      <w:r w:rsidRPr="001767A1">
        <w:rPr>
          <w:rFonts w:ascii="Arial" w:hAnsi="Arial" w:cs="Arial"/>
          <w:sz w:val="22"/>
          <w:szCs w:val="22"/>
        </w:rPr>
        <w:t xml:space="preserve"> Son causas de divorcio los actos inmorales ejecutados por el marido o por la mujer con el fin de corromper a las hijas o hijos, ya lo sean éstos de ambos, ya de uno solo de ellos. La tolerancia en la corrupción que da derecho a pedir el divorcio, debe consistir en actos positivos y no en simples omisiones.</w:t>
      </w:r>
    </w:p>
    <w:p w14:paraId="603872A3" w14:textId="4898C7D8" w:rsidR="001767A1" w:rsidRDefault="001767A1" w:rsidP="009663EC">
      <w:pPr>
        <w:jc w:val="both"/>
        <w:rPr>
          <w:rFonts w:ascii="Arial" w:hAnsi="Arial" w:cs="Arial"/>
          <w:sz w:val="22"/>
          <w:szCs w:val="22"/>
        </w:rPr>
      </w:pPr>
    </w:p>
    <w:p w14:paraId="2E60C798" w14:textId="02B22EB1" w:rsidR="001767A1" w:rsidRPr="007241A2" w:rsidRDefault="001767A1" w:rsidP="001767A1">
      <w:pPr>
        <w:jc w:val="right"/>
        <w:rPr>
          <w:rFonts w:ascii="Arial" w:hAnsi="Arial" w:cs="Arial"/>
          <w:sz w:val="22"/>
          <w:szCs w:val="22"/>
        </w:rPr>
      </w:pPr>
      <w:r>
        <w:rPr>
          <w:rFonts w:asciiTheme="minorHAnsi" w:hAnsiTheme="minorHAnsi" w:cs="Arial"/>
          <w:color w:val="0070C0"/>
          <w:sz w:val="16"/>
          <w:szCs w:val="16"/>
          <w:lang w:val="es-ES"/>
        </w:rPr>
        <w:t xml:space="preserve"> </w:t>
      </w:r>
      <w:bookmarkStart w:id="18" w:name="_Hlk131162470"/>
      <w:r>
        <w:rPr>
          <w:rFonts w:asciiTheme="minorHAnsi" w:hAnsiTheme="minorHAnsi" w:cs="Arial"/>
          <w:color w:val="0070C0"/>
          <w:sz w:val="16"/>
          <w:szCs w:val="16"/>
          <w:lang w:val="es-ES"/>
        </w:rPr>
        <w:t>REFORMADO POR DEC. 321 P.O. 23 DE FECHA 19 DE MARZO DE 2023.</w:t>
      </w:r>
    </w:p>
    <w:p w14:paraId="28379644" w14:textId="77777777" w:rsidR="001767A1" w:rsidRDefault="001767A1" w:rsidP="001767A1">
      <w:pPr>
        <w:jc w:val="right"/>
        <w:rPr>
          <w:rFonts w:ascii="Arial" w:hAnsi="Arial" w:cs="Arial"/>
          <w:sz w:val="22"/>
          <w:szCs w:val="22"/>
        </w:rPr>
      </w:pPr>
    </w:p>
    <w:bookmarkEnd w:id="18"/>
    <w:p w14:paraId="626CAF49"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14:paraId="7E8D69B8"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121DAEC2" w14:textId="77777777" w:rsidR="00D06331" w:rsidRPr="00A5492C" w:rsidRDefault="00D06331" w:rsidP="009663EC">
      <w:pPr>
        <w:jc w:val="both"/>
        <w:rPr>
          <w:rFonts w:ascii="Arial" w:hAnsi="Arial" w:cs="Arial"/>
          <w:sz w:val="22"/>
          <w:szCs w:val="22"/>
        </w:rPr>
      </w:pPr>
    </w:p>
    <w:p w14:paraId="6E8DAB5C" w14:textId="4A12A8F7" w:rsidR="001767A1" w:rsidRPr="001767A1" w:rsidRDefault="001767A1" w:rsidP="009663EC">
      <w:pPr>
        <w:jc w:val="both"/>
        <w:rPr>
          <w:rFonts w:ascii="Arial" w:hAnsi="Arial" w:cs="Arial"/>
          <w:bCs/>
          <w:sz w:val="22"/>
          <w:szCs w:val="22"/>
        </w:rPr>
      </w:pPr>
      <w:r w:rsidRPr="001767A1">
        <w:rPr>
          <w:rFonts w:ascii="Arial" w:hAnsi="Arial" w:cs="Arial"/>
          <w:b/>
          <w:bCs/>
          <w:sz w:val="22"/>
          <w:szCs w:val="22"/>
        </w:rPr>
        <w:t>ARTÍCULO 267.</w:t>
      </w:r>
      <w:r w:rsidRPr="001767A1">
        <w:rPr>
          <w:rFonts w:ascii="Arial" w:hAnsi="Arial" w:cs="Arial"/>
          <w:sz w:val="22"/>
          <w:szCs w:val="22"/>
        </w:rPr>
        <w:t xml:space="preserve"> Cuando ambos consortes convengan en divorciarse, no tengan hijas o hijos o teniéndolos estos sean mayores de 18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p>
    <w:p w14:paraId="22E67FBA" w14:textId="77777777" w:rsidR="00D06331" w:rsidRPr="00A5492C" w:rsidRDefault="00D06331" w:rsidP="009663EC">
      <w:pPr>
        <w:jc w:val="both"/>
        <w:rPr>
          <w:rFonts w:ascii="Arial" w:hAnsi="Arial" w:cs="Arial"/>
          <w:bCs/>
          <w:sz w:val="22"/>
          <w:szCs w:val="22"/>
        </w:rPr>
      </w:pPr>
    </w:p>
    <w:p w14:paraId="7FBEC49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14:paraId="548862F1" w14:textId="77777777" w:rsidR="00D06331" w:rsidRPr="00A5492C" w:rsidRDefault="00D06331" w:rsidP="009663EC">
      <w:pPr>
        <w:jc w:val="both"/>
        <w:rPr>
          <w:rFonts w:ascii="Arial" w:hAnsi="Arial" w:cs="Arial"/>
          <w:bCs/>
          <w:sz w:val="22"/>
          <w:szCs w:val="22"/>
        </w:rPr>
      </w:pPr>
    </w:p>
    <w:p w14:paraId="0B10DA5B" w14:textId="180BABB5" w:rsidR="001767A1" w:rsidRPr="001767A1" w:rsidRDefault="001767A1" w:rsidP="009663EC">
      <w:pPr>
        <w:pStyle w:val="Textoindependiente2"/>
        <w:spacing w:line="240" w:lineRule="auto"/>
        <w:rPr>
          <w:rFonts w:ascii="Arial" w:hAnsi="Arial" w:cs="Arial"/>
          <w:b w:val="0"/>
          <w:bCs/>
          <w:sz w:val="22"/>
          <w:szCs w:val="22"/>
        </w:rPr>
      </w:pPr>
      <w:r w:rsidRPr="001767A1">
        <w:rPr>
          <w:rFonts w:ascii="Arial" w:hAnsi="Arial" w:cs="Arial"/>
          <w:b w:val="0"/>
          <w:bCs/>
          <w:sz w:val="22"/>
          <w:szCs w:val="22"/>
        </w:rPr>
        <w:t>El divorcio así obtenido no surtirá efectos legales si se comprueba que los cónyuges tienen hijas o hijos menores de 18 años o incapaces sin importar edad, o no han liquidado su sociedad conyugal, entonces aquellos sufrirán las penas que establezca el Código de la materia.</w:t>
      </w:r>
    </w:p>
    <w:p w14:paraId="6ED8F12B" w14:textId="77777777" w:rsidR="00D06331" w:rsidRPr="00A5492C" w:rsidRDefault="00D06331" w:rsidP="009663EC">
      <w:pPr>
        <w:jc w:val="both"/>
        <w:rPr>
          <w:rFonts w:ascii="Arial" w:hAnsi="Arial" w:cs="Arial"/>
          <w:bCs/>
          <w:sz w:val="22"/>
          <w:szCs w:val="22"/>
        </w:rPr>
      </w:pPr>
    </w:p>
    <w:p w14:paraId="13A8F815" w14:textId="77777777"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14:paraId="5442020A" w14:textId="3E8572C6" w:rsidR="007F258D" w:rsidRPr="001767A1" w:rsidRDefault="007F258D" w:rsidP="007F258D">
      <w:pPr>
        <w:pStyle w:val="Textoindependiente"/>
        <w:jc w:val="right"/>
        <w:rPr>
          <w:rFonts w:asciiTheme="minorHAnsi" w:hAnsiTheme="minorHAnsi"/>
          <w:color w:val="0070C0"/>
          <w:sz w:val="16"/>
          <w:szCs w:val="16"/>
          <w:lang w:val="es-ES"/>
        </w:rPr>
      </w:pPr>
      <w:r w:rsidRPr="001767A1">
        <w:rPr>
          <w:rFonts w:asciiTheme="minorHAnsi" w:hAnsiTheme="minorHAnsi"/>
          <w:color w:val="0070C0"/>
          <w:sz w:val="16"/>
          <w:szCs w:val="16"/>
          <w:lang w:val="es-ES"/>
        </w:rPr>
        <w:lastRenderedPageBreak/>
        <w:t>REFORMADO POR DEC. 81 P.O. 17 DEL 26 DE FEBRERO DE 2017</w:t>
      </w:r>
    </w:p>
    <w:p w14:paraId="3038F562" w14:textId="77777777" w:rsidR="001767A1" w:rsidRPr="007241A2" w:rsidRDefault="001767A1" w:rsidP="001767A1">
      <w:pPr>
        <w:jc w:val="right"/>
        <w:rPr>
          <w:rFonts w:ascii="Arial" w:hAnsi="Arial" w:cs="Arial"/>
          <w:sz w:val="22"/>
          <w:szCs w:val="22"/>
        </w:rPr>
      </w:pPr>
      <w:bookmarkStart w:id="19" w:name="_Hlk131162579"/>
      <w:r>
        <w:rPr>
          <w:rFonts w:asciiTheme="minorHAnsi" w:hAnsiTheme="minorHAnsi" w:cs="Arial"/>
          <w:color w:val="0070C0"/>
          <w:sz w:val="16"/>
          <w:szCs w:val="16"/>
          <w:lang w:val="es-ES"/>
        </w:rPr>
        <w:t>REFORMADO POR DEC. 321 P.O. 23 DE FECHA 19 DE MARZO DE 2023.</w:t>
      </w:r>
    </w:p>
    <w:bookmarkEnd w:id="19"/>
    <w:p w14:paraId="142A75FD" w14:textId="77777777" w:rsidR="001767A1" w:rsidRDefault="001767A1" w:rsidP="001767A1">
      <w:pPr>
        <w:jc w:val="right"/>
        <w:rPr>
          <w:rFonts w:ascii="Arial" w:hAnsi="Arial" w:cs="Arial"/>
          <w:sz w:val="22"/>
          <w:szCs w:val="22"/>
        </w:rPr>
      </w:pPr>
    </w:p>
    <w:p w14:paraId="70EA45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14:paraId="6673D6F4" w14:textId="77777777" w:rsidR="00D06331" w:rsidRPr="00A5492C" w:rsidRDefault="00D06331" w:rsidP="009663EC">
      <w:pPr>
        <w:jc w:val="both"/>
        <w:rPr>
          <w:rFonts w:ascii="Arial" w:hAnsi="Arial" w:cs="Arial"/>
          <w:sz w:val="22"/>
          <w:szCs w:val="22"/>
        </w:rPr>
      </w:pPr>
    </w:p>
    <w:p w14:paraId="2AED0B89" w14:textId="203DB64E" w:rsidR="002B5A50" w:rsidRPr="002B5A50" w:rsidRDefault="002B5A50" w:rsidP="009663EC">
      <w:pPr>
        <w:jc w:val="both"/>
        <w:rPr>
          <w:rFonts w:ascii="Arial" w:hAnsi="Arial" w:cs="Arial"/>
          <w:sz w:val="22"/>
          <w:szCs w:val="22"/>
        </w:rPr>
      </w:pPr>
      <w:r w:rsidRPr="002B5A50">
        <w:rPr>
          <w:rFonts w:ascii="Arial" w:hAnsi="Arial" w:cs="Arial"/>
          <w:b/>
          <w:bCs/>
          <w:sz w:val="22"/>
          <w:szCs w:val="22"/>
        </w:rPr>
        <w:t>ARTÍCULO 269.</w:t>
      </w:r>
      <w:r w:rsidRPr="002B5A50">
        <w:rPr>
          <w:rFonts w:ascii="Arial" w:hAnsi="Arial" w:cs="Arial"/>
          <w:sz w:val="22"/>
          <w:szCs w:val="22"/>
        </w:rPr>
        <w:t xml:space="preserve"> Mientras se decreta el divorcio el juez autorizará la separación de los cónyuges de una manera provisional y dictará las medidas necesarias para asegurar la subsistencia de las hijas e hijos a quienes haya obligación de dar alimentos, y para garantizar el desarrollo físico y emocional de los menores y los bienes del cónyuge.</w:t>
      </w:r>
    </w:p>
    <w:p w14:paraId="748E6805" w14:textId="4B7F777C" w:rsidR="002E0119" w:rsidRPr="002B5A50" w:rsidRDefault="002E0119" w:rsidP="00B822C3">
      <w:pPr>
        <w:autoSpaceDE w:val="0"/>
        <w:autoSpaceDN w:val="0"/>
        <w:adjustRightInd w:val="0"/>
        <w:jc w:val="right"/>
        <w:rPr>
          <w:rFonts w:asciiTheme="minorHAnsi" w:eastAsiaTheme="minorHAnsi" w:hAnsiTheme="minorHAnsi" w:cs="Arial"/>
          <w:iCs/>
          <w:color w:val="0070C0"/>
          <w:sz w:val="16"/>
          <w:szCs w:val="16"/>
        </w:rPr>
      </w:pPr>
      <w:r w:rsidRPr="002B5A50">
        <w:rPr>
          <w:rFonts w:asciiTheme="minorHAnsi" w:eastAsiaTheme="minorHAnsi" w:hAnsiTheme="minorHAnsi" w:cs="Arial"/>
          <w:iCs/>
          <w:color w:val="0070C0"/>
          <w:sz w:val="16"/>
          <w:szCs w:val="16"/>
        </w:rPr>
        <w:t>ARTÍCULO REFORMADO POR DEC 273 P. O. 104 DE 28 DE DICIEMBRE DE 2014.</w:t>
      </w:r>
    </w:p>
    <w:p w14:paraId="5E3171B6" w14:textId="65B96B45" w:rsidR="002B5A50" w:rsidRPr="007241A2" w:rsidRDefault="00E85E2A" w:rsidP="002B5A50">
      <w:pPr>
        <w:jc w:val="right"/>
        <w:rPr>
          <w:rFonts w:ascii="Arial" w:hAnsi="Arial" w:cs="Arial"/>
          <w:sz w:val="22"/>
          <w:szCs w:val="22"/>
        </w:rPr>
      </w:pPr>
      <w:bookmarkStart w:id="20" w:name="_Hlk131162812"/>
      <w:r>
        <w:rPr>
          <w:rFonts w:asciiTheme="minorHAnsi" w:hAnsiTheme="minorHAnsi" w:cs="Arial"/>
          <w:color w:val="0070C0"/>
          <w:sz w:val="16"/>
          <w:szCs w:val="16"/>
          <w:lang w:val="es-ES"/>
        </w:rPr>
        <w:t xml:space="preserve">ARTÍCULO </w:t>
      </w:r>
      <w:r w:rsidR="002B5A50">
        <w:rPr>
          <w:rFonts w:asciiTheme="minorHAnsi" w:hAnsiTheme="minorHAnsi" w:cs="Arial"/>
          <w:color w:val="0070C0"/>
          <w:sz w:val="16"/>
          <w:szCs w:val="16"/>
          <w:lang w:val="es-ES"/>
        </w:rPr>
        <w:t>REFORMADO POR DEC. 321 P.O. 23 DE FECHA 19 DE MARZO DE 2023.</w:t>
      </w:r>
      <w:bookmarkEnd w:id="20"/>
    </w:p>
    <w:p w14:paraId="7417ACCE" w14:textId="77777777" w:rsidR="002B5A50" w:rsidRPr="002B5A50" w:rsidRDefault="002B5A50" w:rsidP="00B822C3">
      <w:pPr>
        <w:autoSpaceDE w:val="0"/>
        <w:autoSpaceDN w:val="0"/>
        <w:adjustRightInd w:val="0"/>
        <w:jc w:val="right"/>
        <w:rPr>
          <w:rFonts w:asciiTheme="minorHAnsi" w:eastAsiaTheme="minorHAnsi" w:hAnsiTheme="minorHAnsi" w:cs="Arial"/>
          <w:iCs/>
          <w:color w:val="0070C0"/>
          <w:sz w:val="14"/>
          <w:szCs w:val="22"/>
        </w:rPr>
      </w:pPr>
    </w:p>
    <w:p w14:paraId="38E770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14:paraId="21DE0A3D" w14:textId="77777777" w:rsidR="00D06331" w:rsidRPr="00A5492C" w:rsidRDefault="00D06331" w:rsidP="009663EC">
      <w:pPr>
        <w:jc w:val="both"/>
        <w:rPr>
          <w:rFonts w:ascii="Arial" w:hAnsi="Arial" w:cs="Arial"/>
          <w:sz w:val="22"/>
          <w:szCs w:val="22"/>
        </w:rPr>
      </w:pPr>
    </w:p>
    <w:p w14:paraId="23218BDD" w14:textId="37A8604F" w:rsidR="002B5A50" w:rsidRDefault="002B5A50" w:rsidP="009663EC">
      <w:pPr>
        <w:jc w:val="both"/>
        <w:rPr>
          <w:rFonts w:ascii="Arial" w:hAnsi="Arial" w:cs="Arial"/>
          <w:sz w:val="22"/>
          <w:szCs w:val="22"/>
        </w:rPr>
      </w:pPr>
      <w:r w:rsidRPr="002B5A50">
        <w:rPr>
          <w:rFonts w:ascii="Arial" w:hAnsi="Arial" w:cs="Arial"/>
          <w:sz w:val="22"/>
          <w:szCs w:val="22"/>
        </w:rPr>
        <w:t>I. Designación de persona a quien sean confiados las hijas e hijos del matrimonio, tanto durante el procedimiento como después de ejecutoriado el divorcio;</w:t>
      </w:r>
    </w:p>
    <w:p w14:paraId="5183964F" w14:textId="77777777" w:rsidR="002B5A50" w:rsidRDefault="002B5A50" w:rsidP="009663EC">
      <w:pPr>
        <w:jc w:val="both"/>
        <w:rPr>
          <w:rFonts w:ascii="Arial" w:hAnsi="Arial" w:cs="Arial"/>
          <w:sz w:val="22"/>
          <w:szCs w:val="22"/>
        </w:rPr>
      </w:pPr>
    </w:p>
    <w:p w14:paraId="3677AE25" w14:textId="6C9A3109" w:rsidR="00D06331" w:rsidRDefault="002B5A50" w:rsidP="009663EC">
      <w:pPr>
        <w:jc w:val="both"/>
        <w:rPr>
          <w:rFonts w:ascii="Arial" w:hAnsi="Arial" w:cs="Arial"/>
          <w:sz w:val="22"/>
          <w:szCs w:val="22"/>
        </w:rPr>
      </w:pPr>
      <w:r w:rsidRPr="002B5A50">
        <w:rPr>
          <w:rFonts w:ascii="Arial" w:hAnsi="Arial" w:cs="Arial"/>
          <w:sz w:val="22"/>
          <w:szCs w:val="22"/>
        </w:rPr>
        <w:t>II. El modo de subvenir a las necesidades de las hijas e hijos, tanto durante el procedimiento como después de ejecutoriado el divorcio;</w:t>
      </w:r>
    </w:p>
    <w:p w14:paraId="725815C3" w14:textId="77777777" w:rsidR="002B5A50" w:rsidRPr="002B5A50" w:rsidRDefault="002B5A50" w:rsidP="009663EC">
      <w:pPr>
        <w:jc w:val="both"/>
        <w:rPr>
          <w:rFonts w:ascii="Arial" w:hAnsi="Arial" w:cs="Arial"/>
          <w:sz w:val="22"/>
          <w:szCs w:val="22"/>
        </w:rPr>
      </w:pPr>
    </w:p>
    <w:p w14:paraId="4BA2D856" w14:textId="77777777" w:rsidR="002B5A50" w:rsidRDefault="002B5A50" w:rsidP="009663EC">
      <w:pPr>
        <w:jc w:val="both"/>
        <w:rPr>
          <w:rFonts w:ascii="Arial" w:hAnsi="Arial" w:cs="Arial"/>
          <w:sz w:val="22"/>
          <w:szCs w:val="22"/>
        </w:rPr>
      </w:pPr>
      <w:r w:rsidRPr="002B5A50">
        <w:rPr>
          <w:rFonts w:ascii="Arial" w:hAnsi="Arial" w:cs="Arial"/>
          <w:sz w:val="22"/>
          <w:szCs w:val="22"/>
        </w:rPr>
        <w:t>III.- La casa que servirá de habitación a cada cónyuge y a las hijas e hijos durante el procedimiento y después de ejecutoriado el divorcio, obligándose ambos a comunicar los cambios de domicilio aun después de decretado el Divorcio, si hay menores o incapaces u obligaciones alimenticias.</w:t>
      </w:r>
    </w:p>
    <w:p w14:paraId="0780D2B0" w14:textId="77777777" w:rsidR="002B5A50" w:rsidRDefault="002B5A50" w:rsidP="009663EC">
      <w:pPr>
        <w:jc w:val="both"/>
        <w:rPr>
          <w:rFonts w:ascii="Arial" w:hAnsi="Arial" w:cs="Arial"/>
          <w:sz w:val="22"/>
          <w:szCs w:val="22"/>
        </w:rPr>
      </w:pPr>
    </w:p>
    <w:p w14:paraId="48AEED3E" w14:textId="415225CC"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14:paraId="79D044C7" w14:textId="77777777" w:rsidR="00D06331" w:rsidRPr="00A5492C" w:rsidRDefault="00D06331" w:rsidP="009663EC">
      <w:pPr>
        <w:jc w:val="both"/>
        <w:rPr>
          <w:rFonts w:ascii="Arial" w:hAnsi="Arial" w:cs="Arial"/>
          <w:sz w:val="22"/>
          <w:szCs w:val="22"/>
        </w:rPr>
      </w:pPr>
    </w:p>
    <w:p w14:paraId="45EB7D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14:paraId="6D3B349B" w14:textId="77747218" w:rsidR="002B5A50" w:rsidRDefault="002B5A50" w:rsidP="002B5A50">
      <w:pPr>
        <w:jc w:val="right"/>
        <w:rPr>
          <w:rFonts w:asciiTheme="minorHAnsi" w:hAnsiTheme="minorHAnsi" w:cs="Arial"/>
          <w:color w:val="0070C0"/>
          <w:sz w:val="16"/>
          <w:szCs w:val="16"/>
          <w:lang w:val="es-ES"/>
        </w:rPr>
      </w:pPr>
      <w:bookmarkStart w:id="21" w:name="_Hlk131164140"/>
      <w:r>
        <w:rPr>
          <w:rFonts w:asciiTheme="minorHAnsi" w:hAnsiTheme="minorHAnsi" w:cs="Arial"/>
          <w:color w:val="0070C0"/>
          <w:sz w:val="16"/>
          <w:szCs w:val="16"/>
          <w:lang w:val="es-ES"/>
        </w:rPr>
        <w:t>REFORMADO POR DEC. 321 P.O. 23 DE FECHA 19 DE MARZO DE 2023.</w:t>
      </w:r>
    </w:p>
    <w:bookmarkEnd w:id="21"/>
    <w:p w14:paraId="4949F595" w14:textId="77777777" w:rsidR="002B5A50" w:rsidRPr="00A5492C" w:rsidRDefault="002B5A50" w:rsidP="002B5A50">
      <w:pPr>
        <w:jc w:val="right"/>
        <w:rPr>
          <w:rFonts w:ascii="Arial" w:hAnsi="Arial" w:cs="Arial"/>
          <w:sz w:val="22"/>
          <w:szCs w:val="22"/>
        </w:rPr>
      </w:pPr>
    </w:p>
    <w:p w14:paraId="1D5BFA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14:paraId="6CA0860B" w14:textId="77777777" w:rsidR="00F04093" w:rsidRPr="00A5492C" w:rsidRDefault="00F04093" w:rsidP="009663EC">
      <w:pPr>
        <w:jc w:val="both"/>
        <w:rPr>
          <w:rFonts w:ascii="Arial" w:hAnsi="Arial" w:cs="Arial"/>
          <w:sz w:val="22"/>
          <w:szCs w:val="22"/>
        </w:rPr>
      </w:pPr>
    </w:p>
    <w:p w14:paraId="6543400A"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FFCBD23"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7DF0CB11" w14:textId="77777777" w:rsidR="00D06331" w:rsidRPr="00A5492C" w:rsidRDefault="00D06331" w:rsidP="009663EC">
      <w:pPr>
        <w:jc w:val="both"/>
        <w:rPr>
          <w:rFonts w:ascii="Arial" w:hAnsi="Arial" w:cs="Arial"/>
          <w:sz w:val="22"/>
          <w:szCs w:val="22"/>
        </w:rPr>
      </w:pPr>
    </w:p>
    <w:p w14:paraId="19AB45D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AA2E38E"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6009CFF" w14:textId="77777777" w:rsidR="00D06331" w:rsidRPr="00A5492C" w:rsidRDefault="00D06331" w:rsidP="009663EC">
      <w:pPr>
        <w:jc w:val="both"/>
        <w:rPr>
          <w:rFonts w:ascii="Arial" w:hAnsi="Arial" w:cs="Arial"/>
          <w:sz w:val="22"/>
          <w:szCs w:val="22"/>
        </w:rPr>
      </w:pPr>
    </w:p>
    <w:p w14:paraId="5093B761"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4DEEEEC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24B7A19" w14:textId="77777777" w:rsidR="00D06331" w:rsidRPr="00A5492C" w:rsidRDefault="00D06331" w:rsidP="009663EC">
      <w:pPr>
        <w:jc w:val="both"/>
        <w:rPr>
          <w:rFonts w:ascii="Arial" w:hAnsi="Arial" w:cs="Arial"/>
          <w:sz w:val="22"/>
          <w:szCs w:val="22"/>
        </w:rPr>
      </w:pPr>
    </w:p>
    <w:p w14:paraId="0497E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14:paraId="534D0F35" w14:textId="77777777" w:rsidR="00D06331" w:rsidRPr="00A5492C" w:rsidRDefault="00D06331" w:rsidP="009663EC">
      <w:pPr>
        <w:jc w:val="both"/>
        <w:rPr>
          <w:rFonts w:ascii="Arial" w:hAnsi="Arial" w:cs="Arial"/>
          <w:sz w:val="22"/>
          <w:szCs w:val="22"/>
        </w:rPr>
      </w:pPr>
    </w:p>
    <w:p w14:paraId="4E4D4450"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054285A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40E5AA4" w14:textId="77777777" w:rsidR="00D06331" w:rsidRPr="00A5492C" w:rsidRDefault="00D06331" w:rsidP="009663EC">
      <w:pPr>
        <w:jc w:val="both"/>
        <w:rPr>
          <w:rFonts w:ascii="Arial" w:hAnsi="Arial" w:cs="Arial"/>
          <w:sz w:val="22"/>
          <w:szCs w:val="22"/>
        </w:rPr>
      </w:pPr>
    </w:p>
    <w:p w14:paraId="15B832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14:paraId="56857BEB" w14:textId="77777777" w:rsidR="00D06331" w:rsidRPr="00A5492C" w:rsidRDefault="00D06331" w:rsidP="009663EC">
      <w:pPr>
        <w:jc w:val="both"/>
        <w:rPr>
          <w:rFonts w:ascii="Arial" w:hAnsi="Arial" w:cs="Arial"/>
          <w:sz w:val="22"/>
          <w:szCs w:val="22"/>
        </w:rPr>
      </w:pPr>
    </w:p>
    <w:p w14:paraId="59EFC27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14:paraId="5E03E568" w14:textId="77777777" w:rsidR="00D06331" w:rsidRPr="00A5492C" w:rsidRDefault="00D06331" w:rsidP="009663EC">
      <w:pPr>
        <w:jc w:val="both"/>
        <w:rPr>
          <w:rFonts w:ascii="Arial" w:hAnsi="Arial" w:cs="Arial"/>
          <w:sz w:val="22"/>
          <w:szCs w:val="22"/>
        </w:rPr>
      </w:pPr>
    </w:p>
    <w:p w14:paraId="5684BD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14:paraId="3D7992BD" w14:textId="77777777" w:rsidR="00D06331" w:rsidRPr="00A5492C" w:rsidRDefault="00D06331" w:rsidP="009663EC">
      <w:pPr>
        <w:jc w:val="both"/>
        <w:rPr>
          <w:rFonts w:ascii="Arial" w:hAnsi="Arial" w:cs="Arial"/>
          <w:sz w:val="22"/>
          <w:szCs w:val="22"/>
        </w:rPr>
      </w:pPr>
    </w:p>
    <w:p w14:paraId="08286632" w14:textId="76DAAD13" w:rsidR="00D06331" w:rsidRDefault="002B5A50" w:rsidP="009663EC">
      <w:pPr>
        <w:jc w:val="both"/>
        <w:rPr>
          <w:rFonts w:ascii="Arial" w:hAnsi="Arial" w:cs="Arial"/>
          <w:sz w:val="22"/>
          <w:szCs w:val="22"/>
        </w:rPr>
      </w:pPr>
      <w:r w:rsidRPr="002B5A50">
        <w:rPr>
          <w:rFonts w:ascii="Arial" w:hAnsi="Arial" w:cs="Arial"/>
          <w:sz w:val="22"/>
          <w:szCs w:val="22"/>
        </w:rPr>
        <w:t>III. Señalar y asegurar los alimentos que debe dar el deudor alimentario al cónyuge acreedor, y a las hijas e hijos;</w:t>
      </w:r>
    </w:p>
    <w:p w14:paraId="3E2EAB70" w14:textId="77777777" w:rsidR="002B5A50" w:rsidRPr="002B5A50" w:rsidRDefault="002B5A50" w:rsidP="009663EC">
      <w:pPr>
        <w:jc w:val="both"/>
        <w:rPr>
          <w:rFonts w:ascii="Arial" w:hAnsi="Arial" w:cs="Arial"/>
          <w:sz w:val="22"/>
          <w:szCs w:val="22"/>
        </w:rPr>
      </w:pPr>
    </w:p>
    <w:p w14:paraId="10E53228"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w:t>
      </w:r>
      <w:proofErr w:type="gramStart"/>
      <w:r w:rsidRPr="00A5492C">
        <w:rPr>
          <w:rFonts w:ascii="Arial" w:hAnsi="Arial" w:cs="Arial"/>
          <w:bCs/>
          <w:sz w:val="22"/>
          <w:szCs w:val="22"/>
          <w:lang w:val="es-MX"/>
        </w:rPr>
        <w:t>acompañara</w:t>
      </w:r>
      <w:proofErr w:type="gramEnd"/>
      <w:r w:rsidRPr="00A5492C">
        <w:rPr>
          <w:rFonts w:ascii="Arial" w:hAnsi="Arial" w:cs="Arial"/>
          <w:bCs/>
          <w:sz w:val="22"/>
          <w:szCs w:val="22"/>
          <w:lang w:val="es-MX"/>
        </w:rPr>
        <w:t xml:space="preserve"> un inventario y avalúo de todos los bienes muebles e inmuebles de la sociedad;</w:t>
      </w:r>
    </w:p>
    <w:p w14:paraId="43C1DF87" w14:textId="77777777" w:rsidR="00D06331" w:rsidRPr="00A5492C" w:rsidRDefault="00D06331" w:rsidP="009663EC">
      <w:pPr>
        <w:jc w:val="both"/>
        <w:rPr>
          <w:rFonts w:ascii="Arial" w:hAnsi="Arial" w:cs="Arial"/>
          <w:sz w:val="22"/>
          <w:szCs w:val="22"/>
          <w:lang w:val="es-MX"/>
        </w:rPr>
      </w:pPr>
    </w:p>
    <w:p w14:paraId="7FA924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14:paraId="658B2686" w14:textId="4BF4F04B" w:rsidR="002B5A50" w:rsidRDefault="002B5A50" w:rsidP="009663EC">
      <w:pPr>
        <w:jc w:val="both"/>
        <w:rPr>
          <w:rFonts w:ascii="Arial" w:hAnsi="Arial" w:cs="Arial"/>
          <w:bCs/>
          <w:sz w:val="22"/>
          <w:szCs w:val="22"/>
        </w:rPr>
      </w:pPr>
    </w:p>
    <w:p w14:paraId="0EB35134" w14:textId="2A6837F8" w:rsidR="002B5A50" w:rsidRPr="002B5A50" w:rsidRDefault="002B5A50" w:rsidP="009663EC">
      <w:pPr>
        <w:jc w:val="both"/>
        <w:rPr>
          <w:rFonts w:ascii="Arial" w:hAnsi="Arial" w:cs="Arial"/>
          <w:bCs/>
          <w:sz w:val="22"/>
          <w:szCs w:val="22"/>
        </w:rPr>
      </w:pPr>
      <w:r w:rsidRPr="002B5A50">
        <w:rPr>
          <w:rFonts w:ascii="Arial" w:hAnsi="Arial" w:cs="Arial"/>
          <w:bCs/>
          <w:sz w:val="22"/>
          <w:szCs w:val="22"/>
        </w:rPr>
        <w:t xml:space="preserve"> </w:t>
      </w:r>
      <w:r w:rsidRPr="002B5A50">
        <w:rPr>
          <w:rFonts w:ascii="Arial" w:hAnsi="Arial" w:cs="Arial"/>
          <w:sz w:val="22"/>
          <w:szCs w:val="22"/>
        </w:rPr>
        <w:t>VI. Poner a las hijas e hijos al cuidado de la persona que de común acuerdo hubieren designado los cónyuges, pudiendo ser uno de éstos. En defecto de ese acuerdo, el cónyuge que pida el divorcio propondrá la persona en cuyo poder deben quedar provisionalmente los hijos e hijas. El juez previo el procedimiento que fije el Código respectivo, resolverá lo conducente.</w:t>
      </w:r>
    </w:p>
    <w:p w14:paraId="59E544AC" w14:textId="77777777" w:rsidR="00D06331" w:rsidRPr="00A5492C" w:rsidRDefault="00D06331" w:rsidP="009663EC">
      <w:pPr>
        <w:jc w:val="both"/>
        <w:rPr>
          <w:rFonts w:ascii="Arial" w:hAnsi="Arial" w:cs="Arial"/>
          <w:bCs/>
          <w:sz w:val="22"/>
          <w:szCs w:val="22"/>
        </w:rPr>
      </w:pPr>
    </w:p>
    <w:p w14:paraId="42DFF848" w14:textId="066FBCE4" w:rsidR="002B5A50" w:rsidRPr="002B5A50" w:rsidRDefault="002B5A50" w:rsidP="009663EC">
      <w:pPr>
        <w:jc w:val="both"/>
        <w:rPr>
          <w:rFonts w:ascii="Arial" w:hAnsi="Arial" w:cs="Arial"/>
          <w:bCs/>
          <w:sz w:val="22"/>
          <w:szCs w:val="22"/>
        </w:rPr>
      </w:pPr>
      <w:r w:rsidRPr="002B5A50">
        <w:rPr>
          <w:rFonts w:ascii="Arial" w:hAnsi="Arial" w:cs="Arial"/>
          <w:sz w:val="22"/>
          <w:szCs w:val="22"/>
        </w:rPr>
        <w:t>Salvo peligro para el normal desarrollo de las hijas e hijos, y bajo las consideraciones del juez, los menores de siete años quedarán al cuidado de la madre, escuchando si fuera conveniente la opinión del menor. Así mismo el juez de lo familiar, resolverá lo conducente.</w:t>
      </w:r>
    </w:p>
    <w:p w14:paraId="4A5C6BB3" w14:textId="77777777" w:rsidR="00D06331" w:rsidRPr="00A5492C" w:rsidRDefault="00D06331" w:rsidP="009663EC">
      <w:pPr>
        <w:jc w:val="both"/>
        <w:rPr>
          <w:rFonts w:ascii="Arial" w:hAnsi="Arial" w:cs="Arial"/>
          <w:bCs/>
          <w:sz w:val="22"/>
          <w:szCs w:val="22"/>
        </w:rPr>
      </w:pPr>
    </w:p>
    <w:p w14:paraId="04F5B5F1" w14:textId="2465E0A5" w:rsidR="002B5A50" w:rsidRPr="002B5A50" w:rsidRDefault="002B5A50" w:rsidP="009663EC">
      <w:pPr>
        <w:jc w:val="both"/>
        <w:rPr>
          <w:rFonts w:ascii="Arial" w:hAnsi="Arial" w:cs="Arial"/>
          <w:bCs/>
          <w:sz w:val="22"/>
          <w:szCs w:val="22"/>
        </w:rPr>
      </w:pPr>
      <w:r w:rsidRPr="002B5A50">
        <w:rPr>
          <w:rFonts w:ascii="Arial" w:hAnsi="Arial" w:cs="Arial"/>
          <w:sz w:val="22"/>
          <w:szCs w:val="22"/>
        </w:rPr>
        <w:lastRenderedPageBreak/>
        <w:t>VII. Prohibir a los cónyuges que ocurran al domicilio o lugar determinado del otro cónyuge o viceversa, y tomar las medidas necesarias para evitar actos de violencia familiar, en su honor, en sus respectivos bienes, así como en los de la sociedad conyugal o en los de sus hijas e hijos en su caso.</w:t>
      </w:r>
    </w:p>
    <w:p w14:paraId="5058022E" w14:textId="77777777" w:rsidR="00D06331" w:rsidRPr="00A5492C" w:rsidRDefault="00D06331" w:rsidP="009663EC">
      <w:pPr>
        <w:jc w:val="both"/>
        <w:rPr>
          <w:rFonts w:ascii="Arial" w:hAnsi="Arial" w:cs="Arial"/>
          <w:bCs/>
          <w:sz w:val="22"/>
          <w:szCs w:val="22"/>
        </w:rPr>
      </w:pPr>
    </w:p>
    <w:p w14:paraId="52BFF163" w14:textId="3BBCD290" w:rsidR="00AF603B" w:rsidRDefault="00AF603B" w:rsidP="009663EC">
      <w:pPr>
        <w:jc w:val="both"/>
        <w:rPr>
          <w:rFonts w:ascii="Arial" w:hAnsi="Arial" w:cs="Arial"/>
          <w:sz w:val="22"/>
          <w:szCs w:val="22"/>
        </w:rPr>
      </w:pPr>
      <w:r w:rsidRPr="00AF603B">
        <w:rPr>
          <w:rFonts w:ascii="Arial" w:hAnsi="Arial" w:cs="Arial"/>
          <w:sz w:val="22"/>
          <w:szCs w:val="22"/>
        </w:rPr>
        <w:t>VIII. El Juez resolverá teniendo presente el interés superior de las hijas e hijos, quienes podrán ser escuchados con las modalidades del derecho de visita o convivencia con sus padres.</w:t>
      </w:r>
    </w:p>
    <w:p w14:paraId="55E6A066" w14:textId="0BA44AD7" w:rsidR="002B61DE" w:rsidRDefault="002B61DE" w:rsidP="009663EC">
      <w:pPr>
        <w:jc w:val="both"/>
        <w:rPr>
          <w:rFonts w:ascii="Arial" w:hAnsi="Arial" w:cs="Arial"/>
          <w:sz w:val="22"/>
          <w:szCs w:val="22"/>
        </w:rPr>
      </w:pPr>
    </w:p>
    <w:p w14:paraId="38D7CF28" w14:textId="68642911" w:rsidR="002B61DE" w:rsidRDefault="002B61DE" w:rsidP="009663EC">
      <w:pPr>
        <w:jc w:val="both"/>
        <w:rPr>
          <w:rFonts w:ascii="Arial" w:hAnsi="Arial" w:cs="Arial"/>
          <w:sz w:val="22"/>
          <w:szCs w:val="22"/>
        </w:rPr>
      </w:pPr>
      <w:r w:rsidRPr="002D7449">
        <w:rPr>
          <w:rFonts w:ascii="Arial" w:hAnsi="Arial" w:cs="Arial"/>
          <w:sz w:val="22"/>
          <w:szCs w:val="22"/>
        </w:rPr>
        <w:t>Ante las emergencias sanitarias o por una enfermedad grave y/o contagiosa, y por el tiempo que las autoridades competentes lo determinen, se deberá privilegiar el derecho a la vida y la salud de las Niñas, Niños y Adolescentes; el régimen de visitas podrá efectuarse a distancia con el auxilio de los medios de comunicación disponibles, y a los que se pudiera tener fácil acceso. Debiendo el progenitor con el que cohabite, permitir el sano desarrollo de tales convivencias, de manera que se lleven a cabo en forma libre y espontánea.</w:t>
      </w:r>
    </w:p>
    <w:p w14:paraId="7FFF6CAA" w14:textId="56D35C59" w:rsidR="003C79A0" w:rsidRDefault="003C79A0" w:rsidP="003C79A0">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PÁRRAFO ADICIONADO POR DEC. 323 P.O. 23 DE FECHA 19 DE MARZO DE 2023.</w:t>
      </w:r>
    </w:p>
    <w:p w14:paraId="6C99C4F1" w14:textId="77777777" w:rsidR="00D06331" w:rsidRPr="00AF603B" w:rsidRDefault="00D06331" w:rsidP="009663EC">
      <w:pPr>
        <w:jc w:val="both"/>
        <w:rPr>
          <w:rFonts w:ascii="Arial" w:hAnsi="Arial" w:cs="Arial"/>
          <w:bCs/>
          <w:sz w:val="22"/>
          <w:szCs w:val="22"/>
        </w:rPr>
      </w:pPr>
    </w:p>
    <w:p w14:paraId="6225538D" w14:textId="1502BC1D" w:rsidR="00D06331"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14:paraId="24F772EA" w14:textId="44004556" w:rsidR="00716EF7" w:rsidRDefault="00716EF7" w:rsidP="009663EC">
      <w:pPr>
        <w:jc w:val="both"/>
        <w:rPr>
          <w:rFonts w:ascii="Arial" w:hAnsi="Arial" w:cs="Arial"/>
          <w:bCs/>
          <w:sz w:val="22"/>
          <w:szCs w:val="22"/>
        </w:rPr>
      </w:pPr>
    </w:p>
    <w:p w14:paraId="68E76F82" w14:textId="519BFD3D" w:rsidR="00E072C7" w:rsidRPr="001C453F" w:rsidRDefault="00716EF7" w:rsidP="00E072C7">
      <w:pPr>
        <w:jc w:val="both"/>
        <w:rPr>
          <w:rFonts w:ascii="Arial" w:hAnsi="Arial" w:cs="Arial"/>
          <w:bCs/>
          <w:sz w:val="22"/>
          <w:szCs w:val="22"/>
        </w:rPr>
      </w:pPr>
      <w:r w:rsidRPr="001C453F">
        <w:rPr>
          <w:rFonts w:ascii="Arial" w:hAnsi="Arial" w:cs="Arial"/>
          <w:bCs/>
          <w:sz w:val="22"/>
          <w:szCs w:val="22"/>
        </w:rPr>
        <w:t>X. Adoptar medidas jurídicas para conminar al agresor a abstenerse de hostigar, intimidar, amenazar, dañar o poner en peligro la vida de la victima de cualquier forma que atente contra su integridad o perjudique su propiedad;</w:t>
      </w:r>
      <w:r w:rsidR="00E072C7" w:rsidRPr="001C453F">
        <w:rPr>
          <w:rFonts w:ascii="Arial" w:hAnsi="Arial" w:cs="Arial"/>
          <w:bCs/>
          <w:sz w:val="22"/>
          <w:szCs w:val="22"/>
        </w:rPr>
        <w:t xml:space="preserve"> </w:t>
      </w:r>
    </w:p>
    <w:p w14:paraId="4D0327C1" w14:textId="4BFDF687" w:rsidR="00D06331" w:rsidRDefault="00716EF7" w:rsidP="00E072C7">
      <w:pPr>
        <w:jc w:val="right"/>
        <w:rPr>
          <w:rFonts w:ascii="Calibri" w:hAnsi="Calibri" w:cs="Calibri"/>
          <w:bCs/>
          <w:color w:val="0070C0"/>
          <w:sz w:val="14"/>
          <w:szCs w:val="14"/>
        </w:rPr>
      </w:pPr>
      <w:r w:rsidRPr="00716EF7">
        <w:rPr>
          <w:rFonts w:ascii="Calibri" w:hAnsi="Calibri" w:cs="Calibri"/>
          <w:bCs/>
          <w:color w:val="0070C0"/>
          <w:sz w:val="14"/>
          <w:szCs w:val="14"/>
        </w:rPr>
        <w:t>FRACCIÓN ADICIONADA POR DEC. 240, P.O. 93, DE 20 DE NOVIEMBRE DE 2022.</w:t>
      </w:r>
    </w:p>
    <w:p w14:paraId="377C2B9A" w14:textId="77777777" w:rsidR="00E072C7" w:rsidRPr="00716EF7" w:rsidRDefault="00E072C7" w:rsidP="00E072C7">
      <w:pPr>
        <w:jc w:val="right"/>
        <w:rPr>
          <w:rFonts w:ascii="Calibri" w:hAnsi="Calibri" w:cs="Calibri"/>
          <w:b/>
          <w:bCs/>
          <w:color w:val="0070C0"/>
          <w:sz w:val="14"/>
          <w:szCs w:val="14"/>
        </w:rPr>
      </w:pPr>
    </w:p>
    <w:p w14:paraId="60CA7C63" w14:textId="77777777" w:rsidR="007918FD" w:rsidRPr="00EF1BB5" w:rsidRDefault="007918FD" w:rsidP="007918FD">
      <w:pPr>
        <w:pStyle w:val="Textoindependiente2"/>
        <w:spacing w:line="240" w:lineRule="auto"/>
        <w:rPr>
          <w:rFonts w:ascii="Arial" w:hAnsi="Arial" w:cs="Arial"/>
          <w:b w:val="0"/>
          <w:bCs/>
          <w:sz w:val="22"/>
          <w:szCs w:val="22"/>
        </w:rPr>
      </w:pPr>
      <w:r w:rsidRPr="00A5492C">
        <w:rPr>
          <w:rFonts w:ascii="Arial" w:hAnsi="Arial" w:cs="Arial"/>
          <w:b w:val="0"/>
          <w:bCs/>
          <w:sz w:val="22"/>
          <w:szCs w:val="22"/>
        </w:rPr>
        <w:t>X</w:t>
      </w:r>
      <w:r>
        <w:rPr>
          <w:rFonts w:ascii="Arial" w:hAnsi="Arial" w:cs="Arial"/>
          <w:b w:val="0"/>
          <w:bCs/>
          <w:sz w:val="22"/>
          <w:szCs w:val="22"/>
        </w:rPr>
        <w:t>I.</w:t>
      </w:r>
      <w:r w:rsidRPr="00EF1BB5">
        <w:t xml:space="preserve"> </w:t>
      </w:r>
      <w:r w:rsidRPr="00EF1BB5">
        <w:rPr>
          <w:rFonts w:ascii="Arial" w:hAnsi="Arial" w:cs="Arial"/>
          <w:b w:val="0"/>
          <w:bCs/>
          <w:sz w:val="22"/>
          <w:szCs w:val="22"/>
        </w:rPr>
        <w:t>En los casos en que exista violencia familiar cometida por uno de los cónyuges o concubinos contra el otro, hacia las hijas e hijos de ambos, o de alguno de ellos, las hijas e hijos quedarán bajo la custodia provisional del cónyuge o concubino víctima de dicha conducta o, en su caso, de aquel que no hubiere sido quien ejerció dicha violencia.</w:t>
      </w:r>
    </w:p>
    <w:p w14:paraId="14478B21" w14:textId="27CDCD11" w:rsidR="00093F9E" w:rsidRDefault="007918FD" w:rsidP="009663EC">
      <w:pPr>
        <w:pStyle w:val="Textoindependiente2"/>
        <w:spacing w:line="240" w:lineRule="auto"/>
        <w:rPr>
          <w:rFonts w:ascii="Arial" w:hAnsi="Arial" w:cs="Arial"/>
          <w:b w:val="0"/>
          <w:bCs/>
          <w:sz w:val="22"/>
          <w:szCs w:val="22"/>
        </w:rPr>
      </w:pPr>
      <w:r>
        <w:rPr>
          <w:rFonts w:ascii="Arial" w:hAnsi="Arial" w:cs="Arial"/>
          <w:b w:val="0"/>
          <w:bCs/>
          <w:sz w:val="22"/>
          <w:szCs w:val="22"/>
        </w:rPr>
        <w:t xml:space="preserve"> </w:t>
      </w:r>
    </w:p>
    <w:p w14:paraId="17B13553" w14:textId="5F8B87FE" w:rsidR="00093F9E" w:rsidRDefault="00093F9E" w:rsidP="009663EC">
      <w:pPr>
        <w:pStyle w:val="Textoindependiente2"/>
        <w:spacing w:line="240" w:lineRule="auto"/>
        <w:rPr>
          <w:rFonts w:ascii="Arial" w:hAnsi="Arial" w:cs="Arial"/>
          <w:b w:val="0"/>
          <w:bCs/>
          <w:sz w:val="22"/>
          <w:szCs w:val="22"/>
          <w:lang w:val="es-ES_tradnl"/>
        </w:rPr>
      </w:pPr>
      <w:r w:rsidRPr="00093F9E">
        <w:rPr>
          <w:rFonts w:ascii="Arial" w:hAnsi="Arial" w:cs="Arial"/>
          <w:b w:val="0"/>
          <w:bCs/>
          <w:sz w:val="22"/>
          <w:szCs w:val="22"/>
          <w:lang w:val="es-ES_tradnl"/>
        </w:rPr>
        <w:t>X</w:t>
      </w:r>
      <w:r w:rsidR="00716EF7">
        <w:rPr>
          <w:rFonts w:ascii="Arial" w:hAnsi="Arial" w:cs="Arial"/>
          <w:b w:val="0"/>
          <w:bCs/>
          <w:sz w:val="22"/>
          <w:szCs w:val="22"/>
          <w:lang w:val="es-ES_tradnl"/>
        </w:rPr>
        <w:t>I</w:t>
      </w:r>
      <w:r w:rsidRPr="00093F9E">
        <w:rPr>
          <w:rFonts w:ascii="Arial" w:hAnsi="Arial" w:cs="Arial"/>
          <w:b w:val="0"/>
          <w:bCs/>
          <w:sz w:val="22"/>
          <w:szCs w:val="22"/>
          <w:lang w:val="es-ES_tradnl"/>
        </w:rPr>
        <w:t>I.- Las demás que considere necesarias.</w:t>
      </w:r>
    </w:p>
    <w:p w14:paraId="04577DCF" w14:textId="77777777" w:rsidR="00093F9E" w:rsidRPr="00093F9E" w:rsidRDefault="00093F9E" w:rsidP="00093F9E">
      <w:pPr>
        <w:pStyle w:val="Textoindependiente2"/>
        <w:spacing w:line="240" w:lineRule="auto"/>
        <w:jc w:val="right"/>
        <w:rPr>
          <w:rFonts w:ascii="Arial" w:hAnsi="Arial" w:cs="Arial"/>
          <w:b w:val="0"/>
          <w:sz w:val="22"/>
          <w:szCs w:val="22"/>
          <w:lang w:val="es-ES_tradnl"/>
        </w:rPr>
      </w:pPr>
      <w:r w:rsidRPr="00093F9E">
        <w:rPr>
          <w:rFonts w:asciiTheme="minorHAnsi" w:hAnsiTheme="minorHAnsi" w:cstheme="minorHAnsi"/>
          <w:b w:val="0"/>
          <w:color w:val="0070C0"/>
          <w:sz w:val="16"/>
          <w:szCs w:val="16"/>
        </w:rPr>
        <w:t>ARTICULO ADICIONADO POR DEC. 507, P.O. 28 DEL 8 DE ABRIL DE 2021.</w:t>
      </w:r>
    </w:p>
    <w:p w14:paraId="54F5B447" w14:textId="42B15F8B" w:rsidR="00874FA5" w:rsidRDefault="00E072C7" w:rsidP="00874FA5">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w:t>
      </w:r>
      <w:r w:rsidR="003E54BF">
        <w:rPr>
          <w:rFonts w:asciiTheme="minorHAnsi" w:hAnsiTheme="minorHAnsi" w:cs="Arial"/>
          <w:color w:val="0070C0"/>
          <w:sz w:val="16"/>
          <w:szCs w:val="16"/>
          <w:lang w:val="es-ES"/>
        </w:rPr>
        <w:t xml:space="preserve">ÍCULO </w:t>
      </w:r>
      <w:r w:rsidR="00874FA5">
        <w:rPr>
          <w:rFonts w:asciiTheme="minorHAnsi" w:hAnsiTheme="minorHAnsi" w:cs="Arial"/>
          <w:color w:val="0070C0"/>
          <w:sz w:val="16"/>
          <w:szCs w:val="16"/>
          <w:lang w:val="es-ES"/>
        </w:rPr>
        <w:t>REFORMADO POR DEC. 321 P.O. 23 DE FECHA 19 DE MARZO DE 2023.</w:t>
      </w:r>
    </w:p>
    <w:p w14:paraId="500D76F5" w14:textId="77777777" w:rsidR="00716EF7" w:rsidRDefault="00716EF7" w:rsidP="00874FA5">
      <w:pPr>
        <w:jc w:val="right"/>
        <w:rPr>
          <w:rFonts w:ascii="Arial" w:hAnsi="Arial" w:cs="Arial"/>
          <w:b/>
          <w:sz w:val="22"/>
          <w:szCs w:val="22"/>
        </w:rPr>
      </w:pPr>
    </w:p>
    <w:p w14:paraId="64EEC543" w14:textId="74E2CC70" w:rsidR="00874FA5" w:rsidRPr="00874FA5" w:rsidRDefault="00874FA5" w:rsidP="009663EC">
      <w:pPr>
        <w:jc w:val="both"/>
        <w:rPr>
          <w:rFonts w:ascii="Arial" w:hAnsi="Arial" w:cs="Arial"/>
          <w:sz w:val="22"/>
          <w:szCs w:val="22"/>
        </w:rPr>
      </w:pPr>
      <w:r w:rsidRPr="00874FA5">
        <w:rPr>
          <w:rFonts w:ascii="Arial" w:hAnsi="Arial" w:cs="Arial"/>
          <w:b/>
          <w:bCs/>
          <w:sz w:val="22"/>
          <w:szCs w:val="22"/>
        </w:rPr>
        <w:t>ARTÍCULO 278.</w:t>
      </w:r>
      <w:r w:rsidRPr="00874FA5">
        <w:rPr>
          <w:rFonts w:ascii="Arial" w:hAnsi="Arial" w:cs="Arial"/>
          <w:sz w:val="22"/>
          <w:szCs w:val="22"/>
        </w:rPr>
        <w:t xml:space="preserve"> La sentencia de divorcio fijará la situación de las hijas e hijos, conforme a las reglas siguientes:</w:t>
      </w:r>
    </w:p>
    <w:p w14:paraId="77972F8D" w14:textId="7E081E78" w:rsidR="00874FA5" w:rsidRDefault="00874FA5" w:rsidP="009663EC">
      <w:pPr>
        <w:jc w:val="both"/>
        <w:rPr>
          <w:rFonts w:ascii="Arial" w:hAnsi="Arial" w:cs="Arial"/>
          <w:sz w:val="22"/>
          <w:szCs w:val="22"/>
        </w:rPr>
      </w:pPr>
    </w:p>
    <w:p w14:paraId="1885D151" w14:textId="4F4051AE" w:rsidR="00874FA5" w:rsidRPr="00874FA5" w:rsidRDefault="00874FA5" w:rsidP="009663EC">
      <w:pPr>
        <w:jc w:val="both"/>
        <w:rPr>
          <w:rFonts w:ascii="Arial" w:hAnsi="Arial" w:cs="Arial"/>
          <w:sz w:val="22"/>
          <w:szCs w:val="22"/>
        </w:rPr>
      </w:pPr>
      <w:proofErr w:type="gramStart"/>
      <w:r w:rsidRPr="00874FA5">
        <w:rPr>
          <w:rFonts w:ascii="Arial" w:hAnsi="Arial" w:cs="Arial"/>
          <w:sz w:val="22"/>
          <w:szCs w:val="22"/>
        </w:rPr>
        <w:t>Primera.-</w:t>
      </w:r>
      <w:proofErr w:type="gramEnd"/>
      <w:r w:rsidRPr="00874FA5">
        <w:rPr>
          <w:rFonts w:ascii="Arial" w:hAnsi="Arial" w:cs="Arial"/>
          <w:sz w:val="22"/>
          <w:szCs w:val="22"/>
        </w:rPr>
        <w:t xml:space="preserve"> Cuando la causa del divorcio estuviere comprendida en las fracciones III, IV y V, del Artículo 262, las hijas e hijos quedarán bajo la custodia del cónyuge no culpable. Si los dos fueren culpables, quedarán bajo la custodia del ascendiente que corresponda, y si no lo hubiere se nombrará tutor.</w:t>
      </w:r>
    </w:p>
    <w:p w14:paraId="5CD02A9E" w14:textId="77777777" w:rsidR="00D06331" w:rsidRPr="00A5492C" w:rsidRDefault="00D06331" w:rsidP="009663EC">
      <w:pPr>
        <w:jc w:val="both"/>
        <w:rPr>
          <w:rFonts w:ascii="Arial" w:hAnsi="Arial" w:cs="Arial"/>
          <w:sz w:val="22"/>
          <w:szCs w:val="22"/>
        </w:rPr>
      </w:pPr>
    </w:p>
    <w:p w14:paraId="38FFDF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14:paraId="4B3C13C6" w14:textId="77777777" w:rsidR="00D06331" w:rsidRPr="00A5492C" w:rsidRDefault="00D06331" w:rsidP="009663EC">
      <w:pPr>
        <w:jc w:val="both"/>
        <w:rPr>
          <w:rFonts w:ascii="Arial" w:hAnsi="Arial" w:cs="Arial"/>
          <w:sz w:val="22"/>
          <w:szCs w:val="22"/>
        </w:rPr>
      </w:pPr>
    </w:p>
    <w:p w14:paraId="1EE2E146" w14:textId="0BCC869A" w:rsidR="00874FA5" w:rsidRPr="00874FA5" w:rsidRDefault="00874FA5" w:rsidP="009663EC">
      <w:pPr>
        <w:jc w:val="both"/>
        <w:rPr>
          <w:rFonts w:ascii="Arial" w:hAnsi="Arial" w:cs="Arial"/>
          <w:sz w:val="22"/>
          <w:szCs w:val="22"/>
        </w:rPr>
      </w:pPr>
      <w:proofErr w:type="gramStart"/>
      <w:r w:rsidRPr="00874FA5">
        <w:rPr>
          <w:rFonts w:ascii="Arial" w:hAnsi="Arial" w:cs="Arial"/>
          <w:sz w:val="22"/>
          <w:szCs w:val="22"/>
        </w:rPr>
        <w:t>Segunda.-</w:t>
      </w:r>
      <w:proofErr w:type="gramEnd"/>
      <w:r w:rsidRPr="00874FA5">
        <w:rPr>
          <w:rFonts w:ascii="Arial" w:hAnsi="Arial" w:cs="Arial"/>
          <w:sz w:val="22"/>
          <w:szCs w:val="22"/>
        </w:rPr>
        <w:t xml:space="preserve"> Cuando la causa del divorcio estuviere comprendida en las fracciones X, XI y XV del Artículo 262, las hijas e hijos quedarán bajo la custodia del cónyuge inocente; pero a la muerte de éste, el cónyuge culpable recuperará la custodia.</w:t>
      </w:r>
    </w:p>
    <w:p w14:paraId="65B16F06" w14:textId="77777777" w:rsidR="00D06331" w:rsidRPr="00874FA5" w:rsidRDefault="00D06331" w:rsidP="009663EC">
      <w:pPr>
        <w:jc w:val="both"/>
        <w:rPr>
          <w:rFonts w:ascii="Arial" w:hAnsi="Arial" w:cs="Arial"/>
          <w:sz w:val="22"/>
          <w:szCs w:val="22"/>
        </w:rPr>
      </w:pPr>
    </w:p>
    <w:p w14:paraId="62FD35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14:paraId="270AFC39" w14:textId="77777777" w:rsidR="00D06331" w:rsidRPr="00A5492C" w:rsidRDefault="00D06331" w:rsidP="009663EC">
      <w:pPr>
        <w:jc w:val="both"/>
        <w:rPr>
          <w:rFonts w:ascii="Arial" w:hAnsi="Arial" w:cs="Arial"/>
          <w:sz w:val="22"/>
          <w:szCs w:val="22"/>
        </w:rPr>
      </w:pPr>
    </w:p>
    <w:p w14:paraId="643EC05C" w14:textId="73C7166F" w:rsidR="00874FA5" w:rsidRPr="00874FA5" w:rsidRDefault="00874FA5" w:rsidP="009663EC">
      <w:pPr>
        <w:jc w:val="both"/>
        <w:rPr>
          <w:rFonts w:ascii="Arial" w:hAnsi="Arial" w:cs="Arial"/>
          <w:sz w:val="22"/>
          <w:szCs w:val="22"/>
        </w:rPr>
      </w:pPr>
      <w:r w:rsidRPr="00874FA5">
        <w:rPr>
          <w:rFonts w:ascii="Arial" w:hAnsi="Arial" w:cs="Arial"/>
          <w:sz w:val="22"/>
          <w:szCs w:val="22"/>
        </w:rPr>
        <w:t>Si los dos cónyuges fueren culpables y existan elementos para ello, el Juez les suspenderá el ejercicio de la patria potestad hasta la muerte de uno de ellos, recobrándola el otro al acaecer ésta. Entretanto, las hijas e hijos quedarán bajo la patria potestad del ascendiente que corresponda, y si no hay quien la ejerza, se les nombrará tutor.</w:t>
      </w:r>
    </w:p>
    <w:p w14:paraId="346A6B70" w14:textId="77777777" w:rsidR="00874FA5" w:rsidRPr="00874FA5" w:rsidRDefault="00874FA5" w:rsidP="009663EC">
      <w:pPr>
        <w:jc w:val="both"/>
        <w:rPr>
          <w:rFonts w:ascii="Arial" w:hAnsi="Arial" w:cs="Arial"/>
          <w:sz w:val="22"/>
          <w:szCs w:val="22"/>
        </w:rPr>
      </w:pPr>
    </w:p>
    <w:p w14:paraId="2F7FE2E2" w14:textId="77777777" w:rsidR="00D06331" w:rsidRDefault="00D06331" w:rsidP="009663EC">
      <w:pPr>
        <w:jc w:val="both"/>
        <w:rPr>
          <w:rFonts w:ascii="Arial" w:hAnsi="Arial" w:cs="Arial"/>
          <w:sz w:val="22"/>
          <w:szCs w:val="22"/>
        </w:rPr>
      </w:pPr>
      <w:proofErr w:type="gramStart"/>
      <w:r w:rsidRPr="00A5492C">
        <w:rPr>
          <w:rFonts w:ascii="Arial" w:hAnsi="Arial" w:cs="Arial"/>
          <w:sz w:val="22"/>
          <w:szCs w:val="22"/>
        </w:rPr>
        <w:t>Tercera.-</w:t>
      </w:r>
      <w:proofErr w:type="gramEnd"/>
      <w:r w:rsidRPr="00A5492C">
        <w:rPr>
          <w:rFonts w:ascii="Arial" w:hAnsi="Arial" w:cs="Arial"/>
          <w:sz w:val="22"/>
          <w:szCs w:val="22"/>
        </w:rPr>
        <w:t xml:space="preserve"> </w:t>
      </w:r>
      <w:r w:rsidR="00382495">
        <w:rPr>
          <w:rFonts w:ascii="Arial" w:hAnsi="Arial" w:cs="Arial"/>
          <w:sz w:val="22"/>
          <w:szCs w:val="22"/>
        </w:rPr>
        <w:t>(SE DEROGA)</w:t>
      </w:r>
    </w:p>
    <w:p w14:paraId="582FC6C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00046725" w14:textId="77777777" w:rsidR="00874FA5" w:rsidRDefault="00874FA5" w:rsidP="00874FA5">
      <w:pPr>
        <w:jc w:val="right"/>
        <w:rPr>
          <w:rFonts w:asciiTheme="minorHAnsi" w:hAnsiTheme="minorHAnsi" w:cs="Arial"/>
          <w:color w:val="0070C0"/>
          <w:sz w:val="16"/>
          <w:szCs w:val="16"/>
          <w:lang w:val="es-ES"/>
        </w:rPr>
      </w:pPr>
      <w:bookmarkStart w:id="22" w:name="_Hlk131164353"/>
      <w:r>
        <w:rPr>
          <w:rFonts w:asciiTheme="minorHAnsi" w:hAnsiTheme="minorHAnsi" w:cs="Arial"/>
          <w:color w:val="0070C0"/>
          <w:sz w:val="16"/>
          <w:szCs w:val="16"/>
          <w:lang w:val="es-ES"/>
        </w:rPr>
        <w:t>REFORMADO POR DEC. 321 P.O. 23 DE FECHA 19 DE MARZO DE 2023</w:t>
      </w:r>
      <w:bookmarkEnd w:id="22"/>
      <w:r>
        <w:rPr>
          <w:rFonts w:asciiTheme="minorHAnsi" w:hAnsiTheme="minorHAnsi" w:cs="Arial"/>
          <w:color w:val="0070C0"/>
          <w:sz w:val="16"/>
          <w:szCs w:val="16"/>
          <w:lang w:val="es-ES"/>
        </w:rPr>
        <w:t>.</w:t>
      </w:r>
    </w:p>
    <w:p w14:paraId="3BE98F7E" w14:textId="77777777" w:rsidR="00D06331" w:rsidRPr="00A5492C" w:rsidRDefault="00D06331" w:rsidP="00874FA5">
      <w:pPr>
        <w:jc w:val="right"/>
        <w:rPr>
          <w:rFonts w:ascii="Arial" w:hAnsi="Arial" w:cs="Arial"/>
          <w:sz w:val="22"/>
          <w:szCs w:val="22"/>
        </w:rPr>
      </w:pPr>
    </w:p>
    <w:p w14:paraId="27BB4287" w14:textId="1E6E2B65" w:rsidR="0049095B" w:rsidRDefault="00874FA5" w:rsidP="009663EC">
      <w:pPr>
        <w:pStyle w:val="Textoindependiente"/>
      </w:pPr>
      <w:r w:rsidRPr="0049095B">
        <w:rPr>
          <w:b/>
          <w:bCs/>
        </w:rPr>
        <w:t>ARTÍCULO 278 BIS.</w:t>
      </w:r>
      <w:r>
        <w:t xml:space="preserve"> En la sentencia de divorcio se observará en ella: la protección para las hijas e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14:paraId="5558EF18" w14:textId="77777777" w:rsidR="00775EB1" w:rsidRPr="00A5492C" w:rsidRDefault="00775EB1" w:rsidP="009663EC">
      <w:pPr>
        <w:jc w:val="both"/>
        <w:rPr>
          <w:rFonts w:ascii="Arial" w:hAnsi="Arial" w:cs="Arial"/>
          <w:bCs/>
          <w:sz w:val="22"/>
          <w:szCs w:val="22"/>
        </w:rPr>
      </w:pPr>
    </w:p>
    <w:p w14:paraId="4FD95179" w14:textId="77777777" w:rsidR="00D06331"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14:paraId="5ABB52DD" w14:textId="77777777" w:rsidR="003E54BF" w:rsidRPr="00A5492C" w:rsidRDefault="003E54BF" w:rsidP="009663EC">
      <w:pPr>
        <w:jc w:val="both"/>
        <w:rPr>
          <w:rFonts w:ascii="Arial" w:hAnsi="Arial" w:cs="Arial"/>
          <w:bCs/>
          <w:sz w:val="22"/>
          <w:szCs w:val="22"/>
        </w:rPr>
      </w:pPr>
    </w:p>
    <w:p w14:paraId="5F175C0F" w14:textId="77777777" w:rsidR="002E0119" w:rsidRPr="003E54BF" w:rsidRDefault="002E0119" w:rsidP="00B822C3">
      <w:pPr>
        <w:autoSpaceDE w:val="0"/>
        <w:autoSpaceDN w:val="0"/>
        <w:adjustRightInd w:val="0"/>
        <w:jc w:val="right"/>
        <w:rPr>
          <w:rFonts w:asciiTheme="minorHAnsi" w:eastAsiaTheme="minorHAnsi" w:hAnsiTheme="minorHAnsi" w:cs="Arial"/>
          <w:iCs/>
          <w:color w:val="0070C0"/>
          <w:sz w:val="16"/>
          <w:szCs w:val="16"/>
        </w:rPr>
      </w:pPr>
      <w:r w:rsidRPr="003E54BF">
        <w:rPr>
          <w:rFonts w:asciiTheme="minorHAnsi" w:eastAsiaTheme="minorHAnsi" w:hAnsiTheme="minorHAnsi" w:cs="Arial"/>
          <w:iCs/>
          <w:color w:val="0070C0"/>
          <w:sz w:val="16"/>
          <w:szCs w:val="16"/>
        </w:rPr>
        <w:t>ARTÍCULO REFORMADO POR DEC 273 P. O. 104 DE 28 DE DICIEMBRE DE 2014.</w:t>
      </w:r>
    </w:p>
    <w:p w14:paraId="68ED195B" w14:textId="1D31F75D" w:rsidR="003E54BF" w:rsidRPr="00A5492C" w:rsidRDefault="003E54BF" w:rsidP="003E54BF">
      <w:pPr>
        <w:pStyle w:val="Textoindependiente"/>
        <w:jc w:val="right"/>
        <w:rPr>
          <w:rFonts w:cs="Arial"/>
          <w:bCs/>
          <w:szCs w:val="22"/>
        </w:rPr>
      </w:pPr>
      <w:bookmarkStart w:id="23" w:name="_Hlk131164486"/>
      <w:r>
        <w:rPr>
          <w:rFonts w:asciiTheme="minorHAnsi" w:hAnsiTheme="minorHAnsi" w:cs="Arial"/>
          <w:color w:val="0070C0"/>
          <w:sz w:val="16"/>
          <w:szCs w:val="16"/>
          <w:lang w:val="es-ES"/>
        </w:rPr>
        <w:t>ARTÍCULO REFORMADO POR DEC. 321 P.O. 23 DE FECHA 19 DE MARZO DE 2023</w:t>
      </w:r>
    </w:p>
    <w:bookmarkEnd w:id="23"/>
    <w:p w14:paraId="1E3381C5" w14:textId="77777777" w:rsidR="002E0119" w:rsidRPr="00A5492C" w:rsidRDefault="002E0119" w:rsidP="003E54BF">
      <w:pPr>
        <w:jc w:val="right"/>
        <w:rPr>
          <w:rFonts w:ascii="Arial" w:hAnsi="Arial" w:cs="Arial"/>
          <w:bCs/>
          <w:sz w:val="22"/>
          <w:szCs w:val="22"/>
        </w:rPr>
      </w:pPr>
    </w:p>
    <w:p w14:paraId="7AE9819B" w14:textId="2D8823A0" w:rsidR="0049095B" w:rsidRPr="0049095B" w:rsidRDefault="0049095B" w:rsidP="009663EC">
      <w:pPr>
        <w:jc w:val="both"/>
        <w:rPr>
          <w:rFonts w:ascii="Arial" w:hAnsi="Arial" w:cs="Arial"/>
          <w:bCs/>
          <w:sz w:val="22"/>
          <w:szCs w:val="22"/>
        </w:rPr>
      </w:pPr>
      <w:r w:rsidRPr="0049095B">
        <w:rPr>
          <w:rFonts w:ascii="Arial" w:hAnsi="Arial" w:cs="Arial"/>
          <w:b/>
          <w:bCs/>
          <w:sz w:val="22"/>
          <w:szCs w:val="22"/>
        </w:rPr>
        <w:t>ARTÍCULO 279.</w:t>
      </w:r>
      <w:r w:rsidRPr="0049095B">
        <w:rPr>
          <w:rFonts w:ascii="Arial" w:hAnsi="Arial" w:cs="Arial"/>
          <w:sz w:val="22"/>
          <w:szCs w:val="22"/>
        </w:rPr>
        <w:t xml:space="preserve"> Antes de que se provea definitivamente sobre la patria potestad o tutela de las hijas e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14:paraId="3AF8651D" w14:textId="77777777" w:rsidR="00142AFC" w:rsidRPr="0049095B" w:rsidRDefault="00142AFC" w:rsidP="00B822C3">
      <w:pPr>
        <w:autoSpaceDE w:val="0"/>
        <w:autoSpaceDN w:val="0"/>
        <w:adjustRightInd w:val="0"/>
        <w:jc w:val="right"/>
        <w:rPr>
          <w:rFonts w:asciiTheme="minorHAnsi" w:eastAsiaTheme="minorHAnsi" w:hAnsiTheme="minorHAnsi" w:cs="Arial"/>
          <w:i/>
          <w:color w:val="0070C0"/>
          <w:sz w:val="16"/>
          <w:szCs w:val="16"/>
        </w:rPr>
      </w:pPr>
      <w:r w:rsidRPr="0049095B">
        <w:rPr>
          <w:rFonts w:asciiTheme="minorHAnsi" w:eastAsiaTheme="minorHAnsi" w:hAnsiTheme="minorHAnsi" w:cs="Arial"/>
          <w:iCs/>
          <w:color w:val="0070C0"/>
          <w:sz w:val="16"/>
          <w:szCs w:val="16"/>
        </w:rPr>
        <w:t>ARTÍCULO REFORMADO POR DEC 273 P. O. 104 DE 28 DE DICIEMBRE DE 2014</w:t>
      </w:r>
      <w:r w:rsidRPr="0049095B">
        <w:rPr>
          <w:rFonts w:asciiTheme="minorHAnsi" w:eastAsiaTheme="minorHAnsi" w:hAnsiTheme="minorHAnsi" w:cs="Arial"/>
          <w:i/>
          <w:color w:val="0070C0"/>
          <w:sz w:val="16"/>
          <w:szCs w:val="16"/>
        </w:rPr>
        <w:t>.</w:t>
      </w:r>
    </w:p>
    <w:p w14:paraId="756D943D" w14:textId="4CFB7EB8" w:rsidR="0049095B" w:rsidRPr="00A5492C" w:rsidRDefault="0049095B" w:rsidP="0049095B">
      <w:pPr>
        <w:pStyle w:val="Textoindependiente"/>
        <w:jc w:val="right"/>
        <w:rPr>
          <w:rFonts w:cs="Arial"/>
          <w:bCs/>
          <w:szCs w:val="22"/>
        </w:rPr>
      </w:pPr>
      <w:r>
        <w:rPr>
          <w:rFonts w:asciiTheme="minorHAnsi" w:hAnsiTheme="minorHAnsi" w:cs="Arial"/>
          <w:color w:val="0070C0"/>
          <w:sz w:val="16"/>
          <w:szCs w:val="16"/>
          <w:lang w:val="es-ES"/>
        </w:rPr>
        <w:t xml:space="preserve">  </w:t>
      </w:r>
      <w:bookmarkStart w:id="24" w:name="_Hlk131164594"/>
      <w:r>
        <w:rPr>
          <w:rFonts w:asciiTheme="minorHAnsi" w:hAnsiTheme="minorHAnsi" w:cs="Arial"/>
          <w:color w:val="0070C0"/>
          <w:sz w:val="16"/>
          <w:szCs w:val="16"/>
          <w:lang w:val="es-ES"/>
        </w:rPr>
        <w:t>ARTÍCULO REFORMADO POR DEC. 321 P.O. 23 DE FECHA 19 DE MARZO DE 2023</w:t>
      </w:r>
      <w:bookmarkEnd w:id="24"/>
    </w:p>
    <w:p w14:paraId="4B958440" w14:textId="41FF744D" w:rsidR="0049095B" w:rsidRDefault="0049095B" w:rsidP="009663EC">
      <w:pPr>
        <w:jc w:val="both"/>
        <w:rPr>
          <w:rFonts w:ascii="Arial" w:hAnsi="Arial" w:cs="Arial"/>
          <w:sz w:val="22"/>
          <w:szCs w:val="22"/>
        </w:rPr>
      </w:pPr>
    </w:p>
    <w:p w14:paraId="001D7AC7" w14:textId="53628CA6" w:rsidR="0049095B" w:rsidRDefault="0049095B" w:rsidP="009663EC">
      <w:pPr>
        <w:jc w:val="both"/>
        <w:rPr>
          <w:rFonts w:ascii="Arial" w:hAnsi="Arial" w:cs="Arial"/>
          <w:sz w:val="22"/>
          <w:szCs w:val="22"/>
        </w:rPr>
      </w:pPr>
      <w:r w:rsidRPr="0049095B">
        <w:rPr>
          <w:rFonts w:ascii="Arial" w:hAnsi="Arial" w:cs="Arial"/>
          <w:b/>
          <w:bCs/>
          <w:sz w:val="22"/>
          <w:szCs w:val="22"/>
        </w:rPr>
        <w:t>ARTÍCULO 280.</w:t>
      </w:r>
      <w:r w:rsidRPr="0049095B">
        <w:rPr>
          <w:rFonts w:ascii="Arial" w:hAnsi="Arial" w:cs="Arial"/>
          <w:sz w:val="22"/>
          <w:szCs w:val="22"/>
        </w:rPr>
        <w:t xml:space="preserve"> El padre y la madre, aunque pierdan la patria potestad, quedan sujetos a todas las obligaciones que tienen para con sus hijas e hijos.</w:t>
      </w:r>
    </w:p>
    <w:p w14:paraId="06BA9985" w14:textId="3FA0354B" w:rsidR="0049095B" w:rsidRDefault="0049095B" w:rsidP="009663EC">
      <w:pPr>
        <w:jc w:val="both"/>
        <w:rPr>
          <w:rFonts w:ascii="Arial" w:hAnsi="Arial" w:cs="Arial"/>
          <w:sz w:val="22"/>
          <w:szCs w:val="22"/>
        </w:rPr>
      </w:pPr>
    </w:p>
    <w:p w14:paraId="00295E02" w14:textId="4A7BF26F" w:rsidR="0049095B" w:rsidRPr="0049095B" w:rsidRDefault="0049095B" w:rsidP="0049095B">
      <w:pPr>
        <w:jc w:val="right"/>
        <w:rPr>
          <w:rFonts w:ascii="Arial" w:hAnsi="Arial" w:cs="Arial"/>
          <w:sz w:val="22"/>
          <w:szCs w:val="22"/>
        </w:rPr>
      </w:pPr>
      <w:r>
        <w:rPr>
          <w:rFonts w:asciiTheme="minorHAnsi" w:hAnsiTheme="minorHAnsi" w:cs="Arial"/>
          <w:color w:val="0070C0"/>
          <w:sz w:val="16"/>
          <w:szCs w:val="16"/>
          <w:lang w:val="es-ES"/>
        </w:rPr>
        <w:t>ARTÍCULO REFORMADO POR DEC. 321 P.O. 23 DE FECHA 19 DE MARZO DE 2023</w:t>
      </w:r>
    </w:p>
    <w:p w14:paraId="2A9CC637" w14:textId="77777777" w:rsidR="0049095B" w:rsidRPr="00A5492C" w:rsidRDefault="0049095B" w:rsidP="009663EC">
      <w:pPr>
        <w:jc w:val="both"/>
        <w:rPr>
          <w:rFonts w:ascii="Arial" w:hAnsi="Arial" w:cs="Arial"/>
          <w:sz w:val="22"/>
          <w:szCs w:val="22"/>
        </w:rPr>
      </w:pPr>
    </w:p>
    <w:p w14:paraId="19C9E5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14:paraId="0560D254" w14:textId="6E719EA1" w:rsidR="0049095B" w:rsidRDefault="0049095B" w:rsidP="009663EC">
      <w:pPr>
        <w:jc w:val="both"/>
        <w:rPr>
          <w:rFonts w:ascii="Arial" w:hAnsi="Arial" w:cs="Arial"/>
          <w:bCs/>
          <w:sz w:val="22"/>
          <w:szCs w:val="22"/>
          <w:lang w:val="es-MX"/>
        </w:rPr>
      </w:pPr>
    </w:p>
    <w:p w14:paraId="17DF7695" w14:textId="79C66EF1" w:rsidR="0049095B" w:rsidRDefault="0049095B" w:rsidP="009663EC">
      <w:pPr>
        <w:jc w:val="both"/>
        <w:rPr>
          <w:rFonts w:ascii="Arial" w:hAnsi="Arial" w:cs="Arial"/>
          <w:sz w:val="22"/>
          <w:szCs w:val="22"/>
        </w:rPr>
      </w:pPr>
      <w:r w:rsidRPr="0049095B">
        <w:rPr>
          <w:rFonts w:ascii="Arial" w:hAnsi="Arial" w:cs="Arial"/>
          <w:b/>
          <w:bCs/>
          <w:sz w:val="22"/>
          <w:szCs w:val="22"/>
        </w:rPr>
        <w:t>ARTÍCULO 282.</w:t>
      </w:r>
      <w:r w:rsidRPr="0049095B">
        <w:rPr>
          <w:rFonts w:ascii="Arial" w:hAnsi="Arial" w:cs="Arial"/>
          <w:sz w:val="22"/>
          <w:szCs w:val="22"/>
        </w:rPr>
        <w:t xml:space="preserve"> Ejecutoriado el divorcio, se procederá desde luego a la división de los bienes comunes, se tomarán las precauciones necesarias para asegurar las obligaciones que queden pendientes entre los cónyuges, o con relación a las hijas e hijos. Los consortes divorciados tendrán obligación de contribuir en proporción a sus bienes e ingresos, a las necesidades de subsistencia y educación de las hijas e hijos, de conformidad con el Artículo 303 de este ordenamiento.</w:t>
      </w:r>
    </w:p>
    <w:p w14:paraId="4C9B0870" w14:textId="729F9850" w:rsidR="0049095B" w:rsidRDefault="0049095B" w:rsidP="009663EC">
      <w:pPr>
        <w:jc w:val="both"/>
        <w:rPr>
          <w:rFonts w:ascii="Arial" w:hAnsi="Arial" w:cs="Arial"/>
          <w:sz w:val="22"/>
          <w:szCs w:val="22"/>
        </w:rPr>
      </w:pPr>
    </w:p>
    <w:p w14:paraId="5EB317E6" w14:textId="34B4EB2D" w:rsidR="0049095B" w:rsidRPr="0049095B" w:rsidRDefault="0049095B" w:rsidP="0049095B">
      <w:pPr>
        <w:jc w:val="right"/>
        <w:rPr>
          <w:rFonts w:ascii="Arial" w:hAnsi="Arial" w:cs="Arial"/>
          <w:sz w:val="22"/>
          <w:szCs w:val="22"/>
        </w:rPr>
      </w:pPr>
      <w:bookmarkStart w:id="25" w:name="_Hlk131164838"/>
      <w:r>
        <w:rPr>
          <w:rFonts w:asciiTheme="minorHAnsi" w:hAnsiTheme="minorHAnsi" w:cs="Arial"/>
          <w:color w:val="0070C0"/>
          <w:sz w:val="16"/>
          <w:szCs w:val="16"/>
          <w:lang w:val="es-ES"/>
        </w:rPr>
        <w:t>REFORMADO POR DEC. 321 P.O. 23 DE FECHA 19 DE MARZO DE 2023</w:t>
      </w:r>
    </w:p>
    <w:p w14:paraId="17A8CD5D" w14:textId="77777777" w:rsidR="0049095B" w:rsidRPr="00A5492C" w:rsidRDefault="0049095B" w:rsidP="0049095B">
      <w:pPr>
        <w:jc w:val="both"/>
        <w:rPr>
          <w:rFonts w:ascii="Arial" w:hAnsi="Arial" w:cs="Arial"/>
          <w:sz w:val="22"/>
          <w:szCs w:val="22"/>
        </w:rPr>
      </w:pPr>
    </w:p>
    <w:bookmarkEnd w:id="25"/>
    <w:p w14:paraId="740CCC9F" w14:textId="7B0EB5BB" w:rsidR="00D06331" w:rsidRPr="000F1F13" w:rsidRDefault="00D06331" w:rsidP="000F1F13">
      <w:pPr>
        <w:jc w:val="both"/>
        <w:rPr>
          <w:rFonts w:ascii="Arial" w:hAnsi="Arial" w:cs="Arial"/>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000F1F13" w:rsidRPr="000F1F13">
        <w:rPr>
          <w:rFonts w:ascii="Arial" w:hAnsi="Arial" w:cs="Arial"/>
          <w:sz w:val="22"/>
          <w:szCs w:val="22"/>
        </w:rPr>
        <w:t>El cónyuge que durante el matrimonio se haya dedicado a las labores del hogar y/o al cuidado de los hijos y que no hubiere generado los medios para tener independencia económica durante el matrimonio, tendrá derecho a una pensión compensatoria al momento del divorcio.</w:t>
      </w:r>
    </w:p>
    <w:p w14:paraId="7E5EC08A" w14:textId="140D66D8" w:rsidR="000F1F13" w:rsidRPr="000F1F13" w:rsidRDefault="000F1F13" w:rsidP="000F1F13">
      <w:pPr>
        <w:jc w:val="both"/>
        <w:rPr>
          <w:rFonts w:ascii="Arial" w:hAnsi="Arial" w:cs="Arial"/>
          <w:sz w:val="22"/>
          <w:szCs w:val="22"/>
        </w:rPr>
      </w:pPr>
    </w:p>
    <w:p w14:paraId="612F37EB" w14:textId="379D2780" w:rsidR="000F1F13" w:rsidRDefault="000F1F13" w:rsidP="000F1F13">
      <w:pPr>
        <w:jc w:val="both"/>
        <w:rPr>
          <w:rFonts w:ascii="Arial" w:hAnsi="Arial" w:cs="Arial"/>
          <w:sz w:val="22"/>
          <w:szCs w:val="22"/>
        </w:rPr>
      </w:pPr>
      <w:r w:rsidRPr="000F1F13">
        <w:rPr>
          <w:rFonts w:ascii="Arial" w:hAnsi="Arial" w:cs="Arial"/>
          <w:sz w:val="22"/>
          <w:szCs w:val="22"/>
        </w:rPr>
        <w:t>En la resolución se fijarán las bases para actualizar la pensión y las garantías para su efectividad. El derecho a la pensión alimenticia compensatoria se extingue cuando el acreedor contraiga nuevas nupcias o se una en concubinato o haya transcurrido un término igual a la duración del matrimonio.</w:t>
      </w:r>
    </w:p>
    <w:p w14:paraId="107E5C25" w14:textId="7BACEFF1" w:rsidR="00727A1B" w:rsidRPr="0049095B" w:rsidRDefault="00727A1B" w:rsidP="00727A1B">
      <w:pPr>
        <w:jc w:val="right"/>
        <w:rPr>
          <w:rFonts w:ascii="Arial" w:hAnsi="Arial" w:cs="Arial"/>
          <w:sz w:val="22"/>
          <w:szCs w:val="22"/>
        </w:rPr>
      </w:pPr>
      <w:r>
        <w:rPr>
          <w:rFonts w:asciiTheme="minorHAnsi" w:hAnsiTheme="minorHAnsi" w:cs="Arial"/>
          <w:color w:val="0070C0"/>
          <w:sz w:val="16"/>
          <w:szCs w:val="16"/>
          <w:lang w:val="es-ES"/>
        </w:rPr>
        <w:t>REFORMADO POR DEC. 509 P.O. 20 EXT. DE FECHA 19 DE DICIEMBRE DE 2023.</w:t>
      </w:r>
    </w:p>
    <w:p w14:paraId="23013271" w14:textId="77777777" w:rsidR="00727A1B" w:rsidRPr="000F1F13" w:rsidRDefault="00727A1B" w:rsidP="000F1F13">
      <w:pPr>
        <w:jc w:val="both"/>
        <w:rPr>
          <w:rFonts w:ascii="Arial" w:hAnsi="Arial" w:cs="Arial"/>
          <w:sz w:val="22"/>
          <w:szCs w:val="22"/>
        </w:rPr>
      </w:pPr>
    </w:p>
    <w:p w14:paraId="2A12F7D5" w14:textId="77777777" w:rsidR="00D06331" w:rsidRPr="00A5492C" w:rsidRDefault="00D06331" w:rsidP="009663EC">
      <w:pPr>
        <w:jc w:val="both"/>
        <w:rPr>
          <w:rFonts w:ascii="Arial" w:hAnsi="Arial" w:cs="Arial"/>
          <w:sz w:val="22"/>
          <w:szCs w:val="22"/>
        </w:rPr>
      </w:pPr>
    </w:p>
    <w:p w14:paraId="34BA7A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14:paraId="7106BF53" w14:textId="77777777"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14:paraId="2AE6C8B7" w14:textId="77777777" w:rsidR="00D06331" w:rsidRPr="00A5492C" w:rsidRDefault="00D06331" w:rsidP="009663EC">
      <w:pPr>
        <w:jc w:val="both"/>
        <w:rPr>
          <w:rFonts w:ascii="Arial" w:hAnsi="Arial" w:cs="Arial"/>
          <w:sz w:val="22"/>
          <w:szCs w:val="22"/>
        </w:rPr>
      </w:pPr>
    </w:p>
    <w:p w14:paraId="72AEE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14:paraId="3BF3D1B8" w14:textId="77777777" w:rsidR="00D06331" w:rsidRPr="00A5492C" w:rsidRDefault="00D06331" w:rsidP="009663EC">
      <w:pPr>
        <w:jc w:val="both"/>
        <w:rPr>
          <w:rFonts w:ascii="Arial" w:hAnsi="Arial" w:cs="Arial"/>
          <w:sz w:val="22"/>
          <w:szCs w:val="22"/>
        </w:rPr>
      </w:pPr>
    </w:p>
    <w:p w14:paraId="13C1617A" w14:textId="77777777"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 xml:space="preserve">Ejecutoriada una sentencia de divorcio, el Juez de Primera Instancia remitirá copia de ella al Oficial del Registro Civil ante quien se celebró el matrimonio, para que levante el acta correspondiente, </w:t>
      </w:r>
      <w:proofErr w:type="gramStart"/>
      <w:r w:rsidRPr="00A5492C">
        <w:rPr>
          <w:rFonts w:ascii="Arial" w:hAnsi="Arial" w:cs="Arial"/>
          <w:sz w:val="22"/>
          <w:szCs w:val="22"/>
        </w:rPr>
        <w:t>y</w:t>
      </w:r>
      <w:proofErr w:type="gramEnd"/>
      <w:r w:rsidRPr="00A5492C">
        <w:rPr>
          <w:rFonts w:ascii="Arial" w:hAnsi="Arial" w:cs="Arial"/>
          <w:sz w:val="22"/>
          <w:szCs w:val="22"/>
        </w:rPr>
        <w:t xml:space="preserve"> además, para que publique un extracto de la resolución, durante quince días, en las tablas destinadas al efecto.</w:t>
      </w:r>
    </w:p>
    <w:p w14:paraId="39062EE8" w14:textId="77777777" w:rsidR="00EC29FB" w:rsidRPr="00A5492C" w:rsidRDefault="00EC29FB" w:rsidP="009663EC">
      <w:pPr>
        <w:jc w:val="both"/>
        <w:rPr>
          <w:rFonts w:ascii="Arial" w:hAnsi="Arial" w:cs="Arial"/>
          <w:sz w:val="22"/>
          <w:szCs w:val="22"/>
        </w:rPr>
      </w:pPr>
    </w:p>
    <w:p w14:paraId="6A36CE86" w14:textId="77777777" w:rsidR="001C453F" w:rsidRDefault="001C453F" w:rsidP="00333E58">
      <w:pPr>
        <w:pStyle w:val="Ttulo4"/>
        <w:rPr>
          <w:rFonts w:cs="Arial"/>
          <w:szCs w:val="22"/>
        </w:rPr>
      </w:pPr>
    </w:p>
    <w:p w14:paraId="3D42492E" w14:textId="4CB22B60" w:rsidR="00D06331" w:rsidRPr="00A5492C" w:rsidRDefault="00D06331" w:rsidP="00333E58">
      <w:pPr>
        <w:pStyle w:val="Ttulo4"/>
        <w:rPr>
          <w:rFonts w:cs="Arial"/>
          <w:szCs w:val="22"/>
        </w:rPr>
      </w:pPr>
      <w:r w:rsidRPr="00A5492C">
        <w:rPr>
          <w:rFonts w:cs="Arial"/>
          <w:szCs w:val="22"/>
        </w:rPr>
        <w:t>CAPÍTULO XI</w:t>
      </w:r>
    </w:p>
    <w:p w14:paraId="32FE4DD1" w14:textId="77777777" w:rsidR="00D06331" w:rsidRPr="00A5492C" w:rsidRDefault="00D06331" w:rsidP="00333E58">
      <w:pPr>
        <w:pStyle w:val="Ttulo4"/>
        <w:rPr>
          <w:rFonts w:cs="Arial"/>
          <w:bCs/>
          <w:szCs w:val="22"/>
        </w:rPr>
      </w:pPr>
      <w:r w:rsidRPr="00A5492C">
        <w:rPr>
          <w:rFonts w:cs="Arial"/>
          <w:bCs/>
          <w:szCs w:val="22"/>
        </w:rPr>
        <w:t>DEL CONCUBINATO</w:t>
      </w:r>
    </w:p>
    <w:p w14:paraId="60FC182D" w14:textId="77777777" w:rsidR="00D06331" w:rsidRPr="00A5492C" w:rsidRDefault="00D06331" w:rsidP="009663EC">
      <w:pPr>
        <w:jc w:val="both"/>
        <w:rPr>
          <w:rFonts w:ascii="Arial" w:hAnsi="Arial" w:cs="Arial"/>
          <w:bCs/>
          <w:sz w:val="22"/>
          <w:szCs w:val="22"/>
        </w:rPr>
      </w:pPr>
    </w:p>
    <w:p w14:paraId="42385A9A"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w:t>
      </w:r>
      <w:proofErr w:type="spellStart"/>
      <w:r w:rsidRPr="00A5492C">
        <w:rPr>
          <w:rFonts w:ascii="Arial" w:hAnsi="Arial" w:cs="Arial"/>
          <w:bCs/>
          <w:sz w:val="22"/>
          <w:szCs w:val="22"/>
        </w:rPr>
        <w:t>ligámen</w:t>
      </w:r>
      <w:proofErr w:type="spellEnd"/>
      <w:r w:rsidRPr="00A5492C">
        <w:rPr>
          <w:rFonts w:ascii="Arial" w:hAnsi="Arial" w:cs="Arial"/>
          <w:bCs/>
          <w:sz w:val="22"/>
          <w:szCs w:val="22"/>
        </w:rPr>
        <w:t xml:space="preserve"> matrimonial, con el propósito tácito o expreso de integrar una familia a través de la cohabitación doméstica y sexual, el respeto y la protección recíproca, así como la perpetuación de la especie. </w:t>
      </w:r>
    </w:p>
    <w:p w14:paraId="06F8A123" w14:textId="77777777" w:rsidR="00D06331" w:rsidRPr="00A5492C" w:rsidRDefault="00D06331" w:rsidP="009663EC">
      <w:pPr>
        <w:jc w:val="both"/>
        <w:rPr>
          <w:rFonts w:ascii="Arial" w:hAnsi="Arial" w:cs="Arial"/>
          <w:bCs/>
          <w:sz w:val="22"/>
          <w:szCs w:val="22"/>
        </w:rPr>
      </w:pPr>
    </w:p>
    <w:p w14:paraId="0B4A715E" w14:textId="77777777"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14:paraId="41EBD8B9" w14:textId="77777777" w:rsidR="00AF43F1" w:rsidRPr="00AF43F1" w:rsidRDefault="00AF43F1" w:rsidP="00AF43F1">
      <w:pPr>
        <w:jc w:val="both"/>
        <w:rPr>
          <w:rFonts w:ascii="Arial" w:hAnsi="Arial" w:cs="Arial"/>
          <w:bCs/>
          <w:sz w:val="22"/>
          <w:szCs w:val="22"/>
        </w:rPr>
      </w:pPr>
    </w:p>
    <w:p w14:paraId="19CEA476" w14:textId="4338E962" w:rsidR="0049095B" w:rsidRDefault="0049095B" w:rsidP="00AF43F1">
      <w:pPr>
        <w:jc w:val="both"/>
        <w:rPr>
          <w:rFonts w:ascii="Arial" w:hAnsi="Arial" w:cs="Arial"/>
          <w:sz w:val="22"/>
          <w:szCs w:val="22"/>
        </w:rPr>
      </w:pPr>
      <w:r w:rsidRPr="0049095B">
        <w:rPr>
          <w:rFonts w:ascii="Arial" w:hAnsi="Arial" w:cs="Arial"/>
          <w:sz w:val="22"/>
          <w:szCs w:val="22"/>
        </w:rPr>
        <w:lastRenderedPageBreak/>
        <w:t>Existe el concubinato cuando, atendiendo los fines del mismo, procreen una hija o hijo, aún y cuando no se cumpla con el periodo de tiempo señalado en el párrafo anterior.</w:t>
      </w:r>
    </w:p>
    <w:p w14:paraId="795E2EAA" w14:textId="77777777" w:rsidR="0049095B" w:rsidRPr="0049095B" w:rsidRDefault="0049095B" w:rsidP="00AF43F1">
      <w:pPr>
        <w:jc w:val="both"/>
        <w:rPr>
          <w:rFonts w:ascii="Arial" w:hAnsi="Arial" w:cs="Arial"/>
          <w:bCs/>
          <w:sz w:val="22"/>
          <w:szCs w:val="22"/>
        </w:rPr>
      </w:pPr>
    </w:p>
    <w:p w14:paraId="0687C571" w14:textId="51E9DA0A" w:rsidR="00D97A74" w:rsidRPr="0049095B" w:rsidRDefault="00D97A74" w:rsidP="00D97A74">
      <w:pPr>
        <w:jc w:val="right"/>
        <w:rPr>
          <w:rFonts w:asciiTheme="minorHAnsi" w:hAnsiTheme="minorHAnsi" w:cs="Arial"/>
          <w:bCs/>
          <w:color w:val="0070C0"/>
          <w:sz w:val="16"/>
          <w:szCs w:val="16"/>
        </w:rPr>
      </w:pPr>
      <w:r w:rsidRPr="0049095B">
        <w:rPr>
          <w:rFonts w:asciiTheme="minorHAnsi" w:hAnsiTheme="minorHAnsi" w:cs="Arial"/>
          <w:bCs/>
          <w:color w:val="0070C0"/>
          <w:sz w:val="16"/>
          <w:szCs w:val="16"/>
        </w:rPr>
        <w:t>REFORMADO POR DEC. 141 P.O. 44 DEL 1 DE JUNIO DE 2017.</w:t>
      </w:r>
    </w:p>
    <w:p w14:paraId="024820B1" w14:textId="4120E28C" w:rsidR="0049095B" w:rsidRPr="0049095B" w:rsidRDefault="0049095B" w:rsidP="0049095B">
      <w:pPr>
        <w:jc w:val="right"/>
        <w:rPr>
          <w:rFonts w:ascii="Arial" w:hAnsi="Arial" w:cs="Arial"/>
          <w:sz w:val="22"/>
          <w:szCs w:val="22"/>
        </w:rPr>
      </w:pPr>
      <w:bookmarkStart w:id="26" w:name="_Hlk131165065"/>
      <w:r>
        <w:rPr>
          <w:rFonts w:asciiTheme="minorHAnsi" w:hAnsiTheme="minorHAnsi" w:cs="Arial"/>
          <w:color w:val="0070C0"/>
          <w:sz w:val="16"/>
          <w:szCs w:val="16"/>
          <w:lang w:val="es-ES"/>
        </w:rPr>
        <w:t>REFORMADO POR DEC. 321 P.O. 23 DE FECHA 19 DE MARZO DE 2023</w:t>
      </w:r>
      <w:r w:rsidR="00727A1B">
        <w:rPr>
          <w:rFonts w:asciiTheme="minorHAnsi" w:hAnsiTheme="minorHAnsi" w:cs="Arial"/>
          <w:color w:val="0070C0"/>
          <w:sz w:val="16"/>
          <w:szCs w:val="16"/>
          <w:lang w:val="es-ES"/>
        </w:rPr>
        <w:t>.</w:t>
      </w:r>
    </w:p>
    <w:p w14:paraId="241AD8BB" w14:textId="77777777" w:rsidR="0049095B" w:rsidRPr="00A5492C" w:rsidRDefault="0049095B" w:rsidP="0049095B">
      <w:pPr>
        <w:jc w:val="both"/>
        <w:rPr>
          <w:rFonts w:ascii="Arial" w:hAnsi="Arial" w:cs="Arial"/>
          <w:sz w:val="22"/>
          <w:szCs w:val="22"/>
        </w:rPr>
      </w:pPr>
    </w:p>
    <w:bookmarkEnd w:id="26"/>
    <w:p w14:paraId="32D075A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14:paraId="023E7884" w14:textId="77777777" w:rsidR="00D06331" w:rsidRPr="00A5492C" w:rsidRDefault="00D06331" w:rsidP="009663EC">
      <w:pPr>
        <w:jc w:val="both"/>
        <w:rPr>
          <w:rFonts w:ascii="Arial" w:hAnsi="Arial" w:cs="Arial"/>
          <w:bCs/>
          <w:sz w:val="22"/>
          <w:szCs w:val="22"/>
        </w:rPr>
      </w:pPr>
    </w:p>
    <w:p w14:paraId="31A20232"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14:paraId="2F3B1262" w14:textId="77777777" w:rsidR="00D06331" w:rsidRPr="00A5492C" w:rsidRDefault="00D06331" w:rsidP="009663EC">
      <w:pPr>
        <w:jc w:val="both"/>
        <w:rPr>
          <w:rFonts w:ascii="Arial" w:hAnsi="Arial" w:cs="Arial"/>
          <w:sz w:val="22"/>
          <w:szCs w:val="22"/>
        </w:rPr>
      </w:pPr>
    </w:p>
    <w:p w14:paraId="083CF865" w14:textId="77777777" w:rsidR="00D06331" w:rsidRPr="00A5492C" w:rsidRDefault="00D06331" w:rsidP="009663EC">
      <w:pPr>
        <w:jc w:val="both"/>
        <w:rPr>
          <w:rFonts w:ascii="Arial" w:hAnsi="Arial" w:cs="Arial"/>
          <w:sz w:val="22"/>
          <w:szCs w:val="22"/>
        </w:rPr>
      </w:pPr>
    </w:p>
    <w:p w14:paraId="2611F669" w14:textId="77777777" w:rsidR="00D06331" w:rsidRPr="00A5492C" w:rsidRDefault="00D06331" w:rsidP="00333E58">
      <w:pPr>
        <w:pStyle w:val="Ttulo3"/>
        <w:rPr>
          <w:rFonts w:cs="Arial"/>
          <w:szCs w:val="22"/>
        </w:rPr>
      </w:pPr>
      <w:r w:rsidRPr="00A5492C">
        <w:rPr>
          <w:rFonts w:cs="Arial"/>
          <w:szCs w:val="22"/>
        </w:rPr>
        <w:t>TÍTULO SEXTO</w:t>
      </w:r>
    </w:p>
    <w:p w14:paraId="1A26EB12" w14:textId="77777777"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14:paraId="6214CB9B" w14:textId="77777777" w:rsidR="00D06331" w:rsidRPr="00A5492C" w:rsidRDefault="00D06331" w:rsidP="00333E58">
      <w:pPr>
        <w:jc w:val="center"/>
        <w:rPr>
          <w:rFonts w:ascii="Arial" w:hAnsi="Arial" w:cs="Arial"/>
          <w:sz w:val="22"/>
          <w:szCs w:val="22"/>
        </w:rPr>
      </w:pPr>
    </w:p>
    <w:p w14:paraId="52D3F0BE" w14:textId="77777777" w:rsidR="00D06331" w:rsidRPr="00A5492C" w:rsidRDefault="00D06331" w:rsidP="00333E58">
      <w:pPr>
        <w:pStyle w:val="Ttulo4"/>
        <w:rPr>
          <w:rFonts w:cs="Arial"/>
          <w:szCs w:val="22"/>
        </w:rPr>
      </w:pPr>
      <w:r w:rsidRPr="00A5492C">
        <w:rPr>
          <w:rFonts w:cs="Arial"/>
          <w:szCs w:val="22"/>
        </w:rPr>
        <w:t>CAPÍTULO I</w:t>
      </w:r>
    </w:p>
    <w:p w14:paraId="27C79765" w14:textId="77777777" w:rsidR="00D06331" w:rsidRPr="00A5492C" w:rsidRDefault="00D06331" w:rsidP="00333E58">
      <w:pPr>
        <w:pStyle w:val="Ttulo4"/>
        <w:rPr>
          <w:rFonts w:cs="Arial"/>
          <w:szCs w:val="22"/>
        </w:rPr>
      </w:pPr>
      <w:r w:rsidRPr="00A5492C">
        <w:rPr>
          <w:rFonts w:cs="Arial"/>
          <w:szCs w:val="22"/>
        </w:rPr>
        <w:t>DEL PARENTESCO</w:t>
      </w:r>
    </w:p>
    <w:p w14:paraId="2F07C686" w14:textId="77777777" w:rsidR="00D06331" w:rsidRPr="00A5492C" w:rsidRDefault="00D06331" w:rsidP="009663EC">
      <w:pPr>
        <w:jc w:val="both"/>
        <w:rPr>
          <w:rFonts w:ascii="Arial" w:hAnsi="Arial" w:cs="Arial"/>
          <w:sz w:val="22"/>
          <w:szCs w:val="22"/>
        </w:rPr>
      </w:pPr>
    </w:p>
    <w:p w14:paraId="5857CB6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14:paraId="3B24497A" w14:textId="77777777" w:rsidR="00F04093" w:rsidRPr="00A5492C" w:rsidRDefault="00F04093" w:rsidP="009663EC">
      <w:pPr>
        <w:jc w:val="both"/>
        <w:rPr>
          <w:rFonts w:ascii="Arial" w:hAnsi="Arial" w:cs="Arial"/>
          <w:sz w:val="22"/>
          <w:szCs w:val="22"/>
        </w:rPr>
      </w:pPr>
    </w:p>
    <w:p w14:paraId="2E81F7F6" w14:textId="6C581369" w:rsidR="001F3865" w:rsidRPr="00A5492C" w:rsidRDefault="001F3865" w:rsidP="009663EC">
      <w:pPr>
        <w:jc w:val="both"/>
        <w:rPr>
          <w:rFonts w:ascii="Arial" w:hAnsi="Arial" w:cs="Arial"/>
          <w:sz w:val="22"/>
          <w:szCs w:val="22"/>
        </w:rPr>
      </w:pPr>
      <w:r w:rsidRPr="001F3865">
        <w:rPr>
          <w:rFonts w:ascii="Arial" w:hAnsi="Arial" w:cs="Arial"/>
          <w:b/>
          <w:bCs/>
          <w:sz w:val="22"/>
          <w:szCs w:val="22"/>
        </w:rPr>
        <w:t>ARTÍCULO 288.</w:t>
      </w:r>
      <w:r w:rsidRPr="001F3865">
        <w:rPr>
          <w:rFonts w:ascii="Arial" w:hAnsi="Arial" w:cs="Arial"/>
          <w:sz w:val="22"/>
          <w:szCs w:val="22"/>
        </w:rPr>
        <w:t xml:space="preserve"> El parentesco de consanguinidad es el que existe entre personas que descienden de un mismo progenitor</w:t>
      </w:r>
      <w:r>
        <w:t>.</w:t>
      </w:r>
    </w:p>
    <w:p w14:paraId="41D403F8" w14:textId="77777777" w:rsidR="00D06331" w:rsidRPr="00A5492C" w:rsidRDefault="00D06331" w:rsidP="009663EC">
      <w:pPr>
        <w:jc w:val="both"/>
        <w:rPr>
          <w:rFonts w:ascii="Arial" w:hAnsi="Arial" w:cs="Arial"/>
          <w:sz w:val="22"/>
          <w:szCs w:val="22"/>
        </w:rPr>
      </w:pPr>
    </w:p>
    <w:p w14:paraId="086D0449" w14:textId="269E1FDD" w:rsidR="001F3865" w:rsidRDefault="001F3865" w:rsidP="009663EC">
      <w:pPr>
        <w:jc w:val="both"/>
        <w:rPr>
          <w:rFonts w:ascii="Arial" w:hAnsi="Arial" w:cs="Arial"/>
          <w:sz w:val="22"/>
          <w:szCs w:val="22"/>
        </w:rPr>
      </w:pPr>
      <w:r w:rsidRPr="001F3865">
        <w:rPr>
          <w:rFonts w:ascii="Arial" w:hAnsi="Arial" w:cs="Arial"/>
          <w:sz w:val="22"/>
          <w:szCs w:val="22"/>
        </w:rPr>
        <w:t>En el caso de la adopción, se equiparará el parentesco por consanguinidad a aquél que existe entre la o el adoptado, el adoptante, los parientes de éste y los descendientes de aquél, como si la adoptada o adoptado fuera hija o hijo consanguíneo.</w:t>
      </w:r>
    </w:p>
    <w:p w14:paraId="6AEDDEB7" w14:textId="77777777" w:rsidR="001F3865" w:rsidRPr="0049095B" w:rsidRDefault="001F3865" w:rsidP="001F3865">
      <w:pPr>
        <w:jc w:val="right"/>
        <w:rPr>
          <w:rFonts w:ascii="Arial" w:hAnsi="Arial" w:cs="Arial"/>
          <w:sz w:val="22"/>
          <w:szCs w:val="22"/>
        </w:rPr>
      </w:pPr>
      <w:bookmarkStart w:id="27" w:name="_Hlk131165183"/>
      <w:r>
        <w:rPr>
          <w:rFonts w:asciiTheme="minorHAnsi" w:hAnsiTheme="minorHAnsi" w:cs="Arial"/>
          <w:color w:val="0070C0"/>
          <w:sz w:val="16"/>
          <w:szCs w:val="16"/>
          <w:lang w:val="es-ES"/>
        </w:rPr>
        <w:t>REFORMADO POR DEC. 321 P.O. 23 DE FECHA 19 DE MARZO DE 2023</w:t>
      </w:r>
    </w:p>
    <w:p w14:paraId="4285FC81" w14:textId="77777777" w:rsidR="001F3865" w:rsidRPr="00A5492C" w:rsidRDefault="001F3865" w:rsidP="001F3865">
      <w:pPr>
        <w:jc w:val="both"/>
        <w:rPr>
          <w:rFonts w:ascii="Arial" w:hAnsi="Arial" w:cs="Arial"/>
          <w:sz w:val="22"/>
          <w:szCs w:val="22"/>
        </w:rPr>
      </w:pPr>
    </w:p>
    <w:bookmarkEnd w:id="27"/>
    <w:p w14:paraId="1E317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14:paraId="6BC20C96" w14:textId="77777777" w:rsidR="00D06331" w:rsidRPr="00A5492C" w:rsidRDefault="00D06331" w:rsidP="009663EC">
      <w:pPr>
        <w:jc w:val="both"/>
        <w:rPr>
          <w:rFonts w:ascii="Arial" w:hAnsi="Arial" w:cs="Arial"/>
          <w:sz w:val="22"/>
          <w:szCs w:val="22"/>
        </w:rPr>
      </w:pPr>
    </w:p>
    <w:p w14:paraId="0E69D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14:paraId="0D417DB5" w14:textId="77777777" w:rsidR="00D06331" w:rsidRPr="00A5492C" w:rsidRDefault="00D06331" w:rsidP="009663EC">
      <w:pPr>
        <w:jc w:val="both"/>
        <w:rPr>
          <w:rFonts w:ascii="Arial" w:hAnsi="Arial" w:cs="Arial"/>
          <w:sz w:val="22"/>
          <w:szCs w:val="22"/>
        </w:rPr>
      </w:pPr>
    </w:p>
    <w:p w14:paraId="248045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14:paraId="67FAC4F0" w14:textId="77777777" w:rsidR="00D06331" w:rsidRPr="00A5492C" w:rsidRDefault="00D06331" w:rsidP="009663EC">
      <w:pPr>
        <w:jc w:val="both"/>
        <w:rPr>
          <w:rFonts w:ascii="Arial" w:hAnsi="Arial" w:cs="Arial"/>
          <w:sz w:val="22"/>
          <w:szCs w:val="22"/>
        </w:rPr>
      </w:pPr>
    </w:p>
    <w:p w14:paraId="1A621A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14:paraId="40A0AA19" w14:textId="77777777" w:rsidR="00D06331" w:rsidRPr="00A5492C" w:rsidRDefault="00D06331" w:rsidP="009663EC">
      <w:pPr>
        <w:jc w:val="both"/>
        <w:rPr>
          <w:rFonts w:ascii="Arial" w:hAnsi="Arial" w:cs="Arial"/>
          <w:sz w:val="22"/>
          <w:szCs w:val="22"/>
        </w:rPr>
      </w:pPr>
    </w:p>
    <w:p w14:paraId="6EAA60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 xml:space="preserve">La línea recta es ascendente o descendente: ascendente es la que liga a una persona con su progenitor o tronco de que procede; descendente es la liga al progenitor con los que de él </w:t>
      </w:r>
      <w:r w:rsidRPr="00A5492C">
        <w:rPr>
          <w:rFonts w:ascii="Arial" w:hAnsi="Arial" w:cs="Arial"/>
          <w:sz w:val="22"/>
          <w:szCs w:val="22"/>
        </w:rPr>
        <w:lastRenderedPageBreak/>
        <w:t>proceden. La misma línea es, pues, ascendente o descendente, según el punto de partida y la relación a que se atiende.</w:t>
      </w:r>
    </w:p>
    <w:p w14:paraId="1957B6EF" w14:textId="77777777" w:rsidR="00D06331" w:rsidRPr="00A5492C" w:rsidRDefault="00D06331" w:rsidP="009663EC">
      <w:pPr>
        <w:jc w:val="both"/>
        <w:rPr>
          <w:rFonts w:ascii="Arial" w:hAnsi="Arial" w:cs="Arial"/>
          <w:sz w:val="22"/>
          <w:szCs w:val="22"/>
        </w:rPr>
      </w:pPr>
    </w:p>
    <w:p w14:paraId="5511AD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14:paraId="2235A282" w14:textId="77777777" w:rsidR="00D06331" w:rsidRPr="00A5492C" w:rsidRDefault="00D06331" w:rsidP="009663EC">
      <w:pPr>
        <w:jc w:val="both"/>
        <w:rPr>
          <w:rFonts w:ascii="Arial" w:hAnsi="Arial" w:cs="Arial"/>
          <w:sz w:val="22"/>
          <w:szCs w:val="22"/>
        </w:rPr>
      </w:pPr>
    </w:p>
    <w:p w14:paraId="7EA80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0FE6ED1E" w14:textId="77777777" w:rsidR="00D06331" w:rsidRPr="00A5492C" w:rsidRDefault="00D06331" w:rsidP="009663EC">
      <w:pPr>
        <w:jc w:val="both"/>
        <w:rPr>
          <w:rFonts w:ascii="Arial" w:hAnsi="Arial" w:cs="Arial"/>
          <w:sz w:val="22"/>
          <w:szCs w:val="22"/>
        </w:rPr>
      </w:pPr>
    </w:p>
    <w:p w14:paraId="29234D2D" w14:textId="77777777" w:rsidR="00D06331" w:rsidRPr="00A5492C" w:rsidRDefault="00D06331" w:rsidP="009663EC">
      <w:pPr>
        <w:jc w:val="both"/>
        <w:rPr>
          <w:rFonts w:ascii="Arial" w:hAnsi="Arial" w:cs="Arial"/>
          <w:sz w:val="22"/>
          <w:szCs w:val="22"/>
        </w:rPr>
      </w:pPr>
    </w:p>
    <w:p w14:paraId="4A720D9A" w14:textId="77777777" w:rsidR="00CA18F7" w:rsidRDefault="00CA18F7" w:rsidP="00333E58">
      <w:pPr>
        <w:pStyle w:val="Ttulo4"/>
        <w:rPr>
          <w:rFonts w:cs="Arial"/>
          <w:szCs w:val="22"/>
        </w:rPr>
      </w:pPr>
    </w:p>
    <w:p w14:paraId="4A547071" w14:textId="045BA267" w:rsidR="00D06331" w:rsidRPr="00A5492C" w:rsidRDefault="00D06331" w:rsidP="00333E58">
      <w:pPr>
        <w:pStyle w:val="Ttulo4"/>
        <w:rPr>
          <w:rFonts w:cs="Arial"/>
          <w:szCs w:val="22"/>
        </w:rPr>
      </w:pPr>
      <w:r w:rsidRPr="00A5492C">
        <w:rPr>
          <w:rFonts w:cs="Arial"/>
          <w:szCs w:val="22"/>
        </w:rPr>
        <w:t>CAPÍTULO II</w:t>
      </w:r>
    </w:p>
    <w:p w14:paraId="246A88A0" w14:textId="77777777" w:rsidR="00D06331" w:rsidRPr="00A5492C" w:rsidRDefault="00D06331" w:rsidP="00333E58">
      <w:pPr>
        <w:pStyle w:val="Ttulo4"/>
        <w:rPr>
          <w:rFonts w:cs="Arial"/>
          <w:szCs w:val="22"/>
        </w:rPr>
      </w:pPr>
      <w:r w:rsidRPr="00A5492C">
        <w:rPr>
          <w:rFonts w:cs="Arial"/>
          <w:szCs w:val="22"/>
        </w:rPr>
        <w:t>DE LOS ALIMENTOS</w:t>
      </w:r>
    </w:p>
    <w:p w14:paraId="26083958" w14:textId="77777777" w:rsidR="00D06331" w:rsidRPr="00A5492C" w:rsidRDefault="00D06331" w:rsidP="009663EC">
      <w:pPr>
        <w:jc w:val="both"/>
        <w:rPr>
          <w:rFonts w:ascii="Arial" w:hAnsi="Arial" w:cs="Arial"/>
          <w:sz w:val="22"/>
          <w:szCs w:val="22"/>
        </w:rPr>
      </w:pPr>
    </w:p>
    <w:p w14:paraId="248CA8EE" w14:textId="77777777"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14:paraId="433982A2" w14:textId="77777777" w:rsidR="00D06331" w:rsidRPr="00A5492C" w:rsidRDefault="00D06331" w:rsidP="009663EC">
      <w:pPr>
        <w:jc w:val="both"/>
        <w:rPr>
          <w:rFonts w:ascii="Arial" w:hAnsi="Arial" w:cs="Arial"/>
          <w:sz w:val="22"/>
          <w:szCs w:val="22"/>
        </w:rPr>
      </w:pPr>
    </w:p>
    <w:p w14:paraId="1055685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14:paraId="37903270" w14:textId="77777777" w:rsidR="00D06331" w:rsidRPr="00A5492C" w:rsidRDefault="00D06331" w:rsidP="009663EC">
      <w:pPr>
        <w:pStyle w:val="Textoindependiente2"/>
        <w:spacing w:line="240" w:lineRule="auto"/>
        <w:rPr>
          <w:rFonts w:ascii="Arial" w:hAnsi="Arial" w:cs="Arial"/>
          <w:b w:val="0"/>
          <w:bCs/>
          <w:sz w:val="22"/>
          <w:szCs w:val="22"/>
        </w:rPr>
      </w:pPr>
    </w:p>
    <w:p w14:paraId="31EBB6F3" w14:textId="77777777"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14:paraId="3AD64DF6" w14:textId="77777777"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14:paraId="4A79AD5C" w14:textId="77777777" w:rsidR="00D06331" w:rsidRPr="00A5492C" w:rsidRDefault="00D06331" w:rsidP="009663EC">
      <w:pPr>
        <w:pStyle w:val="Textoindependiente2"/>
        <w:spacing w:line="240" w:lineRule="auto"/>
        <w:rPr>
          <w:rFonts w:ascii="Arial" w:hAnsi="Arial" w:cs="Arial"/>
          <w:b w:val="0"/>
          <w:bCs/>
          <w:sz w:val="22"/>
          <w:szCs w:val="22"/>
        </w:rPr>
      </w:pPr>
    </w:p>
    <w:p w14:paraId="38FC77D7"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14:paraId="488E4FA4" w14:textId="77777777" w:rsidR="00D06331" w:rsidRPr="00A5492C" w:rsidRDefault="00D06331" w:rsidP="009663EC">
      <w:pPr>
        <w:pStyle w:val="Textoindependiente2"/>
        <w:spacing w:line="240" w:lineRule="auto"/>
        <w:rPr>
          <w:rFonts w:ascii="Arial" w:hAnsi="Arial" w:cs="Arial"/>
          <w:b w:val="0"/>
          <w:bCs/>
          <w:sz w:val="22"/>
          <w:szCs w:val="22"/>
        </w:rPr>
      </w:pPr>
    </w:p>
    <w:p w14:paraId="1C870D7A" w14:textId="7E00DB40" w:rsidR="001F3865" w:rsidRDefault="001F3865" w:rsidP="009663EC">
      <w:pPr>
        <w:jc w:val="both"/>
        <w:rPr>
          <w:rFonts w:ascii="Arial" w:hAnsi="Arial" w:cs="Arial"/>
          <w:sz w:val="22"/>
          <w:szCs w:val="22"/>
        </w:rPr>
      </w:pPr>
      <w:r w:rsidRPr="001F3865">
        <w:rPr>
          <w:rFonts w:ascii="Arial" w:hAnsi="Arial" w:cs="Arial"/>
          <w:b/>
          <w:bCs/>
          <w:sz w:val="22"/>
          <w:szCs w:val="22"/>
        </w:rPr>
        <w:t>ARTÍCULO 298.</w:t>
      </w:r>
      <w:r w:rsidRPr="001F3865">
        <w:rPr>
          <w:rFonts w:ascii="Arial" w:hAnsi="Arial" w:cs="Arial"/>
          <w:sz w:val="22"/>
          <w:szCs w:val="22"/>
        </w:rPr>
        <w:t xml:space="preserve"> Los padres están obligados a dar alimentos a sus hijas e hijos. A falta o por imposibilidad de los padres, la obligación recae en los demás ascendentes por ambas líneas que estuvieren más próximas en grado.</w:t>
      </w:r>
    </w:p>
    <w:p w14:paraId="73318224" w14:textId="77777777" w:rsidR="001F3865" w:rsidRPr="0049095B" w:rsidRDefault="001F3865" w:rsidP="001F3865">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4D5A9697" w14:textId="77777777" w:rsidR="001F3865" w:rsidRPr="00A5492C" w:rsidRDefault="001F3865" w:rsidP="001F3865">
      <w:pPr>
        <w:jc w:val="both"/>
        <w:rPr>
          <w:rFonts w:ascii="Arial" w:hAnsi="Arial" w:cs="Arial"/>
          <w:sz w:val="22"/>
          <w:szCs w:val="22"/>
        </w:rPr>
      </w:pPr>
    </w:p>
    <w:p w14:paraId="4A74D0E2" w14:textId="1932399A" w:rsidR="001F3865" w:rsidRPr="001F3865" w:rsidRDefault="001F3865" w:rsidP="009663EC">
      <w:pPr>
        <w:jc w:val="both"/>
        <w:rPr>
          <w:rFonts w:ascii="Arial" w:hAnsi="Arial" w:cs="Arial"/>
          <w:sz w:val="22"/>
          <w:szCs w:val="22"/>
        </w:rPr>
      </w:pPr>
      <w:r w:rsidRPr="001F3865">
        <w:rPr>
          <w:rFonts w:ascii="Arial" w:hAnsi="Arial" w:cs="Arial"/>
          <w:b/>
          <w:bCs/>
          <w:sz w:val="22"/>
          <w:szCs w:val="22"/>
        </w:rPr>
        <w:t>ARTÍCULO 299.</w:t>
      </w:r>
      <w:r w:rsidRPr="001F3865">
        <w:rPr>
          <w:rFonts w:ascii="Arial" w:hAnsi="Arial" w:cs="Arial"/>
          <w:sz w:val="22"/>
          <w:szCs w:val="22"/>
        </w:rPr>
        <w:t xml:space="preserve"> Las hijas e hijos están obligados a dar alimentos a los padres. A falta o por imposibilidad de los hijos e hijas, lo están los descendentes más próximos en grado.</w:t>
      </w:r>
    </w:p>
    <w:p w14:paraId="36D88304" w14:textId="77777777" w:rsidR="001F3865" w:rsidRPr="001F3865" w:rsidRDefault="001F3865" w:rsidP="009663EC">
      <w:pPr>
        <w:jc w:val="both"/>
        <w:rPr>
          <w:rFonts w:ascii="Arial" w:hAnsi="Arial" w:cs="Arial"/>
          <w:sz w:val="22"/>
          <w:szCs w:val="22"/>
        </w:rPr>
      </w:pPr>
    </w:p>
    <w:p w14:paraId="0CC1C2A0" w14:textId="6479E9AD" w:rsidR="001F3865" w:rsidRDefault="001F3865" w:rsidP="009663EC">
      <w:pPr>
        <w:jc w:val="both"/>
        <w:rPr>
          <w:rFonts w:ascii="Arial" w:hAnsi="Arial" w:cs="Arial"/>
          <w:sz w:val="22"/>
          <w:szCs w:val="22"/>
        </w:rPr>
      </w:pPr>
      <w:r w:rsidRPr="001F3865">
        <w:rPr>
          <w:rFonts w:ascii="Arial" w:hAnsi="Arial" w:cs="Arial"/>
          <w:sz w:val="22"/>
          <w:szCs w:val="22"/>
        </w:rPr>
        <w:t>La obligación que se establece en este Artículo, queda exceptuada en los casos en que exista o haya existido violencia familiar declarada judicialmente por parte de los padres a las hijas e hijos.</w:t>
      </w:r>
    </w:p>
    <w:p w14:paraId="34066B17" w14:textId="754711A4" w:rsidR="001F3865" w:rsidRDefault="001F3865" w:rsidP="009663EC">
      <w:pPr>
        <w:jc w:val="both"/>
        <w:rPr>
          <w:rFonts w:ascii="Arial" w:hAnsi="Arial" w:cs="Arial"/>
          <w:sz w:val="22"/>
          <w:szCs w:val="22"/>
        </w:rPr>
      </w:pPr>
    </w:p>
    <w:p w14:paraId="461C547E" w14:textId="77777777" w:rsidR="001F3865" w:rsidRPr="0049095B" w:rsidRDefault="001F3865" w:rsidP="001F3865">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427CBAF0" w14:textId="77777777" w:rsidR="001F3865" w:rsidRPr="001F3865" w:rsidRDefault="001F3865" w:rsidP="001F3865">
      <w:pPr>
        <w:jc w:val="right"/>
        <w:rPr>
          <w:rFonts w:ascii="Arial" w:hAnsi="Arial" w:cs="Arial"/>
          <w:sz w:val="22"/>
          <w:szCs w:val="22"/>
        </w:rPr>
      </w:pPr>
    </w:p>
    <w:p w14:paraId="1FC68A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14:paraId="1EC68B87" w14:textId="77777777" w:rsidR="00D06331" w:rsidRPr="00A5492C" w:rsidRDefault="00D06331" w:rsidP="009663EC">
      <w:pPr>
        <w:jc w:val="both"/>
        <w:rPr>
          <w:rFonts w:ascii="Arial" w:hAnsi="Arial" w:cs="Arial"/>
          <w:sz w:val="22"/>
          <w:szCs w:val="22"/>
        </w:rPr>
      </w:pPr>
    </w:p>
    <w:p w14:paraId="41E369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14:paraId="4C663F11" w14:textId="77777777" w:rsidR="00D06331" w:rsidRPr="00A5492C" w:rsidRDefault="00D06331" w:rsidP="009663EC">
      <w:pPr>
        <w:jc w:val="both"/>
        <w:rPr>
          <w:rFonts w:ascii="Arial" w:hAnsi="Arial" w:cs="Arial"/>
          <w:sz w:val="22"/>
          <w:szCs w:val="22"/>
        </w:rPr>
      </w:pPr>
    </w:p>
    <w:p w14:paraId="098E4A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14:paraId="555D2FDE" w14:textId="73024C16" w:rsidR="0089152C" w:rsidRDefault="0089152C" w:rsidP="009663EC">
      <w:pPr>
        <w:jc w:val="both"/>
        <w:rPr>
          <w:rFonts w:ascii="Arial" w:hAnsi="Arial" w:cs="Arial"/>
          <w:sz w:val="22"/>
          <w:szCs w:val="22"/>
        </w:rPr>
      </w:pPr>
    </w:p>
    <w:p w14:paraId="3CF8ED9F" w14:textId="3BF7EAC7" w:rsidR="0089152C" w:rsidRDefault="0089152C" w:rsidP="009663EC">
      <w:pPr>
        <w:jc w:val="both"/>
        <w:rPr>
          <w:rFonts w:ascii="Arial" w:hAnsi="Arial" w:cs="Arial"/>
          <w:sz w:val="22"/>
          <w:szCs w:val="22"/>
        </w:rPr>
      </w:pPr>
      <w:r w:rsidRPr="0089152C">
        <w:rPr>
          <w:rFonts w:ascii="Arial" w:hAnsi="Arial" w:cs="Arial"/>
          <w:b/>
          <w:bCs/>
          <w:sz w:val="22"/>
          <w:szCs w:val="22"/>
        </w:rPr>
        <w:t>ARTÍCULO 302.</w:t>
      </w:r>
      <w:r w:rsidRPr="0089152C">
        <w:rPr>
          <w:rFonts w:ascii="Arial" w:hAnsi="Arial" w:cs="Arial"/>
          <w:sz w:val="22"/>
          <w:szCs w:val="22"/>
        </w:rPr>
        <w:t xml:space="preserve"> El adoptante y la adoptada o adoptado tienen obligación de darse alimentos, en los casos en que la tienen el padre y las hijas e hijos</w:t>
      </w:r>
      <w:r>
        <w:rPr>
          <w:rFonts w:ascii="Arial" w:hAnsi="Arial" w:cs="Arial"/>
          <w:sz w:val="22"/>
          <w:szCs w:val="22"/>
        </w:rPr>
        <w:t>.</w:t>
      </w:r>
    </w:p>
    <w:p w14:paraId="60902AA3" w14:textId="7123C1B9" w:rsidR="0089152C" w:rsidRPr="0089152C" w:rsidRDefault="0089152C" w:rsidP="0089152C">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4BF5BC88" w14:textId="77777777" w:rsidR="00D06331" w:rsidRPr="0089152C" w:rsidRDefault="00D06331" w:rsidP="009663EC">
      <w:pPr>
        <w:jc w:val="both"/>
        <w:rPr>
          <w:rFonts w:ascii="Arial" w:hAnsi="Arial" w:cs="Arial"/>
          <w:sz w:val="22"/>
          <w:szCs w:val="22"/>
        </w:rPr>
      </w:pPr>
    </w:p>
    <w:p w14:paraId="2D4E82FA" w14:textId="01E812E6" w:rsidR="00D06331"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r w:rsidR="00D31400">
        <w:rPr>
          <w:rFonts w:ascii="Arial" w:hAnsi="Arial" w:cs="Arial"/>
          <w:sz w:val="22"/>
          <w:szCs w:val="22"/>
        </w:rPr>
        <w:t>.</w:t>
      </w:r>
    </w:p>
    <w:p w14:paraId="40462C3C" w14:textId="77777777" w:rsidR="00D31400" w:rsidRPr="00A5492C" w:rsidRDefault="00D31400" w:rsidP="009663EC">
      <w:pPr>
        <w:jc w:val="both"/>
        <w:rPr>
          <w:rFonts w:ascii="Arial" w:hAnsi="Arial" w:cs="Arial"/>
          <w:sz w:val="22"/>
          <w:szCs w:val="22"/>
        </w:rPr>
      </w:pPr>
    </w:p>
    <w:p w14:paraId="77A9AC9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14:paraId="434E3C46" w14:textId="77777777" w:rsidR="00D06331" w:rsidRPr="00A5492C" w:rsidRDefault="00D06331" w:rsidP="009663EC">
      <w:pPr>
        <w:jc w:val="both"/>
        <w:rPr>
          <w:rFonts w:ascii="Arial" w:hAnsi="Arial" w:cs="Arial"/>
          <w:bCs/>
          <w:sz w:val="22"/>
          <w:szCs w:val="22"/>
        </w:rPr>
      </w:pPr>
    </w:p>
    <w:p w14:paraId="2B6B1E2D" w14:textId="77777777"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14:paraId="47716888" w14:textId="77777777" w:rsidR="00D06331" w:rsidRPr="00A5492C" w:rsidRDefault="00D06331" w:rsidP="009663EC">
      <w:pPr>
        <w:jc w:val="both"/>
        <w:rPr>
          <w:rFonts w:ascii="Arial" w:hAnsi="Arial" w:cs="Arial"/>
          <w:bCs/>
          <w:sz w:val="22"/>
          <w:szCs w:val="22"/>
        </w:rPr>
      </w:pPr>
    </w:p>
    <w:p w14:paraId="64C40E7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14:paraId="506C8629" w14:textId="77777777" w:rsidR="00D06331" w:rsidRPr="00A5492C" w:rsidRDefault="00D06331" w:rsidP="009663EC">
      <w:pPr>
        <w:jc w:val="both"/>
        <w:rPr>
          <w:rFonts w:ascii="Arial" w:hAnsi="Arial" w:cs="Arial"/>
          <w:bCs/>
          <w:sz w:val="22"/>
          <w:szCs w:val="22"/>
        </w:rPr>
      </w:pPr>
    </w:p>
    <w:p w14:paraId="6E63A7F0"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14:paraId="002E8240" w14:textId="77777777" w:rsidR="00D06331" w:rsidRPr="00A5492C" w:rsidRDefault="00D06331" w:rsidP="009663EC">
      <w:pPr>
        <w:jc w:val="both"/>
        <w:rPr>
          <w:rFonts w:ascii="Arial" w:hAnsi="Arial" w:cs="Arial"/>
          <w:bCs/>
          <w:sz w:val="22"/>
          <w:szCs w:val="22"/>
        </w:rPr>
      </w:pPr>
    </w:p>
    <w:p w14:paraId="13477FA2"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14:paraId="38F82E0A" w14:textId="77777777"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14:paraId="240B02B8" w14:textId="77777777" w:rsidR="00D06331" w:rsidRPr="00A5492C" w:rsidRDefault="00D06331" w:rsidP="009663EC">
      <w:pPr>
        <w:jc w:val="both"/>
        <w:rPr>
          <w:rFonts w:ascii="Arial" w:hAnsi="Arial" w:cs="Arial"/>
          <w:sz w:val="22"/>
          <w:szCs w:val="22"/>
        </w:rPr>
      </w:pPr>
    </w:p>
    <w:p w14:paraId="557404A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14:paraId="5EE3D3F5" w14:textId="77777777" w:rsidR="00D06331" w:rsidRPr="00A5492C" w:rsidRDefault="00D06331" w:rsidP="009663EC">
      <w:pPr>
        <w:jc w:val="both"/>
        <w:rPr>
          <w:rFonts w:ascii="Arial" w:hAnsi="Arial" w:cs="Arial"/>
          <w:sz w:val="22"/>
          <w:szCs w:val="22"/>
        </w:rPr>
      </w:pPr>
    </w:p>
    <w:p w14:paraId="654754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14:paraId="7C9178F5" w14:textId="77777777" w:rsidR="00D06331" w:rsidRPr="00A5492C" w:rsidRDefault="00D06331" w:rsidP="009663EC">
      <w:pPr>
        <w:jc w:val="both"/>
        <w:rPr>
          <w:rFonts w:ascii="Arial" w:hAnsi="Arial" w:cs="Arial"/>
          <w:sz w:val="22"/>
          <w:szCs w:val="22"/>
        </w:rPr>
      </w:pPr>
    </w:p>
    <w:p w14:paraId="73DA5B0B" w14:textId="26EC2BBB" w:rsidR="00D06331"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14:paraId="4D567A5A" w14:textId="09A0AB3C" w:rsidR="000469FF" w:rsidRDefault="000469FF" w:rsidP="009663EC">
      <w:pPr>
        <w:jc w:val="both"/>
        <w:rPr>
          <w:rFonts w:ascii="Arial" w:hAnsi="Arial" w:cs="Arial"/>
          <w:sz w:val="22"/>
          <w:szCs w:val="22"/>
        </w:rPr>
      </w:pPr>
    </w:p>
    <w:p w14:paraId="35A54A3B" w14:textId="7500C594" w:rsidR="000469FF" w:rsidRPr="000469FF" w:rsidRDefault="000469FF" w:rsidP="000469FF">
      <w:pPr>
        <w:jc w:val="both"/>
        <w:rPr>
          <w:rFonts w:ascii="Arial" w:hAnsi="Arial" w:cs="Arial"/>
          <w:sz w:val="22"/>
          <w:szCs w:val="22"/>
        </w:rPr>
      </w:pPr>
      <w:r w:rsidRPr="000469FF">
        <w:rPr>
          <w:rFonts w:ascii="Arial" w:hAnsi="Arial" w:cs="Arial"/>
          <w:sz w:val="22"/>
          <w:szCs w:val="22"/>
        </w:rPr>
        <w:lastRenderedPageBreak/>
        <w:t>En ese sentido el Juez determinará en la resolución judicial, una cantidad en porcentaje respecto de los ingresos del deudor alimentario, de tal manera que el monto respectivo a la pensión alimenticia, incremente automáticamente, conforme aumenten los ingresos del deudor alimentario.</w:t>
      </w:r>
    </w:p>
    <w:p w14:paraId="39A8BBBF" w14:textId="19376754" w:rsidR="000469FF" w:rsidRDefault="000469FF" w:rsidP="000469FF">
      <w:pPr>
        <w:jc w:val="both"/>
        <w:rPr>
          <w:rFonts w:ascii="Arial" w:hAnsi="Arial" w:cs="Arial"/>
          <w:b/>
          <w:bCs/>
          <w:sz w:val="16"/>
          <w:szCs w:val="16"/>
        </w:rPr>
      </w:pPr>
    </w:p>
    <w:p w14:paraId="15E9D261" w14:textId="5ABFDCB2" w:rsidR="000469FF" w:rsidRPr="000469FF" w:rsidRDefault="000469FF" w:rsidP="000469FF">
      <w:pPr>
        <w:jc w:val="both"/>
        <w:rPr>
          <w:rFonts w:ascii="Arial" w:hAnsi="Arial" w:cs="Arial"/>
          <w:sz w:val="22"/>
          <w:szCs w:val="22"/>
        </w:rPr>
      </w:pPr>
      <w:r w:rsidRPr="000469FF">
        <w:rPr>
          <w:rFonts w:ascii="Arial" w:hAnsi="Arial" w:cs="Arial"/>
          <w:sz w:val="22"/>
          <w:szCs w:val="22"/>
        </w:rPr>
        <w:t xml:space="preserve">Del mismo modo, en el caso de que la pensión se encuentre establecida en los términos del artículo 306-2, la cantidad tendrá un incremento automático de manera anual, mínimo al equivalente del aumento porcentual del salario mínimo general vigente en el Estado. El Juez cuidará el cumplimiento de estas disposiciones tomando las medidas necesarias para ello. </w:t>
      </w:r>
    </w:p>
    <w:p w14:paraId="0D82853D" w14:textId="77777777" w:rsidR="000469FF" w:rsidRDefault="000469FF" w:rsidP="000469FF">
      <w:pPr>
        <w:jc w:val="both"/>
        <w:rPr>
          <w:rFonts w:ascii="Arial" w:hAnsi="Arial" w:cs="Arial"/>
          <w:b/>
          <w:bCs/>
          <w:sz w:val="16"/>
          <w:szCs w:val="16"/>
        </w:rPr>
      </w:pPr>
    </w:p>
    <w:p w14:paraId="428B9FBC" w14:textId="6DC83FD6" w:rsidR="000469FF" w:rsidRDefault="000469FF" w:rsidP="000469FF">
      <w:pPr>
        <w:jc w:val="both"/>
        <w:rPr>
          <w:rFonts w:ascii="Arial" w:hAnsi="Arial" w:cs="Arial"/>
          <w:sz w:val="22"/>
          <w:szCs w:val="22"/>
        </w:rPr>
      </w:pPr>
      <w:r w:rsidRPr="000469FF">
        <w:rPr>
          <w:rFonts w:ascii="Arial" w:hAnsi="Arial" w:cs="Arial"/>
          <w:sz w:val="22"/>
          <w:szCs w:val="22"/>
        </w:rPr>
        <w:t>En caso de incumplirse con lo anterior, podrá exigirse por el acreedor alimentario en cualquier momento el pago retroactivo de alimentos en relación con dicha diferencia.</w:t>
      </w:r>
    </w:p>
    <w:p w14:paraId="3B045B6F" w14:textId="3289F7A8" w:rsidR="000469FF" w:rsidRPr="00B33104" w:rsidRDefault="000469FF" w:rsidP="000469FF">
      <w:pPr>
        <w:jc w:val="right"/>
        <w:rPr>
          <w:rFonts w:asciiTheme="minorHAnsi" w:hAnsiTheme="minorHAnsi" w:cstheme="minorHAnsi"/>
          <w:bCs/>
          <w:color w:val="0070C0"/>
          <w:sz w:val="16"/>
          <w:szCs w:val="16"/>
        </w:rPr>
      </w:pPr>
      <w:r w:rsidRPr="00B33104">
        <w:rPr>
          <w:rFonts w:asciiTheme="minorHAnsi" w:hAnsiTheme="minorHAnsi" w:cstheme="minorHAnsi"/>
          <w:bCs/>
          <w:color w:val="0070C0"/>
          <w:sz w:val="16"/>
          <w:szCs w:val="16"/>
        </w:rPr>
        <w:t xml:space="preserve">REFORMADO POR DEC. </w:t>
      </w:r>
      <w:r>
        <w:rPr>
          <w:rFonts w:asciiTheme="minorHAnsi" w:hAnsiTheme="minorHAnsi" w:cstheme="minorHAnsi"/>
          <w:bCs/>
          <w:color w:val="0070C0"/>
          <w:sz w:val="16"/>
          <w:szCs w:val="16"/>
        </w:rPr>
        <w:t>430</w:t>
      </w:r>
      <w:r w:rsidRPr="00B33104">
        <w:rPr>
          <w:rFonts w:asciiTheme="minorHAnsi" w:hAnsiTheme="minorHAnsi" w:cstheme="minorHAnsi"/>
          <w:bCs/>
          <w:color w:val="0070C0"/>
          <w:sz w:val="16"/>
          <w:szCs w:val="16"/>
        </w:rPr>
        <w:t xml:space="preserve"> P.O. </w:t>
      </w:r>
      <w:r>
        <w:rPr>
          <w:rFonts w:asciiTheme="minorHAnsi" w:hAnsiTheme="minorHAnsi" w:cstheme="minorHAnsi"/>
          <w:bCs/>
          <w:color w:val="0070C0"/>
          <w:sz w:val="16"/>
          <w:szCs w:val="16"/>
        </w:rPr>
        <w:t>88</w:t>
      </w:r>
      <w:r w:rsidRPr="00B33104">
        <w:rPr>
          <w:rFonts w:asciiTheme="minorHAnsi" w:hAnsiTheme="minorHAnsi" w:cstheme="minorHAnsi"/>
          <w:bCs/>
          <w:color w:val="0070C0"/>
          <w:sz w:val="16"/>
          <w:szCs w:val="16"/>
        </w:rPr>
        <w:t xml:space="preserve"> DEL </w:t>
      </w:r>
      <w:r>
        <w:rPr>
          <w:rFonts w:asciiTheme="minorHAnsi" w:hAnsiTheme="minorHAnsi" w:cstheme="minorHAnsi"/>
          <w:bCs/>
          <w:color w:val="0070C0"/>
          <w:sz w:val="16"/>
          <w:szCs w:val="16"/>
        </w:rPr>
        <w:t>2</w:t>
      </w:r>
      <w:r w:rsidRPr="00B33104">
        <w:rPr>
          <w:rFonts w:asciiTheme="minorHAnsi" w:hAnsiTheme="minorHAnsi" w:cstheme="minorHAnsi"/>
          <w:bCs/>
          <w:color w:val="0070C0"/>
          <w:sz w:val="16"/>
          <w:szCs w:val="16"/>
        </w:rPr>
        <w:t xml:space="preserve"> DE </w:t>
      </w:r>
      <w:r>
        <w:rPr>
          <w:rFonts w:asciiTheme="minorHAnsi" w:hAnsiTheme="minorHAnsi" w:cstheme="minorHAnsi"/>
          <w:bCs/>
          <w:color w:val="0070C0"/>
          <w:sz w:val="16"/>
          <w:szCs w:val="16"/>
        </w:rPr>
        <w:t>NOVIEMBRE</w:t>
      </w:r>
      <w:r w:rsidRPr="00B33104">
        <w:rPr>
          <w:rFonts w:asciiTheme="minorHAnsi" w:hAnsiTheme="minorHAnsi" w:cstheme="minorHAnsi"/>
          <w:bCs/>
          <w:color w:val="0070C0"/>
          <w:sz w:val="16"/>
          <w:szCs w:val="16"/>
        </w:rPr>
        <w:t xml:space="preserve"> DEL 202</w:t>
      </w:r>
      <w:r>
        <w:rPr>
          <w:rFonts w:asciiTheme="minorHAnsi" w:hAnsiTheme="minorHAnsi" w:cstheme="minorHAnsi"/>
          <w:bCs/>
          <w:color w:val="0070C0"/>
          <w:sz w:val="16"/>
          <w:szCs w:val="16"/>
        </w:rPr>
        <w:t>3.</w:t>
      </w:r>
    </w:p>
    <w:p w14:paraId="3645E8F5" w14:textId="3306CE5B" w:rsidR="000469FF" w:rsidRDefault="000469FF" w:rsidP="000469FF">
      <w:pPr>
        <w:jc w:val="both"/>
        <w:rPr>
          <w:rFonts w:ascii="Arial" w:hAnsi="Arial" w:cs="Arial"/>
          <w:sz w:val="22"/>
          <w:szCs w:val="22"/>
        </w:rPr>
      </w:pPr>
    </w:p>
    <w:p w14:paraId="29BA1929" w14:textId="77777777"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14:paraId="6363F96F" w14:textId="77777777" w:rsidR="007A77C3" w:rsidRPr="00B33104" w:rsidRDefault="007A77C3" w:rsidP="007A77C3">
      <w:pPr>
        <w:jc w:val="right"/>
        <w:rPr>
          <w:rFonts w:asciiTheme="minorHAnsi" w:hAnsiTheme="minorHAnsi" w:cstheme="minorHAnsi"/>
          <w:bCs/>
          <w:color w:val="0070C0"/>
          <w:sz w:val="16"/>
          <w:szCs w:val="16"/>
        </w:rPr>
      </w:pPr>
      <w:r w:rsidRPr="00B33104">
        <w:rPr>
          <w:rFonts w:asciiTheme="minorHAnsi" w:hAnsiTheme="minorHAnsi" w:cstheme="minorHAnsi"/>
          <w:bCs/>
          <w:color w:val="0070C0"/>
          <w:sz w:val="16"/>
          <w:szCs w:val="16"/>
        </w:rPr>
        <w:t>REFORMADO POR DEC. 307 P.O. 38 DEL 10 DE MAYO DEL 2020.</w:t>
      </w:r>
    </w:p>
    <w:p w14:paraId="0D64F25E" w14:textId="77777777" w:rsidR="00D06331" w:rsidRPr="00A5492C" w:rsidRDefault="00D06331" w:rsidP="009663EC">
      <w:pPr>
        <w:jc w:val="both"/>
        <w:rPr>
          <w:rFonts w:ascii="Arial" w:hAnsi="Arial" w:cs="Arial"/>
          <w:bCs/>
          <w:sz w:val="22"/>
          <w:szCs w:val="22"/>
        </w:rPr>
      </w:pPr>
    </w:p>
    <w:p w14:paraId="74B2A7DC"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306-2</w:t>
      </w:r>
      <w:r w:rsidR="00312EFA">
        <w:rPr>
          <w:rFonts w:ascii="Arial" w:hAnsi="Arial" w:cs="Arial"/>
          <w:bCs/>
          <w:sz w:val="22"/>
          <w:szCs w:val="22"/>
        </w:rPr>
        <w:t xml:space="preserve">. </w:t>
      </w:r>
      <w:r w:rsidR="00B33104" w:rsidRPr="00B33104">
        <w:rPr>
          <w:rFonts w:ascii="Arial" w:hAnsi="Arial" w:cs="Arial"/>
          <w:b w:val="0"/>
          <w:bCs/>
          <w:sz w:val="22"/>
          <w:szCs w:val="22"/>
          <w:lang w:val="es-MX"/>
        </w:rPr>
        <w:t>Cuando no sean comprobables el salario o los ingresos del deudor alimentario, el Juez resolverá con base en la capacidad económica y nivel de vida que el deudor y sus acreedores alimentarios hayan llevado en los dos últimos años; el monto de la pensión alimenticia será cuantificado tomando como base o referencia el salario mínimo general en el Estado.</w:t>
      </w:r>
    </w:p>
    <w:p w14:paraId="04DE871B" w14:textId="77777777" w:rsidR="00B33104" w:rsidRPr="00B33104" w:rsidRDefault="00B33104" w:rsidP="00B33104">
      <w:pPr>
        <w:pStyle w:val="Textoindependiente2"/>
        <w:spacing w:line="240" w:lineRule="auto"/>
        <w:jc w:val="right"/>
        <w:rPr>
          <w:rFonts w:asciiTheme="minorHAnsi" w:hAnsiTheme="minorHAnsi" w:cstheme="minorHAnsi"/>
          <w:b w:val="0"/>
          <w:bCs/>
          <w:color w:val="0070C0"/>
          <w:sz w:val="16"/>
          <w:szCs w:val="16"/>
        </w:rPr>
      </w:pPr>
      <w:r>
        <w:rPr>
          <w:rFonts w:asciiTheme="minorHAnsi" w:hAnsiTheme="minorHAnsi" w:cstheme="minorHAnsi"/>
          <w:b w:val="0"/>
          <w:bCs/>
          <w:color w:val="0070C0"/>
          <w:sz w:val="16"/>
          <w:szCs w:val="16"/>
          <w:lang w:val="es-MX"/>
        </w:rPr>
        <w:t>REFORMADO POR DEC. 516, P.O. 28 DEL 8 DE ABRIL DE 2021.</w:t>
      </w:r>
    </w:p>
    <w:p w14:paraId="67F1C4BD" w14:textId="77777777" w:rsidR="00D06331" w:rsidRPr="00A5492C" w:rsidRDefault="00D06331" w:rsidP="009663EC">
      <w:pPr>
        <w:jc w:val="both"/>
        <w:rPr>
          <w:rFonts w:ascii="Arial" w:hAnsi="Arial" w:cs="Arial"/>
          <w:bCs/>
          <w:sz w:val="22"/>
          <w:szCs w:val="22"/>
        </w:rPr>
      </w:pPr>
    </w:p>
    <w:p w14:paraId="41156DC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14:paraId="6E20A947" w14:textId="77777777" w:rsidR="00D06331" w:rsidRPr="00A5492C" w:rsidRDefault="00D06331" w:rsidP="009663EC">
      <w:pPr>
        <w:jc w:val="both"/>
        <w:rPr>
          <w:rFonts w:ascii="Arial" w:hAnsi="Arial" w:cs="Arial"/>
          <w:sz w:val="22"/>
          <w:szCs w:val="22"/>
        </w:rPr>
      </w:pPr>
    </w:p>
    <w:p w14:paraId="760B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14:paraId="203F9224" w14:textId="77777777" w:rsidR="00D06331" w:rsidRPr="00A5492C" w:rsidRDefault="00D06331" w:rsidP="009663EC">
      <w:pPr>
        <w:jc w:val="both"/>
        <w:rPr>
          <w:rFonts w:ascii="Arial" w:hAnsi="Arial" w:cs="Arial"/>
          <w:sz w:val="22"/>
          <w:szCs w:val="22"/>
        </w:rPr>
      </w:pPr>
    </w:p>
    <w:p w14:paraId="41D63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14:paraId="53484199" w14:textId="77777777" w:rsidR="00D06331" w:rsidRPr="00A5492C" w:rsidRDefault="00D06331" w:rsidP="009663EC">
      <w:pPr>
        <w:jc w:val="both"/>
        <w:rPr>
          <w:rFonts w:ascii="Arial" w:hAnsi="Arial" w:cs="Arial"/>
          <w:sz w:val="22"/>
          <w:szCs w:val="22"/>
        </w:rPr>
      </w:pPr>
    </w:p>
    <w:p w14:paraId="66B38769" w14:textId="41649708" w:rsidR="00574F60" w:rsidRDefault="00574F60" w:rsidP="009663EC">
      <w:pPr>
        <w:jc w:val="both"/>
        <w:rPr>
          <w:rFonts w:ascii="Arial" w:hAnsi="Arial" w:cs="Arial"/>
          <w:sz w:val="22"/>
          <w:szCs w:val="22"/>
        </w:rPr>
      </w:pPr>
      <w:r w:rsidRPr="00574F60">
        <w:rPr>
          <w:rFonts w:ascii="Arial" w:hAnsi="Arial" w:cs="Arial"/>
          <w:b/>
          <w:bCs/>
          <w:sz w:val="22"/>
          <w:szCs w:val="22"/>
        </w:rPr>
        <w:t>ARTÍCULO 309.</w:t>
      </w:r>
      <w:r w:rsidRPr="00574F60">
        <w:rPr>
          <w:rFonts w:ascii="Arial" w:hAnsi="Arial" w:cs="Arial"/>
          <w:sz w:val="22"/>
          <w:szCs w:val="22"/>
        </w:rPr>
        <w:t xml:space="preserve"> La obligación de dar alimentos no comprende la de proveer de capital a las hijas o hijos para ejercer el oficio, arte o profesión a que se hubieren dedicado.</w:t>
      </w:r>
    </w:p>
    <w:p w14:paraId="4B02F861" w14:textId="4BFF7F59" w:rsidR="00574F60" w:rsidRDefault="00574F60" w:rsidP="009663EC">
      <w:pPr>
        <w:jc w:val="both"/>
        <w:rPr>
          <w:rFonts w:ascii="Arial" w:hAnsi="Arial" w:cs="Arial"/>
          <w:sz w:val="22"/>
          <w:szCs w:val="22"/>
        </w:rPr>
      </w:pPr>
    </w:p>
    <w:p w14:paraId="74C91600" w14:textId="77777777" w:rsidR="00574F60" w:rsidRPr="0089152C" w:rsidRDefault="00574F60" w:rsidP="00574F60">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6C33368D" w14:textId="77777777" w:rsidR="00574F60" w:rsidRDefault="00574F60" w:rsidP="009663EC">
      <w:pPr>
        <w:jc w:val="both"/>
        <w:rPr>
          <w:rFonts w:ascii="Arial" w:hAnsi="Arial" w:cs="Arial"/>
          <w:b/>
          <w:sz w:val="22"/>
          <w:szCs w:val="22"/>
        </w:rPr>
      </w:pPr>
    </w:p>
    <w:p w14:paraId="6210B452" w14:textId="615DF2A9"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14:paraId="35E2969D" w14:textId="77777777" w:rsidR="00D06331" w:rsidRPr="00A5492C" w:rsidRDefault="00D06331" w:rsidP="009663EC">
      <w:pPr>
        <w:jc w:val="both"/>
        <w:rPr>
          <w:rFonts w:ascii="Arial" w:hAnsi="Arial" w:cs="Arial"/>
          <w:sz w:val="22"/>
          <w:szCs w:val="22"/>
        </w:rPr>
      </w:pPr>
    </w:p>
    <w:p w14:paraId="50B8E34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14:paraId="5FF4A16A" w14:textId="77777777" w:rsidR="00D06331" w:rsidRPr="00A5492C" w:rsidRDefault="00D06331" w:rsidP="009663EC">
      <w:pPr>
        <w:jc w:val="both"/>
        <w:rPr>
          <w:rFonts w:ascii="Arial" w:hAnsi="Arial" w:cs="Arial"/>
          <w:sz w:val="22"/>
          <w:szCs w:val="22"/>
        </w:rPr>
      </w:pPr>
    </w:p>
    <w:p w14:paraId="46E152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14:paraId="4D1F11F0" w14:textId="77777777" w:rsidR="00D06331" w:rsidRPr="00A5492C" w:rsidRDefault="00D06331" w:rsidP="009663EC">
      <w:pPr>
        <w:jc w:val="both"/>
        <w:rPr>
          <w:rFonts w:ascii="Arial" w:hAnsi="Arial" w:cs="Arial"/>
          <w:sz w:val="22"/>
          <w:szCs w:val="22"/>
        </w:rPr>
      </w:pPr>
    </w:p>
    <w:p w14:paraId="3C00065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14:paraId="680035DC" w14:textId="77777777" w:rsidR="00D06331" w:rsidRPr="00A5492C" w:rsidRDefault="00D06331" w:rsidP="009663EC">
      <w:pPr>
        <w:jc w:val="both"/>
        <w:rPr>
          <w:rFonts w:ascii="Arial" w:hAnsi="Arial" w:cs="Arial"/>
          <w:sz w:val="22"/>
          <w:szCs w:val="22"/>
        </w:rPr>
      </w:pPr>
    </w:p>
    <w:p w14:paraId="6B1F15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IV. Los hermanos y demás parientes colaterales dentro del cuarto grado;</w:t>
      </w:r>
    </w:p>
    <w:p w14:paraId="227E703F" w14:textId="77777777" w:rsidR="00D06331" w:rsidRPr="00A5492C" w:rsidRDefault="00D06331" w:rsidP="009663EC">
      <w:pPr>
        <w:jc w:val="both"/>
        <w:rPr>
          <w:rFonts w:ascii="Arial" w:hAnsi="Arial" w:cs="Arial"/>
          <w:sz w:val="22"/>
          <w:szCs w:val="22"/>
        </w:rPr>
      </w:pPr>
    </w:p>
    <w:p w14:paraId="67A4E5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14:paraId="3C0327F9" w14:textId="77777777" w:rsidR="00D06331" w:rsidRPr="00A5492C" w:rsidRDefault="00D06331" w:rsidP="009663EC">
      <w:pPr>
        <w:jc w:val="both"/>
        <w:rPr>
          <w:rFonts w:ascii="Arial" w:hAnsi="Arial" w:cs="Arial"/>
          <w:sz w:val="22"/>
          <w:szCs w:val="22"/>
        </w:rPr>
      </w:pPr>
    </w:p>
    <w:p w14:paraId="602141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14:paraId="76EC77A5" w14:textId="77777777" w:rsidR="00D06331" w:rsidRPr="00A5492C" w:rsidRDefault="00D06331" w:rsidP="009663EC">
      <w:pPr>
        <w:jc w:val="both"/>
        <w:rPr>
          <w:rFonts w:ascii="Arial" w:hAnsi="Arial" w:cs="Arial"/>
          <w:sz w:val="22"/>
          <w:szCs w:val="22"/>
        </w:rPr>
      </w:pPr>
    </w:p>
    <w:p w14:paraId="68B6E9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 xml:space="preserve">El aseguramiento podrá consistir en hipoteca, prenda, fianza o depósito de cantidad bastante a cubrir los alimentos o </w:t>
      </w:r>
      <w:proofErr w:type="gramStart"/>
      <w:r w:rsidRPr="00A5492C">
        <w:rPr>
          <w:rFonts w:ascii="Arial" w:hAnsi="Arial" w:cs="Arial"/>
          <w:sz w:val="22"/>
          <w:szCs w:val="22"/>
        </w:rPr>
        <w:t>cualesquiera otra forma</w:t>
      </w:r>
      <w:proofErr w:type="gramEnd"/>
      <w:r w:rsidRPr="00A5492C">
        <w:rPr>
          <w:rFonts w:ascii="Arial" w:hAnsi="Arial" w:cs="Arial"/>
          <w:sz w:val="22"/>
          <w:szCs w:val="22"/>
        </w:rPr>
        <w:t xml:space="preserve"> de garantía suficiente a juicio del Juez.</w:t>
      </w:r>
    </w:p>
    <w:p w14:paraId="4C3271D8" w14:textId="77777777" w:rsidR="00D06331" w:rsidRPr="00A5492C" w:rsidRDefault="00D06331" w:rsidP="009663EC">
      <w:pPr>
        <w:jc w:val="both"/>
        <w:rPr>
          <w:rFonts w:ascii="Arial" w:hAnsi="Arial" w:cs="Arial"/>
          <w:sz w:val="22"/>
          <w:szCs w:val="22"/>
        </w:rPr>
      </w:pPr>
    </w:p>
    <w:p w14:paraId="464658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14:paraId="13BAB865" w14:textId="77777777" w:rsidR="00D06331" w:rsidRPr="00A5492C" w:rsidRDefault="00D06331" w:rsidP="009663EC">
      <w:pPr>
        <w:jc w:val="both"/>
        <w:rPr>
          <w:rFonts w:ascii="Arial" w:hAnsi="Arial" w:cs="Arial"/>
          <w:sz w:val="22"/>
          <w:szCs w:val="22"/>
        </w:rPr>
      </w:pPr>
    </w:p>
    <w:p w14:paraId="0124539F" w14:textId="3ED3E79B" w:rsidR="00574F60" w:rsidRPr="00574F60" w:rsidRDefault="00574F60" w:rsidP="009663EC">
      <w:pPr>
        <w:jc w:val="both"/>
        <w:rPr>
          <w:rFonts w:ascii="Arial" w:hAnsi="Arial" w:cs="Arial"/>
          <w:sz w:val="22"/>
          <w:szCs w:val="22"/>
        </w:rPr>
      </w:pPr>
      <w:r w:rsidRPr="00574F60">
        <w:rPr>
          <w:rFonts w:ascii="Arial" w:hAnsi="Arial" w:cs="Arial"/>
          <w:b/>
          <w:bCs/>
          <w:sz w:val="22"/>
          <w:szCs w:val="22"/>
        </w:rPr>
        <w:t>ARTÍCULO 314.</w:t>
      </w:r>
      <w:r w:rsidRPr="00574F60">
        <w:rPr>
          <w:rFonts w:ascii="Arial" w:hAnsi="Arial" w:cs="Arial"/>
          <w:sz w:val="22"/>
          <w:szCs w:val="22"/>
        </w:rPr>
        <w:t xml:space="preserve"> En los casos en que los que ejerzan la patria potestad gocen de la mitad del usufructo de los bienes de la hija o hijo, el importe de los alimentos se deducirá de dicha mitad, y si ésta no alcanza a cubrirlos, el exceso será de cuenta de los que ejerzan la patria potestad.</w:t>
      </w:r>
    </w:p>
    <w:p w14:paraId="36628487" w14:textId="7C8312EB" w:rsidR="00574F60" w:rsidRPr="00574F60" w:rsidRDefault="00574F60" w:rsidP="009663EC">
      <w:pPr>
        <w:jc w:val="both"/>
        <w:rPr>
          <w:rFonts w:ascii="Arial" w:hAnsi="Arial" w:cs="Arial"/>
          <w:sz w:val="22"/>
          <w:szCs w:val="22"/>
        </w:rPr>
      </w:pPr>
    </w:p>
    <w:p w14:paraId="355238A7" w14:textId="77777777" w:rsidR="00574F60" w:rsidRPr="0089152C" w:rsidRDefault="00574F60" w:rsidP="00574F60">
      <w:pPr>
        <w:jc w:val="right"/>
        <w:rPr>
          <w:rFonts w:ascii="Arial" w:hAnsi="Arial" w:cs="Arial"/>
          <w:sz w:val="22"/>
          <w:szCs w:val="22"/>
        </w:rPr>
      </w:pPr>
      <w:bookmarkStart w:id="28" w:name="_Hlk131633071"/>
      <w:r>
        <w:rPr>
          <w:rFonts w:asciiTheme="minorHAnsi" w:hAnsiTheme="minorHAnsi" w:cs="Arial"/>
          <w:color w:val="0070C0"/>
          <w:sz w:val="16"/>
          <w:szCs w:val="16"/>
          <w:lang w:val="es-ES"/>
        </w:rPr>
        <w:t>REFORMADO POR DEC. 321 P.O. 23 DE FECHA 19 DE MARZO DE 2023</w:t>
      </w:r>
      <w:bookmarkEnd w:id="28"/>
    </w:p>
    <w:p w14:paraId="38D331D9" w14:textId="77777777" w:rsidR="00D06331" w:rsidRPr="00A5492C" w:rsidRDefault="00D06331" w:rsidP="009663EC">
      <w:pPr>
        <w:jc w:val="both"/>
        <w:rPr>
          <w:rFonts w:ascii="Arial" w:hAnsi="Arial" w:cs="Arial"/>
          <w:sz w:val="22"/>
          <w:szCs w:val="22"/>
        </w:rPr>
      </w:pPr>
    </w:p>
    <w:p w14:paraId="192C345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14:paraId="4FE1A827" w14:textId="77777777" w:rsidR="00D06331" w:rsidRPr="00A5492C" w:rsidRDefault="00D06331" w:rsidP="009663EC">
      <w:pPr>
        <w:jc w:val="both"/>
        <w:rPr>
          <w:rFonts w:ascii="Arial" w:hAnsi="Arial" w:cs="Arial"/>
          <w:sz w:val="22"/>
          <w:szCs w:val="22"/>
        </w:rPr>
      </w:pPr>
    </w:p>
    <w:p w14:paraId="1EFCCE3D" w14:textId="77777777" w:rsidR="00D06331" w:rsidRDefault="00C3245D" w:rsidP="009663EC">
      <w:pPr>
        <w:jc w:val="both"/>
        <w:rPr>
          <w:rFonts w:ascii="Arial" w:hAnsi="Arial" w:cs="Arial"/>
          <w:sz w:val="22"/>
          <w:szCs w:val="22"/>
        </w:rPr>
      </w:pPr>
      <w:r>
        <w:rPr>
          <w:rFonts w:ascii="Arial" w:hAnsi="Arial" w:cs="Arial"/>
          <w:sz w:val="22"/>
          <w:szCs w:val="22"/>
        </w:rPr>
        <w:t>I. DEROGADA</w:t>
      </w:r>
    </w:p>
    <w:p w14:paraId="6380CD7B" w14:textId="77777777"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14:paraId="5F57C0EC" w14:textId="77777777" w:rsidR="00D06331" w:rsidRPr="00A5492C" w:rsidRDefault="00D06331" w:rsidP="009663EC">
      <w:pPr>
        <w:jc w:val="both"/>
        <w:rPr>
          <w:rFonts w:ascii="Arial" w:hAnsi="Arial" w:cs="Arial"/>
          <w:sz w:val="22"/>
          <w:szCs w:val="22"/>
        </w:rPr>
      </w:pPr>
    </w:p>
    <w:p w14:paraId="44910463"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14:paraId="0A621DF7" w14:textId="77777777"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14:paraId="71243198" w14:textId="77777777" w:rsidR="00D06331" w:rsidRPr="00A5492C" w:rsidRDefault="00D06331" w:rsidP="009663EC">
      <w:pPr>
        <w:jc w:val="both"/>
        <w:rPr>
          <w:rFonts w:ascii="Arial" w:hAnsi="Arial" w:cs="Arial"/>
          <w:sz w:val="22"/>
          <w:szCs w:val="22"/>
        </w:rPr>
      </w:pPr>
    </w:p>
    <w:p w14:paraId="5F9A6EE2" w14:textId="64B343E3" w:rsidR="00D06331" w:rsidRPr="00535C9D" w:rsidRDefault="00D06331" w:rsidP="009663EC">
      <w:pPr>
        <w:jc w:val="both"/>
        <w:rPr>
          <w:rFonts w:ascii="Arial" w:hAnsi="Arial" w:cs="Arial"/>
          <w:sz w:val="22"/>
          <w:szCs w:val="22"/>
        </w:rPr>
      </w:pPr>
      <w:r w:rsidRPr="00A5492C">
        <w:rPr>
          <w:rFonts w:ascii="Arial" w:hAnsi="Arial" w:cs="Arial"/>
          <w:sz w:val="22"/>
          <w:szCs w:val="22"/>
        </w:rPr>
        <w:t xml:space="preserve">III. </w:t>
      </w:r>
      <w:r w:rsidR="00535C9D" w:rsidRPr="00535C9D">
        <w:rPr>
          <w:rFonts w:ascii="Arial" w:hAnsi="Arial" w:cs="Arial"/>
          <w:sz w:val="22"/>
          <w:szCs w:val="22"/>
        </w:rPr>
        <w:t>Cuando el acreedor alimentario mayor de edad ejerza violencia familiar, injuria, daños graves o cualquier delito que así lo precise como pena o sanción, en contra del deudor alimentario.</w:t>
      </w:r>
    </w:p>
    <w:p w14:paraId="4236831E" w14:textId="650A40F2" w:rsidR="00535C9D" w:rsidRPr="00A5492C" w:rsidRDefault="00535C9D" w:rsidP="00535C9D">
      <w:pPr>
        <w:jc w:val="right"/>
        <w:rPr>
          <w:rFonts w:ascii="Arial" w:hAnsi="Arial" w:cs="Arial"/>
          <w:sz w:val="22"/>
          <w:szCs w:val="22"/>
        </w:rPr>
      </w:pPr>
      <w:r>
        <w:rPr>
          <w:rFonts w:asciiTheme="minorHAnsi" w:hAnsiTheme="minorHAnsi" w:cs="Arial"/>
          <w:color w:val="0070C0"/>
          <w:sz w:val="16"/>
          <w:szCs w:val="16"/>
        </w:rPr>
        <w:t>REFORMADA POR DEC. 554 P.O. 20 DEL 10 DE MARZO DE 2024.</w:t>
      </w:r>
    </w:p>
    <w:p w14:paraId="4C404B68" w14:textId="77777777" w:rsidR="00535C9D" w:rsidRPr="00A5492C" w:rsidRDefault="00535C9D" w:rsidP="00535C9D">
      <w:pPr>
        <w:jc w:val="right"/>
        <w:rPr>
          <w:rFonts w:ascii="Arial" w:hAnsi="Arial" w:cs="Arial"/>
          <w:sz w:val="22"/>
          <w:szCs w:val="22"/>
        </w:rPr>
      </w:pPr>
    </w:p>
    <w:p w14:paraId="429CAC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14:paraId="0FA469E8" w14:textId="77777777" w:rsidR="00D06331" w:rsidRPr="00A5492C" w:rsidRDefault="00D06331" w:rsidP="009663EC">
      <w:pPr>
        <w:jc w:val="both"/>
        <w:rPr>
          <w:rFonts w:ascii="Arial" w:hAnsi="Arial" w:cs="Arial"/>
          <w:sz w:val="22"/>
          <w:szCs w:val="22"/>
        </w:rPr>
      </w:pPr>
    </w:p>
    <w:p w14:paraId="317FAB85"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14:paraId="09E3D6AD" w14:textId="77777777"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14:paraId="04AF57A9" w14:textId="77777777" w:rsidR="00D06331" w:rsidRPr="00A5492C" w:rsidRDefault="00D06331" w:rsidP="009663EC">
      <w:pPr>
        <w:jc w:val="both"/>
        <w:rPr>
          <w:rFonts w:ascii="Arial" w:hAnsi="Arial" w:cs="Arial"/>
          <w:sz w:val="22"/>
          <w:szCs w:val="22"/>
        </w:rPr>
      </w:pPr>
    </w:p>
    <w:p w14:paraId="55C293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14:paraId="249B12C6" w14:textId="77777777" w:rsidR="00D06331" w:rsidRPr="00A5492C" w:rsidRDefault="00D06331" w:rsidP="009663EC">
      <w:pPr>
        <w:jc w:val="both"/>
        <w:rPr>
          <w:rFonts w:ascii="Arial" w:hAnsi="Arial" w:cs="Arial"/>
          <w:sz w:val="22"/>
          <w:szCs w:val="22"/>
        </w:rPr>
      </w:pPr>
    </w:p>
    <w:p w14:paraId="6C2C092C" w14:textId="77777777"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14:paraId="7068D59E" w14:textId="77777777" w:rsidR="00D06331" w:rsidRPr="00A5492C" w:rsidRDefault="00D06331" w:rsidP="009663EC">
      <w:pPr>
        <w:pStyle w:val="Textoindependiente2"/>
        <w:spacing w:line="240" w:lineRule="auto"/>
        <w:rPr>
          <w:rFonts w:ascii="Arial" w:hAnsi="Arial" w:cs="Arial"/>
          <w:b w:val="0"/>
          <w:bCs/>
          <w:i/>
          <w:iCs/>
          <w:sz w:val="22"/>
          <w:szCs w:val="22"/>
        </w:rPr>
      </w:pPr>
    </w:p>
    <w:p w14:paraId="00D7F95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14:paraId="7884A06B" w14:textId="77777777" w:rsidR="00D06331" w:rsidRPr="00A5492C" w:rsidRDefault="00D06331" w:rsidP="009663EC">
      <w:pPr>
        <w:jc w:val="both"/>
        <w:rPr>
          <w:rFonts w:ascii="Arial" w:hAnsi="Arial" w:cs="Arial"/>
          <w:sz w:val="22"/>
          <w:szCs w:val="22"/>
        </w:rPr>
      </w:pPr>
    </w:p>
    <w:p w14:paraId="130B1CB7"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14:paraId="2C595074" w14:textId="77777777"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14:paraId="79703FEA" w14:textId="77777777" w:rsidR="00D06331" w:rsidRPr="00A5492C" w:rsidRDefault="00D06331" w:rsidP="009663EC">
      <w:pPr>
        <w:jc w:val="both"/>
        <w:rPr>
          <w:rFonts w:ascii="Arial" w:hAnsi="Arial" w:cs="Arial"/>
          <w:b/>
          <w:bCs/>
          <w:i/>
          <w:iCs/>
          <w:sz w:val="22"/>
          <w:szCs w:val="22"/>
          <w:u w:val="single"/>
        </w:rPr>
      </w:pPr>
    </w:p>
    <w:p w14:paraId="6250E2AD"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14:paraId="5414EBA0" w14:textId="77777777"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14:paraId="41A03EBA" w14:textId="77777777" w:rsidR="00D06331" w:rsidRPr="00A5492C" w:rsidRDefault="00D06331" w:rsidP="009663EC">
      <w:pPr>
        <w:jc w:val="both"/>
        <w:rPr>
          <w:rFonts w:ascii="Arial" w:hAnsi="Arial" w:cs="Arial"/>
          <w:bCs/>
          <w:sz w:val="22"/>
          <w:szCs w:val="22"/>
        </w:rPr>
      </w:pPr>
    </w:p>
    <w:p w14:paraId="3B934B1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14:paraId="61816242" w14:textId="77777777" w:rsidR="00DF6D99" w:rsidRPr="00A5492C" w:rsidRDefault="00DF6D99" w:rsidP="009663EC">
      <w:pPr>
        <w:jc w:val="both"/>
        <w:rPr>
          <w:rFonts w:ascii="Arial" w:hAnsi="Arial" w:cs="Arial"/>
          <w:bCs/>
          <w:sz w:val="22"/>
          <w:szCs w:val="22"/>
        </w:rPr>
      </w:pPr>
    </w:p>
    <w:p w14:paraId="71E86AC0" w14:textId="77777777" w:rsidR="00C86E5B" w:rsidRDefault="00C86E5B" w:rsidP="00333E58">
      <w:pPr>
        <w:pStyle w:val="Ttulo4"/>
        <w:rPr>
          <w:rFonts w:cs="Arial"/>
          <w:szCs w:val="22"/>
        </w:rPr>
      </w:pPr>
    </w:p>
    <w:p w14:paraId="45FD888C" w14:textId="77777777" w:rsidR="00C86E5B" w:rsidRDefault="00C86E5B" w:rsidP="00333E58">
      <w:pPr>
        <w:pStyle w:val="Ttulo4"/>
        <w:rPr>
          <w:rFonts w:cs="Arial"/>
          <w:szCs w:val="22"/>
        </w:rPr>
      </w:pPr>
    </w:p>
    <w:p w14:paraId="3BA36048" w14:textId="4DAD89A1" w:rsidR="00D06331" w:rsidRPr="00A5492C" w:rsidRDefault="00D06331" w:rsidP="00333E58">
      <w:pPr>
        <w:pStyle w:val="Ttulo4"/>
        <w:rPr>
          <w:rFonts w:cs="Arial"/>
          <w:szCs w:val="22"/>
        </w:rPr>
      </w:pPr>
      <w:r w:rsidRPr="00A5492C">
        <w:rPr>
          <w:rFonts w:cs="Arial"/>
          <w:szCs w:val="22"/>
        </w:rPr>
        <w:t>CAPÍTULO III</w:t>
      </w:r>
    </w:p>
    <w:p w14:paraId="05B18FFD" w14:textId="77777777" w:rsidR="00D06331" w:rsidRPr="00A5492C" w:rsidRDefault="00D06331" w:rsidP="00333E58">
      <w:pPr>
        <w:pStyle w:val="Ttulo4"/>
        <w:rPr>
          <w:rFonts w:cs="Arial"/>
          <w:szCs w:val="22"/>
        </w:rPr>
      </w:pPr>
      <w:r w:rsidRPr="00A5492C">
        <w:rPr>
          <w:rFonts w:cs="Arial"/>
          <w:szCs w:val="22"/>
        </w:rPr>
        <w:t>DE LA VIOLENCIA FAMILIAR</w:t>
      </w:r>
    </w:p>
    <w:p w14:paraId="07ED8A9F" w14:textId="77777777" w:rsidR="00D06331" w:rsidRPr="00A5492C" w:rsidRDefault="00D06331" w:rsidP="009663EC">
      <w:pPr>
        <w:jc w:val="both"/>
        <w:rPr>
          <w:rFonts w:ascii="Arial" w:hAnsi="Arial" w:cs="Arial"/>
          <w:sz w:val="22"/>
          <w:szCs w:val="22"/>
        </w:rPr>
      </w:pPr>
    </w:p>
    <w:p w14:paraId="3EEBA198" w14:textId="77777777"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La conducta de violencia familiar cometida contra alguno de los cónyuges, concubina, o concubinario parientes consanguíneos en línea recta, ascendiente o descendiente sin limitación de grado, pariente colateral consanguíneo, o </w:t>
      </w:r>
      <w:proofErr w:type="spellStart"/>
      <w:r w:rsidRPr="00A5492C">
        <w:rPr>
          <w:rFonts w:ascii="Arial" w:hAnsi="Arial" w:cs="Arial"/>
          <w:bCs/>
          <w:sz w:val="22"/>
          <w:szCs w:val="22"/>
          <w:lang w:val="es-MX"/>
        </w:rPr>
        <w:t>afin</w:t>
      </w:r>
      <w:proofErr w:type="spellEnd"/>
      <w:r w:rsidRPr="00A5492C">
        <w:rPr>
          <w:rFonts w:ascii="Arial" w:hAnsi="Arial" w:cs="Arial"/>
          <w:bCs/>
          <w:sz w:val="22"/>
          <w:szCs w:val="22"/>
          <w:lang w:val="es-MX"/>
        </w:rPr>
        <w:t xml:space="preserve">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14:paraId="70A32805" w14:textId="77777777" w:rsidR="00D06331" w:rsidRPr="00A5492C" w:rsidRDefault="00D06331" w:rsidP="009663EC">
      <w:pPr>
        <w:pStyle w:val="Piedepgina"/>
        <w:jc w:val="both"/>
        <w:rPr>
          <w:rFonts w:ascii="Arial" w:hAnsi="Arial" w:cs="Arial"/>
          <w:bCs/>
          <w:sz w:val="22"/>
          <w:szCs w:val="22"/>
          <w:lang w:val="es-MX"/>
        </w:rPr>
      </w:pPr>
    </w:p>
    <w:p w14:paraId="3E4345EC" w14:textId="77777777" w:rsidR="0058559C" w:rsidRPr="0058559C" w:rsidRDefault="00D06331" w:rsidP="0058559C">
      <w:pPr>
        <w:jc w:val="both"/>
        <w:rPr>
          <w:rFonts w:ascii="Arial" w:hAnsi="Arial" w:cs="Arial"/>
          <w:sz w:val="22"/>
          <w:szCs w:val="22"/>
          <w:lang w:val="es-ES"/>
        </w:rPr>
      </w:pPr>
      <w:r w:rsidRPr="0058559C">
        <w:rPr>
          <w:rFonts w:ascii="Arial" w:hAnsi="Arial" w:cs="Arial"/>
          <w:b/>
          <w:bCs/>
          <w:sz w:val="22"/>
          <w:szCs w:val="22"/>
          <w:lang w:val="es-MX"/>
        </w:rPr>
        <w:t>ARTÍCULO 318-2</w:t>
      </w:r>
      <w:r w:rsidR="00DF6D99" w:rsidRPr="0058559C">
        <w:rPr>
          <w:rFonts w:ascii="Arial" w:hAnsi="Arial" w:cs="Arial"/>
          <w:b/>
          <w:bCs/>
          <w:sz w:val="22"/>
          <w:szCs w:val="22"/>
          <w:lang w:val="es-MX"/>
        </w:rPr>
        <w:t>.</w:t>
      </w:r>
      <w:r w:rsidR="00DF6D99" w:rsidRPr="0058559C">
        <w:rPr>
          <w:rFonts w:ascii="Arial" w:hAnsi="Arial" w:cs="Arial"/>
          <w:sz w:val="22"/>
          <w:szCs w:val="22"/>
          <w:lang w:val="es-MX"/>
        </w:rPr>
        <w:t xml:space="preserve"> </w:t>
      </w:r>
      <w:r w:rsidR="0058559C" w:rsidRPr="0058559C">
        <w:rPr>
          <w:rFonts w:ascii="Arial" w:hAnsi="Arial" w:cs="Arial"/>
          <w:sz w:val="22"/>
          <w:szCs w:val="22"/>
          <w:lang w:val="es-ES"/>
        </w:rPr>
        <w:t>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w:t>
      </w:r>
    </w:p>
    <w:p w14:paraId="35DE3D2F" w14:textId="77777777" w:rsidR="0058559C" w:rsidRPr="0058559C" w:rsidRDefault="0058559C" w:rsidP="0058559C">
      <w:pPr>
        <w:jc w:val="both"/>
        <w:rPr>
          <w:rFonts w:ascii="Arial" w:hAnsi="Arial" w:cs="Arial"/>
          <w:sz w:val="22"/>
          <w:szCs w:val="22"/>
          <w:lang w:val="es-ES"/>
        </w:rPr>
      </w:pPr>
    </w:p>
    <w:p w14:paraId="29DE14BC" w14:textId="77777777" w:rsidR="0058559C" w:rsidRPr="0058559C" w:rsidRDefault="0058559C" w:rsidP="0058559C">
      <w:pPr>
        <w:jc w:val="both"/>
        <w:rPr>
          <w:rFonts w:ascii="Arial" w:hAnsi="Arial" w:cs="Arial"/>
          <w:sz w:val="22"/>
          <w:szCs w:val="22"/>
          <w:lang w:val="es-ES"/>
        </w:rPr>
      </w:pPr>
      <w:r w:rsidRPr="0058559C">
        <w:rPr>
          <w:rFonts w:ascii="Arial" w:hAnsi="Arial" w:cs="Arial"/>
          <w:sz w:val="22"/>
          <w:szCs w:val="22"/>
          <w:lang w:val="es-ES"/>
        </w:rPr>
        <w:t>Así como el uso de la fuerza física o moral, y/o la omisión grave, respecto de un menor, por sus padres o por cualquier integrante de la familia.</w:t>
      </w:r>
    </w:p>
    <w:p w14:paraId="47CE2FE9" w14:textId="77777777" w:rsidR="0058559C" w:rsidRPr="0058559C" w:rsidRDefault="0058559C" w:rsidP="0058559C">
      <w:pPr>
        <w:jc w:val="both"/>
        <w:rPr>
          <w:rFonts w:ascii="Arial" w:hAnsi="Arial" w:cs="Arial"/>
          <w:sz w:val="22"/>
          <w:szCs w:val="22"/>
          <w:lang w:val="es-ES"/>
        </w:rPr>
      </w:pPr>
    </w:p>
    <w:p w14:paraId="4C10DFA6" w14:textId="0A34421E" w:rsidR="00D06331" w:rsidRDefault="004D11C9" w:rsidP="0058559C">
      <w:pPr>
        <w:jc w:val="both"/>
        <w:rPr>
          <w:rFonts w:ascii="Arial" w:hAnsi="Arial" w:cs="Arial"/>
          <w:sz w:val="22"/>
          <w:szCs w:val="22"/>
        </w:rPr>
      </w:pPr>
      <w:r w:rsidRPr="004D11C9">
        <w:rPr>
          <w:rFonts w:ascii="Arial" w:hAnsi="Arial" w:cs="Arial"/>
          <w:sz w:val="22"/>
          <w:szCs w:val="22"/>
        </w:rPr>
        <w:t>La educación, formación y el cuidado de las niñas, niños y adolescentes e incapaces no será en ningún caso considerado como justificación para alguna forma de maltrato, abuso, abandono o violencia.</w:t>
      </w:r>
    </w:p>
    <w:p w14:paraId="3E60D39F" w14:textId="7FA0C025" w:rsidR="0058559C" w:rsidRDefault="0058559C" w:rsidP="0058559C">
      <w:pPr>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54F84FFD" w14:textId="69BD644F" w:rsidR="004D11C9" w:rsidRPr="0058559C" w:rsidRDefault="004D11C9" w:rsidP="0058559C">
      <w:pPr>
        <w:jc w:val="right"/>
        <w:rPr>
          <w:rFonts w:ascii="Arial" w:hAnsi="Arial" w:cs="Arial"/>
          <w:sz w:val="22"/>
          <w:szCs w:val="22"/>
          <w:lang w:val="es-MX"/>
        </w:rPr>
      </w:pPr>
      <w:r>
        <w:rPr>
          <w:rFonts w:asciiTheme="minorHAnsi" w:eastAsiaTheme="minorHAnsi" w:hAnsiTheme="minorHAnsi" w:cs="Arial"/>
          <w:iCs/>
          <w:color w:val="0070C0"/>
          <w:sz w:val="16"/>
          <w:szCs w:val="16"/>
        </w:rPr>
        <w:t>REFORMADO POR DEC. 535, P.O. 17 EXT. DEL 25 DE MAYO DE 2021.</w:t>
      </w:r>
    </w:p>
    <w:p w14:paraId="23A35F51" w14:textId="77777777" w:rsidR="00D06331" w:rsidRPr="00A5492C" w:rsidRDefault="00D06331" w:rsidP="009663EC">
      <w:pPr>
        <w:jc w:val="both"/>
        <w:rPr>
          <w:rFonts w:ascii="Arial" w:hAnsi="Arial" w:cs="Arial"/>
          <w:sz w:val="22"/>
          <w:szCs w:val="22"/>
          <w:lang w:val="es-MX"/>
        </w:rPr>
      </w:pPr>
    </w:p>
    <w:p w14:paraId="4D8C7720"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14:paraId="20C2D228" w14:textId="77777777" w:rsidR="00D06331" w:rsidRPr="00A5492C" w:rsidRDefault="00D06331" w:rsidP="009663EC">
      <w:pPr>
        <w:jc w:val="both"/>
        <w:rPr>
          <w:rFonts w:ascii="Arial" w:hAnsi="Arial" w:cs="Arial"/>
          <w:bCs/>
          <w:sz w:val="22"/>
          <w:szCs w:val="22"/>
        </w:rPr>
      </w:pPr>
    </w:p>
    <w:p w14:paraId="73CEA430" w14:textId="57178ED8" w:rsidR="00093F9E"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14:paraId="7CF69A62" w14:textId="1B8D9A3D" w:rsidR="00210401" w:rsidRDefault="00210401" w:rsidP="009663EC">
      <w:pPr>
        <w:jc w:val="both"/>
        <w:rPr>
          <w:rFonts w:ascii="Arial" w:hAnsi="Arial" w:cs="Arial"/>
          <w:bCs/>
          <w:sz w:val="22"/>
          <w:szCs w:val="22"/>
        </w:rPr>
      </w:pPr>
    </w:p>
    <w:p w14:paraId="383916F9" w14:textId="1C2D601D" w:rsidR="00210401" w:rsidRDefault="00210401" w:rsidP="009663EC">
      <w:pPr>
        <w:jc w:val="both"/>
        <w:rPr>
          <w:rFonts w:ascii="Arial" w:hAnsi="Arial" w:cs="Arial"/>
          <w:bCs/>
          <w:sz w:val="22"/>
          <w:szCs w:val="22"/>
        </w:rPr>
      </w:pPr>
      <w:r w:rsidRPr="00210401">
        <w:rPr>
          <w:rFonts w:ascii="Arial" w:hAnsi="Arial" w:cs="Arial"/>
          <w:b/>
          <w:bCs/>
          <w:sz w:val="22"/>
          <w:szCs w:val="22"/>
        </w:rPr>
        <w:t>ARTÍCULO 318-4.</w:t>
      </w:r>
      <w:r w:rsidRPr="00210401">
        <w:rPr>
          <w:rFonts w:ascii="Arial" w:hAnsi="Arial" w:cs="Arial"/>
          <w:sz w:val="22"/>
          <w:szCs w:val="22"/>
        </w:rPr>
        <w:t xml:space="preserve"> En los casos en que exista violencia familiar cometida por uno de los cónyuges o concubinos contra el otro, hacia las hijas o hijos de ambos, o de alguno de ellos, las hijas e hijos quedarán bajo la custodia del cónyuge o concubino víctima de dicha conducta o, en su caso, de aquel que no hubiere sido quien ejerció dicha violencia.</w:t>
      </w:r>
    </w:p>
    <w:p w14:paraId="7DE63062" w14:textId="3CDAFDDC" w:rsidR="00210401" w:rsidRDefault="00210401" w:rsidP="00210401">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6652DDE9" w14:textId="77777777" w:rsidR="00210401" w:rsidRPr="00A5492C" w:rsidRDefault="00210401" w:rsidP="009663EC">
      <w:pPr>
        <w:jc w:val="both"/>
        <w:rPr>
          <w:rFonts w:ascii="Arial" w:hAnsi="Arial" w:cs="Arial"/>
          <w:bCs/>
          <w:sz w:val="22"/>
          <w:szCs w:val="22"/>
        </w:rPr>
      </w:pPr>
    </w:p>
    <w:p w14:paraId="48228130" w14:textId="600FCCDB" w:rsidR="00D06331" w:rsidRDefault="00D06331" w:rsidP="00093F9E">
      <w:pPr>
        <w:jc w:val="right"/>
        <w:rPr>
          <w:rFonts w:asciiTheme="minorHAnsi" w:hAnsiTheme="minorHAnsi" w:cstheme="minorHAnsi"/>
          <w:bCs/>
          <w:color w:val="0070C0"/>
          <w:sz w:val="16"/>
          <w:szCs w:val="16"/>
        </w:rPr>
      </w:pPr>
    </w:p>
    <w:p w14:paraId="5932C85F" w14:textId="0C3DC40C" w:rsidR="00C86E5B" w:rsidRDefault="00C86E5B" w:rsidP="00093F9E">
      <w:pPr>
        <w:jc w:val="right"/>
        <w:rPr>
          <w:rFonts w:asciiTheme="minorHAnsi" w:hAnsiTheme="minorHAnsi" w:cstheme="minorHAnsi"/>
          <w:bCs/>
          <w:color w:val="0070C0"/>
          <w:sz w:val="16"/>
          <w:szCs w:val="16"/>
        </w:rPr>
      </w:pPr>
    </w:p>
    <w:p w14:paraId="3896CA8A" w14:textId="0BE4E33B" w:rsidR="00C86E5B" w:rsidRDefault="00C86E5B" w:rsidP="00093F9E">
      <w:pPr>
        <w:jc w:val="right"/>
        <w:rPr>
          <w:rFonts w:asciiTheme="minorHAnsi" w:hAnsiTheme="minorHAnsi" w:cstheme="minorHAnsi"/>
          <w:bCs/>
          <w:color w:val="0070C0"/>
          <w:sz w:val="16"/>
          <w:szCs w:val="16"/>
        </w:rPr>
      </w:pPr>
    </w:p>
    <w:p w14:paraId="66EE12C4" w14:textId="4865E6F2" w:rsidR="00C86E5B" w:rsidRDefault="00C86E5B" w:rsidP="00093F9E">
      <w:pPr>
        <w:jc w:val="right"/>
        <w:rPr>
          <w:rFonts w:asciiTheme="minorHAnsi" w:hAnsiTheme="minorHAnsi" w:cstheme="minorHAnsi"/>
          <w:bCs/>
          <w:color w:val="0070C0"/>
          <w:sz w:val="16"/>
          <w:szCs w:val="16"/>
        </w:rPr>
      </w:pPr>
    </w:p>
    <w:p w14:paraId="2F6ECAC6" w14:textId="77777777" w:rsidR="00C86E5B" w:rsidRPr="00093F9E" w:rsidRDefault="00C86E5B" w:rsidP="00093F9E">
      <w:pPr>
        <w:jc w:val="right"/>
        <w:rPr>
          <w:rFonts w:asciiTheme="minorHAnsi" w:hAnsiTheme="minorHAnsi" w:cstheme="minorHAnsi"/>
          <w:bCs/>
          <w:color w:val="0070C0"/>
          <w:sz w:val="16"/>
          <w:szCs w:val="16"/>
        </w:rPr>
      </w:pPr>
    </w:p>
    <w:p w14:paraId="078D4AE0" w14:textId="77777777" w:rsidR="00D06331" w:rsidRPr="00A5492C" w:rsidRDefault="00D06331" w:rsidP="00333E58">
      <w:pPr>
        <w:pStyle w:val="Ttulo3"/>
        <w:rPr>
          <w:rFonts w:cs="Arial"/>
          <w:szCs w:val="22"/>
        </w:rPr>
      </w:pPr>
      <w:r w:rsidRPr="00A5492C">
        <w:rPr>
          <w:rFonts w:cs="Arial"/>
          <w:szCs w:val="22"/>
        </w:rPr>
        <w:t>TÍTULO SÉPTIMO</w:t>
      </w:r>
    </w:p>
    <w:p w14:paraId="527E20EE" w14:textId="77777777" w:rsidR="00D06331" w:rsidRPr="00A5492C" w:rsidRDefault="00D06331" w:rsidP="00333E58">
      <w:pPr>
        <w:pStyle w:val="Ttulo3"/>
        <w:rPr>
          <w:rFonts w:cs="Arial"/>
          <w:szCs w:val="22"/>
        </w:rPr>
      </w:pPr>
      <w:r w:rsidRPr="00A5492C">
        <w:rPr>
          <w:rFonts w:cs="Arial"/>
          <w:szCs w:val="22"/>
        </w:rPr>
        <w:t>DE LA PATERNIDAD Y FILIACIÓN</w:t>
      </w:r>
    </w:p>
    <w:p w14:paraId="4BC23515" w14:textId="77777777" w:rsidR="00D06331" w:rsidRPr="00A5492C" w:rsidRDefault="00D06331" w:rsidP="00333E58">
      <w:pPr>
        <w:jc w:val="center"/>
        <w:rPr>
          <w:rFonts w:ascii="Arial" w:hAnsi="Arial" w:cs="Arial"/>
          <w:sz w:val="22"/>
          <w:szCs w:val="22"/>
        </w:rPr>
      </w:pPr>
    </w:p>
    <w:p w14:paraId="747B52AC" w14:textId="77777777" w:rsidR="00D06331" w:rsidRPr="00A5492C" w:rsidRDefault="00D06331" w:rsidP="00333E58">
      <w:pPr>
        <w:pStyle w:val="Ttulo4"/>
        <w:rPr>
          <w:rFonts w:cs="Arial"/>
          <w:szCs w:val="22"/>
        </w:rPr>
      </w:pPr>
      <w:r w:rsidRPr="00A5492C">
        <w:rPr>
          <w:rFonts w:cs="Arial"/>
          <w:szCs w:val="22"/>
        </w:rPr>
        <w:t>CAPÍTULO I</w:t>
      </w:r>
    </w:p>
    <w:p w14:paraId="753DF92E" w14:textId="7B351AE1" w:rsidR="007C0189" w:rsidRDefault="007C0189" w:rsidP="007C0189">
      <w:pPr>
        <w:jc w:val="center"/>
        <w:rPr>
          <w:rFonts w:ascii="Arial" w:hAnsi="Arial" w:cs="Arial"/>
          <w:b/>
          <w:bCs/>
          <w:sz w:val="22"/>
          <w:szCs w:val="22"/>
        </w:rPr>
      </w:pPr>
      <w:r w:rsidRPr="007C0189">
        <w:rPr>
          <w:rFonts w:ascii="Arial" w:hAnsi="Arial" w:cs="Arial"/>
          <w:b/>
          <w:bCs/>
          <w:sz w:val="22"/>
          <w:szCs w:val="22"/>
        </w:rPr>
        <w:t>DE LAS HIJAS Y LOS HIJOS DE MATRIMONIO</w:t>
      </w:r>
    </w:p>
    <w:p w14:paraId="3EB08CF3" w14:textId="77777777" w:rsidR="007C0189" w:rsidRPr="00322BCB" w:rsidRDefault="007C0189" w:rsidP="007C0189">
      <w:pPr>
        <w:jc w:val="center"/>
        <w:rPr>
          <w:rFonts w:asciiTheme="minorHAnsi" w:hAnsiTheme="minorHAnsi" w:cs="Arial"/>
          <w:color w:val="0070C0"/>
          <w:sz w:val="16"/>
          <w:szCs w:val="16"/>
        </w:rPr>
      </w:pPr>
      <w:r>
        <w:rPr>
          <w:rFonts w:asciiTheme="minorHAnsi" w:hAnsiTheme="minorHAnsi" w:cs="Arial"/>
          <w:color w:val="0070C0"/>
          <w:sz w:val="16"/>
          <w:szCs w:val="16"/>
          <w:lang w:val="es-ES"/>
        </w:rPr>
        <w:t>TÍTULO REFORMADO POR DEC. 321 P.O. 23 DE FECHA 19 DE MARZO DE 2023.</w:t>
      </w:r>
    </w:p>
    <w:p w14:paraId="3F552333" w14:textId="77777777" w:rsidR="007C0189" w:rsidRPr="007C0189" w:rsidRDefault="007C0189" w:rsidP="007C0189">
      <w:pPr>
        <w:jc w:val="center"/>
        <w:rPr>
          <w:rFonts w:ascii="Arial" w:hAnsi="Arial" w:cs="Arial"/>
          <w:b/>
          <w:bCs/>
          <w:sz w:val="22"/>
          <w:szCs w:val="22"/>
          <w:lang w:val="es-ES"/>
        </w:rPr>
      </w:pPr>
    </w:p>
    <w:p w14:paraId="69C86BBF" w14:textId="48DA6C28" w:rsidR="00210401" w:rsidRPr="007C0189" w:rsidRDefault="00210401" w:rsidP="009663EC">
      <w:pPr>
        <w:jc w:val="both"/>
        <w:rPr>
          <w:rFonts w:ascii="Arial" w:hAnsi="Arial" w:cs="Arial"/>
          <w:b/>
          <w:bCs/>
          <w:sz w:val="22"/>
          <w:szCs w:val="22"/>
        </w:rPr>
      </w:pPr>
    </w:p>
    <w:p w14:paraId="7E741857" w14:textId="23DC84FD" w:rsidR="00210401" w:rsidRPr="00210401" w:rsidRDefault="00210401" w:rsidP="009663EC">
      <w:pPr>
        <w:jc w:val="both"/>
        <w:rPr>
          <w:rFonts w:ascii="Arial" w:hAnsi="Arial" w:cs="Arial"/>
          <w:sz w:val="22"/>
          <w:szCs w:val="22"/>
        </w:rPr>
      </w:pPr>
      <w:r w:rsidRPr="007C0189">
        <w:rPr>
          <w:rFonts w:ascii="Arial" w:hAnsi="Arial" w:cs="Arial"/>
          <w:b/>
          <w:bCs/>
          <w:sz w:val="22"/>
          <w:szCs w:val="22"/>
        </w:rPr>
        <w:t>ARTÍCULO 319.</w:t>
      </w:r>
      <w:r w:rsidRPr="00210401">
        <w:rPr>
          <w:rFonts w:ascii="Arial" w:hAnsi="Arial" w:cs="Arial"/>
          <w:sz w:val="22"/>
          <w:szCs w:val="22"/>
        </w:rPr>
        <w:t xml:space="preserve"> Se presumen hijas e hijos de los cónyuges:</w:t>
      </w:r>
    </w:p>
    <w:p w14:paraId="13D7113A" w14:textId="77777777" w:rsidR="00D06331" w:rsidRPr="00A5492C" w:rsidRDefault="00D06331" w:rsidP="009663EC">
      <w:pPr>
        <w:jc w:val="both"/>
        <w:rPr>
          <w:rFonts w:ascii="Arial" w:hAnsi="Arial" w:cs="Arial"/>
          <w:sz w:val="22"/>
          <w:szCs w:val="22"/>
        </w:rPr>
      </w:pPr>
    </w:p>
    <w:p w14:paraId="16DDC103" w14:textId="45F30F92" w:rsidR="00210401" w:rsidRPr="00210401" w:rsidRDefault="00210401" w:rsidP="009663EC">
      <w:pPr>
        <w:jc w:val="both"/>
        <w:rPr>
          <w:rFonts w:ascii="Arial" w:hAnsi="Arial" w:cs="Arial"/>
          <w:sz w:val="22"/>
          <w:szCs w:val="22"/>
        </w:rPr>
      </w:pPr>
      <w:r w:rsidRPr="00210401">
        <w:rPr>
          <w:rFonts w:ascii="Arial" w:hAnsi="Arial" w:cs="Arial"/>
          <w:sz w:val="22"/>
          <w:szCs w:val="22"/>
        </w:rPr>
        <w:t>I. Las hijas o hijos nacidos después de ciento ochenta días contados desde la celebración del matrimonio;</w:t>
      </w:r>
    </w:p>
    <w:p w14:paraId="18A93586" w14:textId="77777777" w:rsidR="00210401" w:rsidRPr="00210401" w:rsidRDefault="00210401" w:rsidP="009663EC">
      <w:pPr>
        <w:jc w:val="both"/>
        <w:rPr>
          <w:rFonts w:ascii="Arial" w:hAnsi="Arial" w:cs="Arial"/>
          <w:sz w:val="22"/>
          <w:szCs w:val="22"/>
        </w:rPr>
      </w:pPr>
    </w:p>
    <w:p w14:paraId="6A8BA12A" w14:textId="65B6C8CC" w:rsidR="00210401" w:rsidRPr="00210401" w:rsidRDefault="00210401" w:rsidP="009663EC">
      <w:pPr>
        <w:jc w:val="both"/>
        <w:rPr>
          <w:rFonts w:ascii="Arial" w:hAnsi="Arial" w:cs="Arial"/>
          <w:sz w:val="22"/>
          <w:szCs w:val="22"/>
        </w:rPr>
      </w:pPr>
      <w:r w:rsidRPr="00210401">
        <w:rPr>
          <w:rFonts w:ascii="Arial" w:hAnsi="Arial" w:cs="Arial"/>
          <w:sz w:val="22"/>
          <w:szCs w:val="22"/>
        </w:rPr>
        <w:t>II. Las hijas o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14:paraId="00743289" w14:textId="77777777" w:rsidR="00210401" w:rsidRDefault="00210401" w:rsidP="00210401">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0F3D9B80" w14:textId="77777777" w:rsidR="00210401" w:rsidRPr="00A5492C" w:rsidRDefault="00210401" w:rsidP="00210401">
      <w:pPr>
        <w:jc w:val="right"/>
        <w:rPr>
          <w:rFonts w:ascii="Arial" w:hAnsi="Arial" w:cs="Arial"/>
          <w:sz w:val="22"/>
          <w:szCs w:val="22"/>
        </w:rPr>
      </w:pPr>
    </w:p>
    <w:p w14:paraId="686ED3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14:paraId="7EBFE636" w14:textId="77777777" w:rsidR="00D06331" w:rsidRPr="00A5492C" w:rsidRDefault="00D06331" w:rsidP="009663EC">
      <w:pPr>
        <w:jc w:val="both"/>
        <w:rPr>
          <w:rFonts w:ascii="Arial" w:hAnsi="Arial" w:cs="Arial"/>
          <w:sz w:val="22"/>
          <w:szCs w:val="22"/>
        </w:rPr>
      </w:pPr>
    </w:p>
    <w:p w14:paraId="330C864D" w14:textId="3C3F407B" w:rsidR="00210401" w:rsidRDefault="00210401" w:rsidP="009663EC">
      <w:pPr>
        <w:jc w:val="both"/>
        <w:rPr>
          <w:rFonts w:ascii="Arial" w:hAnsi="Arial" w:cs="Arial"/>
          <w:sz w:val="22"/>
          <w:szCs w:val="22"/>
        </w:rPr>
      </w:pPr>
      <w:r w:rsidRPr="00210401">
        <w:rPr>
          <w:rFonts w:ascii="Arial" w:hAnsi="Arial" w:cs="Arial"/>
          <w:b/>
          <w:bCs/>
          <w:sz w:val="22"/>
          <w:szCs w:val="22"/>
        </w:rPr>
        <w:t xml:space="preserve">ARTÍCULO 321. </w:t>
      </w:r>
      <w:r w:rsidRPr="00210401">
        <w:rPr>
          <w:rFonts w:ascii="Arial" w:hAnsi="Arial" w:cs="Arial"/>
          <w:sz w:val="22"/>
          <w:szCs w:val="22"/>
        </w:rPr>
        <w:t xml:space="preserve">El marido no podrá impugnar la paternidad de los hijos o hijas alegando adulterio de la </w:t>
      </w:r>
      <w:proofErr w:type="gramStart"/>
      <w:r w:rsidRPr="00210401">
        <w:rPr>
          <w:rFonts w:ascii="Arial" w:hAnsi="Arial" w:cs="Arial"/>
          <w:sz w:val="22"/>
          <w:szCs w:val="22"/>
        </w:rPr>
        <w:t>madre</w:t>
      </w:r>
      <w:proofErr w:type="gramEnd"/>
      <w:r w:rsidRPr="00210401">
        <w:rPr>
          <w:rFonts w:ascii="Arial" w:hAnsi="Arial" w:cs="Arial"/>
          <w:sz w:val="22"/>
          <w:szCs w:val="22"/>
        </w:rPr>
        <w:t xml:space="preserve"> aunque ésta declare que no son hijas o hijos de su esposo, a no ser que el nacimiento se le haya ocultado, o que demuestre que durante los diez meses que precedieron al nacimiento no tuvo acceso carnal con su esposa.</w:t>
      </w:r>
    </w:p>
    <w:p w14:paraId="0C9B48A9" w14:textId="77777777" w:rsidR="00210401" w:rsidRDefault="00210401" w:rsidP="00210401">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60B8E404" w14:textId="77777777" w:rsidR="00D06331" w:rsidRPr="00A5492C" w:rsidRDefault="00D06331" w:rsidP="009663EC">
      <w:pPr>
        <w:jc w:val="both"/>
        <w:rPr>
          <w:rFonts w:ascii="Arial" w:hAnsi="Arial" w:cs="Arial"/>
          <w:sz w:val="22"/>
          <w:szCs w:val="22"/>
        </w:rPr>
      </w:pPr>
    </w:p>
    <w:p w14:paraId="570F3145" w14:textId="29B81709" w:rsidR="00210401" w:rsidRDefault="00210401" w:rsidP="009663EC">
      <w:pPr>
        <w:jc w:val="both"/>
        <w:rPr>
          <w:rFonts w:ascii="Arial" w:hAnsi="Arial" w:cs="Arial"/>
          <w:sz w:val="22"/>
          <w:szCs w:val="22"/>
        </w:rPr>
      </w:pPr>
      <w:r w:rsidRPr="00DD7317">
        <w:rPr>
          <w:rFonts w:ascii="Arial" w:hAnsi="Arial" w:cs="Arial"/>
          <w:b/>
          <w:bCs/>
          <w:sz w:val="22"/>
          <w:szCs w:val="22"/>
        </w:rPr>
        <w:t>ARTÍCULO 322.</w:t>
      </w:r>
      <w:r w:rsidRPr="00210401">
        <w:rPr>
          <w:rFonts w:ascii="Arial" w:hAnsi="Arial" w:cs="Arial"/>
          <w:sz w:val="22"/>
          <w:szCs w:val="22"/>
        </w:rPr>
        <w:t xml:space="preserve"> La hija o 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la hija o el hijo o el tutor de éste, pueden sostener en este caso que el marido es el padre.</w:t>
      </w:r>
    </w:p>
    <w:p w14:paraId="165874A3" w14:textId="77777777" w:rsidR="00DD7317" w:rsidRPr="00210401" w:rsidRDefault="00DD7317" w:rsidP="009663EC">
      <w:pPr>
        <w:jc w:val="both"/>
        <w:rPr>
          <w:rFonts w:ascii="Arial" w:hAnsi="Arial" w:cs="Arial"/>
          <w:sz w:val="22"/>
          <w:szCs w:val="22"/>
        </w:rPr>
      </w:pPr>
    </w:p>
    <w:p w14:paraId="21CF5337" w14:textId="77777777" w:rsidR="00DD7317" w:rsidRDefault="00DD7317" w:rsidP="00DD7317">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12E3ABB8" w14:textId="7DAC7276" w:rsidR="00210401" w:rsidRDefault="00210401" w:rsidP="00DD7317">
      <w:pPr>
        <w:jc w:val="right"/>
        <w:rPr>
          <w:rFonts w:ascii="Arial" w:hAnsi="Arial" w:cs="Arial"/>
          <w:sz w:val="22"/>
          <w:szCs w:val="22"/>
        </w:rPr>
      </w:pPr>
    </w:p>
    <w:p w14:paraId="23AF8E1A" w14:textId="6A47F23B" w:rsidR="00DD7317" w:rsidRPr="00DD7317" w:rsidRDefault="00DD7317" w:rsidP="009663EC">
      <w:pPr>
        <w:jc w:val="both"/>
        <w:rPr>
          <w:rFonts w:ascii="Arial" w:hAnsi="Arial" w:cs="Arial"/>
          <w:sz w:val="22"/>
          <w:szCs w:val="22"/>
        </w:rPr>
      </w:pPr>
      <w:r w:rsidRPr="00DD7317">
        <w:rPr>
          <w:rFonts w:ascii="Arial" w:hAnsi="Arial" w:cs="Arial"/>
          <w:b/>
          <w:bCs/>
          <w:sz w:val="22"/>
          <w:szCs w:val="22"/>
        </w:rPr>
        <w:t>ARTÍCULO 323.</w:t>
      </w:r>
      <w:r w:rsidRPr="00DD7317">
        <w:rPr>
          <w:rFonts w:ascii="Arial" w:hAnsi="Arial" w:cs="Arial"/>
          <w:sz w:val="22"/>
          <w:szCs w:val="22"/>
        </w:rPr>
        <w:t xml:space="preserve"> El marido no podrá desconocer que es padre de la hija o hijo nacido dentro de los ciento ochenta días siguientes a la celebración del matrimonio;</w:t>
      </w:r>
    </w:p>
    <w:p w14:paraId="17760D49" w14:textId="77777777" w:rsidR="00D06331" w:rsidRPr="00A5492C" w:rsidRDefault="00D06331" w:rsidP="009663EC">
      <w:pPr>
        <w:jc w:val="both"/>
        <w:rPr>
          <w:rFonts w:ascii="Arial" w:hAnsi="Arial" w:cs="Arial"/>
          <w:sz w:val="22"/>
          <w:szCs w:val="22"/>
        </w:rPr>
      </w:pPr>
    </w:p>
    <w:p w14:paraId="26E87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14:paraId="3F4C65E2" w14:textId="77777777" w:rsidR="00D06331" w:rsidRPr="00A5492C" w:rsidRDefault="00D06331" w:rsidP="009663EC">
      <w:pPr>
        <w:jc w:val="both"/>
        <w:rPr>
          <w:rFonts w:ascii="Arial" w:hAnsi="Arial" w:cs="Arial"/>
          <w:sz w:val="22"/>
          <w:szCs w:val="22"/>
        </w:rPr>
      </w:pPr>
    </w:p>
    <w:p w14:paraId="70ED52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14:paraId="5B8FBD5F" w14:textId="77777777" w:rsidR="00D06331" w:rsidRPr="00A5492C" w:rsidRDefault="00D06331" w:rsidP="009663EC">
      <w:pPr>
        <w:jc w:val="both"/>
        <w:rPr>
          <w:rFonts w:ascii="Arial" w:hAnsi="Arial" w:cs="Arial"/>
          <w:sz w:val="22"/>
          <w:szCs w:val="22"/>
        </w:rPr>
      </w:pPr>
    </w:p>
    <w:p w14:paraId="0282045E" w14:textId="31CE70B2" w:rsidR="00D06331" w:rsidRDefault="00DD7317" w:rsidP="009663EC">
      <w:pPr>
        <w:jc w:val="both"/>
        <w:rPr>
          <w:rFonts w:ascii="Arial" w:hAnsi="Arial" w:cs="Arial"/>
          <w:sz w:val="22"/>
          <w:szCs w:val="22"/>
        </w:rPr>
      </w:pPr>
      <w:r w:rsidRPr="00DD7317">
        <w:rPr>
          <w:rFonts w:ascii="Arial" w:hAnsi="Arial" w:cs="Arial"/>
          <w:sz w:val="22"/>
          <w:szCs w:val="22"/>
        </w:rPr>
        <w:t>III. Si ha reconocido expresamente por suya a la hija o el hijo de su mujer;</w:t>
      </w:r>
    </w:p>
    <w:p w14:paraId="57C62977" w14:textId="77777777" w:rsidR="00DD7317" w:rsidRPr="00DD7317" w:rsidRDefault="00DD7317" w:rsidP="009663EC">
      <w:pPr>
        <w:jc w:val="both"/>
        <w:rPr>
          <w:rFonts w:ascii="Arial" w:hAnsi="Arial" w:cs="Arial"/>
          <w:sz w:val="22"/>
          <w:szCs w:val="22"/>
        </w:rPr>
      </w:pPr>
    </w:p>
    <w:p w14:paraId="5C7A4EEC" w14:textId="0EC5ED4B" w:rsidR="00D06331" w:rsidRDefault="00DD7317" w:rsidP="009663EC">
      <w:pPr>
        <w:jc w:val="both"/>
        <w:rPr>
          <w:rFonts w:ascii="Arial" w:hAnsi="Arial" w:cs="Arial"/>
          <w:sz w:val="22"/>
          <w:szCs w:val="22"/>
        </w:rPr>
      </w:pPr>
      <w:r w:rsidRPr="00DD7317">
        <w:rPr>
          <w:rFonts w:ascii="Arial" w:hAnsi="Arial" w:cs="Arial"/>
          <w:sz w:val="22"/>
          <w:szCs w:val="22"/>
        </w:rPr>
        <w:t>IV. Si la hija o hijo no nació capaz de vivir, excepto para los efectos de la fracción II del artículo 262.</w:t>
      </w:r>
    </w:p>
    <w:p w14:paraId="5A2D10FD" w14:textId="51D08291" w:rsidR="00DD7317" w:rsidRDefault="00DD7317" w:rsidP="009663EC">
      <w:pPr>
        <w:jc w:val="both"/>
        <w:rPr>
          <w:rFonts w:ascii="Arial" w:hAnsi="Arial" w:cs="Arial"/>
          <w:sz w:val="22"/>
          <w:szCs w:val="22"/>
        </w:rPr>
      </w:pPr>
    </w:p>
    <w:p w14:paraId="06788D87" w14:textId="77777777" w:rsidR="00DD7317" w:rsidRDefault="00DD7317" w:rsidP="00DD7317">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472DD7E1" w14:textId="77777777" w:rsidR="00DD7317" w:rsidRPr="00DD7317" w:rsidRDefault="00DD7317" w:rsidP="00DD7317">
      <w:pPr>
        <w:jc w:val="right"/>
        <w:rPr>
          <w:rFonts w:ascii="Arial" w:hAnsi="Arial" w:cs="Arial"/>
          <w:sz w:val="22"/>
          <w:szCs w:val="22"/>
        </w:rPr>
      </w:pPr>
    </w:p>
    <w:p w14:paraId="6014499F" w14:textId="301DC032" w:rsidR="00DD7317" w:rsidRPr="00DD7317" w:rsidRDefault="00DD7317" w:rsidP="009663EC">
      <w:pPr>
        <w:jc w:val="both"/>
        <w:rPr>
          <w:rFonts w:ascii="Arial" w:hAnsi="Arial" w:cs="Arial"/>
          <w:sz w:val="22"/>
          <w:szCs w:val="22"/>
        </w:rPr>
      </w:pPr>
      <w:r w:rsidRPr="00DD7317">
        <w:rPr>
          <w:rFonts w:ascii="Arial" w:hAnsi="Arial" w:cs="Arial"/>
          <w:b/>
          <w:bCs/>
          <w:sz w:val="22"/>
          <w:szCs w:val="22"/>
        </w:rPr>
        <w:t>ARTÍCULO 324.</w:t>
      </w:r>
      <w:r w:rsidRPr="00DD7317">
        <w:rPr>
          <w:rFonts w:ascii="Arial" w:hAnsi="Arial" w:cs="Arial"/>
          <w:sz w:val="22"/>
          <w:szCs w:val="22"/>
        </w:rPr>
        <w:t xml:space="preserve"> Las cuestiones relativas a la paternidad de la hija o hijo nacido después de trescientos días de la disolución del matrimonio, podrá promoverse en cualquier tiempo por la persona a quien perjudique la filiación.</w:t>
      </w:r>
    </w:p>
    <w:p w14:paraId="4BAB995D" w14:textId="77777777" w:rsidR="00DD7317" w:rsidRDefault="00DD7317" w:rsidP="00DD7317">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0ABC05BC" w14:textId="77777777" w:rsidR="00DD7317" w:rsidRDefault="00DD7317" w:rsidP="00DD7317">
      <w:pPr>
        <w:jc w:val="right"/>
        <w:rPr>
          <w:rFonts w:ascii="Arial" w:hAnsi="Arial" w:cs="Arial"/>
          <w:sz w:val="22"/>
          <w:szCs w:val="22"/>
        </w:rPr>
      </w:pPr>
    </w:p>
    <w:p w14:paraId="65C376B4" w14:textId="60DA195B" w:rsidR="00DD7317" w:rsidRDefault="00DD7317" w:rsidP="009663EC">
      <w:pPr>
        <w:jc w:val="both"/>
        <w:rPr>
          <w:rFonts w:ascii="Arial" w:hAnsi="Arial" w:cs="Arial"/>
          <w:sz w:val="22"/>
          <w:szCs w:val="22"/>
        </w:rPr>
      </w:pPr>
      <w:r w:rsidRPr="00DD7317">
        <w:rPr>
          <w:rFonts w:ascii="Arial" w:hAnsi="Arial" w:cs="Arial"/>
          <w:b/>
          <w:bCs/>
          <w:sz w:val="22"/>
          <w:szCs w:val="22"/>
        </w:rPr>
        <w:t xml:space="preserve">ARTÍCULO 325. </w:t>
      </w:r>
      <w:r w:rsidRPr="00DD7317">
        <w:rPr>
          <w:rFonts w:ascii="Arial" w:hAnsi="Arial" w:cs="Arial"/>
          <w:sz w:val="22"/>
          <w:szCs w:val="22"/>
        </w:rPr>
        <w:t>En todos los casos en que el marido tenga derecho de contradecir que el nacido es hija o hijo de su matrimonio, deberá deducir su acción dentro de sesenta días, contados desde el nacimiento, si está presente; desde el día en que llegó al lugar, si estuvo ausente; o desde el día en que descubrió el fraude, si se le ocultó en nacimiento.</w:t>
      </w:r>
    </w:p>
    <w:p w14:paraId="2A0BAC59" w14:textId="1CDFA894" w:rsidR="00DD7317" w:rsidRDefault="00DD7317" w:rsidP="009663EC">
      <w:pPr>
        <w:jc w:val="both"/>
        <w:rPr>
          <w:rFonts w:ascii="Arial" w:hAnsi="Arial" w:cs="Arial"/>
          <w:sz w:val="22"/>
          <w:szCs w:val="22"/>
        </w:rPr>
      </w:pPr>
    </w:p>
    <w:p w14:paraId="472F5CAB" w14:textId="77777777" w:rsidR="00DD7317" w:rsidRDefault="00DD7317" w:rsidP="00DD7317">
      <w:pPr>
        <w:jc w:val="right"/>
        <w:rPr>
          <w:rFonts w:ascii="Arial" w:hAnsi="Arial" w:cs="Arial"/>
          <w:bCs/>
          <w:sz w:val="22"/>
          <w:szCs w:val="22"/>
        </w:rPr>
      </w:pPr>
      <w:bookmarkStart w:id="29" w:name="_Hlk131634128"/>
      <w:r>
        <w:rPr>
          <w:rFonts w:asciiTheme="minorHAnsi" w:hAnsiTheme="minorHAnsi" w:cs="Arial"/>
          <w:color w:val="0070C0"/>
          <w:sz w:val="16"/>
          <w:szCs w:val="16"/>
          <w:lang w:val="es-ES"/>
        </w:rPr>
        <w:t>REFORMADO POR DEC. 321 P.O. 23 DE FECHA 19 DE MARZO DE 2023</w:t>
      </w:r>
    </w:p>
    <w:bookmarkEnd w:id="29"/>
    <w:p w14:paraId="15BFE548" w14:textId="77777777" w:rsidR="00D06331" w:rsidRPr="00A5492C" w:rsidRDefault="00D06331" w:rsidP="009663EC">
      <w:pPr>
        <w:jc w:val="both"/>
        <w:rPr>
          <w:rFonts w:ascii="Arial" w:hAnsi="Arial" w:cs="Arial"/>
          <w:sz w:val="22"/>
          <w:szCs w:val="22"/>
        </w:rPr>
      </w:pPr>
    </w:p>
    <w:p w14:paraId="7DCBB3F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 xml:space="preserve">Si el marido está bajo tutela por cualquier causa de las señaladas en la fracción II del artículo 445, este derecho podrá ser ejercido por su tutor. Si éste no lo ejercitare, podrá hacerlo el </w:t>
      </w:r>
      <w:r w:rsidRPr="00A5492C">
        <w:rPr>
          <w:rFonts w:ascii="Arial" w:hAnsi="Arial" w:cs="Arial"/>
          <w:bCs/>
          <w:sz w:val="22"/>
          <w:szCs w:val="22"/>
        </w:rPr>
        <w:lastRenderedPageBreak/>
        <w:t>cónyuge varón después de haber salido de la tutela, en el plazo señalado en el artículo anterior, mismo que se contará desde el día en que legalmente se declare haber cesado el impedimento.</w:t>
      </w:r>
    </w:p>
    <w:p w14:paraId="0AC36558" w14:textId="77777777" w:rsidR="00D06331" w:rsidRPr="00A5492C" w:rsidRDefault="00D06331" w:rsidP="009663EC">
      <w:pPr>
        <w:jc w:val="both"/>
        <w:rPr>
          <w:rFonts w:ascii="Arial" w:hAnsi="Arial" w:cs="Arial"/>
          <w:sz w:val="22"/>
          <w:szCs w:val="22"/>
        </w:rPr>
      </w:pPr>
    </w:p>
    <w:p w14:paraId="0513A2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14:paraId="5D495308" w14:textId="77777777" w:rsidR="00D06331" w:rsidRPr="00A5492C" w:rsidRDefault="00D06331" w:rsidP="009663EC">
      <w:pPr>
        <w:jc w:val="both"/>
        <w:rPr>
          <w:rFonts w:ascii="Arial" w:hAnsi="Arial" w:cs="Arial"/>
          <w:sz w:val="22"/>
          <w:szCs w:val="22"/>
        </w:rPr>
      </w:pPr>
    </w:p>
    <w:p w14:paraId="28897100" w14:textId="600BA923" w:rsidR="00DD7317" w:rsidRDefault="00DD7317" w:rsidP="009663EC">
      <w:pPr>
        <w:jc w:val="both"/>
        <w:rPr>
          <w:rFonts w:ascii="Arial" w:hAnsi="Arial" w:cs="Arial"/>
          <w:sz w:val="22"/>
          <w:szCs w:val="22"/>
        </w:rPr>
      </w:pPr>
      <w:r w:rsidRPr="00DD7317">
        <w:rPr>
          <w:rFonts w:ascii="Arial" w:hAnsi="Arial" w:cs="Arial"/>
          <w:b/>
          <w:bCs/>
          <w:sz w:val="22"/>
          <w:szCs w:val="22"/>
        </w:rPr>
        <w:t>ARTÍCULO 328.</w:t>
      </w:r>
      <w:r w:rsidRPr="00DD7317">
        <w:rPr>
          <w:rFonts w:ascii="Arial" w:hAnsi="Arial" w:cs="Arial"/>
          <w:sz w:val="22"/>
          <w:szCs w:val="22"/>
        </w:rPr>
        <w:t xml:space="preserve"> Los herederos del marido, excepto en el caso del Artículo anterior, no podrán contradecir la paternidad de una hija o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la hija o hijo haya sido puesto en posesión de los bienes del padre, o desde que los herederos se vean turbados por la hija o hijo en la posesión de la herencia.</w:t>
      </w:r>
    </w:p>
    <w:p w14:paraId="7FAE986F" w14:textId="77777777" w:rsidR="00DD7317" w:rsidRDefault="00DD7317" w:rsidP="00DD7317">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52F0778A" w14:textId="77777777" w:rsidR="00D06331" w:rsidRPr="00DD7317" w:rsidRDefault="00D06331" w:rsidP="009663EC">
      <w:pPr>
        <w:jc w:val="both"/>
        <w:rPr>
          <w:rFonts w:ascii="Arial" w:hAnsi="Arial" w:cs="Arial"/>
          <w:sz w:val="22"/>
          <w:szCs w:val="22"/>
        </w:rPr>
      </w:pPr>
    </w:p>
    <w:p w14:paraId="02F2EF12" w14:textId="2F343007" w:rsidR="00DD7317" w:rsidRPr="00DD7317" w:rsidRDefault="00DD7317" w:rsidP="009663EC">
      <w:pPr>
        <w:jc w:val="both"/>
        <w:rPr>
          <w:rFonts w:ascii="Arial" w:hAnsi="Arial" w:cs="Arial"/>
          <w:sz w:val="22"/>
          <w:szCs w:val="22"/>
          <w:lang w:val="es-ES"/>
        </w:rPr>
      </w:pPr>
      <w:r w:rsidRPr="00456FD8">
        <w:rPr>
          <w:rFonts w:ascii="Arial" w:hAnsi="Arial" w:cs="Arial"/>
          <w:b/>
          <w:bCs/>
          <w:sz w:val="22"/>
          <w:szCs w:val="22"/>
        </w:rPr>
        <w:t xml:space="preserve">ARTÍCULO 329. </w:t>
      </w:r>
      <w:r w:rsidRPr="00DD7317">
        <w:rPr>
          <w:rFonts w:ascii="Arial" w:hAnsi="Arial" w:cs="Arial"/>
          <w:sz w:val="22"/>
          <w:szCs w:val="22"/>
        </w:rPr>
        <w:t>Si la viuda, la divorciada, o aquella cuyo matrimonio fuere declarado nulo, contrajere nuevas nupcias, la filiación de la hija o hijo que naciere después de celebrado el nuevo matrimonio, se establecerá conforme a las reglas siguientes:</w:t>
      </w:r>
    </w:p>
    <w:p w14:paraId="6348B724" w14:textId="489E71F7" w:rsidR="00D06331" w:rsidRDefault="007475E9" w:rsidP="00333E58">
      <w:pPr>
        <w:jc w:val="right"/>
        <w:rPr>
          <w:rFonts w:asciiTheme="minorHAnsi" w:eastAsiaTheme="minorHAnsi" w:hAnsiTheme="minorHAnsi"/>
          <w:iCs/>
          <w:color w:val="0070C0"/>
          <w:sz w:val="16"/>
          <w:szCs w:val="16"/>
        </w:rPr>
      </w:pPr>
      <w:r w:rsidRPr="00456FD8">
        <w:rPr>
          <w:rFonts w:asciiTheme="minorHAnsi" w:hAnsiTheme="minorHAnsi" w:cs="Arial"/>
          <w:iCs/>
          <w:color w:val="0070C0"/>
          <w:sz w:val="16"/>
          <w:szCs w:val="16"/>
          <w:lang w:val="es-ES"/>
        </w:rPr>
        <w:t xml:space="preserve">PÁRRAFO REFORMADO </w:t>
      </w:r>
      <w:r w:rsidRPr="00456FD8">
        <w:rPr>
          <w:rFonts w:asciiTheme="minorHAnsi" w:eastAsiaTheme="minorHAnsi" w:hAnsiTheme="minorHAnsi"/>
          <w:iCs/>
          <w:color w:val="0070C0"/>
          <w:sz w:val="16"/>
          <w:szCs w:val="16"/>
        </w:rPr>
        <w:t>POR DEC. 9, P. O. No. 99, DEL 11 DE DICIEMBRE DE 2016.</w:t>
      </w:r>
    </w:p>
    <w:p w14:paraId="746CEF02" w14:textId="77777777" w:rsidR="00444169" w:rsidRDefault="00444169" w:rsidP="00333E58">
      <w:pPr>
        <w:jc w:val="right"/>
        <w:rPr>
          <w:rFonts w:asciiTheme="minorHAnsi" w:eastAsiaTheme="minorHAnsi" w:hAnsiTheme="minorHAnsi"/>
          <w:iCs/>
          <w:color w:val="0070C0"/>
          <w:sz w:val="16"/>
          <w:szCs w:val="16"/>
        </w:rPr>
      </w:pPr>
    </w:p>
    <w:p w14:paraId="41BC46AA" w14:textId="6B119BB0" w:rsidR="00D06331" w:rsidRPr="00456FD8" w:rsidRDefault="00456FD8" w:rsidP="009663EC">
      <w:pPr>
        <w:jc w:val="both"/>
        <w:rPr>
          <w:rFonts w:ascii="Arial" w:hAnsi="Arial" w:cs="Arial"/>
          <w:sz w:val="22"/>
          <w:szCs w:val="22"/>
        </w:rPr>
      </w:pPr>
      <w:r w:rsidRPr="00456FD8">
        <w:rPr>
          <w:rFonts w:ascii="Arial" w:hAnsi="Arial" w:cs="Arial"/>
          <w:sz w:val="22"/>
          <w:szCs w:val="22"/>
        </w:rPr>
        <w:t>I. Se presume que la hija o hijo es del primer matrimonio si nace dentro de los trescientos días siguientes a la disolución del primer matrimonio y antes de ciento ochenta días de la celebración del segundo;</w:t>
      </w:r>
    </w:p>
    <w:p w14:paraId="1D8EA9E6" w14:textId="77777777" w:rsidR="00456FD8" w:rsidRPr="00A5492C" w:rsidRDefault="00456FD8" w:rsidP="009663EC">
      <w:pPr>
        <w:jc w:val="both"/>
        <w:rPr>
          <w:rFonts w:ascii="Arial" w:hAnsi="Arial" w:cs="Arial"/>
          <w:sz w:val="22"/>
          <w:szCs w:val="22"/>
        </w:rPr>
      </w:pPr>
    </w:p>
    <w:p w14:paraId="3F9E9DF6" w14:textId="2FB1D24D" w:rsidR="00456FD8" w:rsidRPr="00456FD8" w:rsidRDefault="00456FD8" w:rsidP="009663EC">
      <w:pPr>
        <w:jc w:val="both"/>
        <w:rPr>
          <w:rFonts w:ascii="Arial" w:hAnsi="Arial" w:cs="Arial"/>
          <w:sz w:val="22"/>
          <w:szCs w:val="22"/>
        </w:rPr>
      </w:pPr>
      <w:r w:rsidRPr="00456FD8">
        <w:rPr>
          <w:rFonts w:ascii="Arial" w:hAnsi="Arial" w:cs="Arial"/>
          <w:sz w:val="22"/>
          <w:szCs w:val="22"/>
        </w:rPr>
        <w:t>II. Se presume que la hija o hijo es del segundo marido si nace después de ciento ochenta días de la celebración del segundo matrimonio, aunque el nacimiento tenga lugar dentro de los trescientos días posteriores a la disolución del primer matrimonio.</w:t>
      </w:r>
    </w:p>
    <w:p w14:paraId="011EE286" w14:textId="77777777" w:rsidR="00D06331" w:rsidRPr="00A5492C" w:rsidRDefault="00D06331" w:rsidP="009663EC">
      <w:pPr>
        <w:jc w:val="both"/>
        <w:rPr>
          <w:rFonts w:ascii="Arial" w:hAnsi="Arial" w:cs="Arial"/>
          <w:sz w:val="22"/>
          <w:szCs w:val="22"/>
        </w:rPr>
      </w:pPr>
    </w:p>
    <w:p w14:paraId="45518913" w14:textId="38C70D72" w:rsidR="00456FD8" w:rsidRPr="00A5492C" w:rsidRDefault="00456FD8" w:rsidP="009663EC">
      <w:pPr>
        <w:pStyle w:val="Textoindependiente"/>
        <w:rPr>
          <w:rFonts w:cs="Arial"/>
          <w:szCs w:val="22"/>
        </w:rPr>
      </w:pPr>
      <w:r>
        <w:t>El que negare las presunciones establecidas en las dos fracciones que preceden, deberá probar plenamente la imposibilidad física de que la hija o hijo sea del marido a quien se le atribuye;</w:t>
      </w:r>
    </w:p>
    <w:p w14:paraId="1D8BC3D0" w14:textId="77777777" w:rsidR="00D06331" w:rsidRPr="00A5492C" w:rsidRDefault="00D06331" w:rsidP="009663EC">
      <w:pPr>
        <w:jc w:val="both"/>
        <w:rPr>
          <w:rFonts w:ascii="Arial" w:hAnsi="Arial" w:cs="Arial"/>
          <w:sz w:val="22"/>
          <w:szCs w:val="22"/>
        </w:rPr>
      </w:pPr>
    </w:p>
    <w:p w14:paraId="4C19A45F" w14:textId="3A8059E7" w:rsidR="00456FD8" w:rsidRPr="00456FD8" w:rsidRDefault="00456FD8" w:rsidP="009663EC">
      <w:pPr>
        <w:jc w:val="both"/>
        <w:rPr>
          <w:rFonts w:ascii="Arial" w:hAnsi="Arial" w:cs="Arial"/>
          <w:sz w:val="22"/>
          <w:szCs w:val="22"/>
        </w:rPr>
      </w:pPr>
      <w:r w:rsidRPr="00456FD8">
        <w:rPr>
          <w:rFonts w:ascii="Arial" w:hAnsi="Arial" w:cs="Arial"/>
          <w:sz w:val="22"/>
          <w:szCs w:val="22"/>
        </w:rPr>
        <w:t>III. La hija o hijo se presume nacido fuera de matrimonio si nace antes de ciento ochenta días de la celebración del segundo matrimonio y después de trescientos días de la disolución del primero.</w:t>
      </w:r>
    </w:p>
    <w:p w14:paraId="5F001A61" w14:textId="675E699D" w:rsidR="00F04093" w:rsidRDefault="00F04093" w:rsidP="009663EC">
      <w:pPr>
        <w:jc w:val="both"/>
        <w:rPr>
          <w:rFonts w:ascii="Arial" w:hAnsi="Arial" w:cs="Arial"/>
          <w:sz w:val="22"/>
          <w:szCs w:val="22"/>
        </w:rPr>
      </w:pPr>
    </w:p>
    <w:p w14:paraId="742D3D78" w14:textId="77777777" w:rsidR="00456FD8" w:rsidRDefault="00456FD8" w:rsidP="00456FD8">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2C06935D" w14:textId="77777777" w:rsidR="00456FD8" w:rsidRPr="00456FD8" w:rsidRDefault="00456FD8" w:rsidP="00456FD8">
      <w:pPr>
        <w:jc w:val="right"/>
        <w:rPr>
          <w:rFonts w:ascii="Arial" w:hAnsi="Arial" w:cs="Arial"/>
          <w:sz w:val="22"/>
          <w:szCs w:val="22"/>
        </w:rPr>
      </w:pPr>
    </w:p>
    <w:p w14:paraId="7F1548D4" w14:textId="4D16EF53" w:rsidR="00456FD8" w:rsidRDefault="00456FD8" w:rsidP="009663EC">
      <w:pPr>
        <w:jc w:val="both"/>
        <w:rPr>
          <w:rFonts w:ascii="Arial" w:hAnsi="Arial" w:cs="Arial"/>
          <w:sz w:val="22"/>
          <w:szCs w:val="22"/>
        </w:rPr>
      </w:pPr>
      <w:r w:rsidRPr="00456FD8">
        <w:rPr>
          <w:rFonts w:ascii="Arial" w:hAnsi="Arial" w:cs="Arial"/>
          <w:b/>
          <w:bCs/>
          <w:sz w:val="22"/>
          <w:szCs w:val="22"/>
        </w:rPr>
        <w:t>ARTÍCULO 330.</w:t>
      </w:r>
      <w:r w:rsidRPr="00456FD8">
        <w:rPr>
          <w:rFonts w:ascii="Arial" w:hAnsi="Arial" w:cs="Arial"/>
          <w:sz w:val="22"/>
          <w:szCs w:val="22"/>
        </w:rPr>
        <w:t xml:space="preserve"> El desconocimiento de una hija o de un hijo, de parte del marido o de sus herederos, se hará por demanda en forma ante el juez competente. Todo desconocimiento practicado de otra manera es nulo.</w:t>
      </w:r>
    </w:p>
    <w:p w14:paraId="245D5701" w14:textId="77777777" w:rsidR="00456FD8" w:rsidRDefault="00456FD8" w:rsidP="00456FD8">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03E81EB8" w14:textId="7AEF2AF8" w:rsidR="00456FD8" w:rsidRDefault="00456FD8" w:rsidP="009663EC">
      <w:pPr>
        <w:jc w:val="both"/>
        <w:rPr>
          <w:rFonts w:ascii="Arial" w:hAnsi="Arial" w:cs="Arial"/>
          <w:sz w:val="22"/>
          <w:szCs w:val="22"/>
        </w:rPr>
      </w:pPr>
    </w:p>
    <w:p w14:paraId="7ABD4821" w14:textId="74032277" w:rsidR="00456FD8" w:rsidRDefault="00456FD8" w:rsidP="009663EC">
      <w:pPr>
        <w:jc w:val="both"/>
        <w:rPr>
          <w:rFonts w:ascii="Arial" w:hAnsi="Arial" w:cs="Arial"/>
          <w:sz w:val="22"/>
          <w:szCs w:val="22"/>
        </w:rPr>
      </w:pPr>
      <w:r w:rsidRPr="00456FD8">
        <w:rPr>
          <w:rFonts w:ascii="Arial" w:hAnsi="Arial" w:cs="Arial"/>
          <w:b/>
          <w:bCs/>
          <w:sz w:val="22"/>
          <w:szCs w:val="22"/>
        </w:rPr>
        <w:t>ARTÍCULO 331.</w:t>
      </w:r>
      <w:r w:rsidRPr="00456FD8">
        <w:rPr>
          <w:rFonts w:ascii="Arial" w:hAnsi="Arial" w:cs="Arial"/>
          <w:sz w:val="22"/>
          <w:szCs w:val="22"/>
        </w:rPr>
        <w:t xml:space="preserve"> En el juicio de impugnación de la paternidad o la maternidad serán oídos, según el caso, el padre, la madre y la hija o hijo, a quien, si fuere menor, se proveerá de un tutor interino, y el Juez atenderá al interés superior del menor.</w:t>
      </w:r>
    </w:p>
    <w:p w14:paraId="776A6E55" w14:textId="77777777" w:rsidR="00456FD8" w:rsidRDefault="00456FD8" w:rsidP="00456FD8">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6DE90B61" w14:textId="77777777" w:rsidR="00456FD8" w:rsidRPr="00456FD8" w:rsidRDefault="00456FD8" w:rsidP="009663EC">
      <w:pPr>
        <w:jc w:val="both"/>
        <w:rPr>
          <w:rFonts w:ascii="Arial" w:hAnsi="Arial" w:cs="Arial"/>
          <w:bCs/>
          <w:sz w:val="22"/>
          <w:szCs w:val="22"/>
        </w:rPr>
      </w:pPr>
    </w:p>
    <w:p w14:paraId="63746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14:paraId="0316F776" w14:textId="77777777" w:rsidR="00D06331" w:rsidRPr="00A5492C" w:rsidRDefault="00D06331" w:rsidP="009663EC">
      <w:pPr>
        <w:jc w:val="both"/>
        <w:rPr>
          <w:rFonts w:ascii="Arial" w:hAnsi="Arial" w:cs="Arial"/>
          <w:sz w:val="22"/>
          <w:szCs w:val="22"/>
        </w:rPr>
      </w:pPr>
    </w:p>
    <w:p w14:paraId="3712D126" w14:textId="3822355E" w:rsidR="00456FD8" w:rsidRDefault="00456FD8" w:rsidP="009663EC">
      <w:pPr>
        <w:jc w:val="both"/>
        <w:rPr>
          <w:rFonts w:ascii="Arial" w:hAnsi="Arial" w:cs="Arial"/>
          <w:sz w:val="22"/>
          <w:szCs w:val="22"/>
        </w:rPr>
      </w:pPr>
      <w:r w:rsidRPr="00456FD8">
        <w:rPr>
          <w:rFonts w:ascii="Arial" w:hAnsi="Arial" w:cs="Arial"/>
          <w:b/>
          <w:bCs/>
          <w:sz w:val="22"/>
          <w:szCs w:val="22"/>
        </w:rPr>
        <w:t>ARTÍCULO 333.</w:t>
      </w:r>
      <w:r w:rsidRPr="00456FD8">
        <w:rPr>
          <w:rFonts w:ascii="Arial" w:hAnsi="Arial" w:cs="Arial"/>
          <w:sz w:val="22"/>
          <w:szCs w:val="22"/>
        </w:rPr>
        <w:t xml:space="preserve"> La filiación es la relación que existe entre el padre o la madre y su hija o hijo, formando el núcleo social primario de la familia; por lo tanto, no puede ser materia de convenio entre partes, ni transacción, ni compromiso en árbitros.</w:t>
      </w:r>
    </w:p>
    <w:p w14:paraId="773E1DFB" w14:textId="43F3C9A6" w:rsidR="00456FD8" w:rsidRPr="00456FD8" w:rsidRDefault="00456FD8" w:rsidP="00456FD8">
      <w:pPr>
        <w:jc w:val="right"/>
        <w:rPr>
          <w:rFonts w:ascii="Arial" w:hAnsi="Arial" w:cs="Arial"/>
          <w:bCs/>
          <w:sz w:val="22"/>
          <w:szCs w:val="22"/>
        </w:rPr>
      </w:pPr>
      <w:bookmarkStart w:id="30" w:name="_Hlk131634837"/>
      <w:r>
        <w:rPr>
          <w:rFonts w:asciiTheme="minorHAnsi" w:hAnsiTheme="minorHAnsi" w:cs="Arial"/>
          <w:color w:val="0070C0"/>
          <w:sz w:val="16"/>
          <w:szCs w:val="16"/>
          <w:lang w:val="es-ES"/>
        </w:rPr>
        <w:t>REFORMADO POR DEC. 321 P.O. 23 DE FECHA 19 DE MARZO DE 2023</w:t>
      </w:r>
    </w:p>
    <w:bookmarkEnd w:id="30"/>
    <w:p w14:paraId="217D115F" w14:textId="77777777" w:rsidR="00D06331" w:rsidRPr="00A5492C" w:rsidRDefault="00D06331" w:rsidP="009663EC">
      <w:pPr>
        <w:jc w:val="both"/>
        <w:rPr>
          <w:rFonts w:ascii="Arial" w:hAnsi="Arial" w:cs="Arial"/>
          <w:bCs/>
          <w:sz w:val="22"/>
          <w:szCs w:val="22"/>
        </w:rPr>
      </w:pPr>
    </w:p>
    <w:p w14:paraId="1167A79C" w14:textId="75600BFF" w:rsidR="00456FD8" w:rsidRDefault="00456FD8" w:rsidP="009663EC">
      <w:pPr>
        <w:jc w:val="both"/>
        <w:rPr>
          <w:rFonts w:ascii="Arial" w:hAnsi="Arial" w:cs="Arial"/>
          <w:sz w:val="22"/>
          <w:szCs w:val="22"/>
        </w:rPr>
      </w:pPr>
      <w:r w:rsidRPr="00520A4A">
        <w:rPr>
          <w:rFonts w:ascii="Arial" w:hAnsi="Arial" w:cs="Arial"/>
          <w:b/>
          <w:bCs/>
          <w:sz w:val="22"/>
          <w:szCs w:val="22"/>
        </w:rPr>
        <w:t>ARTÍCULO 333 BIS.</w:t>
      </w:r>
      <w:r w:rsidRPr="00456FD8">
        <w:rPr>
          <w:rFonts w:ascii="Arial" w:hAnsi="Arial" w:cs="Arial"/>
          <w:sz w:val="22"/>
          <w:szCs w:val="22"/>
        </w:rPr>
        <w:t xml:space="preserve"> La ley no establece distinción alguna entre los derechos derivados de la filiación de los padres y las hijas e hijos respectivamente, cualquiera que sea su origen.</w:t>
      </w:r>
    </w:p>
    <w:p w14:paraId="00B92941" w14:textId="5A706094" w:rsidR="00520A4A" w:rsidRDefault="00520A4A" w:rsidP="009663EC">
      <w:pPr>
        <w:jc w:val="both"/>
        <w:rPr>
          <w:rFonts w:ascii="Arial" w:hAnsi="Arial" w:cs="Arial"/>
          <w:sz w:val="22"/>
          <w:szCs w:val="22"/>
        </w:rPr>
      </w:pPr>
    </w:p>
    <w:p w14:paraId="1A2AED93" w14:textId="77777777" w:rsidR="00520A4A" w:rsidRPr="00456FD8" w:rsidRDefault="00520A4A" w:rsidP="00520A4A">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2435EFED" w14:textId="77777777" w:rsidR="00520A4A" w:rsidRPr="00456FD8" w:rsidRDefault="00520A4A" w:rsidP="00520A4A">
      <w:pPr>
        <w:jc w:val="right"/>
        <w:rPr>
          <w:rFonts w:ascii="Arial" w:hAnsi="Arial" w:cs="Arial"/>
          <w:bCs/>
          <w:sz w:val="22"/>
          <w:szCs w:val="22"/>
        </w:rPr>
      </w:pPr>
    </w:p>
    <w:p w14:paraId="3087EB39" w14:textId="09F1E5E9" w:rsidR="00520A4A" w:rsidRPr="00520A4A" w:rsidRDefault="00520A4A" w:rsidP="009663EC">
      <w:pPr>
        <w:jc w:val="both"/>
        <w:rPr>
          <w:rFonts w:ascii="Arial" w:hAnsi="Arial" w:cs="Arial"/>
          <w:sz w:val="22"/>
          <w:szCs w:val="22"/>
        </w:rPr>
      </w:pPr>
      <w:r w:rsidRPr="00520A4A">
        <w:rPr>
          <w:rFonts w:ascii="Arial" w:hAnsi="Arial" w:cs="Arial"/>
          <w:b/>
          <w:bCs/>
          <w:sz w:val="22"/>
          <w:szCs w:val="22"/>
        </w:rPr>
        <w:t>ARTÍCULO 334.</w:t>
      </w:r>
      <w:r w:rsidRPr="00520A4A">
        <w:rPr>
          <w:rFonts w:ascii="Arial" w:hAnsi="Arial" w:cs="Arial"/>
          <w:sz w:val="22"/>
          <w:szCs w:val="22"/>
        </w:rPr>
        <w:t xml:space="preserve"> Puede haber transacción o arbitramiento sobre los derechos adquiridos pecuniarios que de la filiación legalmente adquirida pudieran deducirse, sin que las concesiones que se hagan a quien se dice hija o hijo, importen la adquisición de estado de hija o hijo de matrimonio.</w:t>
      </w:r>
    </w:p>
    <w:p w14:paraId="0330A418" w14:textId="09455520" w:rsidR="00D06331" w:rsidRDefault="00D06331" w:rsidP="009663EC">
      <w:pPr>
        <w:jc w:val="both"/>
        <w:rPr>
          <w:rFonts w:ascii="Arial" w:hAnsi="Arial" w:cs="Arial"/>
          <w:sz w:val="22"/>
          <w:szCs w:val="22"/>
        </w:rPr>
      </w:pPr>
    </w:p>
    <w:p w14:paraId="6BFDB109" w14:textId="77777777" w:rsidR="00520A4A" w:rsidRPr="00456FD8" w:rsidRDefault="00520A4A" w:rsidP="00520A4A">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350F25A4" w14:textId="77777777" w:rsidR="00520A4A" w:rsidRDefault="00520A4A" w:rsidP="00333E58">
      <w:pPr>
        <w:pStyle w:val="Ttulo4"/>
        <w:rPr>
          <w:rFonts w:cs="Arial"/>
          <w:szCs w:val="22"/>
        </w:rPr>
      </w:pPr>
    </w:p>
    <w:p w14:paraId="62678F3E" w14:textId="77777777" w:rsidR="004643D1" w:rsidRDefault="004643D1" w:rsidP="00333E58">
      <w:pPr>
        <w:pStyle w:val="Ttulo4"/>
        <w:rPr>
          <w:rFonts w:cs="Arial"/>
          <w:szCs w:val="22"/>
        </w:rPr>
      </w:pPr>
    </w:p>
    <w:p w14:paraId="267C8425" w14:textId="77777777" w:rsidR="004643D1" w:rsidRDefault="004643D1" w:rsidP="00333E58">
      <w:pPr>
        <w:pStyle w:val="Ttulo4"/>
        <w:rPr>
          <w:rFonts w:cs="Arial"/>
          <w:szCs w:val="22"/>
        </w:rPr>
      </w:pPr>
    </w:p>
    <w:p w14:paraId="7C13D9E6" w14:textId="39EF2573" w:rsidR="00D06331" w:rsidRPr="00A5492C" w:rsidRDefault="00D06331" w:rsidP="00333E58">
      <w:pPr>
        <w:pStyle w:val="Ttulo4"/>
        <w:rPr>
          <w:rFonts w:cs="Arial"/>
          <w:szCs w:val="22"/>
        </w:rPr>
      </w:pPr>
      <w:r w:rsidRPr="00A5492C">
        <w:rPr>
          <w:rFonts w:cs="Arial"/>
          <w:szCs w:val="22"/>
        </w:rPr>
        <w:t>CAPÍTULO II</w:t>
      </w:r>
    </w:p>
    <w:p w14:paraId="74302D8C" w14:textId="7CA28783" w:rsidR="00520A4A" w:rsidRPr="004643D1" w:rsidRDefault="00520A4A" w:rsidP="00520A4A">
      <w:pPr>
        <w:jc w:val="center"/>
        <w:rPr>
          <w:rFonts w:ascii="Arial" w:hAnsi="Arial" w:cs="Arial"/>
          <w:b/>
          <w:bCs/>
          <w:sz w:val="22"/>
          <w:szCs w:val="22"/>
          <w:lang w:val="es-ES"/>
        </w:rPr>
      </w:pPr>
      <w:r w:rsidRPr="004643D1">
        <w:rPr>
          <w:rFonts w:ascii="Arial" w:hAnsi="Arial" w:cs="Arial"/>
          <w:b/>
          <w:bCs/>
          <w:sz w:val="22"/>
          <w:szCs w:val="22"/>
        </w:rPr>
        <w:t>DE LAS PRUEBAS DE LA FILIACIÓN DE LAS HIJAS E HIJOS NACIDOS DE MATRIMONIO</w:t>
      </w:r>
    </w:p>
    <w:p w14:paraId="62613A46" w14:textId="7E888173" w:rsidR="00520A4A" w:rsidRPr="00456FD8" w:rsidRDefault="00867CEE" w:rsidP="00867CEE">
      <w:pPr>
        <w:jc w:val="center"/>
        <w:rPr>
          <w:rFonts w:ascii="Arial" w:hAnsi="Arial" w:cs="Arial"/>
          <w:bCs/>
          <w:sz w:val="22"/>
          <w:szCs w:val="22"/>
        </w:rPr>
      </w:pPr>
      <w:r>
        <w:rPr>
          <w:rFonts w:asciiTheme="minorHAnsi" w:hAnsiTheme="minorHAnsi" w:cs="Arial"/>
          <w:color w:val="0070C0"/>
          <w:sz w:val="16"/>
          <w:szCs w:val="16"/>
          <w:lang w:val="es-ES"/>
        </w:rPr>
        <w:t xml:space="preserve">TÍTULO </w:t>
      </w:r>
      <w:r w:rsidR="00520A4A">
        <w:rPr>
          <w:rFonts w:asciiTheme="minorHAnsi" w:hAnsiTheme="minorHAnsi" w:cs="Arial"/>
          <w:color w:val="0070C0"/>
          <w:sz w:val="16"/>
          <w:szCs w:val="16"/>
          <w:lang w:val="es-ES"/>
        </w:rPr>
        <w:t>REFORMADO POR DEC. 321 P.O. 23 DE FECHA 19 DE MARZO DE 2023</w:t>
      </w:r>
    </w:p>
    <w:p w14:paraId="7FE0E492" w14:textId="77777777" w:rsidR="00D06331" w:rsidRPr="00A5492C" w:rsidRDefault="00D06331" w:rsidP="00520A4A">
      <w:pPr>
        <w:jc w:val="center"/>
        <w:rPr>
          <w:rFonts w:ascii="Arial" w:hAnsi="Arial" w:cs="Arial"/>
          <w:sz w:val="22"/>
          <w:szCs w:val="22"/>
        </w:rPr>
      </w:pPr>
    </w:p>
    <w:p w14:paraId="2B4B4CBC" w14:textId="7D14582F" w:rsidR="00520A4A" w:rsidRDefault="00520A4A" w:rsidP="009663EC">
      <w:pPr>
        <w:jc w:val="both"/>
        <w:rPr>
          <w:rFonts w:ascii="Arial" w:hAnsi="Arial" w:cs="Arial"/>
          <w:sz w:val="22"/>
          <w:szCs w:val="22"/>
        </w:rPr>
      </w:pPr>
      <w:r w:rsidRPr="00520A4A">
        <w:rPr>
          <w:rFonts w:ascii="Arial" w:hAnsi="Arial" w:cs="Arial"/>
          <w:b/>
          <w:bCs/>
          <w:sz w:val="22"/>
          <w:szCs w:val="22"/>
        </w:rPr>
        <w:t>ARTÍCULO 335.</w:t>
      </w:r>
      <w:r w:rsidRPr="00520A4A">
        <w:rPr>
          <w:rFonts w:ascii="Arial" w:hAnsi="Arial" w:cs="Arial"/>
          <w:sz w:val="22"/>
          <w:szCs w:val="22"/>
        </w:rPr>
        <w:t xml:space="preserve"> La filiación de las hijas e hijos nacidos de matrimonio se prueba con la partida de su nacimiento y con el acta de matrimonio de sus padres.</w:t>
      </w:r>
    </w:p>
    <w:p w14:paraId="6CAE5EE5" w14:textId="77777777" w:rsidR="00520A4A" w:rsidRPr="00456FD8" w:rsidRDefault="00520A4A" w:rsidP="00520A4A">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787B6050" w14:textId="77777777" w:rsidR="00520A4A" w:rsidRPr="00A5492C" w:rsidRDefault="00520A4A" w:rsidP="00520A4A">
      <w:pPr>
        <w:jc w:val="center"/>
        <w:rPr>
          <w:rFonts w:ascii="Arial" w:hAnsi="Arial" w:cs="Arial"/>
          <w:sz w:val="22"/>
          <w:szCs w:val="22"/>
        </w:rPr>
      </w:pPr>
    </w:p>
    <w:p w14:paraId="16525C4A" w14:textId="35062052" w:rsidR="00520A4A" w:rsidRDefault="00520A4A" w:rsidP="009663EC">
      <w:pPr>
        <w:jc w:val="both"/>
        <w:rPr>
          <w:rFonts w:ascii="Arial" w:hAnsi="Arial" w:cs="Arial"/>
          <w:sz w:val="22"/>
          <w:szCs w:val="22"/>
        </w:rPr>
      </w:pPr>
      <w:r w:rsidRPr="00520A4A">
        <w:rPr>
          <w:rFonts w:ascii="Arial" w:hAnsi="Arial" w:cs="Arial"/>
          <w:b/>
          <w:bCs/>
          <w:sz w:val="22"/>
          <w:szCs w:val="22"/>
        </w:rPr>
        <w:t>ARTÍCULO 336.</w:t>
      </w:r>
      <w:r w:rsidRPr="00520A4A">
        <w:rPr>
          <w:rFonts w:ascii="Arial" w:hAnsi="Arial" w:cs="Arial"/>
          <w:sz w:val="22"/>
          <w:szCs w:val="22"/>
        </w:rPr>
        <w:t xml:space="preserve"> A falta de actas o si éstas fueren defectuosas, incompletas o falsas, se probará con la posesión constante de estado de hija o hijo nacido de matrimonio. En defecto de esta posesión son admisibles para demostrar la filiación todos los medios de prueba que la ley autoriza, incluyendo aquellas que </w:t>
      </w:r>
      <w:proofErr w:type="gramStart"/>
      <w:r w:rsidRPr="00520A4A">
        <w:rPr>
          <w:rFonts w:ascii="Arial" w:hAnsi="Arial" w:cs="Arial"/>
          <w:sz w:val="22"/>
          <w:szCs w:val="22"/>
        </w:rPr>
        <w:t>el avance de los conocimientos científicos ofrecen</w:t>
      </w:r>
      <w:proofErr w:type="gramEnd"/>
      <w:r w:rsidRPr="00520A4A">
        <w:rPr>
          <w:rFonts w:ascii="Arial" w:hAnsi="Arial" w:cs="Arial"/>
          <w:sz w:val="22"/>
          <w:szCs w:val="22"/>
        </w:rPr>
        <w:t>; pero la testimonial no es admisible si no hubiere un principio de prueba por escrito o indicios o presunciones resultantes de hechos ciertos que se consideren bastante graves para determinar su admisión.</w:t>
      </w:r>
    </w:p>
    <w:p w14:paraId="4712B58B" w14:textId="77777777" w:rsidR="00520A4A" w:rsidRDefault="00520A4A" w:rsidP="009663EC">
      <w:pPr>
        <w:jc w:val="both"/>
        <w:rPr>
          <w:rFonts w:ascii="Arial" w:hAnsi="Arial" w:cs="Arial"/>
          <w:sz w:val="22"/>
          <w:szCs w:val="22"/>
        </w:rPr>
      </w:pPr>
    </w:p>
    <w:p w14:paraId="7F63AC33" w14:textId="4008EFA0" w:rsidR="00D06331"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14:paraId="31DDA2C5" w14:textId="1EBA2AA6" w:rsidR="00520A4A" w:rsidRDefault="00520A4A" w:rsidP="009663EC">
      <w:pPr>
        <w:jc w:val="both"/>
        <w:rPr>
          <w:rFonts w:ascii="Arial" w:hAnsi="Arial" w:cs="Arial"/>
          <w:sz w:val="22"/>
          <w:szCs w:val="22"/>
        </w:rPr>
      </w:pPr>
    </w:p>
    <w:p w14:paraId="2AB048FD" w14:textId="77777777" w:rsidR="00520A4A" w:rsidRPr="00520A4A" w:rsidRDefault="00520A4A" w:rsidP="00520A4A">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6702D5EE" w14:textId="77777777" w:rsidR="00520A4A" w:rsidRPr="00A5492C" w:rsidRDefault="00520A4A" w:rsidP="00520A4A">
      <w:pPr>
        <w:jc w:val="right"/>
        <w:rPr>
          <w:rFonts w:ascii="Arial" w:hAnsi="Arial" w:cs="Arial"/>
          <w:sz w:val="22"/>
          <w:szCs w:val="22"/>
        </w:rPr>
      </w:pPr>
    </w:p>
    <w:p w14:paraId="35E4A007" w14:textId="3C5E1A25" w:rsidR="00520A4A" w:rsidRDefault="00520A4A" w:rsidP="009663EC">
      <w:pPr>
        <w:jc w:val="both"/>
        <w:rPr>
          <w:rFonts w:ascii="Arial" w:hAnsi="Arial" w:cs="Arial"/>
          <w:sz w:val="22"/>
          <w:szCs w:val="22"/>
        </w:rPr>
      </w:pPr>
      <w:r w:rsidRPr="005E0050">
        <w:rPr>
          <w:rFonts w:ascii="Arial" w:hAnsi="Arial" w:cs="Arial"/>
          <w:b/>
          <w:bCs/>
          <w:sz w:val="22"/>
          <w:szCs w:val="22"/>
        </w:rPr>
        <w:t>ARTÍCULO 337.</w:t>
      </w:r>
      <w:r w:rsidRPr="00520A4A">
        <w:rPr>
          <w:rFonts w:ascii="Arial" w:hAnsi="Arial" w:cs="Arial"/>
          <w:sz w:val="22"/>
          <w:szCs w:val="22"/>
        </w:rPr>
        <w:t xml:space="preserve"> Si hubiere hijas o hijos nacidos de dos personas que han vivido públicamente como marido y mujer, y ambos hubieren fallecido, o por su ausencia o enfermedad les fuere imposible manifestar el lugar en que se casaron, no podrá disputarse a esas hijas o hijos haber nacido de matrimonio por sólo la falta de presentación del acta de enlace de sus padres, siempre que se pruebe </w:t>
      </w:r>
      <w:r w:rsidRPr="00520A4A">
        <w:rPr>
          <w:rFonts w:ascii="Arial" w:hAnsi="Arial" w:cs="Arial"/>
          <w:sz w:val="22"/>
          <w:szCs w:val="22"/>
        </w:rPr>
        <w:lastRenderedPageBreak/>
        <w:t>que tienen la posesión de estado de hijas o hijos de ellos o que, por los medios de prueba que autoriza el Artículo anterior, se demuestre la filiación y no esté contradicha por el acta de nacimiento.</w:t>
      </w:r>
    </w:p>
    <w:p w14:paraId="011DD063" w14:textId="6FD00C1A" w:rsidR="005E0050" w:rsidRDefault="005E0050" w:rsidP="009663EC">
      <w:pPr>
        <w:jc w:val="both"/>
        <w:rPr>
          <w:rFonts w:ascii="Arial" w:hAnsi="Arial" w:cs="Arial"/>
          <w:sz w:val="22"/>
          <w:szCs w:val="22"/>
        </w:rPr>
      </w:pPr>
    </w:p>
    <w:p w14:paraId="57DA479D" w14:textId="77777777" w:rsidR="005E0050" w:rsidRPr="00520A4A" w:rsidRDefault="005E0050" w:rsidP="005E0050">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768EEC43" w14:textId="77777777" w:rsidR="005E0050" w:rsidRDefault="005E0050" w:rsidP="009663EC">
      <w:pPr>
        <w:jc w:val="both"/>
        <w:rPr>
          <w:rFonts w:ascii="Arial" w:hAnsi="Arial" w:cs="Arial"/>
          <w:b/>
          <w:sz w:val="22"/>
          <w:szCs w:val="22"/>
        </w:rPr>
      </w:pPr>
    </w:p>
    <w:p w14:paraId="587327DD" w14:textId="5EBFA4EF" w:rsidR="005E0050" w:rsidRPr="005E0050" w:rsidRDefault="005E0050" w:rsidP="009663EC">
      <w:pPr>
        <w:jc w:val="both"/>
        <w:rPr>
          <w:rFonts w:ascii="Arial" w:hAnsi="Arial" w:cs="Arial"/>
          <w:sz w:val="22"/>
          <w:szCs w:val="22"/>
        </w:rPr>
      </w:pPr>
      <w:r w:rsidRPr="005E0050">
        <w:rPr>
          <w:rFonts w:ascii="Arial" w:hAnsi="Arial" w:cs="Arial"/>
          <w:b/>
          <w:bCs/>
          <w:sz w:val="22"/>
          <w:szCs w:val="22"/>
        </w:rPr>
        <w:t>ARTÍCULO 338.</w:t>
      </w:r>
      <w:r w:rsidRPr="005E0050">
        <w:rPr>
          <w:rFonts w:ascii="Arial" w:hAnsi="Arial" w:cs="Arial"/>
          <w:sz w:val="22"/>
          <w:szCs w:val="22"/>
        </w:rPr>
        <w:t xml:space="preserve"> Si un individuo ha sido reconocido constantemente como hija o hijo de matrimonio, por la familia del marido y en la sociedad, quedará probada la posesión de estado de hija o hijo de matrimonio si además concurre alguna de las circunstancias siguientes:</w:t>
      </w:r>
    </w:p>
    <w:p w14:paraId="0069AD3C" w14:textId="77777777" w:rsidR="00D06331" w:rsidRPr="005E0050" w:rsidRDefault="00D06331" w:rsidP="009663EC">
      <w:pPr>
        <w:jc w:val="both"/>
        <w:rPr>
          <w:rFonts w:ascii="Arial" w:hAnsi="Arial" w:cs="Arial"/>
          <w:sz w:val="22"/>
          <w:szCs w:val="22"/>
        </w:rPr>
      </w:pPr>
    </w:p>
    <w:p w14:paraId="15BF67CB" w14:textId="6864C372" w:rsidR="00D06331" w:rsidRDefault="005E0050" w:rsidP="009663EC">
      <w:pPr>
        <w:jc w:val="both"/>
        <w:rPr>
          <w:rFonts w:ascii="Arial" w:hAnsi="Arial" w:cs="Arial"/>
          <w:sz w:val="22"/>
          <w:szCs w:val="22"/>
        </w:rPr>
      </w:pPr>
      <w:r w:rsidRPr="005E0050">
        <w:rPr>
          <w:rFonts w:ascii="Arial" w:hAnsi="Arial" w:cs="Arial"/>
          <w:sz w:val="22"/>
          <w:szCs w:val="22"/>
        </w:rPr>
        <w:t>I. Que la hija o hijo haya usado constantemente el apellido del que pretende que es su padre, con anuencia de éste;</w:t>
      </w:r>
    </w:p>
    <w:p w14:paraId="7CAACB7F" w14:textId="77777777" w:rsidR="005E0050" w:rsidRPr="005E0050" w:rsidRDefault="005E0050" w:rsidP="009663EC">
      <w:pPr>
        <w:jc w:val="both"/>
        <w:rPr>
          <w:rFonts w:ascii="Arial" w:hAnsi="Arial" w:cs="Arial"/>
          <w:sz w:val="22"/>
          <w:szCs w:val="22"/>
        </w:rPr>
      </w:pPr>
    </w:p>
    <w:p w14:paraId="2585D428" w14:textId="4A46F42D" w:rsidR="005E0050" w:rsidRPr="005E0050" w:rsidRDefault="005E0050" w:rsidP="009663EC">
      <w:pPr>
        <w:jc w:val="both"/>
        <w:rPr>
          <w:rFonts w:ascii="Arial" w:hAnsi="Arial" w:cs="Arial"/>
          <w:sz w:val="22"/>
          <w:szCs w:val="22"/>
        </w:rPr>
      </w:pPr>
      <w:r w:rsidRPr="005E0050">
        <w:rPr>
          <w:rFonts w:ascii="Arial" w:hAnsi="Arial" w:cs="Arial"/>
          <w:sz w:val="22"/>
          <w:szCs w:val="22"/>
        </w:rPr>
        <w:t>II. Que el padre lo haya tratado como a hija o hijo nacido de su matrimonio, proveyendo a su subsistencia, educación y establecimiento;</w:t>
      </w:r>
    </w:p>
    <w:p w14:paraId="1F4A14BD" w14:textId="77777777" w:rsidR="00D06331" w:rsidRPr="005E0050" w:rsidRDefault="00D06331" w:rsidP="009663EC">
      <w:pPr>
        <w:jc w:val="both"/>
        <w:rPr>
          <w:rFonts w:ascii="Arial" w:hAnsi="Arial" w:cs="Arial"/>
          <w:sz w:val="22"/>
          <w:szCs w:val="22"/>
        </w:rPr>
      </w:pPr>
    </w:p>
    <w:p w14:paraId="780A596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14:paraId="5969F01B" w14:textId="77777777" w:rsidR="005E0050" w:rsidRDefault="005E0050" w:rsidP="005E0050">
      <w:pPr>
        <w:jc w:val="right"/>
        <w:rPr>
          <w:rFonts w:asciiTheme="minorHAnsi" w:hAnsiTheme="minorHAnsi" w:cs="Arial"/>
          <w:color w:val="0070C0"/>
          <w:sz w:val="16"/>
          <w:szCs w:val="16"/>
          <w:lang w:val="es-ES"/>
        </w:rPr>
      </w:pPr>
    </w:p>
    <w:p w14:paraId="5C68C0AC" w14:textId="39B46A97" w:rsidR="005E0050" w:rsidRPr="00520A4A" w:rsidRDefault="005E0050" w:rsidP="005E0050">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0C264E61" w14:textId="77777777" w:rsidR="005E0050" w:rsidRPr="00A5492C" w:rsidRDefault="005E0050" w:rsidP="005E0050">
      <w:pPr>
        <w:jc w:val="right"/>
        <w:rPr>
          <w:rFonts w:ascii="Arial" w:hAnsi="Arial" w:cs="Arial"/>
          <w:sz w:val="22"/>
          <w:szCs w:val="22"/>
        </w:rPr>
      </w:pPr>
    </w:p>
    <w:p w14:paraId="0A39E408" w14:textId="35EDB101" w:rsidR="005E0050" w:rsidRDefault="005E0050" w:rsidP="009663EC">
      <w:pPr>
        <w:jc w:val="both"/>
        <w:rPr>
          <w:rFonts w:ascii="Arial" w:hAnsi="Arial" w:cs="Arial"/>
          <w:sz w:val="22"/>
          <w:szCs w:val="22"/>
        </w:rPr>
      </w:pPr>
      <w:r w:rsidRPr="005E0050">
        <w:rPr>
          <w:rFonts w:ascii="Arial" w:hAnsi="Arial" w:cs="Arial"/>
          <w:b/>
          <w:bCs/>
          <w:sz w:val="22"/>
          <w:szCs w:val="22"/>
        </w:rPr>
        <w:t>ARTÍCULO 339.</w:t>
      </w:r>
      <w:r w:rsidRPr="005E0050">
        <w:rPr>
          <w:rFonts w:ascii="Arial" w:hAnsi="Arial" w:cs="Arial"/>
          <w:sz w:val="22"/>
          <w:szCs w:val="22"/>
        </w:rPr>
        <w:t xml:space="preserve"> Declarado nulo un matrimonio, haya habido buena o mala fe en los cónyuges al celebrarlo, las hijas e hijos tenidos durante él se consideran como hijas e hijos de matrimonio.</w:t>
      </w:r>
    </w:p>
    <w:p w14:paraId="7AAC5391" w14:textId="400EEA92" w:rsidR="005E0050" w:rsidRDefault="005E0050" w:rsidP="009663EC">
      <w:pPr>
        <w:jc w:val="both"/>
        <w:rPr>
          <w:rFonts w:ascii="Arial" w:hAnsi="Arial" w:cs="Arial"/>
          <w:sz w:val="22"/>
          <w:szCs w:val="22"/>
        </w:rPr>
      </w:pPr>
    </w:p>
    <w:p w14:paraId="0210DEBA" w14:textId="77777777" w:rsidR="005E0050" w:rsidRPr="00520A4A" w:rsidRDefault="005E0050" w:rsidP="005E0050">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17FAAF64" w14:textId="77777777" w:rsidR="00D06331" w:rsidRPr="00A5492C" w:rsidRDefault="00D06331" w:rsidP="009663EC">
      <w:pPr>
        <w:jc w:val="both"/>
        <w:rPr>
          <w:rFonts w:ascii="Arial" w:hAnsi="Arial" w:cs="Arial"/>
          <w:sz w:val="22"/>
          <w:szCs w:val="22"/>
        </w:rPr>
      </w:pPr>
    </w:p>
    <w:p w14:paraId="51D02997" w14:textId="55DB0B31" w:rsidR="005E0050" w:rsidRDefault="005E0050" w:rsidP="009663EC">
      <w:pPr>
        <w:jc w:val="both"/>
        <w:rPr>
          <w:rFonts w:ascii="Arial" w:hAnsi="Arial" w:cs="Arial"/>
          <w:sz w:val="22"/>
          <w:szCs w:val="22"/>
        </w:rPr>
      </w:pPr>
      <w:r w:rsidRPr="005E0050">
        <w:rPr>
          <w:rFonts w:ascii="Arial" w:hAnsi="Arial" w:cs="Arial"/>
          <w:b/>
          <w:bCs/>
          <w:sz w:val="22"/>
          <w:szCs w:val="22"/>
        </w:rPr>
        <w:t>ARTÍCULO 340.</w:t>
      </w:r>
      <w:r w:rsidRPr="005E0050">
        <w:rPr>
          <w:rFonts w:ascii="Arial" w:hAnsi="Arial" w:cs="Arial"/>
          <w:sz w:val="22"/>
          <w:szCs w:val="22"/>
        </w:rPr>
        <w:t xml:space="preserve"> No basta el dicho de la madre para excluir la paternidad al marido. Mientras que éste viva, únicamente él podrá reclamar contra la filiación de la hija o del hijo concebido durante el matrimonio.</w:t>
      </w:r>
    </w:p>
    <w:p w14:paraId="174F5DCA" w14:textId="77777777" w:rsidR="005E0050" w:rsidRPr="00520A4A" w:rsidRDefault="005E0050" w:rsidP="005E0050">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3BF2B457" w14:textId="77777777" w:rsidR="005E0050" w:rsidRPr="00A5492C" w:rsidRDefault="005E0050" w:rsidP="009663EC">
      <w:pPr>
        <w:jc w:val="both"/>
        <w:rPr>
          <w:rFonts w:ascii="Arial" w:hAnsi="Arial" w:cs="Arial"/>
          <w:sz w:val="22"/>
          <w:szCs w:val="22"/>
        </w:rPr>
      </w:pPr>
    </w:p>
    <w:p w14:paraId="0AECB5B1" w14:textId="539DE3EA" w:rsidR="005E0050" w:rsidRDefault="005E0050" w:rsidP="009663EC">
      <w:pPr>
        <w:jc w:val="both"/>
        <w:rPr>
          <w:rFonts w:ascii="Arial" w:hAnsi="Arial" w:cs="Arial"/>
          <w:sz w:val="22"/>
          <w:szCs w:val="22"/>
        </w:rPr>
      </w:pPr>
      <w:r w:rsidRPr="005E0050">
        <w:rPr>
          <w:rFonts w:ascii="Arial" w:hAnsi="Arial" w:cs="Arial"/>
          <w:b/>
          <w:bCs/>
          <w:sz w:val="22"/>
          <w:szCs w:val="22"/>
        </w:rPr>
        <w:t>ARTÍCULO 341.</w:t>
      </w:r>
      <w:r w:rsidRPr="005E0050">
        <w:rPr>
          <w:rFonts w:ascii="Arial" w:hAnsi="Arial" w:cs="Arial"/>
          <w:sz w:val="22"/>
          <w:szCs w:val="22"/>
        </w:rPr>
        <w:t xml:space="preserve"> Las acciones civiles que se intenten contra la hija o el hijo por los bienes que ha adquirido durante su estado de hija o hijo nacido de matrimonio, aunque después resulte no serlo, se sujetarán a las reglas comunes para la prescripción.</w:t>
      </w:r>
    </w:p>
    <w:p w14:paraId="6E31F0C0" w14:textId="77777777" w:rsidR="005E0050" w:rsidRPr="00520A4A" w:rsidRDefault="005E0050" w:rsidP="005E0050">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6D736167" w14:textId="77777777" w:rsidR="00D06331" w:rsidRPr="00A5492C" w:rsidRDefault="00D06331" w:rsidP="009663EC">
      <w:pPr>
        <w:jc w:val="both"/>
        <w:rPr>
          <w:rFonts w:ascii="Arial" w:hAnsi="Arial" w:cs="Arial"/>
          <w:sz w:val="22"/>
          <w:szCs w:val="22"/>
        </w:rPr>
      </w:pPr>
    </w:p>
    <w:p w14:paraId="2D3DB540" w14:textId="1D4BEBCE" w:rsidR="005E0050" w:rsidRDefault="005E0050" w:rsidP="009663EC">
      <w:pPr>
        <w:jc w:val="both"/>
        <w:rPr>
          <w:rFonts w:ascii="Arial" w:hAnsi="Arial" w:cs="Arial"/>
          <w:sz w:val="22"/>
          <w:szCs w:val="22"/>
        </w:rPr>
      </w:pPr>
      <w:r w:rsidRPr="005E0050">
        <w:rPr>
          <w:rFonts w:ascii="Arial" w:hAnsi="Arial" w:cs="Arial"/>
          <w:b/>
          <w:bCs/>
          <w:sz w:val="22"/>
          <w:szCs w:val="22"/>
        </w:rPr>
        <w:t>ARTÍCULO 342.</w:t>
      </w:r>
      <w:r w:rsidRPr="005E0050">
        <w:rPr>
          <w:rFonts w:ascii="Arial" w:hAnsi="Arial" w:cs="Arial"/>
          <w:sz w:val="22"/>
          <w:szCs w:val="22"/>
        </w:rPr>
        <w:t xml:space="preserve"> La acción que compete a la hija o hijo para reclamar su estado, es imprescriptible.</w:t>
      </w:r>
    </w:p>
    <w:p w14:paraId="04A20FA9" w14:textId="583F875B" w:rsidR="005E0050" w:rsidRDefault="005E0050" w:rsidP="009663EC">
      <w:pPr>
        <w:jc w:val="both"/>
        <w:rPr>
          <w:rFonts w:ascii="Arial" w:hAnsi="Arial" w:cs="Arial"/>
          <w:sz w:val="22"/>
          <w:szCs w:val="22"/>
        </w:rPr>
      </w:pPr>
    </w:p>
    <w:p w14:paraId="4E885448" w14:textId="77777777" w:rsidR="005E0050" w:rsidRPr="00520A4A" w:rsidRDefault="005E0050" w:rsidP="005E0050">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25309AAC" w14:textId="77777777" w:rsidR="00D06331" w:rsidRPr="00A5492C" w:rsidRDefault="00D06331" w:rsidP="009663EC">
      <w:pPr>
        <w:jc w:val="both"/>
        <w:rPr>
          <w:rFonts w:ascii="Arial" w:hAnsi="Arial" w:cs="Arial"/>
          <w:sz w:val="22"/>
          <w:szCs w:val="22"/>
        </w:rPr>
      </w:pPr>
    </w:p>
    <w:p w14:paraId="54AA84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14:paraId="2CBCA2D8" w14:textId="77777777" w:rsidR="00D06331" w:rsidRPr="00A5492C" w:rsidRDefault="00D06331" w:rsidP="009663EC">
      <w:pPr>
        <w:jc w:val="both"/>
        <w:rPr>
          <w:rFonts w:ascii="Arial" w:hAnsi="Arial" w:cs="Arial"/>
          <w:sz w:val="22"/>
          <w:szCs w:val="22"/>
        </w:rPr>
      </w:pPr>
    </w:p>
    <w:p w14:paraId="2DE20047" w14:textId="2620C797" w:rsidR="005E0050" w:rsidRPr="00FA1ABC" w:rsidRDefault="00FA1ABC" w:rsidP="009663EC">
      <w:pPr>
        <w:jc w:val="both"/>
        <w:rPr>
          <w:rFonts w:ascii="Arial" w:hAnsi="Arial" w:cs="Arial"/>
          <w:sz w:val="22"/>
          <w:szCs w:val="22"/>
        </w:rPr>
      </w:pPr>
      <w:r w:rsidRPr="00FA1ABC">
        <w:rPr>
          <w:rFonts w:ascii="Arial" w:hAnsi="Arial" w:cs="Arial"/>
          <w:sz w:val="22"/>
          <w:szCs w:val="22"/>
        </w:rPr>
        <w:t>I. Si la hija o hijo ha muerto antes de cumplir veintidós años.</w:t>
      </w:r>
    </w:p>
    <w:p w14:paraId="732C2B20" w14:textId="77777777" w:rsidR="00D06331" w:rsidRPr="00A5492C" w:rsidRDefault="00D06331" w:rsidP="009663EC">
      <w:pPr>
        <w:jc w:val="both"/>
        <w:rPr>
          <w:rFonts w:ascii="Arial" w:hAnsi="Arial" w:cs="Arial"/>
          <w:sz w:val="22"/>
          <w:szCs w:val="22"/>
        </w:rPr>
      </w:pPr>
    </w:p>
    <w:p w14:paraId="043E4A3D" w14:textId="1F5F541A" w:rsidR="00FA1ABC" w:rsidRPr="00A5492C" w:rsidRDefault="00FA1ABC" w:rsidP="009663EC">
      <w:pPr>
        <w:pStyle w:val="Textoindependiente"/>
        <w:autoSpaceDE w:val="0"/>
        <w:autoSpaceDN w:val="0"/>
        <w:adjustRightInd w:val="0"/>
        <w:rPr>
          <w:rFonts w:cs="Arial"/>
          <w:bCs/>
          <w:szCs w:val="22"/>
        </w:rPr>
      </w:pPr>
      <w:r>
        <w:t>II. Si la hija o hijo presentó incapacidad de ejercicio antes de cumplir veintidós años y murió después en el mismo estado.</w:t>
      </w:r>
    </w:p>
    <w:p w14:paraId="3325646D" w14:textId="77777777" w:rsidR="00FA1ABC" w:rsidRPr="00520A4A" w:rsidRDefault="00FA1ABC" w:rsidP="00FA1ABC">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45CA98DB" w14:textId="77777777" w:rsidR="00FA1ABC" w:rsidRPr="00A5492C" w:rsidRDefault="00FA1ABC" w:rsidP="00FA1ABC">
      <w:pPr>
        <w:jc w:val="right"/>
        <w:rPr>
          <w:rFonts w:ascii="Arial" w:hAnsi="Arial" w:cs="Arial"/>
          <w:sz w:val="22"/>
          <w:szCs w:val="22"/>
        </w:rPr>
      </w:pPr>
    </w:p>
    <w:p w14:paraId="284E97F5" w14:textId="5C0E73A1" w:rsidR="00FA1ABC" w:rsidRPr="00FA1ABC" w:rsidRDefault="00FA1ABC" w:rsidP="009663EC">
      <w:pPr>
        <w:jc w:val="both"/>
        <w:rPr>
          <w:rFonts w:ascii="Arial" w:hAnsi="Arial" w:cs="Arial"/>
          <w:sz w:val="22"/>
          <w:szCs w:val="22"/>
        </w:rPr>
      </w:pPr>
      <w:r w:rsidRPr="00FA1ABC">
        <w:rPr>
          <w:rFonts w:ascii="Arial" w:hAnsi="Arial" w:cs="Arial"/>
          <w:b/>
          <w:bCs/>
          <w:sz w:val="22"/>
          <w:szCs w:val="22"/>
        </w:rPr>
        <w:lastRenderedPageBreak/>
        <w:t>ARTÍCULO 344.</w:t>
      </w:r>
      <w:r w:rsidRPr="00FA1ABC">
        <w:rPr>
          <w:rFonts w:ascii="Arial" w:hAnsi="Arial" w:cs="Arial"/>
          <w:sz w:val="22"/>
          <w:szCs w:val="22"/>
        </w:rPr>
        <w:t xml:space="preserve"> Los herederos podrán continuar la acción intentada por la hija o el hijo, a no ser que éste se hubiere desistido formalmente de ella, o nada hubiere promovido judicialmente durante un año contado desde la última diligencia.</w:t>
      </w:r>
    </w:p>
    <w:p w14:paraId="28AD5273" w14:textId="77777777" w:rsidR="00FA1ABC" w:rsidRPr="00A5492C" w:rsidRDefault="00FA1ABC" w:rsidP="009663EC">
      <w:pPr>
        <w:jc w:val="both"/>
        <w:rPr>
          <w:rFonts w:ascii="Arial" w:hAnsi="Arial" w:cs="Arial"/>
          <w:sz w:val="22"/>
          <w:szCs w:val="22"/>
        </w:rPr>
      </w:pPr>
    </w:p>
    <w:p w14:paraId="14623105" w14:textId="4DDDCA7B" w:rsidR="00FA1ABC" w:rsidRPr="00FA1ABC" w:rsidRDefault="00FA1ABC" w:rsidP="009663EC">
      <w:pPr>
        <w:jc w:val="both"/>
        <w:rPr>
          <w:rFonts w:ascii="Arial" w:hAnsi="Arial" w:cs="Arial"/>
          <w:sz w:val="22"/>
          <w:szCs w:val="22"/>
        </w:rPr>
      </w:pPr>
      <w:r w:rsidRPr="00FA1ABC">
        <w:rPr>
          <w:rFonts w:ascii="Arial" w:hAnsi="Arial" w:cs="Arial"/>
          <w:sz w:val="22"/>
          <w:szCs w:val="22"/>
        </w:rPr>
        <w:t>También podrán contestar toda demanda que tenga por objeto disputarle la condición de hija o hijo nacido de matrimonio.</w:t>
      </w:r>
    </w:p>
    <w:p w14:paraId="6C166BE8" w14:textId="77777777" w:rsidR="00FA1ABC" w:rsidRPr="00520A4A" w:rsidRDefault="00FA1ABC" w:rsidP="00FA1ABC">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7FFB64C1" w14:textId="10DF28A7" w:rsidR="00FA1ABC" w:rsidRDefault="00FA1ABC" w:rsidP="009663EC">
      <w:pPr>
        <w:jc w:val="both"/>
        <w:rPr>
          <w:rFonts w:ascii="Arial" w:hAnsi="Arial" w:cs="Arial"/>
          <w:sz w:val="22"/>
          <w:szCs w:val="22"/>
        </w:rPr>
      </w:pPr>
    </w:p>
    <w:p w14:paraId="07B91B13" w14:textId="7267C9B4" w:rsidR="00FA1ABC" w:rsidRPr="00FA1ABC" w:rsidRDefault="00FA1ABC" w:rsidP="009663EC">
      <w:pPr>
        <w:jc w:val="both"/>
        <w:rPr>
          <w:rFonts w:ascii="Arial" w:hAnsi="Arial" w:cs="Arial"/>
          <w:sz w:val="22"/>
          <w:szCs w:val="22"/>
        </w:rPr>
      </w:pPr>
      <w:r w:rsidRPr="00FA1ABC">
        <w:rPr>
          <w:rFonts w:ascii="Arial" w:hAnsi="Arial" w:cs="Arial"/>
          <w:b/>
          <w:bCs/>
          <w:sz w:val="22"/>
          <w:szCs w:val="22"/>
        </w:rPr>
        <w:t>ARTÍCULO 345.</w:t>
      </w:r>
      <w:r w:rsidRPr="00FA1ABC">
        <w:rPr>
          <w:rFonts w:ascii="Arial" w:hAnsi="Arial" w:cs="Arial"/>
          <w:sz w:val="22"/>
          <w:szCs w:val="22"/>
        </w:rPr>
        <w:t xml:space="preserve"> Los acreedores, legatarios y donatarios tendrán los mismos derechos que a los herederos conceden los Artículos 343 y 344, si la hija o hijo no dejó bienes suficientes para pagarles.</w:t>
      </w:r>
    </w:p>
    <w:p w14:paraId="6E05CB2A" w14:textId="69D1C973" w:rsidR="00D06331" w:rsidRDefault="00D06331" w:rsidP="009663EC">
      <w:pPr>
        <w:jc w:val="both"/>
        <w:rPr>
          <w:rFonts w:ascii="Arial" w:hAnsi="Arial" w:cs="Arial"/>
          <w:sz w:val="22"/>
          <w:szCs w:val="22"/>
        </w:rPr>
      </w:pPr>
    </w:p>
    <w:p w14:paraId="5BCA3FDE" w14:textId="77777777" w:rsidR="00FA1ABC" w:rsidRPr="00520A4A" w:rsidRDefault="00FA1ABC" w:rsidP="00FA1ABC">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79011C62" w14:textId="77777777" w:rsidR="00FA1ABC" w:rsidRDefault="00FA1ABC" w:rsidP="00FA1ABC">
      <w:pPr>
        <w:jc w:val="both"/>
        <w:rPr>
          <w:rFonts w:ascii="Arial" w:hAnsi="Arial" w:cs="Arial"/>
          <w:sz w:val="22"/>
          <w:szCs w:val="22"/>
        </w:rPr>
      </w:pPr>
    </w:p>
    <w:p w14:paraId="31B4401C" w14:textId="54AAAB4F" w:rsidR="00FA1ABC" w:rsidRDefault="00FA1ABC" w:rsidP="009663EC">
      <w:pPr>
        <w:jc w:val="both"/>
        <w:rPr>
          <w:rFonts w:ascii="Arial" w:hAnsi="Arial" w:cs="Arial"/>
          <w:sz w:val="22"/>
          <w:szCs w:val="22"/>
        </w:rPr>
      </w:pPr>
      <w:r w:rsidRPr="00FA1ABC">
        <w:rPr>
          <w:rFonts w:ascii="Arial" w:hAnsi="Arial" w:cs="Arial"/>
          <w:b/>
          <w:bCs/>
          <w:sz w:val="22"/>
          <w:szCs w:val="22"/>
        </w:rPr>
        <w:t>ARTÍCULO 346</w:t>
      </w:r>
      <w:r w:rsidRPr="00FA1ABC">
        <w:rPr>
          <w:rFonts w:ascii="Arial" w:hAnsi="Arial" w:cs="Arial"/>
          <w:sz w:val="22"/>
          <w:szCs w:val="22"/>
        </w:rPr>
        <w:t>. Las acciones de que hablan los tres Artículos que preceden, prescriben a los cuatro años, contados desde el fallecimiento de la hija o hijo.</w:t>
      </w:r>
    </w:p>
    <w:p w14:paraId="327AD5C2" w14:textId="2D674812" w:rsidR="00FA1ABC" w:rsidRDefault="00FA1ABC" w:rsidP="009663EC">
      <w:pPr>
        <w:jc w:val="both"/>
        <w:rPr>
          <w:rFonts w:ascii="Arial" w:hAnsi="Arial" w:cs="Arial"/>
          <w:sz w:val="22"/>
          <w:szCs w:val="22"/>
        </w:rPr>
      </w:pPr>
    </w:p>
    <w:p w14:paraId="5C6E00DE" w14:textId="77777777" w:rsidR="00FA1ABC" w:rsidRPr="00520A4A" w:rsidRDefault="00FA1ABC" w:rsidP="00FA1ABC">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6D2C9CEC" w14:textId="77777777" w:rsidR="00D06331" w:rsidRPr="00FA1ABC" w:rsidRDefault="00D06331" w:rsidP="00FA1ABC">
      <w:pPr>
        <w:jc w:val="right"/>
        <w:rPr>
          <w:rFonts w:ascii="Arial" w:hAnsi="Arial" w:cs="Arial"/>
          <w:sz w:val="22"/>
          <w:szCs w:val="22"/>
        </w:rPr>
      </w:pPr>
    </w:p>
    <w:p w14:paraId="7467406D" w14:textId="1BF8EE24" w:rsidR="00FA1ABC" w:rsidRDefault="00FA1ABC" w:rsidP="009663EC">
      <w:pPr>
        <w:jc w:val="both"/>
        <w:rPr>
          <w:rFonts w:ascii="Arial" w:hAnsi="Arial" w:cs="Arial"/>
          <w:sz w:val="22"/>
          <w:szCs w:val="22"/>
        </w:rPr>
      </w:pPr>
      <w:r w:rsidRPr="00FA1ABC">
        <w:rPr>
          <w:rFonts w:ascii="Arial" w:hAnsi="Arial" w:cs="Arial"/>
          <w:b/>
          <w:bCs/>
          <w:sz w:val="22"/>
          <w:szCs w:val="22"/>
        </w:rPr>
        <w:t>ARTÍCULO 347.</w:t>
      </w:r>
      <w:r w:rsidRPr="00FA1ABC">
        <w:rPr>
          <w:rFonts w:ascii="Arial" w:hAnsi="Arial" w:cs="Arial"/>
          <w:sz w:val="22"/>
          <w:szCs w:val="22"/>
        </w:rPr>
        <w:t xml:space="preserve"> La posesión de hija o hijo nacido de matrimonio no puede perderse sino por sentencia ejecutoriada, la cual admitirá los recursos que den las leyes, en los juicios de mayor interés.</w:t>
      </w:r>
    </w:p>
    <w:p w14:paraId="37D48EC8" w14:textId="70764EDE" w:rsidR="00FA1ABC" w:rsidRDefault="00FA1ABC" w:rsidP="009663EC">
      <w:pPr>
        <w:jc w:val="both"/>
        <w:rPr>
          <w:rFonts w:ascii="Arial" w:hAnsi="Arial" w:cs="Arial"/>
          <w:sz w:val="22"/>
          <w:szCs w:val="22"/>
        </w:rPr>
      </w:pPr>
    </w:p>
    <w:p w14:paraId="2DA1E4FC" w14:textId="77777777" w:rsidR="00FA1ABC" w:rsidRPr="00520A4A" w:rsidRDefault="00FA1ABC" w:rsidP="00FA1ABC">
      <w:pPr>
        <w:jc w:val="right"/>
        <w:rPr>
          <w:rFonts w:ascii="Arial" w:hAnsi="Arial" w:cs="Arial"/>
          <w:bCs/>
          <w:sz w:val="22"/>
          <w:szCs w:val="22"/>
        </w:rPr>
      </w:pPr>
      <w:bookmarkStart w:id="31" w:name="_Hlk131636539"/>
      <w:r>
        <w:rPr>
          <w:rFonts w:asciiTheme="minorHAnsi" w:hAnsiTheme="minorHAnsi" w:cs="Arial"/>
          <w:color w:val="0070C0"/>
          <w:sz w:val="16"/>
          <w:szCs w:val="16"/>
          <w:lang w:val="es-ES"/>
        </w:rPr>
        <w:t>REFORMADO POR DEC. 321 P.O. 23 DE FECHA 19 DE MARZO DE 2023</w:t>
      </w:r>
    </w:p>
    <w:bookmarkEnd w:id="31"/>
    <w:p w14:paraId="3192B2AA" w14:textId="77777777" w:rsidR="00D06331" w:rsidRPr="00A5492C" w:rsidRDefault="00D06331" w:rsidP="009663EC">
      <w:pPr>
        <w:jc w:val="both"/>
        <w:rPr>
          <w:rFonts w:ascii="Arial" w:hAnsi="Arial" w:cs="Arial"/>
          <w:sz w:val="22"/>
          <w:szCs w:val="22"/>
        </w:rPr>
      </w:pPr>
    </w:p>
    <w:p w14:paraId="6C8CB7D2" w14:textId="0463FDD0" w:rsidR="00FA1ABC" w:rsidRDefault="00FA1ABC" w:rsidP="009663EC">
      <w:pPr>
        <w:jc w:val="both"/>
        <w:rPr>
          <w:rFonts w:ascii="Arial" w:hAnsi="Arial" w:cs="Arial"/>
          <w:sz w:val="22"/>
          <w:szCs w:val="22"/>
        </w:rPr>
      </w:pPr>
      <w:r w:rsidRPr="00FA1ABC">
        <w:rPr>
          <w:rFonts w:ascii="Arial" w:hAnsi="Arial" w:cs="Arial"/>
          <w:b/>
          <w:bCs/>
          <w:sz w:val="22"/>
          <w:szCs w:val="22"/>
        </w:rPr>
        <w:t>ARTÍCULO 348.</w:t>
      </w:r>
      <w:r w:rsidRPr="00FA1ABC">
        <w:rPr>
          <w:rFonts w:ascii="Arial" w:hAnsi="Arial" w:cs="Arial"/>
          <w:sz w:val="22"/>
          <w:szCs w:val="22"/>
        </w:rPr>
        <w:t xml:space="preserve"> Si el que está en posesión de los derechos de padre o de hija o hijo fuere despojado de ellos o perturbados en su ejercicio sin que preceda sentencia por la cual deba perderlos, podrá usar de las acciones que establecen las leyes para que se le ampare o restituya en la posesión.</w:t>
      </w:r>
    </w:p>
    <w:p w14:paraId="0B0CC9D7" w14:textId="04A7F634" w:rsidR="00FA1ABC" w:rsidRDefault="00FA1ABC" w:rsidP="009663EC">
      <w:pPr>
        <w:jc w:val="both"/>
        <w:rPr>
          <w:rFonts w:ascii="Arial" w:hAnsi="Arial" w:cs="Arial"/>
          <w:sz w:val="22"/>
          <w:szCs w:val="22"/>
        </w:rPr>
      </w:pPr>
    </w:p>
    <w:p w14:paraId="5C2FE261" w14:textId="77777777" w:rsidR="00FA1ABC" w:rsidRPr="00520A4A" w:rsidRDefault="00FA1ABC" w:rsidP="00FA1ABC">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2E1F5D98" w14:textId="77777777" w:rsidR="00D06331" w:rsidRPr="00A5492C" w:rsidRDefault="00D06331" w:rsidP="009663EC">
      <w:pPr>
        <w:jc w:val="both"/>
        <w:rPr>
          <w:rFonts w:ascii="Arial" w:hAnsi="Arial" w:cs="Arial"/>
          <w:sz w:val="22"/>
          <w:szCs w:val="22"/>
        </w:rPr>
      </w:pPr>
    </w:p>
    <w:p w14:paraId="04565F0C" w14:textId="77777777" w:rsidR="00D06331" w:rsidRPr="00A5492C" w:rsidRDefault="00D06331" w:rsidP="009663EC">
      <w:pPr>
        <w:jc w:val="both"/>
        <w:rPr>
          <w:rFonts w:ascii="Arial" w:hAnsi="Arial" w:cs="Arial"/>
          <w:sz w:val="22"/>
          <w:szCs w:val="22"/>
        </w:rPr>
      </w:pPr>
    </w:p>
    <w:p w14:paraId="2C445A7D" w14:textId="77777777" w:rsidR="001C453F" w:rsidRDefault="001C453F" w:rsidP="00333E58">
      <w:pPr>
        <w:pStyle w:val="Ttulo4"/>
        <w:rPr>
          <w:rFonts w:cs="Arial"/>
          <w:szCs w:val="22"/>
        </w:rPr>
      </w:pPr>
    </w:p>
    <w:p w14:paraId="0293C1E5" w14:textId="77777777" w:rsidR="001C453F" w:rsidRDefault="001C453F" w:rsidP="00333E58">
      <w:pPr>
        <w:pStyle w:val="Ttulo4"/>
        <w:rPr>
          <w:rFonts w:cs="Arial"/>
          <w:szCs w:val="22"/>
        </w:rPr>
      </w:pPr>
    </w:p>
    <w:p w14:paraId="00890623" w14:textId="55503F28" w:rsidR="00D06331" w:rsidRPr="00A5492C" w:rsidRDefault="00D06331" w:rsidP="00333E58">
      <w:pPr>
        <w:pStyle w:val="Ttulo4"/>
        <w:rPr>
          <w:rFonts w:cs="Arial"/>
          <w:szCs w:val="22"/>
        </w:rPr>
      </w:pPr>
      <w:r w:rsidRPr="00A5492C">
        <w:rPr>
          <w:rFonts w:cs="Arial"/>
          <w:szCs w:val="22"/>
        </w:rPr>
        <w:t>CAPÍTULO III</w:t>
      </w:r>
    </w:p>
    <w:p w14:paraId="23BD17BA" w14:textId="77777777" w:rsidR="00D06331" w:rsidRPr="00A5492C" w:rsidRDefault="00D06331" w:rsidP="00333E58">
      <w:pPr>
        <w:pStyle w:val="Ttulo4"/>
        <w:rPr>
          <w:rFonts w:cs="Arial"/>
          <w:szCs w:val="22"/>
        </w:rPr>
      </w:pPr>
      <w:r w:rsidRPr="00A5492C">
        <w:rPr>
          <w:rFonts w:cs="Arial"/>
          <w:szCs w:val="22"/>
        </w:rPr>
        <w:t>DE LA LEGITIMACIÓN</w:t>
      </w:r>
    </w:p>
    <w:p w14:paraId="2843F817" w14:textId="77777777" w:rsidR="00D06331" w:rsidRPr="00A5492C" w:rsidRDefault="00D06331" w:rsidP="009663EC">
      <w:pPr>
        <w:jc w:val="both"/>
        <w:rPr>
          <w:rFonts w:ascii="Arial" w:hAnsi="Arial" w:cs="Arial"/>
          <w:sz w:val="22"/>
          <w:szCs w:val="22"/>
        </w:rPr>
      </w:pPr>
    </w:p>
    <w:p w14:paraId="06657A6A" w14:textId="2D8B1076" w:rsidR="00FA1ABC" w:rsidRDefault="00FA1ABC" w:rsidP="009663EC">
      <w:pPr>
        <w:jc w:val="both"/>
        <w:rPr>
          <w:rFonts w:ascii="Arial" w:hAnsi="Arial" w:cs="Arial"/>
          <w:sz w:val="22"/>
          <w:szCs w:val="22"/>
        </w:rPr>
      </w:pPr>
      <w:r w:rsidRPr="00FA1ABC">
        <w:rPr>
          <w:rFonts w:ascii="Arial" w:hAnsi="Arial" w:cs="Arial"/>
          <w:b/>
          <w:bCs/>
          <w:sz w:val="22"/>
          <w:szCs w:val="22"/>
        </w:rPr>
        <w:t>ARTÍCULO 349.</w:t>
      </w:r>
      <w:r w:rsidRPr="00FA1ABC">
        <w:rPr>
          <w:rFonts w:ascii="Arial" w:hAnsi="Arial" w:cs="Arial"/>
          <w:sz w:val="22"/>
          <w:szCs w:val="22"/>
        </w:rPr>
        <w:t xml:space="preserve"> El matrimonio subsecuente de los padres hace que se tengan como nacidos de matrimonio a las hijas e hijos habidos antes de su celebración.</w:t>
      </w:r>
    </w:p>
    <w:p w14:paraId="4B03557C" w14:textId="59F34EFC" w:rsidR="00FA1ABC" w:rsidRDefault="00FA1ABC" w:rsidP="009663EC">
      <w:pPr>
        <w:jc w:val="both"/>
        <w:rPr>
          <w:rFonts w:ascii="Arial" w:hAnsi="Arial" w:cs="Arial"/>
          <w:sz w:val="22"/>
          <w:szCs w:val="22"/>
        </w:rPr>
      </w:pPr>
    </w:p>
    <w:p w14:paraId="5B72C398" w14:textId="77777777" w:rsidR="00FA1ABC" w:rsidRPr="00520A4A" w:rsidRDefault="00FA1ABC" w:rsidP="00FA1ABC">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2B71F9CB" w14:textId="77777777" w:rsidR="00D06331" w:rsidRPr="00A5492C" w:rsidRDefault="00D06331" w:rsidP="009663EC">
      <w:pPr>
        <w:jc w:val="both"/>
        <w:rPr>
          <w:rFonts w:ascii="Arial" w:hAnsi="Arial" w:cs="Arial"/>
          <w:sz w:val="22"/>
          <w:szCs w:val="22"/>
        </w:rPr>
      </w:pPr>
    </w:p>
    <w:p w14:paraId="37DFAF36" w14:textId="61BAFAEA" w:rsidR="000627E8" w:rsidRDefault="000627E8" w:rsidP="009663EC">
      <w:pPr>
        <w:jc w:val="both"/>
        <w:rPr>
          <w:rFonts w:ascii="Arial" w:hAnsi="Arial" w:cs="Arial"/>
          <w:sz w:val="22"/>
          <w:szCs w:val="22"/>
        </w:rPr>
      </w:pPr>
      <w:r w:rsidRPr="000627E8">
        <w:rPr>
          <w:rFonts w:ascii="Arial" w:hAnsi="Arial" w:cs="Arial"/>
          <w:b/>
          <w:bCs/>
          <w:sz w:val="22"/>
          <w:szCs w:val="22"/>
        </w:rPr>
        <w:t>ARTÍCULO 350.</w:t>
      </w:r>
      <w:r w:rsidRPr="000627E8">
        <w:rPr>
          <w:rFonts w:ascii="Arial" w:hAnsi="Arial" w:cs="Arial"/>
          <w:sz w:val="22"/>
          <w:szCs w:val="22"/>
        </w:rPr>
        <w:t xml:space="preserve"> Para que la hija o hijo goce del derecho que le concede el Artículo que precede, los padres deben reconocerlo expresamente antes de la celebración del matrimonio, en el acto mismo de celebrarlo, o durante él, haciendo en todo caso el reconocimiento ambos padres, juntos o separadamente.</w:t>
      </w:r>
    </w:p>
    <w:p w14:paraId="39D324CF" w14:textId="77777777" w:rsidR="000627E8" w:rsidRPr="00520A4A" w:rsidRDefault="000627E8" w:rsidP="000627E8">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6E84BCFF" w14:textId="77777777" w:rsidR="00D06331" w:rsidRPr="00A5492C" w:rsidRDefault="00D06331" w:rsidP="009663EC">
      <w:pPr>
        <w:jc w:val="both"/>
        <w:rPr>
          <w:rFonts w:ascii="Arial" w:hAnsi="Arial" w:cs="Arial"/>
          <w:sz w:val="22"/>
          <w:szCs w:val="22"/>
        </w:rPr>
      </w:pPr>
    </w:p>
    <w:p w14:paraId="77FF81D9" w14:textId="77777777" w:rsidR="001C453F" w:rsidRDefault="001C453F" w:rsidP="009663EC">
      <w:pPr>
        <w:jc w:val="both"/>
        <w:rPr>
          <w:rFonts w:ascii="Arial" w:hAnsi="Arial" w:cs="Arial"/>
          <w:b/>
          <w:bCs/>
          <w:sz w:val="22"/>
          <w:szCs w:val="22"/>
        </w:rPr>
      </w:pPr>
    </w:p>
    <w:p w14:paraId="1C718B0E" w14:textId="266E7EB4" w:rsidR="000627E8" w:rsidRPr="000627E8" w:rsidRDefault="000627E8" w:rsidP="009663EC">
      <w:pPr>
        <w:jc w:val="both"/>
        <w:rPr>
          <w:rFonts w:ascii="Arial" w:hAnsi="Arial" w:cs="Arial"/>
          <w:sz w:val="22"/>
          <w:szCs w:val="22"/>
        </w:rPr>
      </w:pPr>
      <w:r w:rsidRPr="000627E8">
        <w:rPr>
          <w:rFonts w:ascii="Arial" w:hAnsi="Arial" w:cs="Arial"/>
          <w:b/>
          <w:bCs/>
          <w:sz w:val="22"/>
          <w:szCs w:val="22"/>
        </w:rPr>
        <w:t>ARTÍCULO 351.</w:t>
      </w:r>
      <w:r w:rsidRPr="000627E8">
        <w:rPr>
          <w:rFonts w:ascii="Arial" w:hAnsi="Arial" w:cs="Arial"/>
          <w:sz w:val="22"/>
          <w:szCs w:val="22"/>
        </w:rPr>
        <w:t xml:space="preserve"> Si la hija o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14:paraId="4DED4984" w14:textId="77777777" w:rsidR="000627E8" w:rsidRPr="00520A4A" w:rsidRDefault="000627E8" w:rsidP="000627E8">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269FFA13" w14:textId="62496771" w:rsidR="000627E8" w:rsidRDefault="000627E8" w:rsidP="009663EC">
      <w:pPr>
        <w:jc w:val="both"/>
        <w:rPr>
          <w:rFonts w:ascii="Arial" w:hAnsi="Arial" w:cs="Arial"/>
          <w:sz w:val="22"/>
          <w:szCs w:val="22"/>
        </w:rPr>
      </w:pPr>
    </w:p>
    <w:p w14:paraId="35125143" w14:textId="41FD960F" w:rsidR="000627E8" w:rsidRPr="000627E8" w:rsidRDefault="000627E8" w:rsidP="009663EC">
      <w:pPr>
        <w:jc w:val="both"/>
        <w:rPr>
          <w:rFonts w:ascii="Arial" w:hAnsi="Arial" w:cs="Arial"/>
          <w:sz w:val="22"/>
          <w:szCs w:val="22"/>
        </w:rPr>
      </w:pPr>
      <w:r w:rsidRPr="000627E8">
        <w:rPr>
          <w:rFonts w:ascii="Arial" w:hAnsi="Arial" w:cs="Arial"/>
          <w:b/>
          <w:bCs/>
          <w:sz w:val="22"/>
          <w:szCs w:val="22"/>
        </w:rPr>
        <w:t>ARTÍCULO 352.</w:t>
      </w:r>
      <w:r w:rsidRPr="000627E8">
        <w:rPr>
          <w:rFonts w:ascii="Arial" w:hAnsi="Arial" w:cs="Arial"/>
          <w:sz w:val="22"/>
          <w:szCs w:val="22"/>
        </w:rPr>
        <w:t xml:space="preserve"> Aunque el reconocimiento sea posterior, las hijas e hijos adquieren todos sus derechos desde el día en que se celebró el matrimonio de sus padres.</w:t>
      </w:r>
    </w:p>
    <w:p w14:paraId="57D2BB17" w14:textId="77777777" w:rsidR="000627E8" w:rsidRDefault="000627E8" w:rsidP="000627E8">
      <w:pPr>
        <w:jc w:val="right"/>
        <w:rPr>
          <w:rFonts w:asciiTheme="minorHAnsi" w:hAnsiTheme="minorHAnsi" w:cs="Arial"/>
          <w:color w:val="0070C0"/>
          <w:sz w:val="16"/>
          <w:szCs w:val="16"/>
          <w:lang w:val="es-ES"/>
        </w:rPr>
      </w:pPr>
    </w:p>
    <w:p w14:paraId="6B29D1C9" w14:textId="5202FDE2" w:rsidR="000627E8" w:rsidRPr="00520A4A" w:rsidRDefault="000627E8" w:rsidP="000627E8">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4B12E7AE" w14:textId="6A2CFBB0" w:rsidR="00D06331" w:rsidRDefault="00D06331" w:rsidP="009663EC">
      <w:pPr>
        <w:jc w:val="both"/>
        <w:rPr>
          <w:rFonts w:ascii="Arial" w:hAnsi="Arial" w:cs="Arial"/>
          <w:sz w:val="22"/>
          <w:szCs w:val="22"/>
        </w:rPr>
      </w:pPr>
    </w:p>
    <w:p w14:paraId="5AC08300" w14:textId="77777777" w:rsidR="001C453F" w:rsidRPr="00A5492C" w:rsidRDefault="001C453F" w:rsidP="009663EC">
      <w:pPr>
        <w:jc w:val="both"/>
        <w:rPr>
          <w:rFonts w:ascii="Arial" w:hAnsi="Arial" w:cs="Arial"/>
          <w:sz w:val="22"/>
          <w:szCs w:val="22"/>
        </w:rPr>
      </w:pPr>
    </w:p>
    <w:p w14:paraId="49F0463B" w14:textId="17E467D5" w:rsidR="000627E8" w:rsidRPr="000627E8" w:rsidRDefault="000627E8" w:rsidP="009663EC">
      <w:pPr>
        <w:jc w:val="both"/>
        <w:rPr>
          <w:rFonts w:ascii="Arial" w:hAnsi="Arial" w:cs="Arial"/>
          <w:sz w:val="22"/>
          <w:szCs w:val="22"/>
        </w:rPr>
      </w:pPr>
      <w:r w:rsidRPr="000627E8">
        <w:rPr>
          <w:rFonts w:ascii="Arial" w:hAnsi="Arial" w:cs="Arial"/>
          <w:b/>
          <w:bCs/>
          <w:sz w:val="22"/>
          <w:szCs w:val="22"/>
        </w:rPr>
        <w:t>ARTÍCULO 353.</w:t>
      </w:r>
      <w:r w:rsidRPr="000627E8">
        <w:rPr>
          <w:rFonts w:ascii="Arial" w:hAnsi="Arial" w:cs="Arial"/>
          <w:sz w:val="22"/>
          <w:szCs w:val="22"/>
        </w:rPr>
        <w:t xml:space="preserve"> Pueden gozar también de ese derecho que les concede el Artículo 349, las hijas e hijos que ya hayan fallecido al celebrarse el matrimonio de sus padres, si dejaron descendientes.</w:t>
      </w:r>
    </w:p>
    <w:p w14:paraId="71BBF997" w14:textId="77777777" w:rsidR="000627E8" w:rsidRDefault="000627E8" w:rsidP="000627E8">
      <w:pPr>
        <w:jc w:val="right"/>
        <w:rPr>
          <w:rFonts w:asciiTheme="minorHAnsi" w:hAnsiTheme="minorHAnsi" w:cs="Arial"/>
          <w:color w:val="0070C0"/>
          <w:sz w:val="16"/>
          <w:szCs w:val="16"/>
          <w:lang w:val="es-ES"/>
        </w:rPr>
      </w:pPr>
    </w:p>
    <w:p w14:paraId="5FBD4441" w14:textId="7AF05A0F" w:rsidR="000627E8" w:rsidRPr="00520A4A" w:rsidRDefault="000627E8" w:rsidP="000627E8">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0CA0FC73" w14:textId="1912A118" w:rsidR="000627E8" w:rsidRDefault="000627E8" w:rsidP="009663EC">
      <w:pPr>
        <w:jc w:val="both"/>
        <w:rPr>
          <w:rFonts w:ascii="Arial" w:hAnsi="Arial" w:cs="Arial"/>
          <w:sz w:val="22"/>
          <w:szCs w:val="22"/>
        </w:rPr>
      </w:pPr>
    </w:p>
    <w:p w14:paraId="7ABAC538" w14:textId="77777777" w:rsidR="001C453F" w:rsidRPr="00A5492C" w:rsidRDefault="001C453F" w:rsidP="009663EC">
      <w:pPr>
        <w:jc w:val="both"/>
        <w:rPr>
          <w:rFonts w:ascii="Arial" w:hAnsi="Arial" w:cs="Arial"/>
          <w:sz w:val="22"/>
          <w:szCs w:val="22"/>
        </w:rPr>
      </w:pPr>
    </w:p>
    <w:p w14:paraId="798AB03E" w14:textId="230E4B30" w:rsidR="000627E8" w:rsidRDefault="000627E8" w:rsidP="009663EC">
      <w:pPr>
        <w:jc w:val="both"/>
        <w:rPr>
          <w:rFonts w:ascii="Arial" w:hAnsi="Arial" w:cs="Arial"/>
          <w:sz w:val="22"/>
          <w:szCs w:val="22"/>
        </w:rPr>
      </w:pPr>
      <w:r w:rsidRPr="000627E8">
        <w:rPr>
          <w:rFonts w:ascii="Arial" w:hAnsi="Arial" w:cs="Arial"/>
          <w:b/>
          <w:bCs/>
          <w:sz w:val="22"/>
          <w:szCs w:val="22"/>
        </w:rPr>
        <w:t>ARTÍCULO 354.</w:t>
      </w:r>
      <w:r w:rsidRPr="000627E8">
        <w:rPr>
          <w:rFonts w:ascii="Arial" w:hAnsi="Arial" w:cs="Arial"/>
          <w:sz w:val="22"/>
          <w:szCs w:val="22"/>
        </w:rPr>
        <w:t xml:space="preserve"> Pueden gozar también de ese derecho los hijos o hijas no nacidos, si el padre al casarse declara que reconoce a la hija o hijo de quien la mujer está encinta, o que lo reconoce si aquella estuviera encinta.</w:t>
      </w:r>
    </w:p>
    <w:p w14:paraId="1C2E75FE" w14:textId="77777777" w:rsidR="000627E8" w:rsidRPr="00520A4A" w:rsidRDefault="000627E8" w:rsidP="000627E8">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76673AFD" w14:textId="714EF1D8" w:rsidR="000627E8" w:rsidRDefault="000627E8" w:rsidP="009663EC">
      <w:pPr>
        <w:jc w:val="both"/>
        <w:rPr>
          <w:rFonts w:ascii="Arial" w:hAnsi="Arial" w:cs="Arial"/>
          <w:sz w:val="22"/>
          <w:szCs w:val="22"/>
        </w:rPr>
      </w:pPr>
    </w:p>
    <w:p w14:paraId="7CA0E812" w14:textId="77777777" w:rsidR="000627E8" w:rsidRPr="000627E8" w:rsidRDefault="000627E8" w:rsidP="009663EC">
      <w:pPr>
        <w:jc w:val="both"/>
        <w:rPr>
          <w:rFonts w:ascii="Arial" w:hAnsi="Arial" w:cs="Arial"/>
          <w:sz w:val="22"/>
          <w:szCs w:val="22"/>
        </w:rPr>
      </w:pPr>
    </w:p>
    <w:p w14:paraId="11E6736B" w14:textId="77777777" w:rsidR="00D06331" w:rsidRPr="000627E8" w:rsidRDefault="00D06331" w:rsidP="009663EC">
      <w:pPr>
        <w:jc w:val="both"/>
        <w:rPr>
          <w:rFonts w:ascii="Arial" w:hAnsi="Arial" w:cs="Arial"/>
          <w:sz w:val="22"/>
          <w:szCs w:val="22"/>
        </w:rPr>
      </w:pPr>
    </w:p>
    <w:p w14:paraId="0DF6C9F5" w14:textId="77777777" w:rsidR="001C453F" w:rsidRDefault="001C453F" w:rsidP="00333E58">
      <w:pPr>
        <w:pStyle w:val="Ttulo4"/>
        <w:rPr>
          <w:rFonts w:cs="Arial"/>
          <w:szCs w:val="22"/>
        </w:rPr>
      </w:pPr>
    </w:p>
    <w:p w14:paraId="36BF99B4" w14:textId="093A9F1C" w:rsidR="00D06331" w:rsidRDefault="00D06331" w:rsidP="00333E58">
      <w:pPr>
        <w:pStyle w:val="Ttulo4"/>
        <w:rPr>
          <w:rFonts w:cs="Arial"/>
          <w:szCs w:val="22"/>
        </w:rPr>
      </w:pPr>
      <w:r w:rsidRPr="00A5492C">
        <w:rPr>
          <w:rFonts w:cs="Arial"/>
          <w:szCs w:val="22"/>
        </w:rPr>
        <w:t>CAPÍTULO IV</w:t>
      </w:r>
    </w:p>
    <w:p w14:paraId="01846F35" w14:textId="77777777" w:rsidR="002A3E2B" w:rsidRPr="002A3E2B" w:rsidRDefault="002A3E2B" w:rsidP="002A3E2B">
      <w:pPr>
        <w:rPr>
          <w:lang w:val="es-ES"/>
        </w:rPr>
      </w:pPr>
    </w:p>
    <w:p w14:paraId="0CD929B4" w14:textId="1DFC90F1" w:rsidR="000627E8" w:rsidRPr="00726C00" w:rsidRDefault="000627E8" w:rsidP="000627E8">
      <w:pPr>
        <w:jc w:val="center"/>
        <w:rPr>
          <w:rFonts w:ascii="Arial" w:hAnsi="Arial" w:cs="Arial"/>
          <w:b/>
          <w:bCs/>
          <w:sz w:val="22"/>
          <w:szCs w:val="22"/>
        </w:rPr>
      </w:pPr>
      <w:r w:rsidRPr="004643D1">
        <w:rPr>
          <w:rFonts w:ascii="Arial" w:hAnsi="Arial" w:cs="Arial"/>
          <w:b/>
          <w:bCs/>
          <w:sz w:val="22"/>
          <w:szCs w:val="22"/>
        </w:rPr>
        <w:t>DEL RECONOCIMIENTO DE LAS HIJAS E HIJOS NACIDOS FUERA DEL MATRIMONIO</w:t>
      </w:r>
      <w:r w:rsidRPr="000627E8">
        <w:rPr>
          <w:rFonts w:ascii="Arial" w:hAnsi="Arial" w:cs="Arial"/>
          <w:sz w:val="22"/>
          <w:szCs w:val="22"/>
        </w:rPr>
        <w:t xml:space="preserve"> </w:t>
      </w:r>
      <w:r w:rsidRPr="00726C00">
        <w:rPr>
          <w:rFonts w:ascii="Arial" w:hAnsi="Arial" w:cs="Arial"/>
          <w:b/>
          <w:bCs/>
          <w:sz w:val="22"/>
          <w:szCs w:val="22"/>
        </w:rPr>
        <w:t>ARTÍCULO</w:t>
      </w:r>
    </w:p>
    <w:p w14:paraId="3B47A097" w14:textId="1A5D4697" w:rsidR="000627E8" w:rsidRPr="00520A4A" w:rsidRDefault="002A3E2B" w:rsidP="002A3E2B">
      <w:pPr>
        <w:jc w:val="center"/>
        <w:rPr>
          <w:rFonts w:ascii="Arial" w:hAnsi="Arial" w:cs="Arial"/>
          <w:bCs/>
          <w:sz w:val="22"/>
          <w:szCs w:val="22"/>
        </w:rPr>
      </w:pPr>
      <w:bookmarkStart w:id="32" w:name="_Hlk131637156"/>
      <w:r>
        <w:rPr>
          <w:rFonts w:asciiTheme="minorHAnsi" w:hAnsiTheme="minorHAnsi" w:cs="Arial"/>
          <w:color w:val="0070C0"/>
          <w:sz w:val="16"/>
          <w:szCs w:val="16"/>
          <w:lang w:val="es-ES"/>
        </w:rPr>
        <w:t xml:space="preserve">TÍTULO </w:t>
      </w:r>
      <w:r w:rsidR="000627E8">
        <w:rPr>
          <w:rFonts w:asciiTheme="minorHAnsi" w:hAnsiTheme="minorHAnsi" w:cs="Arial"/>
          <w:color w:val="0070C0"/>
          <w:sz w:val="16"/>
          <w:szCs w:val="16"/>
          <w:lang w:val="es-ES"/>
        </w:rPr>
        <w:t>REFORMADO POR DEC. 321 P.O. 23 DE FECHA 19 DE MARZO DE 2023</w:t>
      </w:r>
    </w:p>
    <w:bookmarkEnd w:id="32"/>
    <w:p w14:paraId="76DF2CA6" w14:textId="77777777" w:rsidR="00D06331" w:rsidRPr="00A5492C" w:rsidRDefault="00D06331" w:rsidP="002A3E2B">
      <w:pPr>
        <w:jc w:val="center"/>
        <w:rPr>
          <w:rFonts w:ascii="Arial" w:hAnsi="Arial" w:cs="Arial"/>
          <w:b/>
          <w:sz w:val="22"/>
          <w:szCs w:val="22"/>
        </w:rPr>
      </w:pPr>
    </w:p>
    <w:p w14:paraId="188896B8" w14:textId="5A908F42" w:rsidR="000627E8" w:rsidRDefault="000627E8" w:rsidP="009663EC">
      <w:pPr>
        <w:jc w:val="both"/>
        <w:rPr>
          <w:rFonts w:ascii="Arial" w:hAnsi="Arial" w:cs="Arial"/>
          <w:sz w:val="22"/>
          <w:szCs w:val="22"/>
        </w:rPr>
      </w:pPr>
      <w:r w:rsidRPr="000627E8">
        <w:rPr>
          <w:rFonts w:ascii="Arial" w:hAnsi="Arial" w:cs="Arial"/>
          <w:b/>
          <w:bCs/>
          <w:sz w:val="22"/>
          <w:szCs w:val="22"/>
        </w:rPr>
        <w:t>ARTÍCULO 355.</w:t>
      </w:r>
      <w:r w:rsidRPr="000627E8">
        <w:rPr>
          <w:rFonts w:ascii="Arial" w:hAnsi="Arial" w:cs="Arial"/>
          <w:sz w:val="22"/>
          <w:szCs w:val="22"/>
        </w:rPr>
        <w:t xml:space="preserve"> La filiación de las hijas y los hijos nacidos fuera del matrimonio resulta, con relación a la madre, del solo hecho del nacimiento. Respecto del padre sólo se establece por el reconocimiento voluntario o por una sentencia que declare la paternidad.</w:t>
      </w:r>
    </w:p>
    <w:p w14:paraId="76D4C771" w14:textId="5BF42C8A" w:rsidR="000627E8" w:rsidRDefault="000627E8" w:rsidP="009663EC">
      <w:pPr>
        <w:jc w:val="both"/>
        <w:rPr>
          <w:rFonts w:ascii="Arial" w:hAnsi="Arial" w:cs="Arial"/>
          <w:sz w:val="22"/>
          <w:szCs w:val="22"/>
        </w:rPr>
      </w:pPr>
    </w:p>
    <w:p w14:paraId="08FAFA4E" w14:textId="77777777" w:rsidR="000627E8" w:rsidRPr="00520A4A" w:rsidRDefault="000627E8" w:rsidP="000627E8">
      <w:pPr>
        <w:jc w:val="right"/>
        <w:rPr>
          <w:rFonts w:ascii="Arial" w:hAnsi="Arial" w:cs="Arial"/>
          <w:bCs/>
          <w:sz w:val="22"/>
          <w:szCs w:val="22"/>
        </w:rPr>
      </w:pPr>
      <w:bookmarkStart w:id="33" w:name="_Hlk131637231"/>
      <w:r>
        <w:rPr>
          <w:rFonts w:asciiTheme="minorHAnsi" w:hAnsiTheme="minorHAnsi" w:cs="Arial"/>
          <w:color w:val="0070C0"/>
          <w:sz w:val="16"/>
          <w:szCs w:val="16"/>
          <w:lang w:val="es-ES"/>
        </w:rPr>
        <w:t>REFORMADO POR DEC. 321 P.O. 23 DE FECHA 19 DE MARZO DE 2023</w:t>
      </w:r>
    </w:p>
    <w:bookmarkEnd w:id="33"/>
    <w:p w14:paraId="415D98F4" w14:textId="77777777" w:rsidR="000627E8" w:rsidRPr="000627E8" w:rsidRDefault="000627E8" w:rsidP="009663EC">
      <w:pPr>
        <w:jc w:val="both"/>
        <w:rPr>
          <w:rFonts w:ascii="Arial" w:hAnsi="Arial" w:cs="Arial"/>
          <w:sz w:val="22"/>
          <w:szCs w:val="22"/>
        </w:rPr>
      </w:pPr>
    </w:p>
    <w:p w14:paraId="1603C240" w14:textId="7DAC123D" w:rsidR="000627E8" w:rsidRDefault="000627E8" w:rsidP="009663EC">
      <w:pPr>
        <w:jc w:val="both"/>
        <w:rPr>
          <w:rFonts w:ascii="Arial" w:hAnsi="Arial" w:cs="Arial"/>
          <w:sz w:val="22"/>
          <w:szCs w:val="22"/>
        </w:rPr>
      </w:pPr>
      <w:r w:rsidRPr="003120AB">
        <w:rPr>
          <w:rFonts w:ascii="Arial" w:hAnsi="Arial" w:cs="Arial"/>
          <w:b/>
          <w:bCs/>
          <w:sz w:val="22"/>
          <w:szCs w:val="22"/>
        </w:rPr>
        <w:t>ARTÍCULO 356.</w:t>
      </w:r>
      <w:r w:rsidRPr="000627E8">
        <w:rPr>
          <w:rFonts w:ascii="Arial" w:hAnsi="Arial" w:cs="Arial"/>
          <w:sz w:val="22"/>
          <w:szCs w:val="22"/>
        </w:rPr>
        <w:t xml:space="preserve"> Pueden reconocer a sus hijas e hijos, los que tengan la edad exigida para contraer matrimonio, más la edad de la hija o hijo que va a ser reconocido.</w:t>
      </w:r>
    </w:p>
    <w:p w14:paraId="4D449FD3" w14:textId="5CB4509F" w:rsidR="003120AB" w:rsidRDefault="003120AB" w:rsidP="009663EC">
      <w:pPr>
        <w:jc w:val="both"/>
        <w:rPr>
          <w:rFonts w:ascii="Arial" w:hAnsi="Arial" w:cs="Arial"/>
          <w:sz w:val="22"/>
          <w:szCs w:val="22"/>
        </w:rPr>
      </w:pPr>
    </w:p>
    <w:p w14:paraId="1286FF6F" w14:textId="77777777" w:rsidR="003120AB" w:rsidRPr="00520A4A" w:rsidRDefault="003120AB" w:rsidP="003120AB">
      <w:pPr>
        <w:jc w:val="right"/>
        <w:rPr>
          <w:rFonts w:ascii="Arial" w:hAnsi="Arial" w:cs="Arial"/>
          <w:bCs/>
          <w:sz w:val="22"/>
          <w:szCs w:val="22"/>
        </w:rPr>
      </w:pPr>
      <w:bookmarkStart w:id="34" w:name="_Hlk131637348"/>
      <w:r>
        <w:rPr>
          <w:rFonts w:asciiTheme="minorHAnsi" w:hAnsiTheme="minorHAnsi" w:cs="Arial"/>
          <w:color w:val="0070C0"/>
          <w:sz w:val="16"/>
          <w:szCs w:val="16"/>
          <w:lang w:val="es-ES"/>
        </w:rPr>
        <w:t>REFORMADO POR DEC. 321 P.O. 23 DE FECHA 19 DE MARZO DE 2023</w:t>
      </w:r>
    </w:p>
    <w:bookmarkEnd w:id="34"/>
    <w:p w14:paraId="1638716A" w14:textId="77777777" w:rsidR="003120AB" w:rsidRDefault="003120AB" w:rsidP="009663EC">
      <w:pPr>
        <w:jc w:val="both"/>
        <w:rPr>
          <w:rFonts w:ascii="Arial" w:hAnsi="Arial" w:cs="Arial"/>
          <w:bCs/>
          <w:sz w:val="22"/>
          <w:szCs w:val="22"/>
          <w:lang w:val="es-MX"/>
        </w:rPr>
      </w:pPr>
    </w:p>
    <w:p w14:paraId="7AE1994D" w14:textId="32BA7EAF" w:rsidR="003120AB" w:rsidRDefault="003120AB" w:rsidP="009663EC">
      <w:pPr>
        <w:jc w:val="both"/>
        <w:rPr>
          <w:rFonts w:ascii="Arial" w:hAnsi="Arial" w:cs="Arial"/>
          <w:sz w:val="22"/>
          <w:szCs w:val="22"/>
        </w:rPr>
      </w:pPr>
      <w:r w:rsidRPr="003120AB">
        <w:rPr>
          <w:rFonts w:ascii="Arial" w:hAnsi="Arial" w:cs="Arial"/>
          <w:b/>
          <w:bCs/>
          <w:sz w:val="22"/>
          <w:szCs w:val="22"/>
        </w:rPr>
        <w:t>ARTÍCULO 357.</w:t>
      </w:r>
      <w:r w:rsidRPr="003120AB">
        <w:rPr>
          <w:rFonts w:ascii="Arial" w:hAnsi="Arial" w:cs="Arial"/>
          <w:sz w:val="22"/>
          <w:szCs w:val="22"/>
        </w:rPr>
        <w:t xml:space="preserve"> El menor de edad podrá reconocer a sus hijas e hijos, sin el consentimiento de sus padres o tutores, pero tal reconocimiento no producirá efectos jurídicos mientras no sea ratificado ante </w:t>
      </w:r>
      <w:r w:rsidRPr="003120AB">
        <w:rPr>
          <w:rFonts w:ascii="Arial" w:hAnsi="Arial" w:cs="Arial"/>
          <w:sz w:val="22"/>
          <w:szCs w:val="22"/>
        </w:rPr>
        <w:lastRenderedPageBreak/>
        <w:t>la autoridad competente quien deberá resolver dentro de los siguientes sesenta días, los padres o tutores y cualquier otro interesado que pretenda objetar un reconocimiento deberá hacerlo ante las autoridades competentes.</w:t>
      </w:r>
    </w:p>
    <w:p w14:paraId="1F7DA89E" w14:textId="77777777" w:rsidR="003120AB" w:rsidRPr="00520A4A" w:rsidRDefault="003120AB" w:rsidP="003120AB">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44E0D1EE" w14:textId="77777777" w:rsidR="003120AB" w:rsidRPr="003120AB" w:rsidRDefault="003120AB" w:rsidP="009663EC">
      <w:pPr>
        <w:jc w:val="both"/>
        <w:rPr>
          <w:rFonts w:ascii="Arial" w:hAnsi="Arial" w:cs="Arial"/>
          <w:bCs/>
          <w:sz w:val="22"/>
          <w:szCs w:val="22"/>
          <w:lang w:val="es-MX"/>
        </w:rPr>
      </w:pPr>
    </w:p>
    <w:p w14:paraId="3ED9E6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14:paraId="485CBB8C" w14:textId="77777777" w:rsidR="00D06331" w:rsidRPr="00A5492C" w:rsidRDefault="00D06331" w:rsidP="009663EC">
      <w:pPr>
        <w:jc w:val="both"/>
        <w:rPr>
          <w:rFonts w:ascii="Arial" w:hAnsi="Arial" w:cs="Arial"/>
          <w:sz w:val="22"/>
          <w:szCs w:val="22"/>
        </w:rPr>
      </w:pPr>
    </w:p>
    <w:p w14:paraId="463B1B3B" w14:textId="0AB7EE3F" w:rsidR="003120AB" w:rsidRDefault="003120AB" w:rsidP="009663EC">
      <w:pPr>
        <w:jc w:val="both"/>
        <w:rPr>
          <w:rFonts w:ascii="Arial" w:hAnsi="Arial" w:cs="Arial"/>
          <w:sz w:val="22"/>
          <w:szCs w:val="22"/>
        </w:rPr>
      </w:pPr>
      <w:r w:rsidRPr="003120AB">
        <w:rPr>
          <w:rFonts w:ascii="Arial" w:hAnsi="Arial" w:cs="Arial"/>
          <w:b/>
          <w:bCs/>
          <w:sz w:val="22"/>
          <w:szCs w:val="22"/>
        </w:rPr>
        <w:t>ARTÍCULO 359.</w:t>
      </w:r>
      <w:r w:rsidRPr="003120AB">
        <w:rPr>
          <w:rFonts w:ascii="Arial" w:hAnsi="Arial" w:cs="Arial"/>
          <w:sz w:val="22"/>
          <w:szCs w:val="22"/>
        </w:rPr>
        <w:t xml:space="preserve"> Puede reconocerse la hija o al hijo que no ha nacido y al que ha muerto si ha dejado descendencia</w:t>
      </w:r>
      <w:r>
        <w:rPr>
          <w:rFonts w:ascii="Arial" w:hAnsi="Arial" w:cs="Arial"/>
          <w:sz w:val="22"/>
          <w:szCs w:val="22"/>
        </w:rPr>
        <w:t>.</w:t>
      </w:r>
    </w:p>
    <w:p w14:paraId="4DC7A754" w14:textId="77777777" w:rsidR="003120AB" w:rsidRPr="00520A4A" w:rsidRDefault="003120AB" w:rsidP="003120AB">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4AA19ADA" w14:textId="77777777" w:rsidR="00D06331" w:rsidRPr="00A5492C" w:rsidRDefault="00D06331" w:rsidP="009663EC">
      <w:pPr>
        <w:jc w:val="both"/>
        <w:rPr>
          <w:rFonts w:ascii="Arial" w:hAnsi="Arial" w:cs="Arial"/>
          <w:sz w:val="22"/>
          <w:szCs w:val="22"/>
        </w:rPr>
      </w:pPr>
    </w:p>
    <w:p w14:paraId="55347C44" w14:textId="176A08AB" w:rsidR="003120AB" w:rsidRDefault="003120AB" w:rsidP="009663EC">
      <w:pPr>
        <w:jc w:val="both"/>
        <w:rPr>
          <w:rFonts w:ascii="Arial" w:hAnsi="Arial" w:cs="Arial"/>
          <w:sz w:val="22"/>
          <w:szCs w:val="22"/>
        </w:rPr>
      </w:pPr>
      <w:r w:rsidRPr="003120AB">
        <w:rPr>
          <w:rFonts w:ascii="Arial" w:hAnsi="Arial" w:cs="Arial"/>
          <w:b/>
          <w:bCs/>
          <w:sz w:val="22"/>
          <w:szCs w:val="22"/>
        </w:rPr>
        <w:t>ARTÍCULO 360.</w:t>
      </w:r>
      <w:r w:rsidRPr="003120AB">
        <w:rPr>
          <w:rFonts w:ascii="Arial" w:hAnsi="Arial" w:cs="Arial"/>
          <w:sz w:val="22"/>
          <w:szCs w:val="22"/>
        </w:rPr>
        <w:t xml:space="preserve"> Los padres pueden reconocer a su hija o hijo conjunta o separadamente</w:t>
      </w:r>
      <w:r>
        <w:rPr>
          <w:rFonts w:ascii="Arial" w:hAnsi="Arial" w:cs="Arial"/>
          <w:sz w:val="22"/>
          <w:szCs w:val="22"/>
        </w:rPr>
        <w:t>.</w:t>
      </w:r>
    </w:p>
    <w:p w14:paraId="01F78546" w14:textId="77777777" w:rsidR="003120AB" w:rsidRDefault="003120AB" w:rsidP="003120AB">
      <w:pPr>
        <w:jc w:val="right"/>
        <w:rPr>
          <w:rFonts w:asciiTheme="minorHAnsi" w:hAnsiTheme="minorHAnsi" w:cs="Arial"/>
          <w:color w:val="0070C0"/>
          <w:sz w:val="16"/>
          <w:szCs w:val="16"/>
          <w:lang w:val="es-ES"/>
        </w:rPr>
      </w:pPr>
    </w:p>
    <w:p w14:paraId="1F9BF6BA" w14:textId="0FC0735F" w:rsidR="003120AB" w:rsidRPr="00520A4A" w:rsidRDefault="003120AB" w:rsidP="003120AB">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0834799A" w14:textId="77777777" w:rsidR="00D06331" w:rsidRPr="00A5492C" w:rsidRDefault="00D06331" w:rsidP="009663EC">
      <w:pPr>
        <w:jc w:val="both"/>
        <w:rPr>
          <w:rFonts w:ascii="Arial" w:hAnsi="Arial" w:cs="Arial"/>
          <w:sz w:val="22"/>
          <w:szCs w:val="22"/>
        </w:rPr>
      </w:pPr>
    </w:p>
    <w:p w14:paraId="6029C8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14:paraId="3DFFF7F5" w14:textId="77777777" w:rsidR="00D06331" w:rsidRPr="00A5492C" w:rsidRDefault="00D06331" w:rsidP="009663EC">
      <w:pPr>
        <w:jc w:val="both"/>
        <w:rPr>
          <w:rFonts w:ascii="Arial" w:hAnsi="Arial" w:cs="Arial"/>
          <w:sz w:val="22"/>
          <w:szCs w:val="22"/>
        </w:rPr>
      </w:pPr>
    </w:p>
    <w:p w14:paraId="1FD83B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14:paraId="45810A8F" w14:textId="77777777" w:rsidR="00D06331" w:rsidRPr="00A5492C" w:rsidRDefault="00D06331" w:rsidP="009663EC">
      <w:pPr>
        <w:jc w:val="both"/>
        <w:rPr>
          <w:rFonts w:ascii="Arial" w:hAnsi="Arial" w:cs="Arial"/>
          <w:sz w:val="22"/>
          <w:szCs w:val="22"/>
        </w:rPr>
      </w:pPr>
    </w:p>
    <w:p w14:paraId="027EE0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14:paraId="587D0BD5" w14:textId="77777777" w:rsidR="00D06331" w:rsidRPr="00A5492C" w:rsidRDefault="00D06331" w:rsidP="009663EC">
      <w:pPr>
        <w:jc w:val="both"/>
        <w:rPr>
          <w:rFonts w:ascii="Arial" w:hAnsi="Arial" w:cs="Arial"/>
          <w:sz w:val="22"/>
          <w:szCs w:val="22"/>
        </w:rPr>
      </w:pPr>
    </w:p>
    <w:p w14:paraId="1CB01331" w14:textId="28123B70" w:rsidR="003120AB" w:rsidRPr="003120AB" w:rsidRDefault="003120AB" w:rsidP="009663EC">
      <w:pPr>
        <w:jc w:val="both"/>
        <w:rPr>
          <w:rFonts w:ascii="Arial" w:hAnsi="Arial" w:cs="Arial"/>
          <w:sz w:val="22"/>
          <w:szCs w:val="22"/>
        </w:rPr>
      </w:pPr>
      <w:r w:rsidRPr="003120AB">
        <w:rPr>
          <w:rFonts w:ascii="Arial" w:hAnsi="Arial" w:cs="Arial"/>
          <w:b/>
          <w:bCs/>
          <w:sz w:val="22"/>
          <w:szCs w:val="22"/>
        </w:rPr>
        <w:t>ARTÍCULO 364.</w:t>
      </w:r>
      <w:r w:rsidRPr="003120AB">
        <w:rPr>
          <w:rFonts w:ascii="Arial" w:hAnsi="Arial" w:cs="Arial"/>
          <w:sz w:val="22"/>
          <w:szCs w:val="22"/>
        </w:rPr>
        <w:t xml:space="preserve"> El reconocimiento de una hija o hijo nacido fuera del matrimonio, deberá hacerse de alguno de los modos siguientes</w:t>
      </w:r>
    </w:p>
    <w:p w14:paraId="206D7AD0" w14:textId="77777777" w:rsidR="00D06331" w:rsidRPr="00A5492C" w:rsidRDefault="00D06331" w:rsidP="009663EC">
      <w:pPr>
        <w:jc w:val="both"/>
        <w:rPr>
          <w:rFonts w:ascii="Arial" w:hAnsi="Arial" w:cs="Arial"/>
          <w:sz w:val="22"/>
          <w:szCs w:val="22"/>
        </w:rPr>
      </w:pPr>
    </w:p>
    <w:p w14:paraId="230D4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14:paraId="4F8BD6DC" w14:textId="77777777" w:rsidR="00D06331" w:rsidRPr="00A5492C" w:rsidRDefault="00D06331" w:rsidP="009663EC">
      <w:pPr>
        <w:jc w:val="both"/>
        <w:rPr>
          <w:rFonts w:ascii="Arial" w:hAnsi="Arial" w:cs="Arial"/>
          <w:sz w:val="22"/>
          <w:szCs w:val="22"/>
        </w:rPr>
      </w:pPr>
    </w:p>
    <w:p w14:paraId="42BE986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14:paraId="24E88EA4" w14:textId="77777777" w:rsidR="00D06331" w:rsidRPr="00A5492C" w:rsidRDefault="00D06331" w:rsidP="009663EC">
      <w:pPr>
        <w:jc w:val="both"/>
        <w:rPr>
          <w:rFonts w:ascii="Arial" w:hAnsi="Arial" w:cs="Arial"/>
          <w:sz w:val="22"/>
          <w:szCs w:val="22"/>
        </w:rPr>
      </w:pPr>
    </w:p>
    <w:p w14:paraId="08B4F5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14:paraId="213769BB" w14:textId="77777777" w:rsidR="00D06331" w:rsidRPr="00A5492C" w:rsidRDefault="00D06331" w:rsidP="009663EC">
      <w:pPr>
        <w:jc w:val="both"/>
        <w:rPr>
          <w:rFonts w:ascii="Arial" w:hAnsi="Arial" w:cs="Arial"/>
          <w:sz w:val="22"/>
          <w:szCs w:val="22"/>
        </w:rPr>
      </w:pPr>
    </w:p>
    <w:p w14:paraId="65DFE15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14:paraId="58D44EC5" w14:textId="77777777" w:rsidR="00D06331" w:rsidRPr="00A5492C" w:rsidRDefault="00D06331" w:rsidP="009663EC">
      <w:pPr>
        <w:jc w:val="both"/>
        <w:rPr>
          <w:rFonts w:ascii="Arial" w:hAnsi="Arial" w:cs="Arial"/>
          <w:sz w:val="22"/>
          <w:szCs w:val="22"/>
        </w:rPr>
      </w:pPr>
    </w:p>
    <w:p w14:paraId="63DED4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14:paraId="4658F01E" w14:textId="77777777" w:rsidR="003120AB" w:rsidRPr="00520A4A" w:rsidRDefault="003120AB" w:rsidP="003120AB">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5D008A03" w14:textId="77777777" w:rsidR="003120AB" w:rsidRPr="00A5492C" w:rsidRDefault="003120AB" w:rsidP="003120AB">
      <w:pPr>
        <w:jc w:val="both"/>
        <w:rPr>
          <w:rFonts w:ascii="Arial" w:hAnsi="Arial" w:cs="Arial"/>
          <w:sz w:val="22"/>
          <w:szCs w:val="22"/>
        </w:rPr>
      </w:pPr>
    </w:p>
    <w:p w14:paraId="639C0903" w14:textId="04510C1D" w:rsidR="003120AB" w:rsidRDefault="003120AB" w:rsidP="009663EC">
      <w:pPr>
        <w:jc w:val="both"/>
        <w:rPr>
          <w:rFonts w:ascii="Arial" w:hAnsi="Arial" w:cs="Arial"/>
          <w:sz w:val="22"/>
          <w:szCs w:val="22"/>
        </w:rPr>
      </w:pPr>
      <w:r w:rsidRPr="003120AB">
        <w:rPr>
          <w:rFonts w:ascii="Arial" w:hAnsi="Arial" w:cs="Arial"/>
          <w:b/>
          <w:bCs/>
          <w:sz w:val="22"/>
          <w:szCs w:val="22"/>
        </w:rPr>
        <w:t>ARTÍCULO 365.</w:t>
      </w:r>
      <w:r w:rsidRPr="003120AB">
        <w:rPr>
          <w:rFonts w:ascii="Arial" w:hAnsi="Arial" w:cs="Arial"/>
          <w:sz w:val="22"/>
          <w:szCs w:val="22"/>
        </w:rPr>
        <w:t xml:space="preserve"> Cuando el padre o la madre reconozcan separadamente a una hija o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14:paraId="344A6C0F" w14:textId="262045C8" w:rsidR="003120AB" w:rsidRDefault="003120AB" w:rsidP="009663EC">
      <w:pPr>
        <w:jc w:val="both"/>
        <w:rPr>
          <w:rFonts w:ascii="Arial" w:hAnsi="Arial" w:cs="Arial"/>
          <w:sz w:val="22"/>
          <w:szCs w:val="22"/>
        </w:rPr>
      </w:pPr>
    </w:p>
    <w:p w14:paraId="6BF21C7F" w14:textId="77777777" w:rsidR="003120AB" w:rsidRPr="00520A4A" w:rsidRDefault="003120AB" w:rsidP="003120AB">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3F21C453" w14:textId="77777777" w:rsidR="003120AB" w:rsidRPr="003120AB" w:rsidRDefault="003120AB" w:rsidP="009663EC">
      <w:pPr>
        <w:jc w:val="both"/>
        <w:rPr>
          <w:rFonts w:ascii="Arial" w:hAnsi="Arial" w:cs="Arial"/>
          <w:sz w:val="22"/>
          <w:szCs w:val="22"/>
        </w:rPr>
      </w:pPr>
    </w:p>
    <w:p w14:paraId="7C2116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14:paraId="1C5FFEF4" w14:textId="77777777" w:rsidR="00D06331" w:rsidRPr="00A5492C" w:rsidRDefault="00D06331" w:rsidP="009663EC">
      <w:pPr>
        <w:jc w:val="both"/>
        <w:rPr>
          <w:rFonts w:ascii="Arial" w:hAnsi="Arial" w:cs="Arial"/>
          <w:sz w:val="22"/>
          <w:szCs w:val="22"/>
        </w:rPr>
      </w:pPr>
    </w:p>
    <w:p w14:paraId="2E9CC7B9" w14:textId="52BA6F2D" w:rsidR="003120AB" w:rsidRPr="003120AB" w:rsidRDefault="003120AB" w:rsidP="009663EC">
      <w:pPr>
        <w:jc w:val="both"/>
        <w:rPr>
          <w:rFonts w:ascii="Arial" w:hAnsi="Arial" w:cs="Arial"/>
          <w:sz w:val="22"/>
          <w:szCs w:val="22"/>
        </w:rPr>
      </w:pPr>
      <w:r w:rsidRPr="003120AB">
        <w:rPr>
          <w:rFonts w:ascii="Arial" w:hAnsi="Arial" w:cs="Arial"/>
          <w:b/>
          <w:bCs/>
          <w:sz w:val="22"/>
          <w:szCs w:val="22"/>
        </w:rPr>
        <w:t>ARTÍCULO 367.</w:t>
      </w:r>
      <w:r w:rsidRPr="003120AB">
        <w:rPr>
          <w:rFonts w:ascii="Arial" w:hAnsi="Arial" w:cs="Arial"/>
          <w:sz w:val="22"/>
          <w:szCs w:val="22"/>
        </w:rPr>
        <w:t xml:space="preserve"> La mujer casada podrá reconocer sin el consentimiento del marido a una hija o hijo habido antes de su matrimonio y además con el consentimiento de ambos podrá llevar a la hija o hijo reconocido a vivir a su hogar conyugal.</w:t>
      </w:r>
    </w:p>
    <w:p w14:paraId="48DDD698" w14:textId="77777777" w:rsidR="007271D0" w:rsidRPr="00520A4A" w:rsidRDefault="007271D0" w:rsidP="007271D0">
      <w:pPr>
        <w:jc w:val="right"/>
        <w:rPr>
          <w:rFonts w:ascii="Arial" w:hAnsi="Arial" w:cs="Arial"/>
          <w:bCs/>
          <w:sz w:val="22"/>
          <w:szCs w:val="22"/>
        </w:rPr>
      </w:pPr>
      <w:r>
        <w:rPr>
          <w:rFonts w:asciiTheme="minorHAnsi" w:hAnsiTheme="minorHAnsi" w:cs="Arial"/>
          <w:color w:val="0070C0"/>
          <w:sz w:val="16"/>
          <w:szCs w:val="16"/>
          <w:lang w:val="es-ES"/>
        </w:rPr>
        <w:t>REFORMADO POR DEC. 321 P.O. 23 DE FECHA 19 DE MARZO DE 2023</w:t>
      </w:r>
    </w:p>
    <w:p w14:paraId="017E5B9D" w14:textId="77777777" w:rsidR="007271D0" w:rsidRPr="003120AB" w:rsidRDefault="007271D0" w:rsidP="007271D0">
      <w:pPr>
        <w:jc w:val="both"/>
        <w:rPr>
          <w:rFonts w:ascii="Arial" w:hAnsi="Arial" w:cs="Arial"/>
          <w:sz w:val="22"/>
          <w:szCs w:val="22"/>
        </w:rPr>
      </w:pPr>
    </w:p>
    <w:p w14:paraId="52F00C2F" w14:textId="3E86B712" w:rsidR="007271D0" w:rsidRDefault="007271D0" w:rsidP="009663EC">
      <w:pPr>
        <w:jc w:val="both"/>
        <w:rPr>
          <w:rFonts w:ascii="Arial" w:hAnsi="Arial" w:cs="Arial"/>
          <w:sz w:val="22"/>
          <w:szCs w:val="22"/>
        </w:rPr>
      </w:pPr>
      <w:r w:rsidRPr="00726C00">
        <w:rPr>
          <w:rFonts w:ascii="Arial" w:hAnsi="Arial" w:cs="Arial"/>
          <w:b/>
          <w:bCs/>
          <w:sz w:val="22"/>
          <w:szCs w:val="22"/>
        </w:rPr>
        <w:t>ARTÍCULO 368.</w:t>
      </w:r>
      <w:r w:rsidRPr="00726C00">
        <w:rPr>
          <w:rFonts w:ascii="Arial" w:hAnsi="Arial" w:cs="Arial"/>
          <w:sz w:val="22"/>
          <w:szCs w:val="22"/>
        </w:rPr>
        <w:t xml:space="preserve"> </w:t>
      </w:r>
      <w:r w:rsidRPr="007271D0">
        <w:rPr>
          <w:rFonts w:ascii="Arial" w:hAnsi="Arial" w:cs="Arial"/>
          <w:sz w:val="22"/>
          <w:szCs w:val="22"/>
        </w:rPr>
        <w:t>Cualquiera de los cónyuges podrá reconocer a una hija o hijo habido antes del matrimonio o durante éste, pero no tendrá derecho de llevarlo a vivir al hogar conyugal, sin el consentimiento expreso del otro cónyuge.</w:t>
      </w:r>
    </w:p>
    <w:p w14:paraId="325AC4F1" w14:textId="6C3980BA" w:rsidR="007271D0" w:rsidRDefault="007271D0" w:rsidP="007271D0">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750C5C79" w14:textId="7644865D" w:rsidR="00267D83" w:rsidRDefault="00267D83" w:rsidP="007271D0">
      <w:pPr>
        <w:jc w:val="right"/>
        <w:rPr>
          <w:rFonts w:asciiTheme="minorHAnsi" w:hAnsiTheme="minorHAnsi" w:cs="Arial"/>
          <w:color w:val="0070C0"/>
          <w:sz w:val="16"/>
          <w:szCs w:val="16"/>
          <w:lang w:val="es-ES"/>
        </w:rPr>
      </w:pPr>
    </w:p>
    <w:p w14:paraId="54BDB01D" w14:textId="688CA126" w:rsidR="007271D0" w:rsidRDefault="007271D0" w:rsidP="009663EC">
      <w:pPr>
        <w:jc w:val="both"/>
        <w:rPr>
          <w:rFonts w:ascii="Arial" w:hAnsi="Arial" w:cs="Arial"/>
          <w:sz w:val="22"/>
          <w:szCs w:val="22"/>
        </w:rPr>
      </w:pPr>
      <w:r w:rsidRPr="007271D0">
        <w:rPr>
          <w:rFonts w:ascii="Arial" w:hAnsi="Arial" w:cs="Arial"/>
          <w:b/>
          <w:bCs/>
          <w:sz w:val="22"/>
          <w:szCs w:val="22"/>
        </w:rPr>
        <w:t>ARTÍCULO 368 BIS.</w:t>
      </w:r>
      <w:r w:rsidRPr="007271D0">
        <w:rPr>
          <w:rFonts w:ascii="Arial" w:hAnsi="Arial" w:cs="Arial"/>
          <w:sz w:val="22"/>
          <w:szCs w:val="22"/>
        </w:rPr>
        <w:t xml:space="preserve"> La hija o el hijo de una mujer casada no podrá ser reconocido como hija o hijo por otro hombre distinto del marido, sino cuando éste lo haya desconocido y por sentencia ejecutoria se haya declarado que no es hija o hijo suyo.</w:t>
      </w:r>
    </w:p>
    <w:p w14:paraId="600C08DB" w14:textId="1B274C20" w:rsidR="007271D0" w:rsidRDefault="007271D0" w:rsidP="007271D0">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4DA016E7" w14:textId="119B8D5D" w:rsidR="00C86E5B" w:rsidRDefault="00C86E5B" w:rsidP="007271D0">
      <w:pPr>
        <w:jc w:val="right"/>
        <w:rPr>
          <w:rFonts w:asciiTheme="minorHAnsi" w:hAnsiTheme="minorHAnsi" w:cs="Arial"/>
          <w:color w:val="0070C0"/>
          <w:sz w:val="16"/>
          <w:szCs w:val="16"/>
          <w:lang w:val="es-ES"/>
        </w:rPr>
      </w:pPr>
    </w:p>
    <w:p w14:paraId="453687C1" w14:textId="77777777" w:rsidR="00C86E5B" w:rsidRPr="00726C00" w:rsidRDefault="00C86E5B" w:rsidP="00C86E5B">
      <w:pPr>
        <w:jc w:val="both"/>
        <w:rPr>
          <w:rFonts w:ascii="Arial" w:hAnsi="Arial" w:cs="Arial"/>
          <w:color w:val="0070C0"/>
          <w:sz w:val="22"/>
          <w:szCs w:val="22"/>
          <w:lang w:val="es-ES"/>
        </w:rPr>
      </w:pPr>
      <w:r w:rsidRPr="00726C00">
        <w:rPr>
          <w:rFonts w:ascii="Arial" w:hAnsi="Arial" w:cs="Arial"/>
          <w:b/>
          <w:bCs/>
          <w:sz w:val="22"/>
          <w:szCs w:val="22"/>
        </w:rPr>
        <w:t>ARTÍCULO 369.</w:t>
      </w:r>
      <w:r w:rsidRPr="00726C00">
        <w:rPr>
          <w:rFonts w:ascii="Arial" w:hAnsi="Arial" w:cs="Arial"/>
          <w:sz w:val="22"/>
          <w:szCs w:val="22"/>
        </w:rPr>
        <w:t xml:space="preserve"> El hijo de una mujer casada no podrá ser reconocido como hijo por otro hombre distinto del marido, sino cuando éste lo haya desconocido y por sentencia ejecutoria se haya declarado que no es hijo suyo.</w:t>
      </w:r>
    </w:p>
    <w:p w14:paraId="64F86844" w14:textId="77777777" w:rsidR="007271D0" w:rsidRPr="007271D0" w:rsidRDefault="007271D0" w:rsidP="009663EC">
      <w:pPr>
        <w:jc w:val="both"/>
        <w:rPr>
          <w:rFonts w:ascii="Arial" w:hAnsi="Arial" w:cs="Arial"/>
          <w:sz w:val="22"/>
          <w:szCs w:val="22"/>
        </w:rPr>
      </w:pPr>
    </w:p>
    <w:p w14:paraId="4F7E6002"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14:paraId="3E360A03" w14:textId="77777777" w:rsidR="00D06331" w:rsidRPr="00A5492C" w:rsidRDefault="00D06331" w:rsidP="009663EC">
      <w:pPr>
        <w:jc w:val="both"/>
        <w:rPr>
          <w:rFonts w:ascii="Arial" w:hAnsi="Arial" w:cs="Arial"/>
          <w:sz w:val="22"/>
          <w:szCs w:val="22"/>
          <w:lang w:val="es-MX"/>
        </w:rPr>
      </w:pPr>
    </w:p>
    <w:p w14:paraId="181F888A" w14:textId="59B5C499" w:rsidR="007271D0" w:rsidRDefault="007271D0" w:rsidP="009663EC">
      <w:pPr>
        <w:jc w:val="both"/>
        <w:rPr>
          <w:rFonts w:ascii="Arial" w:hAnsi="Arial" w:cs="Arial"/>
          <w:sz w:val="22"/>
          <w:szCs w:val="22"/>
        </w:rPr>
      </w:pPr>
      <w:r w:rsidRPr="007271D0">
        <w:rPr>
          <w:rFonts w:ascii="Arial" w:hAnsi="Arial" w:cs="Arial"/>
          <w:b/>
          <w:bCs/>
          <w:sz w:val="22"/>
          <w:szCs w:val="22"/>
        </w:rPr>
        <w:t>ARTÍCULO 371.</w:t>
      </w:r>
      <w:r w:rsidRPr="007271D0">
        <w:rPr>
          <w:rFonts w:ascii="Arial" w:hAnsi="Arial" w:cs="Arial"/>
          <w:sz w:val="22"/>
          <w:szCs w:val="22"/>
        </w:rPr>
        <w:t xml:space="preserve"> Si la hija o el hijo reconocido es menor, puede reclamar contra el reconocimiento cuando llegue a la mayor edad.</w:t>
      </w:r>
    </w:p>
    <w:p w14:paraId="77CA2E78" w14:textId="77777777" w:rsidR="007271D0" w:rsidRDefault="007271D0" w:rsidP="007271D0">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7D0AE4F9" w14:textId="77777777" w:rsidR="007271D0" w:rsidRPr="007271D0" w:rsidRDefault="007271D0" w:rsidP="009663EC">
      <w:pPr>
        <w:jc w:val="both"/>
        <w:rPr>
          <w:rFonts w:ascii="Arial" w:hAnsi="Arial" w:cs="Arial"/>
          <w:sz w:val="22"/>
          <w:szCs w:val="22"/>
        </w:rPr>
      </w:pPr>
    </w:p>
    <w:p w14:paraId="3C26424E" w14:textId="5547FA8C" w:rsidR="007271D0" w:rsidRDefault="007271D0" w:rsidP="009663EC">
      <w:pPr>
        <w:jc w:val="both"/>
        <w:rPr>
          <w:rFonts w:ascii="Arial" w:hAnsi="Arial" w:cs="Arial"/>
          <w:sz w:val="22"/>
          <w:szCs w:val="22"/>
        </w:rPr>
      </w:pPr>
      <w:r w:rsidRPr="007271D0">
        <w:rPr>
          <w:rFonts w:ascii="Arial" w:hAnsi="Arial" w:cs="Arial"/>
          <w:b/>
          <w:bCs/>
          <w:sz w:val="22"/>
          <w:szCs w:val="22"/>
        </w:rPr>
        <w:t>ARTÍCULO 372.</w:t>
      </w:r>
      <w:r w:rsidRPr="007271D0">
        <w:rPr>
          <w:rFonts w:ascii="Arial" w:hAnsi="Arial" w:cs="Arial"/>
          <w:sz w:val="22"/>
          <w:szCs w:val="22"/>
        </w:rPr>
        <w:t xml:space="preserve"> El término para deducir esta acción será de dos años, que comenzarán a correr desde que la hija o hijo sea mayor de edad, si antes de serlo tuvo noticia del reconocimiento; y si no la tenía, desde la fecha en que la adquirió.</w:t>
      </w:r>
    </w:p>
    <w:p w14:paraId="48176B2F" w14:textId="77777777" w:rsidR="007271D0" w:rsidRDefault="007271D0" w:rsidP="007271D0">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4F151A52" w14:textId="77777777" w:rsidR="007271D0" w:rsidRPr="007271D0" w:rsidRDefault="007271D0" w:rsidP="009663EC">
      <w:pPr>
        <w:jc w:val="both"/>
        <w:rPr>
          <w:rFonts w:ascii="Arial" w:hAnsi="Arial" w:cs="Arial"/>
          <w:sz w:val="22"/>
          <w:szCs w:val="22"/>
        </w:rPr>
      </w:pPr>
    </w:p>
    <w:p w14:paraId="237C10ED" w14:textId="5A2E46EE" w:rsidR="00BA4F52" w:rsidRDefault="00BA4F52" w:rsidP="009663EC">
      <w:pPr>
        <w:jc w:val="both"/>
        <w:rPr>
          <w:rFonts w:ascii="Arial" w:hAnsi="Arial" w:cs="Arial"/>
          <w:sz w:val="22"/>
          <w:szCs w:val="22"/>
        </w:rPr>
      </w:pPr>
      <w:r w:rsidRPr="00BA4F52">
        <w:rPr>
          <w:rFonts w:ascii="Arial" w:hAnsi="Arial" w:cs="Arial"/>
          <w:b/>
          <w:bCs/>
          <w:sz w:val="22"/>
          <w:szCs w:val="22"/>
        </w:rPr>
        <w:t>ARTÍCULO 373.</w:t>
      </w:r>
      <w:r w:rsidRPr="00BA4F52">
        <w:rPr>
          <w:rFonts w:ascii="Arial" w:hAnsi="Arial" w:cs="Arial"/>
          <w:sz w:val="22"/>
          <w:szCs w:val="22"/>
        </w:rPr>
        <w:t xml:space="preserve"> La persona que cuida o ha cuidado de la lactancia de una niña o niño, a quien le ha dado su nombre o permitido que lo lleve, que públicamente lo ha presentado como hija o hijo suyo y ha proveído a su educación y subsistencia, podrá contradecir el reconocimiento que alguna persona haya hecho o pretenda hacer de esa niña o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14:paraId="3794C9AE" w14:textId="77777777" w:rsidR="00BA4F52" w:rsidRDefault="00BA4F52" w:rsidP="00BA4F52">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377F0383" w14:textId="77777777" w:rsidR="00D06331" w:rsidRPr="00A5492C" w:rsidRDefault="00D06331" w:rsidP="009663EC">
      <w:pPr>
        <w:jc w:val="both"/>
        <w:rPr>
          <w:rFonts w:ascii="Arial" w:hAnsi="Arial" w:cs="Arial"/>
          <w:sz w:val="22"/>
          <w:szCs w:val="22"/>
        </w:rPr>
      </w:pPr>
    </w:p>
    <w:p w14:paraId="1EB688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14:paraId="5BAC682F" w14:textId="77777777" w:rsidR="00C721F5" w:rsidRPr="00A5492C" w:rsidRDefault="00C721F5" w:rsidP="009663EC">
      <w:pPr>
        <w:jc w:val="both"/>
        <w:rPr>
          <w:rFonts w:ascii="Arial" w:hAnsi="Arial" w:cs="Arial"/>
          <w:sz w:val="22"/>
          <w:szCs w:val="22"/>
        </w:rPr>
      </w:pPr>
    </w:p>
    <w:p w14:paraId="1BC2B61D" w14:textId="3C64094E" w:rsidR="00BA4F52" w:rsidRDefault="00BA4F52" w:rsidP="009663EC">
      <w:pPr>
        <w:jc w:val="both"/>
        <w:rPr>
          <w:rFonts w:ascii="Arial" w:hAnsi="Arial" w:cs="Arial"/>
          <w:sz w:val="22"/>
          <w:szCs w:val="22"/>
        </w:rPr>
      </w:pPr>
      <w:r w:rsidRPr="00BA4F52">
        <w:rPr>
          <w:rFonts w:ascii="Arial" w:hAnsi="Arial" w:cs="Arial"/>
          <w:b/>
          <w:bCs/>
          <w:sz w:val="22"/>
          <w:szCs w:val="22"/>
        </w:rPr>
        <w:t>ARTÍCULO 375.</w:t>
      </w:r>
      <w:r w:rsidRPr="00BA4F52">
        <w:rPr>
          <w:rFonts w:ascii="Arial" w:hAnsi="Arial" w:cs="Arial"/>
          <w:sz w:val="22"/>
          <w:szCs w:val="22"/>
        </w:rPr>
        <w:t xml:space="preserve"> Cuando el padre y la madre que no vivan juntos reconozcan a la hija o hijo en el mismo acto, convendrán cuál de los dos ejercerá la guarda y custodia de la hija o hijo, sin perder ninguno de ellos la patria potestad y, en consecuencia, con quien de ellos habitará.</w:t>
      </w:r>
    </w:p>
    <w:p w14:paraId="64C5BDF1" w14:textId="77777777" w:rsidR="00BA4F52" w:rsidRDefault="00BA4F52" w:rsidP="009663EC">
      <w:pPr>
        <w:jc w:val="both"/>
        <w:rPr>
          <w:rFonts w:ascii="Arial" w:hAnsi="Arial" w:cs="Arial"/>
          <w:sz w:val="22"/>
          <w:szCs w:val="22"/>
        </w:rPr>
      </w:pPr>
    </w:p>
    <w:p w14:paraId="2CA06D46" w14:textId="77777777" w:rsidR="00D06331"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14:paraId="43109C35" w14:textId="77777777" w:rsidR="00176711" w:rsidRDefault="00176711" w:rsidP="009663EC">
      <w:pPr>
        <w:jc w:val="both"/>
        <w:rPr>
          <w:rFonts w:ascii="Arial" w:hAnsi="Arial" w:cs="Arial"/>
          <w:bCs/>
          <w:sz w:val="22"/>
          <w:szCs w:val="22"/>
          <w:lang w:val="es-MX"/>
        </w:rPr>
      </w:pPr>
    </w:p>
    <w:p w14:paraId="6E7DDFAB" w14:textId="77777777" w:rsidR="00176711" w:rsidRDefault="00176711" w:rsidP="00176711">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262B8444" w14:textId="77777777" w:rsidR="00176711" w:rsidRPr="00A5492C" w:rsidRDefault="00176711" w:rsidP="00176711">
      <w:pPr>
        <w:jc w:val="right"/>
        <w:rPr>
          <w:rFonts w:ascii="Arial" w:hAnsi="Arial" w:cs="Arial"/>
          <w:bCs/>
          <w:sz w:val="22"/>
          <w:szCs w:val="22"/>
          <w:lang w:val="es-MX"/>
        </w:rPr>
      </w:pPr>
    </w:p>
    <w:p w14:paraId="06562A84" w14:textId="6F457897" w:rsidR="00BA4F52" w:rsidRDefault="00BA4F52" w:rsidP="009663EC">
      <w:pPr>
        <w:jc w:val="both"/>
        <w:rPr>
          <w:rFonts w:ascii="Arial" w:hAnsi="Arial" w:cs="Arial"/>
          <w:sz w:val="22"/>
          <w:szCs w:val="22"/>
        </w:rPr>
      </w:pPr>
      <w:r w:rsidRPr="00BA4F52">
        <w:rPr>
          <w:rFonts w:ascii="Arial" w:hAnsi="Arial" w:cs="Arial"/>
          <w:b/>
          <w:bCs/>
          <w:sz w:val="22"/>
          <w:szCs w:val="22"/>
        </w:rPr>
        <w:t>ARTÍCULO 376.</w:t>
      </w:r>
      <w:r w:rsidRPr="00BA4F52">
        <w:rPr>
          <w:rFonts w:ascii="Arial" w:hAnsi="Arial" w:cs="Arial"/>
          <w:sz w:val="22"/>
          <w:szCs w:val="22"/>
        </w:rPr>
        <w:t xml:space="preserve"> En caso de que el reconocimiento sea efectuado en forma sucesiva por el padre y la madre que no vivan juntos, la hija o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 la hija o hijo.</w:t>
      </w:r>
    </w:p>
    <w:p w14:paraId="07555CA2" w14:textId="77777777" w:rsidR="00BA4F52" w:rsidRDefault="00BA4F52" w:rsidP="00BA4F52">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38131748" w14:textId="77777777" w:rsidR="00D06331" w:rsidRPr="00A5492C" w:rsidRDefault="00D06331" w:rsidP="009663EC">
      <w:pPr>
        <w:jc w:val="both"/>
        <w:rPr>
          <w:rFonts w:ascii="Arial" w:hAnsi="Arial" w:cs="Arial"/>
          <w:sz w:val="22"/>
          <w:szCs w:val="22"/>
          <w:lang w:val="es-MX"/>
        </w:rPr>
      </w:pPr>
    </w:p>
    <w:p w14:paraId="35956842" w14:textId="595C7D3B" w:rsidR="00BA4F52" w:rsidRPr="00BA4F52" w:rsidRDefault="00BA4F52" w:rsidP="009663EC">
      <w:pPr>
        <w:jc w:val="both"/>
        <w:rPr>
          <w:rFonts w:ascii="Arial" w:hAnsi="Arial" w:cs="Arial"/>
          <w:sz w:val="22"/>
          <w:szCs w:val="22"/>
        </w:rPr>
      </w:pPr>
      <w:r w:rsidRPr="00BA4F52">
        <w:rPr>
          <w:rFonts w:ascii="Arial" w:hAnsi="Arial" w:cs="Arial"/>
          <w:b/>
          <w:bCs/>
          <w:sz w:val="22"/>
          <w:szCs w:val="22"/>
        </w:rPr>
        <w:t>ARTÍCULO 377.</w:t>
      </w:r>
      <w:r w:rsidRPr="00BA4F52">
        <w:rPr>
          <w:rFonts w:ascii="Arial" w:hAnsi="Arial" w:cs="Arial"/>
          <w:sz w:val="22"/>
          <w:szCs w:val="22"/>
        </w:rPr>
        <w:t xml:space="preserve"> La investigación de la paternidad de las hijas e hijos nacidos fuera de matrimonio está permitida:</w:t>
      </w:r>
    </w:p>
    <w:p w14:paraId="3A2A6E62" w14:textId="77777777" w:rsidR="00D06331" w:rsidRPr="00A5492C" w:rsidRDefault="00D06331" w:rsidP="009663EC">
      <w:pPr>
        <w:jc w:val="both"/>
        <w:rPr>
          <w:rFonts w:ascii="Arial" w:hAnsi="Arial" w:cs="Arial"/>
          <w:sz w:val="22"/>
          <w:szCs w:val="22"/>
        </w:rPr>
      </w:pPr>
    </w:p>
    <w:p w14:paraId="08D971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14:paraId="18D8BC4C" w14:textId="77777777" w:rsidR="00D06331" w:rsidRPr="00A5492C" w:rsidRDefault="00D06331" w:rsidP="009663EC">
      <w:pPr>
        <w:jc w:val="both"/>
        <w:rPr>
          <w:rFonts w:ascii="Arial" w:hAnsi="Arial" w:cs="Arial"/>
          <w:sz w:val="22"/>
          <w:szCs w:val="22"/>
        </w:rPr>
      </w:pPr>
    </w:p>
    <w:p w14:paraId="517C7A48" w14:textId="2167C5FE" w:rsidR="00D06331" w:rsidRDefault="00BA4F52" w:rsidP="009663EC">
      <w:pPr>
        <w:jc w:val="both"/>
        <w:rPr>
          <w:rFonts w:ascii="Arial" w:hAnsi="Arial" w:cs="Arial"/>
          <w:sz w:val="22"/>
          <w:szCs w:val="22"/>
        </w:rPr>
      </w:pPr>
      <w:r w:rsidRPr="00BA4F52">
        <w:rPr>
          <w:rFonts w:ascii="Arial" w:hAnsi="Arial" w:cs="Arial"/>
          <w:sz w:val="22"/>
          <w:szCs w:val="22"/>
        </w:rPr>
        <w:t>II. Cuando la hija o hijo se encuentre en posesión de estado de hijo o hija del presunto padre;</w:t>
      </w:r>
    </w:p>
    <w:p w14:paraId="252366F5" w14:textId="77777777" w:rsidR="00BA4F52" w:rsidRPr="00BA4F52" w:rsidRDefault="00BA4F52" w:rsidP="009663EC">
      <w:pPr>
        <w:jc w:val="both"/>
        <w:rPr>
          <w:rFonts w:ascii="Arial" w:hAnsi="Arial" w:cs="Arial"/>
          <w:sz w:val="22"/>
          <w:szCs w:val="22"/>
        </w:rPr>
      </w:pPr>
    </w:p>
    <w:p w14:paraId="5C364465" w14:textId="41A82835" w:rsidR="00D06331" w:rsidRDefault="00BA4F52" w:rsidP="009663EC">
      <w:pPr>
        <w:jc w:val="both"/>
        <w:rPr>
          <w:rFonts w:ascii="Arial" w:hAnsi="Arial" w:cs="Arial"/>
          <w:sz w:val="22"/>
          <w:szCs w:val="22"/>
        </w:rPr>
      </w:pPr>
      <w:r w:rsidRPr="00BA4F52">
        <w:rPr>
          <w:rFonts w:ascii="Arial" w:hAnsi="Arial" w:cs="Arial"/>
          <w:sz w:val="22"/>
          <w:szCs w:val="22"/>
        </w:rPr>
        <w:t xml:space="preserve">III. Cuando la hija o el hijo haya sido concebido durante el tiempo en que la madre habitaba bajo el mismo techo con el pretendido padre, viviendo </w:t>
      </w:r>
      <w:proofErr w:type="spellStart"/>
      <w:r w:rsidRPr="00BA4F52">
        <w:rPr>
          <w:rFonts w:ascii="Arial" w:hAnsi="Arial" w:cs="Arial"/>
          <w:sz w:val="22"/>
          <w:szCs w:val="22"/>
        </w:rPr>
        <w:t>maritablemente</w:t>
      </w:r>
      <w:proofErr w:type="spellEnd"/>
      <w:r w:rsidRPr="00BA4F52">
        <w:rPr>
          <w:rFonts w:ascii="Arial" w:hAnsi="Arial" w:cs="Arial"/>
          <w:sz w:val="22"/>
          <w:szCs w:val="22"/>
        </w:rPr>
        <w:t>;</w:t>
      </w:r>
    </w:p>
    <w:p w14:paraId="6B1B618D" w14:textId="77777777" w:rsidR="00BA4F52" w:rsidRPr="00BA4F52" w:rsidRDefault="00BA4F52" w:rsidP="009663EC">
      <w:pPr>
        <w:jc w:val="both"/>
        <w:rPr>
          <w:rFonts w:ascii="Arial" w:hAnsi="Arial" w:cs="Arial"/>
          <w:sz w:val="22"/>
          <w:szCs w:val="22"/>
        </w:rPr>
      </w:pPr>
    </w:p>
    <w:p w14:paraId="4DF92949" w14:textId="66784699" w:rsidR="00D06331" w:rsidRDefault="00BA4F52" w:rsidP="009663EC">
      <w:pPr>
        <w:jc w:val="both"/>
        <w:rPr>
          <w:rFonts w:ascii="Arial" w:hAnsi="Arial" w:cs="Arial"/>
          <w:sz w:val="22"/>
          <w:szCs w:val="22"/>
        </w:rPr>
      </w:pPr>
      <w:r w:rsidRPr="00BA4F52">
        <w:rPr>
          <w:rFonts w:ascii="Arial" w:hAnsi="Arial" w:cs="Arial"/>
          <w:sz w:val="22"/>
          <w:szCs w:val="22"/>
        </w:rPr>
        <w:t>IV. Cuando la hija o hijo tenga a su favor un principio de prueba por escrito contra el pretendido padre.</w:t>
      </w:r>
    </w:p>
    <w:p w14:paraId="61A926B3" w14:textId="77777777" w:rsidR="00BA4F52" w:rsidRDefault="00BA4F52" w:rsidP="00BA4F52">
      <w:pPr>
        <w:jc w:val="right"/>
        <w:rPr>
          <w:rFonts w:asciiTheme="minorHAnsi" w:hAnsiTheme="minorHAnsi" w:cs="Arial"/>
          <w:color w:val="0070C0"/>
          <w:sz w:val="16"/>
          <w:szCs w:val="16"/>
          <w:lang w:val="es-ES"/>
        </w:rPr>
      </w:pPr>
    </w:p>
    <w:p w14:paraId="170DD794" w14:textId="09140FA7" w:rsidR="00BA4F52" w:rsidRDefault="00BA4F52" w:rsidP="00BA4F52">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2F394190" w14:textId="7A6F01DA" w:rsidR="00BA4F52" w:rsidRDefault="00BA4F52" w:rsidP="009663EC">
      <w:pPr>
        <w:jc w:val="both"/>
        <w:rPr>
          <w:rFonts w:ascii="Arial" w:hAnsi="Arial" w:cs="Arial"/>
          <w:sz w:val="22"/>
          <w:szCs w:val="22"/>
        </w:rPr>
      </w:pPr>
    </w:p>
    <w:p w14:paraId="45F0BD54" w14:textId="152F2E15" w:rsidR="00BA4F52" w:rsidRPr="00BA4F52" w:rsidRDefault="00BA4F52" w:rsidP="009663EC">
      <w:pPr>
        <w:jc w:val="both"/>
        <w:rPr>
          <w:rFonts w:ascii="Arial" w:hAnsi="Arial" w:cs="Arial"/>
          <w:sz w:val="22"/>
          <w:szCs w:val="22"/>
        </w:rPr>
      </w:pPr>
      <w:r w:rsidRPr="00BA4F52">
        <w:rPr>
          <w:rFonts w:ascii="Arial" w:hAnsi="Arial" w:cs="Arial"/>
          <w:b/>
          <w:bCs/>
          <w:sz w:val="22"/>
          <w:szCs w:val="22"/>
        </w:rPr>
        <w:t>ARTÍCULO 378.</w:t>
      </w:r>
      <w:r w:rsidRPr="00BA4F52">
        <w:rPr>
          <w:rFonts w:ascii="Arial" w:hAnsi="Arial" w:cs="Arial"/>
          <w:sz w:val="22"/>
          <w:szCs w:val="22"/>
        </w:rPr>
        <w:t xml:space="preserve"> Se presumen hijas o hijos del concubinario y de la concubina:</w:t>
      </w:r>
    </w:p>
    <w:p w14:paraId="3E75E486" w14:textId="77777777" w:rsidR="00D06331" w:rsidRPr="00A5492C" w:rsidRDefault="00D06331" w:rsidP="009663EC">
      <w:pPr>
        <w:jc w:val="both"/>
        <w:rPr>
          <w:rFonts w:ascii="Arial" w:hAnsi="Arial" w:cs="Arial"/>
          <w:sz w:val="22"/>
          <w:szCs w:val="22"/>
        </w:rPr>
      </w:pPr>
    </w:p>
    <w:p w14:paraId="4BCCC4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14:paraId="0988B768" w14:textId="77777777" w:rsidR="00D06331" w:rsidRPr="00A5492C" w:rsidRDefault="00D06331" w:rsidP="009663EC">
      <w:pPr>
        <w:jc w:val="both"/>
        <w:rPr>
          <w:rFonts w:ascii="Arial" w:hAnsi="Arial" w:cs="Arial"/>
          <w:sz w:val="22"/>
          <w:szCs w:val="22"/>
        </w:rPr>
      </w:pPr>
    </w:p>
    <w:p w14:paraId="5CF0BE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14:paraId="60C97543" w14:textId="77777777" w:rsidR="00BA4F52" w:rsidRDefault="00BA4F52" w:rsidP="00BA4F52">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0C28F044" w14:textId="2BA47391" w:rsidR="00D06331" w:rsidRPr="00BA4F52" w:rsidRDefault="00D06331" w:rsidP="009663EC">
      <w:pPr>
        <w:jc w:val="both"/>
        <w:rPr>
          <w:rFonts w:ascii="Arial" w:hAnsi="Arial" w:cs="Arial"/>
          <w:sz w:val="22"/>
          <w:szCs w:val="22"/>
        </w:rPr>
      </w:pPr>
    </w:p>
    <w:p w14:paraId="5EF24E8D" w14:textId="0B873395" w:rsidR="00BA4F52" w:rsidRDefault="00BA4F52" w:rsidP="009663EC">
      <w:pPr>
        <w:jc w:val="both"/>
        <w:rPr>
          <w:rFonts w:ascii="Arial" w:hAnsi="Arial" w:cs="Arial"/>
          <w:sz w:val="22"/>
          <w:szCs w:val="22"/>
        </w:rPr>
      </w:pPr>
      <w:r w:rsidRPr="00113D79">
        <w:rPr>
          <w:rFonts w:ascii="Arial" w:hAnsi="Arial" w:cs="Arial"/>
          <w:b/>
          <w:bCs/>
          <w:sz w:val="22"/>
          <w:szCs w:val="22"/>
        </w:rPr>
        <w:t>ARTÍCULO 379.</w:t>
      </w:r>
      <w:r w:rsidRPr="00BA4F52">
        <w:rPr>
          <w:rFonts w:ascii="Arial" w:hAnsi="Arial" w:cs="Arial"/>
          <w:sz w:val="22"/>
          <w:szCs w:val="22"/>
        </w:rPr>
        <w:t xml:space="preserve"> La posesión de estado, para los efectos de la fracción II del Artículo 377, se justificará demostrando por los medios ordinarios de prueba, que la hija o el hijo ha sido tratado por el presunto </w:t>
      </w:r>
      <w:r w:rsidRPr="00BA4F52">
        <w:rPr>
          <w:rFonts w:ascii="Arial" w:hAnsi="Arial" w:cs="Arial"/>
          <w:sz w:val="22"/>
          <w:szCs w:val="22"/>
        </w:rPr>
        <w:lastRenderedPageBreak/>
        <w:t>padre, o por su familia, como hija o hijo del primero, y que éste ha proveído a su subsistencia, educación y establecimiento.</w:t>
      </w:r>
    </w:p>
    <w:p w14:paraId="0CEC7443" w14:textId="77777777" w:rsidR="00113D79" w:rsidRDefault="00113D79" w:rsidP="00113D79">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1ECEA0F0" w14:textId="77777777" w:rsidR="00113D79" w:rsidRPr="00BA4F52" w:rsidRDefault="00113D79" w:rsidP="00113D79">
      <w:pPr>
        <w:jc w:val="right"/>
        <w:rPr>
          <w:rFonts w:ascii="Arial" w:hAnsi="Arial" w:cs="Arial"/>
          <w:sz w:val="22"/>
          <w:szCs w:val="22"/>
        </w:rPr>
      </w:pPr>
    </w:p>
    <w:p w14:paraId="358ADE8D" w14:textId="05CED055" w:rsidR="006E0053" w:rsidRDefault="006E0053" w:rsidP="009663EC">
      <w:pPr>
        <w:jc w:val="both"/>
        <w:rPr>
          <w:rFonts w:ascii="Arial" w:hAnsi="Arial" w:cs="Arial"/>
          <w:sz w:val="22"/>
          <w:szCs w:val="22"/>
        </w:rPr>
      </w:pPr>
      <w:r w:rsidRPr="006E0053">
        <w:rPr>
          <w:rFonts w:ascii="Arial" w:hAnsi="Arial" w:cs="Arial"/>
          <w:b/>
          <w:bCs/>
          <w:sz w:val="22"/>
          <w:szCs w:val="22"/>
        </w:rPr>
        <w:t>ARTÍCULO 380.</w:t>
      </w:r>
      <w:r w:rsidRPr="006E0053">
        <w:rPr>
          <w:rFonts w:ascii="Arial" w:hAnsi="Arial" w:cs="Arial"/>
          <w:sz w:val="22"/>
          <w:szCs w:val="22"/>
        </w:rPr>
        <w:t xml:space="preserve"> Está permitido a la hija o hijo nacido fuera del matrimonio y a sus descendientes, investigar la maternidad, la cual puede probarse por cualquiera de los medios ordinarios, pero la indagación no será permitida cuando tenga por objeto atribuir la hija o hijo a una mujer casada.</w:t>
      </w:r>
    </w:p>
    <w:p w14:paraId="7EE3E9CE" w14:textId="77777777" w:rsidR="006E0053" w:rsidRDefault="006E0053" w:rsidP="009663EC">
      <w:pPr>
        <w:jc w:val="both"/>
        <w:rPr>
          <w:rFonts w:ascii="Arial" w:hAnsi="Arial" w:cs="Arial"/>
          <w:sz w:val="22"/>
          <w:szCs w:val="22"/>
        </w:rPr>
      </w:pPr>
    </w:p>
    <w:p w14:paraId="396AC82A" w14:textId="77777777" w:rsidR="006E0053" w:rsidRDefault="006E0053" w:rsidP="006E0053">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3375360A" w14:textId="77777777" w:rsidR="006E0053" w:rsidRPr="00A5492C" w:rsidRDefault="006E0053" w:rsidP="009663EC">
      <w:pPr>
        <w:jc w:val="both"/>
        <w:rPr>
          <w:rFonts w:ascii="Arial" w:hAnsi="Arial" w:cs="Arial"/>
          <w:sz w:val="22"/>
          <w:szCs w:val="22"/>
        </w:rPr>
      </w:pPr>
    </w:p>
    <w:p w14:paraId="1F2E713A" w14:textId="342B0E92" w:rsidR="00D9101E" w:rsidRDefault="00D9101E" w:rsidP="009663EC">
      <w:pPr>
        <w:jc w:val="both"/>
        <w:rPr>
          <w:rFonts w:ascii="Arial" w:hAnsi="Arial" w:cs="Arial"/>
          <w:sz w:val="22"/>
          <w:szCs w:val="22"/>
        </w:rPr>
      </w:pPr>
      <w:r w:rsidRPr="00D9101E">
        <w:rPr>
          <w:rFonts w:ascii="Arial" w:hAnsi="Arial" w:cs="Arial"/>
          <w:b/>
          <w:bCs/>
          <w:sz w:val="22"/>
          <w:szCs w:val="22"/>
        </w:rPr>
        <w:t xml:space="preserve">ARTÍCULO 381. </w:t>
      </w:r>
      <w:r w:rsidRPr="00D9101E">
        <w:rPr>
          <w:rFonts w:ascii="Arial" w:hAnsi="Arial" w:cs="Arial"/>
          <w:sz w:val="22"/>
          <w:szCs w:val="22"/>
        </w:rPr>
        <w:t xml:space="preserve">No </w:t>
      </w:r>
      <w:proofErr w:type="gramStart"/>
      <w:r w:rsidRPr="00D9101E">
        <w:rPr>
          <w:rFonts w:ascii="Arial" w:hAnsi="Arial" w:cs="Arial"/>
          <w:sz w:val="22"/>
          <w:szCs w:val="22"/>
        </w:rPr>
        <w:t>obstante</w:t>
      </w:r>
      <w:proofErr w:type="gramEnd"/>
      <w:r w:rsidRPr="00D9101E">
        <w:rPr>
          <w:rFonts w:ascii="Arial" w:hAnsi="Arial" w:cs="Arial"/>
          <w:sz w:val="22"/>
          <w:szCs w:val="22"/>
        </w:rPr>
        <w:t xml:space="preserve"> lo dispuesto en la parte final del artículo anterior, la hija o hijo podrá investigar la maternidad si ésta se deduce de una sentencia civil o criminal.</w:t>
      </w:r>
    </w:p>
    <w:p w14:paraId="1D89B0C3" w14:textId="77777777" w:rsidR="00D9101E" w:rsidRDefault="00D9101E" w:rsidP="009663EC">
      <w:pPr>
        <w:jc w:val="both"/>
        <w:rPr>
          <w:rFonts w:ascii="Arial" w:hAnsi="Arial" w:cs="Arial"/>
          <w:sz w:val="22"/>
          <w:szCs w:val="22"/>
        </w:rPr>
      </w:pPr>
    </w:p>
    <w:p w14:paraId="754A97F2" w14:textId="77777777" w:rsidR="00D9101E" w:rsidRDefault="00D9101E" w:rsidP="00D9101E">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74D3E187" w14:textId="77777777" w:rsidR="00D06331" w:rsidRPr="00A5492C" w:rsidRDefault="00D06331" w:rsidP="009663EC">
      <w:pPr>
        <w:jc w:val="both"/>
        <w:rPr>
          <w:rFonts w:ascii="Arial" w:hAnsi="Arial" w:cs="Arial"/>
          <w:sz w:val="22"/>
          <w:szCs w:val="22"/>
        </w:rPr>
      </w:pPr>
    </w:p>
    <w:p w14:paraId="7F7FF5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14:paraId="6AF05FCE" w14:textId="77777777" w:rsidR="00D06331" w:rsidRPr="00A5492C" w:rsidRDefault="00D06331" w:rsidP="009663EC">
      <w:pPr>
        <w:jc w:val="both"/>
        <w:rPr>
          <w:rFonts w:ascii="Arial" w:hAnsi="Arial" w:cs="Arial"/>
          <w:sz w:val="22"/>
          <w:szCs w:val="22"/>
        </w:rPr>
      </w:pPr>
    </w:p>
    <w:p w14:paraId="22984D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14:paraId="47E80E8E" w14:textId="77777777" w:rsidR="00D06331" w:rsidRPr="00A5492C" w:rsidRDefault="00D06331" w:rsidP="009663EC">
      <w:pPr>
        <w:jc w:val="both"/>
        <w:rPr>
          <w:rFonts w:ascii="Arial" w:hAnsi="Arial" w:cs="Arial"/>
          <w:sz w:val="22"/>
          <w:szCs w:val="22"/>
        </w:rPr>
      </w:pPr>
    </w:p>
    <w:p w14:paraId="68CEB100" w14:textId="4D61D5E4" w:rsidR="00D9101E" w:rsidRDefault="00D9101E" w:rsidP="009663EC">
      <w:pPr>
        <w:jc w:val="both"/>
        <w:rPr>
          <w:rFonts w:ascii="Arial" w:hAnsi="Arial" w:cs="Arial"/>
          <w:sz w:val="22"/>
          <w:szCs w:val="22"/>
        </w:rPr>
      </w:pPr>
      <w:r w:rsidRPr="00D9101E">
        <w:rPr>
          <w:rFonts w:ascii="Arial" w:hAnsi="Arial" w:cs="Arial"/>
          <w:sz w:val="22"/>
          <w:szCs w:val="22"/>
        </w:rPr>
        <w:t>Si los padres hubieren fallecido durante la menor edad de las hijas o hijos, tienen éstos derecho de intentar la acción antes de que se cumplan cuatro años de su mayor edad.</w:t>
      </w:r>
    </w:p>
    <w:p w14:paraId="55061BD4" w14:textId="77777777" w:rsidR="00D9101E" w:rsidRDefault="00D9101E" w:rsidP="009663EC">
      <w:pPr>
        <w:jc w:val="both"/>
        <w:rPr>
          <w:rFonts w:ascii="Arial" w:hAnsi="Arial" w:cs="Arial"/>
          <w:sz w:val="22"/>
          <w:szCs w:val="22"/>
        </w:rPr>
      </w:pPr>
    </w:p>
    <w:p w14:paraId="588EBCD6" w14:textId="77777777" w:rsidR="00D9101E" w:rsidRDefault="00D9101E" w:rsidP="00D9101E">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432E2889" w14:textId="77777777" w:rsidR="00D06331" w:rsidRPr="00A5492C" w:rsidRDefault="00D06331" w:rsidP="009663EC">
      <w:pPr>
        <w:jc w:val="both"/>
        <w:rPr>
          <w:rFonts w:ascii="Arial" w:hAnsi="Arial" w:cs="Arial"/>
          <w:sz w:val="22"/>
          <w:szCs w:val="22"/>
        </w:rPr>
      </w:pPr>
    </w:p>
    <w:p w14:paraId="633CF9CE" w14:textId="3FBF577C" w:rsidR="00D9101E" w:rsidRPr="00D9101E" w:rsidRDefault="00D9101E" w:rsidP="009663EC">
      <w:pPr>
        <w:jc w:val="both"/>
        <w:rPr>
          <w:rFonts w:ascii="Arial" w:hAnsi="Arial" w:cs="Arial"/>
          <w:sz w:val="22"/>
          <w:szCs w:val="22"/>
        </w:rPr>
      </w:pPr>
      <w:r w:rsidRPr="00D9101E">
        <w:rPr>
          <w:rFonts w:ascii="Arial" w:hAnsi="Arial" w:cs="Arial"/>
          <w:b/>
          <w:bCs/>
          <w:sz w:val="22"/>
          <w:szCs w:val="22"/>
        </w:rPr>
        <w:t>ARTÍCULO 384.</w:t>
      </w:r>
      <w:r w:rsidRPr="00D9101E">
        <w:rPr>
          <w:rFonts w:ascii="Arial" w:hAnsi="Arial" w:cs="Arial"/>
          <w:sz w:val="22"/>
          <w:szCs w:val="22"/>
        </w:rPr>
        <w:t xml:space="preserve"> La hija o el hijo reconocido por el padre, por la madre, o por ambos, tiene derecho;</w:t>
      </w:r>
    </w:p>
    <w:p w14:paraId="1333D115" w14:textId="77777777" w:rsidR="00D06331" w:rsidRPr="00A5492C" w:rsidRDefault="00D06331" w:rsidP="009663EC">
      <w:pPr>
        <w:jc w:val="both"/>
        <w:rPr>
          <w:rFonts w:ascii="Arial" w:hAnsi="Arial" w:cs="Arial"/>
          <w:sz w:val="22"/>
          <w:szCs w:val="22"/>
        </w:rPr>
      </w:pPr>
    </w:p>
    <w:p w14:paraId="45E8D41E"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14:paraId="101E534D" w14:textId="77777777" w:rsidR="00D06331" w:rsidRPr="00A5492C" w:rsidRDefault="00D06331" w:rsidP="009663EC">
      <w:pPr>
        <w:jc w:val="both"/>
        <w:rPr>
          <w:rFonts w:ascii="Arial" w:hAnsi="Arial" w:cs="Arial"/>
          <w:bCs/>
          <w:sz w:val="22"/>
          <w:szCs w:val="22"/>
        </w:rPr>
      </w:pPr>
    </w:p>
    <w:p w14:paraId="766E60A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14:paraId="037DC80D" w14:textId="77777777" w:rsidR="00D06331" w:rsidRPr="00A5492C" w:rsidRDefault="00D06331" w:rsidP="009663EC">
      <w:pPr>
        <w:jc w:val="both"/>
        <w:rPr>
          <w:rFonts w:ascii="Arial" w:hAnsi="Arial" w:cs="Arial"/>
          <w:sz w:val="22"/>
          <w:szCs w:val="22"/>
        </w:rPr>
      </w:pPr>
    </w:p>
    <w:p w14:paraId="0B7039D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14:paraId="6B66EF60" w14:textId="77777777" w:rsidR="00D06331" w:rsidRPr="00A5492C" w:rsidRDefault="00D06331" w:rsidP="009663EC">
      <w:pPr>
        <w:jc w:val="both"/>
        <w:rPr>
          <w:rFonts w:ascii="Arial" w:hAnsi="Arial" w:cs="Arial"/>
          <w:sz w:val="22"/>
          <w:szCs w:val="22"/>
        </w:rPr>
      </w:pPr>
    </w:p>
    <w:p w14:paraId="66FA17A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14:paraId="4378B6D7" w14:textId="7FBE8ED1" w:rsidR="00DB45E0" w:rsidRDefault="00D9101E" w:rsidP="00D9101E">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16F9DFC5" w14:textId="77777777" w:rsidR="00D9101E" w:rsidRDefault="00D9101E" w:rsidP="00D9101E">
      <w:pPr>
        <w:jc w:val="right"/>
        <w:rPr>
          <w:rFonts w:asciiTheme="minorHAnsi" w:hAnsiTheme="minorHAnsi" w:cs="Arial"/>
          <w:color w:val="0070C0"/>
          <w:sz w:val="16"/>
          <w:szCs w:val="16"/>
          <w:lang w:val="es-ES"/>
        </w:rPr>
      </w:pPr>
    </w:p>
    <w:p w14:paraId="786F9253" w14:textId="77777777" w:rsidR="00D9101E" w:rsidRPr="00A5492C" w:rsidRDefault="00D9101E" w:rsidP="00D9101E">
      <w:pPr>
        <w:jc w:val="right"/>
        <w:rPr>
          <w:rFonts w:ascii="Arial" w:hAnsi="Arial" w:cs="Arial"/>
          <w:sz w:val="22"/>
          <w:szCs w:val="22"/>
        </w:rPr>
      </w:pPr>
    </w:p>
    <w:p w14:paraId="55D85D76" w14:textId="77777777" w:rsidR="001C453F" w:rsidRDefault="001C453F" w:rsidP="00333E58">
      <w:pPr>
        <w:pStyle w:val="Ttulo4"/>
        <w:rPr>
          <w:rFonts w:cs="Arial"/>
          <w:szCs w:val="22"/>
        </w:rPr>
      </w:pPr>
    </w:p>
    <w:p w14:paraId="090B2190" w14:textId="20256675" w:rsidR="00D06331" w:rsidRPr="00A5492C" w:rsidRDefault="00D06331" w:rsidP="00333E58">
      <w:pPr>
        <w:pStyle w:val="Ttulo4"/>
        <w:rPr>
          <w:rFonts w:cs="Arial"/>
          <w:szCs w:val="22"/>
        </w:rPr>
      </w:pPr>
      <w:r w:rsidRPr="00A5492C">
        <w:rPr>
          <w:rFonts w:cs="Arial"/>
          <w:szCs w:val="22"/>
        </w:rPr>
        <w:t>CAPÍTULO V</w:t>
      </w:r>
    </w:p>
    <w:p w14:paraId="0B13416C" w14:textId="77777777" w:rsidR="00D06331" w:rsidRPr="00A5492C" w:rsidRDefault="00D06331" w:rsidP="00333E58">
      <w:pPr>
        <w:pStyle w:val="Ttulo4"/>
        <w:rPr>
          <w:rFonts w:cs="Arial"/>
          <w:szCs w:val="22"/>
        </w:rPr>
      </w:pPr>
      <w:r w:rsidRPr="00A5492C">
        <w:rPr>
          <w:rFonts w:cs="Arial"/>
          <w:szCs w:val="22"/>
        </w:rPr>
        <w:t>DE LA ADOPCIÓN</w:t>
      </w:r>
    </w:p>
    <w:p w14:paraId="7CC170DF" w14:textId="77777777" w:rsidR="00D06331" w:rsidRPr="00A5492C" w:rsidRDefault="00D06331" w:rsidP="00333E58">
      <w:pPr>
        <w:jc w:val="center"/>
        <w:rPr>
          <w:rFonts w:ascii="Arial" w:hAnsi="Arial" w:cs="Arial"/>
          <w:sz w:val="22"/>
          <w:szCs w:val="22"/>
        </w:rPr>
      </w:pPr>
    </w:p>
    <w:p w14:paraId="24141466" w14:textId="77777777" w:rsidR="00D06331" w:rsidRPr="00A5492C" w:rsidRDefault="00D06331" w:rsidP="00333E58">
      <w:pPr>
        <w:pStyle w:val="Ttulo5"/>
        <w:rPr>
          <w:rFonts w:cs="Arial"/>
          <w:szCs w:val="22"/>
        </w:rPr>
      </w:pPr>
      <w:r w:rsidRPr="00A5492C">
        <w:rPr>
          <w:rFonts w:cs="Arial"/>
          <w:szCs w:val="22"/>
        </w:rPr>
        <w:t>SECCIÓN PRIMERA</w:t>
      </w:r>
    </w:p>
    <w:p w14:paraId="315F4A6C" w14:textId="77777777" w:rsidR="00D06331" w:rsidRPr="00A5492C" w:rsidRDefault="00D06331" w:rsidP="00333E58">
      <w:pPr>
        <w:pStyle w:val="Ttulo5"/>
        <w:rPr>
          <w:rFonts w:cs="Arial"/>
          <w:szCs w:val="22"/>
        </w:rPr>
      </w:pPr>
      <w:r w:rsidRPr="00A5492C">
        <w:rPr>
          <w:rFonts w:cs="Arial"/>
          <w:szCs w:val="22"/>
        </w:rPr>
        <w:t>DISPOSICIONES GENERALES</w:t>
      </w:r>
    </w:p>
    <w:p w14:paraId="2FB6E202" w14:textId="77777777" w:rsidR="00D06331" w:rsidRPr="00A5492C" w:rsidRDefault="00D06331" w:rsidP="009663EC">
      <w:pPr>
        <w:jc w:val="both"/>
        <w:rPr>
          <w:rFonts w:ascii="Arial" w:hAnsi="Arial" w:cs="Arial"/>
          <w:sz w:val="22"/>
          <w:szCs w:val="22"/>
        </w:rPr>
      </w:pPr>
    </w:p>
    <w:p w14:paraId="160939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14:paraId="7AE51905" w14:textId="77777777" w:rsidR="00D06331" w:rsidRPr="00A5492C" w:rsidRDefault="00D06331" w:rsidP="009663EC">
      <w:pPr>
        <w:jc w:val="both"/>
        <w:rPr>
          <w:rFonts w:ascii="Arial" w:hAnsi="Arial" w:cs="Arial"/>
          <w:sz w:val="22"/>
          <w:szCs w:val="22"/>
        </w:rPr>
      </w:pPr>
    </w:p>
    <w:p w14:paraId="41FDC2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14:paraId="3F1912A3" w14:textId="77777777" w:rsidR="00D06331" w:rsidRPr="00A5492C" w:rsidRDefault="00D06331" w:rsidP="009663EC">
      <w:pPr>
        <w:jc w:val="both"/>
        <w:rPr>
          <w:rFonts w:ascii="Arial" w:hAnsi="Arial" w:cs="Arial"/>
          <w:bCs/>
          <w:sz w:val="22"/>
          <w:szCs w:val="22"/>
        </w:rPr>
      </w:pPr>
    </w:p>
    <w:p w14:paraId="3FECC9C9" w14:textId="77777777"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14:paraId="7A06044D" w14:textId="77777777" w:rsidR="00D06331" w:rsidRPr="00A5492C" w:rsidRDefault="00D06331" w:rsidP="009663EC">
      <w:pPr>
        <w:jc w:val="both"/>
        <w:rPr>
          <w:rFonts w:ascii="Arial" w:hAnsi="Arial" w:cs="Arial"/>
          <w:sz w:val="22"/>
          <w:szCs w:val="22"/>
        </w:rPr>
      </w:pPr>
    </w:p>
    <w:p w14:paraId="53DFE77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14:paraId="4FBFDD34" w14:textId="77777777" w:rsidR="00D06331" w:rsidRPr="00A5492C" w:rsidRDefault="00D06331" w:rsidP="009663EC">
      <w:pPr>
        <w:jc w:val="both"/>
        <w:rPr>
          <w:rFonts w:ascii="Arial" w:hAnsi="Arial" w:cs="Arial"/>
          <w:sz w:val="22"/>
          <w:szCs w:val="22"/>
        </w:rPr>
      </w:pPr>
    </w:p>
    <w:p w14:paraId="0E96025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14:paraId="2BE46D0B" w14:textId="77777777" w:rsidR="00D06331" w:rsidRPr="00A5492C" w:rsidRDefault="00D06331" w:rsidP="009663EC">
      <w:pPr>
        <w:jc w:val="both"/>
        <w:rPr>
          <w:rFonts w:ascii="Arial" w:hAnsi="Arial" w:cs="Arial"/>
          <w:sz w:val="22"/>
          <w:szCs w:val="22"/>
        </w:rPr>
      </w:pPr>
    </w:p>
    <w:p w14:paraId="753803A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14:paraId="00F02004" w14:textId="77777777" w:rsidR="00D06331" w:rsidRPr="00A5492C" w:rsidRDefault="00D06331" w:rsidP="009663EC">
      <w:pPr>
        <w:jc w:val="both"/>
        <w:rPr>
          <w:rFonts w:ascii="Arial" w:hAnsi="Arial" w:cs="Arial"/>
          <w:sz w:val="22"/>
          <w:szCs w:val="22"/>
        </w:rPr>
      </w:pPr>
    </w:p>
    <w:p w14:paraId="1708FBE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14:paraId="4EB51E45" w14:textId="77777777" w:rsidR="00D06331" w:rsidRPr="00A5492C" w:rsidRDefault="00D06331" w:rsidP="009663EC">
      <w:pPr>
        <w:jc w:val="both"/>
        <w:rPr>
          <w:rFonts w:ascii="Arial" w:hAnsi="Arial" w:cs="Arial"/>
          <w:sz w:val="22"/>
          <w:szCs w:val="22"/>
        </w:rPr>
      </w:pPr>
    </w:p>
    <w:p w14:paraId="15570F6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14:paraId="47F5B0FD" w14:textId="77777777" w:rsidR="00D06331" w:rsidRPr="00A5492C" w:rsidRDefault="00D06331" w:rsidP="009663EC">
      <w:pPr>
        <w:jc w:val="both"/>
        <w:rPr>
          <w:rFonts w:ascii="Arial" w:hAnsi="Arial" w:cs="Arial"/>
          <w:sz w:val="22"/>
          <w:szCs w:val="22"/>
        </w:rPr>
      </w:pPr>
    </w:p>
    <w:p w14:paraId="3793AEF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14:paraId="37ABA6B3" w14:textId="77777777" w:rsidR="00D06331" w:rsidRPr="00A5492C" w:rsidRDefault="00D06331" w:rsidP="009663EC">
      <w:pPr>
        <w:autoSpaceDE w:val="0"/>
        <w:autoSpaceDN w:val="0"/>
        <w:adjustRightInd w:val="0"/>
        <w:jc w:val="both"/>
        <w:rPr>
          <w:rFonts w:ascii="Arial" w:hAnsi="Arial" w:cs="Arial"/>
          <w:bCs/>
          <w:sz w:val="22"/>
          <w:szCs w:val="22"/>
        </w:rPr>
      </w:pPr>
    </w:p>
    <w:p w14:paraId="4F26F59F"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14:paraId="24A9B160" w14:textId="77777777" w:rsidR="00D06331" w:rsidRPr="00A5492C" w:rsidRDefault="00D06331" w:rsidP="009663EC">
      <w:pPr>
        <w:autoSpaceDE w:val="0"/>
        <w:autoSpaceDN w:val="0"/>
        <w:adjustRightInd w:val="0"/>
        <w:jc w:val="both"/>
        <w:rPr>
          <w:rFonts w:ascii="Arial" w:hAnsi="Arial" w:cs="Arial"/>
          <w:bCs/>
          <w:sz w:val="22"/>
          <w:szCs w:val="22"/>
        </w:rPr>
      </w:pPr>
    </w:p>
    <w:p w14:paraId="1D0676D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14:paraId="1C09A3BF" w14:textId="77777777" w:rsidR="00D06331" w:rsidRPr="00A5492C" w:rsidRDefault="00D06331" w:rsidP="009663EC">
      <w:pPr>
        <w:jc w:val="both"/>
        <w:rPr>
          <w:rFonts w:ascii="Arial" w:hAnsi="Arial" w:cs="Arial"/>
          <w:sz w:val="22"/>
          <w:szCs w:val="22"/>
        </w:rPr>
      </w:pPr>
    </w:p>
    <w:p w14:paraId="38DB8C1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14:paraId="599AF113" w14:textId="77777777" w:rsidR="00D06331" w:rsidRPr="00A5492C" w:rsidRDefault="00D06331" w:rsidP="009663EC">
      <w:pPr>
        <w:autoSpaceDE w:val="0"/>
        <w:autoSpaceDN w:val="0"/>
        <w:adjustRightInd w:val="0"/>
        <w:jc w:val="both"/>
        <w:rPr>
          <w:rFonts w:ascii="Arial" w:hAnsi="Arial" w:cs="Arial"/>
          <w:bCs/>
          <w:sz w:val="22"/>
          <w:szCs w:val="22"/>
        </w:rPr>
      </w:pPr>
    </w:p>
    <w:p w14:paraId="281F5D1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14:paraId="5643FB00" w14:textId="77777777" w:rsidR="00D06331" w:rsidRPr="00A5492C" w:rsidRDefault="00D06331" w:rsidP="009663EC">
      <w:pPr>
        <w:jc w:val="both"/>
        <w:rPr>
          <w:rFonts w:ascii="Arial" w:hAnsi="Arial" w:cs="Arial"/>
          <w:sz w:val="22"/>
          <w:szCs w:val="22"/>
        </w:rPr>
      </w:pPr>
    </w:p>
    <w:p w14:paraId="09010432" w14:textId="77777777" w:rsidR="00D06331" w:rsidRPr="00A5492C" w:rsidRDefault="00D06331" w:rsidP="009663EC">
      <w:pPr>
        <w:jc w:val="both"/>
        <w:rPr>
          <w:rFonts w:ascii="Arial" w:hAnsi="Arial" w:cs="Arial"/>
          <w:sz w:val="22"/>
          <w:szCs w:val="22"/>
        </w:rPr>
      </w:pPr>
    </w:p>
    <w:p w14:paraId="070AB9CD" w14:textId="77777777" w:rsidR="00D06331" w:rsidRPr="00A5492C" w:rsidRDefault="00D06331" w:rsidP="00333E58">
      <w:pPr>
        <w:pStyle w:val="Ttulo5"/>
        <w:rPr>
          <w:rFonts w:cs="Arial"/>
          <w:szCs w:val="22"/>
        </w:rPr>
      </w:pPr>
      <w:r w:rsidRPr="00A5492C">
        <w:rPr>
          <w:rFonts w:cs="Arial"/>
          <w:szCs w:val="22"/>
        </w:rPr>
        <w:t>SECCIÓN SEGUNDA</w:t>
      </w:r>
    </w:p>
    <w:p w14:paraId="41869376" w14:textId="77777777" w:rsidR="00D06331" w:rsidRPr="00A5492C" w:rsidRDefault="00D06331" w:rsidP="00333E58">
      <w:pPr>
        <w:pStyle w:val="Ttulo5"/>
        <w:rPr>
          <w:rFonts w:cs="Arial"/>
          <w:szCs w:val="22"/>
        </w:rPr>
      </w:pPr>
      <w:r w:rsidRPr="00A5492C">
        <w:rPr>
          <w:rFonts w:cs="Arial"/>
          <w:szCs w:val="22"/>
        </w:rPr>
        <w:t>DE LA ADOPCIÓN SIMPLE</w:t>
      </w:r>
    </w:p>
    <w:p w14:paraId="62D3F33A" w14:textId="77777777" w:rsidR="00D06331" w:rsidRPr="00A5492C" w:rsidRDefault="00D06331" w:rsidP="00333E58">
      <w:pPr>
        <w:jc w:val="center"/>
        <w:rPr>
          <w:rFonts w:ascii="Arial" w:hAnsi="Arial" w:cs="Arial"/>
          <w:sz w:val="22"/>
          <w:szCs w:val="22"/>
        </w:rPr>
      </w:pPr>
    </w:p>
    <w:p w14:paraId="7826DE58"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14:paraId="062CD3DA" w14:textId="77777777" w:rsidR="00D06331" w:rsidRPr="00A5492C" w:rsidRDefault="00D06331" w:rsidP="009663EC">
      <w:pPr>
        <w:jc w:val="both"/>
        <w:rPr>
          <w:rFonts w:ascii="Arial" w:hAnsi="Arial" w:cs="Arial"/>
          <w:sz w:val="22"/>
          <w:szCs w:val="22"/>
        </w:rPr>
      </w:pPr>
    </w:p>
    <w:p w14:paraId="00C80BA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14:paraId="15745ED0" w14:textId="77777777" w:rsidR="00D06331" w:rsidRPr="00A5492C" w:rsidRDefault="00D06331" w:rsidP="009663EC">
      <w:pPr>
        <w:jc w:val="both"/>
        <w:rPr>
          <w:rFonts w:ascii="Arial" w:hAnsi="Arial" w:cs="Arial"/>
          <w:sz w:val="22"/>
          <w:szCs w:val="22"/>
        </w:rPr>
      </w:pPr>
    </w:p>
    <w:p w14:paraId="2C66142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14:paraId="6320D3AE" w14:textId="77777777" w:rsidR="00D06331" w:rsidRPr="00A5492C" w:rsidRDefault="00D06331" w:rsidP="009663EC">
      <w:pPr>
        <w:jc w:val="both"/>
        <w:rPr>
          <w:rFonts w:ascii="Arial" w:hAnsi="Arial" w:cs="Arial"/>
          <w:sz w:val="22"/>
          <w:szCs w:val="22"/>
        </w:rPr>
      </w:pPr>
    </w:p>
    <w:p w14:paraId="7D65ADC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14:paraId="40C8EC02" w14:textId="77777777" w:rsidR="00D06331" w:rsidRPr="00A5492C" w:rsidRDefault="00D06331" w:rsidP="009663EC">
      <w:pPr>
        <w:jc w:val="both"/>
        <w:rPr>
          <w:rFonts w:ascii="Arial" w:hAnsi="Arial" w:cs="Arial"/>
          <w:sz w:val="22"/>
          <w:szCs w:val="22"/>
        </w:rPr>
      </w:pPr>
    </w:p>
    <w:p w14:paraId="7712E9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14:paraId="2B931A74" w14:textId="77777777" w:rsidR="00D06331" w:rsidRPr="00A5492C" w:rsidRDefault="00D06331" w:rsidP="009663EC">
      <w:pPr>
        <w:jc w:val="both"/>
        <w:rPr>
          <w:rFonts w:ascii="Arial" w:hAnsi="Arial" w:cs="Arial"/>
          <w:sz w:val="22"/>
          <w:szCs w:val="22"/>
        </w:rPr>
      </w:pPr>
    </w:p>
    <w:p w14:paraId="456A8BD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14:paraId="238282D5" w14:textId="77777777" w:rsidR="00D06331" w:rsidRPr="00A5492C" w:rsidRDefault="00D06331" w:rsidP="009663EC">
      <w:pPr>
        <w:jc w:val="both"/>
        <w:rPr>
          <w:rFonts w:ascii="Arial" w:hAnsi="Arial" w:cs="Arial"/>
          <w:sz w:val="22"/>
          <w:szCs w:val="22"/>
        </w:rPr>
      </w:pPr>
    </w:p>
    <w:p w14:paraId="60E1D7CE"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403</w:t>
      </w:r>
      <w:r w:rsidR="000A528B">
        <w:rPr>
          <w:rFonts w:ascii="Arial" w:hAnsi="Arial" w:cs="Arial"/>
          <w:b/>
          <w:sz w:val="22"/>
          <w:szCs w:val="22"/>
        </w:rPr>
        <w:t xml:space="preserve">. </w:t>
      </w:r>
      <w:r w:rsidRPr="00A5492C">
        <w:rPr>
          <w:rFonts w:ascii="Arial" w:hAnsi="Arial" w:cs="Arial"/>
          <w:bCs/>
          <w:sz w:val="22"/>
          <w:szCs w:val="22"/>
        </w:rPr>
        <w:t>Se deroga.</w:t>
      </w:r>
    </w:p>
    <w:p w14:paraId="5320DD0A" w14:textId="77777777" w:rsidR="00D06331" w:rsidRPr="00A5492C" w:rsidRDefault="00D06331" w:rsidP="009663EC">
      <w:pPr>
        <w:jc w:val="both"/>
        <w:rPr>
          <w:rFonts w:ascii="Arial" w:hAnsi="Arial" w:cs="Arial"/>
          <w:sz w:val="22"/>
          <w:szCs w:val="22"/>
        </w:rPr>
      </w:pPr>
    </w:p>
    <w:p w14:paraId="2ECCB55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14:paraId="7E562D09" w14:textId="77777777" w:rsidR="00D06331" w:rsidRPr="00A5492C" w:rsidRDefault="00D06331" w:rsidP="009663EC">
      <w:pPr>
        <w:jc w:val="both"/>
        <w:rPr>
          <w:rFonts w:ascii="Arial" w:hAnsi="Arial" w:cs="Arial"/>
          <w:sz w:val="22"/>
          <w:szCs w:val="22"/>
        </w:rPr>
      </w:pPr>
    </w:p>
    <w:p w14:paraId="4B0AAF5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14:paraId="73F4E322" w14:textId="77777777" w:rsidR="00D06331" w:rsidRPr="00A5492C" w:rsidRDefault="00D06331" w:rsidP="009663EC">
      <w:pPr>
        <w:jc w:val="both"/>
        <w:rPr>
          <w:rFonts w:ascii="Arial" w:hAnsi="Arial" w:cs="Arial"/>
          <w:sz w:val="22"/>
          <w:szCs w:val="22"/>
        </w:rPr>
      </w:pPr>
    </w:p>
    <w:p w14:paraId="14BA8358" w14:textId="77777777" w:rsidR="00D06331" w:rsidRPr="00A5492C" w:rsidRDefault="00D06331" w:rsidP="009663EC">
      <w:pPr>
        <w:jc w:val="both"/>
        <w:rPr>
          <w:rFonts w:ascii="Arial" w:hAnsi="Arial" w:cs="Arial"/>
          <w:sz w:val="22"/>
          <w:szCs w:val="22"/>
        </w:rPr>
      </w:pPr>
    </w:p>
    <w:p w14:paraId="524D8156" w14:textId="77777777" w:rsidR="00D06331" w:rsidRPr="00A5492C" w:rsidRDefault="00D06331" w:rsidP="00333E58">
      <w:pPr>
        <w:pStyle w:val="Ttulo5"/>
        <w:rPr>
          <w:rFonts w:cs="Arial"/>
          <w:szCs w:val="22"/>
        </w:rPr>
      </w:pPr>
      <w:r w:rsidRPr="00A5492C">
        <w:rPr>
          <w:rFonts w:cs="Arial"/>
          <w:szCs w:val="22"/>
        </w:rPr>
        <w:t>SECCIÓN TERCERA</w:t>
      </w:r>
    </w:p>
    <w:p w14:paraId="0267AD31" w14:textId="77777777" w:rsidR="00D06331" w:rsidRPr="00A5492C" w:rsidRDefault="00D06331" w:rsidP="00333E58">
      <w:pPr>
        <w:pStyle w:val="Ttulo5"/>
        <w:rPr>
          <w:rFonts w:cs="Arial"/>
          <w:szCs w:val="22"/>
        </w:rPr>
      </w:pPr>
      <w:r w:rsidRPr="00A5492C">
        <w:rPr>
          <w:rFonts w:cs="Arial"/>
          <w:szCs w:val="22"/>
        </w:rPr>
        <w:t>DE LA ADOPCIÓN PLENA</w:t>
      </w:r>
    </w:p>
    <w:p w14:paraId="5E6BE852" w14:textId="77777777" w:rsidR="00D06331" w:rsidRPr="00A5492C" w:rsidRDefault="00D06331" w:rsidP="009663EC">
      <w:pPr>
        <w:jc w:val="both"/>
        <w:rPr>
          <w:rFonts w:ascii="Arial" w:hAnsi="Arial" w:cs="Arial"/>
          <w:sz w:val="22"/>
          <w:szCs w:val="22"/>
        </w:rPr>
      </w:pPr>
    </w:p>
    <w:p w14:paraId="6CBC827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14:paraId="16E6A0B9" w14:textId="77777777" w:rsidR="00D06331" w:rsidRPr="00A5492C" w:rsidRDefault="00D06331" w:rsidP="009663EC">
      <w:pPr>
        <w:jc w:val="both"/>
        <w:rPr>
          <w:rFonts w:ascii="Arial" w:hAnsi="Arial" w:cs="Arial"/>
          <w:sz w:val="22"/>
          <w:szCs w:val="22"/>
        </w:rPr>
      </w:pPr>
    </w:p>
    <w:p w14:paraId="28B08C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14:paraId="180667C4" w14:textId="77777777" w:rsidR="00D06331" w:rsidRPr="00A5492C" w:rsidRDefault="00D06331" w:rsidP="009663EC">
      <w:pPr>
        <w:jc w:val="both"/>
        <w:rPr>
          <w:rFonts w:ascii="Arial" w:hAnsi="Arial" w:cs="Arial"/>
          <w:sz w:val="22"/>
          <w:szCs w:val="22"/>
        </w:rPr>
      </w:pPr>
    </w:p>
    <w:p w14:paraId="48C78DB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14:paraId="2A947235" w14:textId="77777777" w:rsidR="00D06331" w:rsidRPr="00A5492C" w:rsidRDefault="00D06331" w:rsidP="009663EC">
      <w:pPr>
        <w:jc w:val="both"/>
        <w:rPr>
          <w:rFonts w:ascii="Arial" w:hAnsi="Arial" w:cs="Arial"/>
          <w:sz w:val="22"/>
          <w:szCs w:val="22"/>
        </w:rPr>
      </w:pPr>
    </w:p>
    <w:p w14:paraId="1BEE3518" w14:textId="77777777" w:rsidR="00D06331" w:rsidRPr="00A5492C" w:rsidRDefault="00D06331" w:rsidP="009663EC">
      <w:pPr>
        <w:jc w:val="both"/>
        <w:rPr>
          <w:rFonts w:ascii="Arial" w:hAnsi="Arial" w:cs="Arial"/>
          <w:sz w:val="22"/>
          <w:szCs w:val="22"/>
        </w:rPr>
      </w:pPr>
    </w:p>
    <w:p w14:paraId="1C77AB65" w14:textId="77777777" w:rsidR="00D06331" w:rsidRPr="00A5492C" w:rsidRDefault="00D06331" w:rsidP="00333E58">
      <w:pPr>
        <w:pStyle w:val="Ttulo5"/>
        <w:rPr>
          <w:rFonts w:cs="Arial"/>
          <w:szCs w:val="22"/>
        </w:rPr>
      </w:pPr>
      <w:r w:rsidRPr="00A5492C">
        <w:rPr>
          <w:rFonts w:cs="Arial"/>
          <w:szCs w:val="22"/>
        </w:rPr>
        <w:t>SECCIÓN CUARTA</w:t>
      </w:r>
    </w:p>
    <w:p w14:paraId="35F6F4B8" w14:textId="77777777" w:rsidR="00D06331" w:rsidRPr="00A5492C" w:rsidRDefault="00D06331" w:rsidP="00333E58">
      <w:pPr>
        <w:pStyle w:val="Ttulo5"/>
        <w:rPr>
          <w:rFonts w:cs="Arial"/>
          <w:szCs w:val="22"/>
        </w:rPr>
      </w:pPr>
      <w:r w:rsidRPr="00A5492C">
        <w:rPr>
          <w:rFonts w:cs="Arial"/>
          <w:szCs w:val="22"/>
        </w:rPr>
        <w:t>DE LA ADOPCIÓN INTERNACIONAL</w:t>
      </w:r>
    </w:p>
    <w:p w14:paraId="5E170511" w14:textId="77777777" w:rsidR="00D06331" w:rsidRPr="00A5492C" w:rsidRDefault="00D06331" w:rsidP="009663EC">
      <w:pPr>
        <w:jc w:val="both"/>
        <w:rPr>
          <w:rFonts w:ascii="Arial" w:hAnsi="Arial" w:cs="Arial"/>
          <w:sz w:val="22"/>
          <w:szCs w:val="22"/>
        </w:rPr>
      </w:pPr>
    </w:p>
    <w:p w14:paraId="342A4F4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14:paraId="5630BC39" w14:textId="77777777" w:rsidR="00D06331" w:rsidRPr="00A5492C" w:rsidRDefault="00D06331" w:rsidP="009663EC">
      <w:pPr>
        <w:jc w:val="both"/>
        <w:rPr>
          <w:rFonts w:ascii="Arial" w:hAnsi="Arial" w:cs="Arial"/>
          <w:sz w:val="22"/>
          <w:szCs w:val="22"/>
        </w:rPr>
      </w:pPr>
    </w:p>
    <w:p w14:paraId="26B1B79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14:paraId="0ADCF061" w14:textId="77777777" w:rsidR="00D06331" w:rsidRPr="00A5492C" w:rsidRDefault="00D06331" w:rsidP="009663EC">
      <w:pPr>
        <w:jc w:val="both"/>
        <w:rPr>
          <w:rFonts w:ascii="Arial" w:hAnsi="Arial" w:cs="Arial"/>
          <w:sz w:val="22"/>
          <w:szCs w:val="22"/>
        </w:rPr>
      </w:pPr>
    </w:p>
    <w:p w14:paraId="58FE688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14:paraId="32FC8165" w14:textId="77777777" w:rsidR="00D06331" w:rsidRPr="00A5492C" w:rsidRDefault="00D06331" w:rsidP="009663EC">
      <w:pPr>
        <w:jc w:val="both"/>
        <w:rPr>
          <w:rFonts w:ascii="Arial" w:hAnsi="Arial" w:cs="Arial"/>
          <w:sz w:val="22"/>
          <w:szCs w:val="22"/>
        </w:rPr>
      </w:pPr>
    </w:p>
    <w:p w14:paraId="1BFCD9A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14:paraId="4E37C7D2" w14:textId="77777777" w:rsidR="00D06331" w:rsidRPr="00A5492C" w:rsidRDefault="00D06331" w:rsidP="009663EC">
      <w:pPr>
        <w:jc w:val="both"/>
        <w:rPr>
          <w:rFonts w:ascii="Arial" w:hAnsi="Arial" w:cs="Arial"/>
          <w:sz w:val="22"/>
          <w:szCs w:val="22"/>
        </w:rPr>
      </w:pPr>
    </w:p>
    <w:p w14:paraId="4CF994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14:paraId="1DC05BAA" w14:textId="77777777" w:rsidR="00D06331" w:rsidRDefault="00D06331" w:rsidP="009663EC">
      <w:pPr>
        <w:jc w:val="both"/>
        <w:rPr>
          <w:rFonts w:ascii="Arial" w:hAnsi="Arial" w:cs="Arial"/>
          <w:sz w:val="22"/>
          <w:szCs w:val="22"/>
        </w:rPr>
      </w:pPr>
    </w:p>
    <w:p w14:paraId="77894D77" w14:textId="77777777" w:rsidR="000A528B" w:rsidRPr="00A5492C" w:rsidRDefault="000A528B" w:rsidP="009663EC">
      <w:pPr>
        <w:jc w:val="both"/>
        <w:rPr>
          <w:rFonts w:ascii="Arial" w:hAnsi="Arial" w:cs="Arial"/>
          <w:sz w:val="22"/>
          <w:szCs w:val="22"/>
        </w:rPr>
      </w:pPr>
    </w:p>
    <w:p w14:paraId="696DBDB9" w14:textId="77777777" w:rsidR="00D06331" w:rsidRPr="00A5492C" w:rsidRDefault="00D06331" w:rsidP="00333E58">
      <w:pPr>
        <w:pStyle w:val="Ttulo3"/>
        <w:rPr>
          <w:rFonts w:cs="Arial"/>
          <w:szCs w:val="22"/>
        </w:rPr>
      </w:pPr>
      <w:r w:rsidRPr="00A5492C">
        <w:rPr>
          <w:rFonts w:cs="Arial"/>
          <w:szCs w:val="22"/>
        </w:rPr>
        <w:t>TÍTULO OCTAVO</w:t>
      </w:r>
    </w:p>
    <w:p w14:paraId="321446D6" w14:textId="77777777" w:rsidR="00D06331" w:rsidRPr="00A5492C" w:rsidRDefault="00D06331" w:rsidP="00333E58">
      <w:pPr>
        <w:pStyle w:val="Ttulo3"/>
        <w:rPr>
          <w:rFonts w:cs="Arial"/>
          <w:szCs w:val="22"/>
        </w:rPr>
      </w:pPr>
      <w:r w:rsidRPr="00A5492C">
        <w:rPr>
          <w:rFonts w:cs="Arial"/>
          <w:szCs w:val="22"/>
        </w:rPr>
        <w:t>DE LA PATRIA POTESTAD</w:t>
      </w:r>
    </w:p>
    <w:p w14:paraId="4EEE5768" w14:textId="77777777" w:rsidR="00D06331" w:rsidRPr="00A5492C" w:rsidRDefault="00D06331" w:rsidP="00333E58">
      <w:pPr>
        <w:jc w:val="center"/>
        <w:rPr>
          <w:rFonts w:ascii="Arial" w:hAnsi="Arial" w:cs="Arial"/>
          <w:sz w:val="22"/>
          <w:szCs w:val="22"/>
        </w:rPr>
      </w:pPr>
    </w:p>
    <w:p w14:paraId="289C1E8E" w14:textId="77777777" w:rsidR="00D06331" w:rsidRDefault="00D06331" w:rsidP="00333E58">
      <w:pPr>
        <w:pStyle w:val="Ttulo4"/>
        <w:rPr>
          <w:rFonts w:cs="Arial"/>
          <w:szCs w:val="22"/>
        </w:rPr>
      </w:pPr>
      <w:r w:rsidRPr="00A5492C">
        <w:rPr>
          <w:rFonts w:cs="Arial"/>
          <w:szCs w:val="22"/>
        </w:rPr>
        <w:t>CAPÍTULO I</w:t>
      </w:r>
    </w:p>
    <w:p w14:paraId="3278C28C" w14:textId="77777777" w:rsidR="00D9101E" w:rsidRPr="00D9101E" w:rsidRDefault="00D9101E" w:rsidP="00D9101E">
      <w:pPr>
        <w:rPr>
          <w:lang w:val="es-ES"/>
        </w:rPr>
      </w:pPr>
    </w:p>
    <w:p w14:paraId="491D1F95" w14:textId="6CFFC973" w:rsidR="00D9101E" w:rsidRDefault="00D9101E" w:rsidP="00D9101E">
      <w:pPr>
        <w:jc w:val="center"/>
        <w:rPr>
          <w:rFonts w:ascii="Arial" w:hAnsi="Arial" w:cs="Arial"/>
          <w:b/>
          <w:bCs/>
          <w:sz w:val="22"/>
          <w:szCs w:val="22"/>
        </w:rPr>
      </w:pPr>
      <w:r w:rsidRPr="00D9101E">
        <w:rPr>
          <w:rFonts w:ascii="Arial" w:hAnsi="Arial" w:cs="Arial"/>
          <w:b/>
          <w:bCs/>
          <w:sz w:val="22"/>
          <w:szCs w:val="22"/>
        </w:rPr>
        <w:t>DE LOS EFECTOS DE PATRIA POTESTAD, RESPECTO DE LA PERSONA DE LAS HIJAS E HIJOS</w:t>
      </w:r>
    </w:p>
    <w:p w14:paraId="27B2498E" w14:textId="7C186320" w:rsidR="00D9101E" w:rsidRDefault="00267D83" w:rsidP="00D33341">
      <w:pPr>
        <w:jc w:val="center"/>
        <w:rPr>
          <w:rFonts w:asciiTheme="minorHAnsi" w:hAnsiTheme="minorHAnsi" w:cs="Arial"/>
          <w:color w:val="0070C0"/>
          <w:sz w:val="16"/>
          <w:szCs w:val="16"/>
          <w:lang w:val="es-ES"/>
        </w:rPr>
      </w:pPr>
      <w:r>
        <w:rPr>
          <w:rFonts w:asciiTheme="minorHAnsi" w:hAnsiTheme="minorHAnsi" w:cs="Arial"/>
          <w:color w:val="0070C0"/>
          <w:sz w:val="16"/>
          <w:szCs w:val="16"/>
          <w:lang w:val="es-ES"/>
        </w:rPr>
        <w:t xml:space="preserve">TÍTULO </w:t>
      </w:r>
      <w:r w:rsidR="00D9101E">
        <w:rPr>
          <w:rFonts w:asciiTheme="minorHAnsi" w:hAnsiTheme="minorHAnsi" w:cs="Arial"/>
          <w:color w:val="0070C0"/>
          <w:sz w:val="16"/>
          <w:szCs w:val="16"/>
          <w:lang w:val="es-ES"/>
        </w:rPr>
        <w:t>REFORMADO POR DEC. 321 P.O. 23 DE FECHA 19 DE MARZO DE 2023</w:t>
      </w:r>
    </w:p>
    <w:p w14:paraId="00C62848" w14:textId="77777777" w:rsidR="00D9101E" w:rsidRPr="00D9101E" w:rsidRDefault="00D9101E" w:rsidP="00D9101E">
      <w:pPr>
        <w:jc w:val="center"/>
        <w:rPr>
          <w:rFonts w:ascii="Arial" w:hAnsi="Arial" w:cs="Arial"/>
          <w:b/>
          <w:bCs/>
          <w:sz w:val="22"/>
          <w:szCs w:val="22"/>
          <w:lang w:val="es-ES"/>
        </w:rPr>
      </w:pPr>
    </w:p>
    <w:p w14:paraId="08FB4DA2" w14:textId="77777777" w:rsidR="00D06331" w:rsidRPr="00A5492C" w:rsidRDefault="00D06331" w:rsidP="009663EC">
      <w:pPr>
        <w:jc w:val="both"/>
        <w:rPr>
          <w:rFonts w:ascii="Arial" w:hAnsi="Arial" w:cs="Arial"/>
          <w:sz w:val="22"/>
          <w:szCs w:val="22"/>
        </w:rPr>
      </w:pPr>
    </w:p>
    <w:p w14:paraId="2BDDFE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 xml:space="preserve">En la relación entre ascendientes y descendientes debe imperar el respeto y la consideración mutuos, cualquiera que sea su estado, edad y condición; por lo tanto, deberá evitarse todo acto, de parte de cualquiera de los progenitores o ascendientes, encaminado a provocar en un </w:t>
      </w:r>
      <w:r w:rsidR="00775EB1" w:rsidRPr="00A5492C">
        <w:rPr>
          <w:rFonts w:ascii="Arial" w:hAnsi="Arial" w:cs="Arial"/>
          <w:bCs/>
          <w:sz w:val="22"/>
          <w:szCs w:val="22"/>
        </w:rPr>
        <w:lastRenderedPageBreak/>
        <w:t>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14:paraId="7E7EBBA8" w14:textId="77777777"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F21351" w14:textId="77777777" w:rsidR="00775EB1" w:rsidRPr="00A5492C" w:rsidRDefault="00775EB1" w:rsidP="009663EC">
      <w:pPr>
        <w:jc w:val="both"/>
        <w:rPr>
          <w:rFonts w:ascii="Arial" w:hAnsi="Arial" w:cs="Arial"/>
          <w:bCs/>
          <w:sz w:val="22"/>
          <w:szCs w:val="22"/>
        </w:rPr>
      </w:pPr>
    </w:p>
    <w:p w14:paraId="07DBEADD" w14:textId="77777777" w:rsidR="00775EB1" w:rsidRPr="00A5492C" w:rsidRDefault="00775EB1" w:rsidP="009663EC">
      <w:pPr>
        <w:jc w:val="both"/>
        <w:rPr>
          <w:rFonts w:ascii="Arial" w:hAnsi="Arial" w:cs="Arial"/>
          <w:bCs/>
          <w:sz w:val="22"/>
          <w:szCs w:val="22"/>
        </w:rPr>
      </w:pPr>
      <w:r w:rsidRPr="00A5492C">
        <w:rPr>
          <w:rFonts w:ascii="Arial" w:hAnsi="Arial" w:cs="Arial"/>
          <w:b/>
          <w:bCs/>
          <w:sz w:val="22"/>
          <w:szCs w:val="22"/>
        </w:rPr>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14:paraId="1ACDCAFF" w14:textId="77777777"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14:paraId="63F160A4" w14:textId="77777777" w:rsidR="00A14B0F" w:rsidRPr="00A5492C" w:rsidRDefault="00A14B0F" w:rsidP="009663EC">
      <w:pPr>
        <w:jc w:val="both"/>
        <w:rPr>
          <w:rFonts w:ascii="Arial" w:hAnsi="Arial" w:cs="Arial"/>
          <w:bCs/>
          <w:sz w:val="22"/>
          <w:szCs w:val="22"/>
        </w:rPr>
      </w:pPr>
    </w:p>
    <w:p w14:paraId="4F33A18E" w14:textId="1CFDEEB0" w:rsidR="00D9101E" w:rsidRDefault="00D9101E" w:rsidP="009663EC">
      <w:pPr>
        <w:jc w:val="both"/>
        <w:rPr>
          <w:rFonts w:ascii="Arial" w:hAnsi="Arial" w:cs="Arial"/>
          <w:sz w:val="22"/>
          <w:szCs w:val="22"/>
        </w:rPr>
      </w:pPr>
      <w:r w:rsidRPr="00D9101E">
        <w:rPr>
          <w:rFonts w:ascii="Arial" w:hAnsi="Arial" w:cs="Arial"/>
          <w:b/>
          <w:bCs/>
          <w:sz w:val="22"/>
          <w:szCs w:val="22"/>
        </w:rPr>
        <w:t>ARTÍCULO 407.</w:t>
      </w:r>
      <w:r w:rsidRPr="00D9101E">
        <w:rPr>
          <w:rFonts w:ascii="Arial" w:hAnsi="Arial" w:cs="Arial"/>
          <w:sz w:val="22"/>
          <w:szCs w:val="22"/>
        </w:rPr>
        <w:t xml:space="preserve"> Las hijas e hijos menores de edad no emancipados, están bajo la patria protestad mientras exista alguno de los ascendientes que deban ejercerla conforme a la ley.</w:t>
      </w:r>
    </w:p>
    <w:p w14:paraId="2C54516F" w14:textId="77777777" w:rsidR="00D9101E" w:rsidRDefault="00D9101E" w:rsidP="009663EC">
      <w:pPr>
        <w:jc w:val="both"/>
        <w:rPr>
          <w:rFonts w:ascii="Arial" w:hAnsi="Arial" w:cs="Arial"/>
          <w:sz w:val="22"/>
          <w:szCs w:val="22"/>
        </w:rPr>
      </w:pPr>
    </w:p>
    <w:p w14:paraId="5941D824" w14:textId="77777777" w:rsidR="00D9101E" w:rsidRDefault="00D9101E" w:rsidP="00D9101E">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557B0EAF" w14:textId="7FF29E3F" w:rsidR="00D06331" w:rsidRPr="00D9101E" w:rsidRDefault="00D9101E" w:rsidP="00D9101E">
      <w:pPr>
        <w:tabs>
          <w:tab w:val="left" w:pos="6880"/>
        </w:tabs>
        <w:jc w:val="both"/>
        <w:rPr>
          <w:rFonts w:ascii="Arial" w:hAnsi="Arial" w:cs="Arial"/>
          <w:sz w:val="22"/>
          <w:szCs w:val="22"/>
        </w:rPr>
      </w:pPr>
      <w:r>
        <w:rPr>
          <w:rFonts w:ascii="Arial" w:hAnsi="Arial" w:cs="Arial"/>
          <w:sz w:val="22"/>
          <w:szCs w:val="22"/>
        </w:rPr>
        <w:tab/>
      </w:r>
    </w:p>
    <w:p w14:paraId="5A8D1017" w14:textId="5A0E0656" w:rsidR="00D9101E" w:rsidRDefault="00D9101E" w:rsidP="009663EC">
      <w:pPr>
        <w:jc w:val="both"/>
        <w:rPr>
          <w:rFonts w:ascii="Arial" w:hAnsi="Arial" w:cs="Arial"/>
          <w:sz w:val="22"/>
          <w:szCs w:val="22"/>
        </w:rPr>
      </w:pPr>
      <w:r w:rsidRPr="00247948">
        <w:rPr>
          <w:rFonts w:ascii="Arial" w:hAnsi="Arial" w:cs="Arial"/>
          <w:b/>
          <w:bCs/>
          <w:sz w:val="22"/>
          <w:szCs w:val="22"/>
        </w:rPr>
        <w:t xml:space="preserve">ARTÍCULO 408. </w:t>
      </w:r>
      <w:r w:rsidRPr="00D9101E">
        <w:rPr>
          <w:rFonts w:ascii="Arial" w:hAnsi="Arial" w:cs="Arial"/>
          <w:sz w:val="22"/>
          <w:szCs w:val="22"/>
        </w:rPr>
        <w:t>La patria potestad se ejerce sobre la persona y los bienes de las hijas e hijos. Su ejercicio queda sujeto en cuanto a la guarda y educación de los menores, a las modalidades que le impriman las resoluciones que se dicten, de acuerdo con el Código de Justicia Para Menores Infractores en el Estado de Durango, en su caso.</w:t>
      </w:r>
    </w:p>
    <w:p w14:paraId="0FB53604" w14:textId="77777777" w:rsidR="00247948" w:rsidRDefault="00247948" w:rsidP="00247948">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3039A07B" w14:textId="77777777" w:rsidR="00D06331" w:rsidRPr="00D9101E" w:rsidRDefault="00D06331" w:rsidP="009663EC">
      <w:pPr>
        <w:jc w:val="both"/>
        <w:rPr>
          <w:rFonts w:ascii="Arial" w:hAnsi="Arial" w:cs="Arial"/>
          <w:sz w:val="22"/>
          <w:szCs w:val="22"/>
        </w:rPr>
      </w:pPr>
    </w:p>
    <w:p w14:paraId="62944BF1" w14:textId="28634161" w:rsidR="00247948" w:rsidRDefault="00247948" w:rsidP="009663EC">
      <w:pPr>
        <w:jc w:val="both"/>
        <w:rPr>
          <w:rFonts w:ascii="Arial" w:hAnsi="Arial" w:cs="Arial"/>
          <w:sz w:val="22"/>
          <w:szCs w:val="22"/>
        </w:rPr>
      </w:pPr>
      <w:r w:rsidRPr="00247948">
        <w:rPr>
          <w:rFonts w:ascii="Arial" w:hAnsi="Arial" w:cs="Arial"/>
          <w:b/>
          <w:bCs/>
          <w:sz w:val="22"/>
          <w:szCs w:val="22"/>
        </w:rPr>
        <w:t>ARTÍCULO 409.</w:t>
      </w:r>
      <w:r w:rsidRPr="00247948">
        <w:rPr>
          <w:rFonts w:ascii="Arial" w:hAnsi="Arial" w:cs="Arial"/>
          <w:sz w:val="22"/>
          <w:szCs w:val="22"/>
        </w:rPr>
        <w:t xml:space="preserve"> La Patria potestad sobre las hijas e hijos se ejerce por los padres. Cuando por cualquier circunstancia deje de ejercerla alguno de ellos corresponderá su ejercicio al otro.</w:t>
      </w:r>
    </w:p>
    <w:p w14:paraId="5811997F" w14:textId="77777777" w:rsidR="00247948" w:rsidRDefault="00247948" w:rsidP="009663EC">
      <w:pPr>
        <w:jc w:val="both"/>
        <w:rPr>
          <w:rFonts w:ascii="Arial" w:hAnsi="Arial" w:cs="Arial"/>
          <w:sz w:val="22"/>
          <w:szCs w:val="22"/>
        </w:rPr>
      </w:pPr>
    </w:p>
    <w:p w14:paraId="13E3A03F" w14:textId="4AA1476B" w:rsidR="00247948"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14:paraId="615AAF7E" w14:textId="77777777" w:rsidR="00176711" w:rsidRDefault="00176711" w:rsidP="009663EC">
      <w:pPr>
        <w:jc w:val="both"/>
        <w:rPr>
          <w:rFonts w:ascii="Arial" w:hAnsi="Arial" w:cs="Arial"/>
          <w:sz w:val="22"/>
          <w:szCs w:val="22"/>
        </w:rPr>
      </w:pPr>
    </w:p>
    <w:p w14:paraId="4A9F04A1" w14:textId="77777777" w:rsidR="00247948" w:rsidRDefault="00247948" w:rsidP="00247948">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70D35F78" w14:textId="77777777" w:rsidR="00D06331" w:rsidRPr="00A5492C" w:rsidRDefault="00D06331" w:rsidP="009663EC">
      <w:pPr>
        <w:jc w:val="both"/>
        <w:rPr>
          <w:rFonts w:ascii="Arial" w:hAnsi="Arial" w:cs="Arial"/>
          <w:sz w:val="22"/>
          <w:szCs w:val="22"/>
        </w:rPr>
      </w:pPr>
    </w:p>
    <w:p w14:paraId="47ED08A7" w14:textId="59AE02BD" w:rsidR="00247948" w:rsidRPr="00247948" w:rsidRDefault="00247948" w:rsidP="009663EC">
      <w:pPr>
        <w:jc w:val="both"/>
        <w:rPr>
          <w:rFonts w:ascii="Arial" w:hAnsi="Arial" w:cs="Arial"/>
          <w:bCs/>
          <w:sz w:val="22"/>
          <w:szCs w:val="22"/>
        </w:rPr>
      </w:pPr>
      <w:r w:rsidRPr="00247948">
        <w:rPr>
          <w:rFonts w:ascii="Arial" w:hAnsi="Arial" w:cs="Arial"/>
          <w:b/>
          <w:bCs/>
          <w:sz w:val="22"/>
          <w:szCs w:val="22"/>
        </w:rPr>
        <w:t>ARTÍCULO 410.</w:t>
      </w:r>
      <w:r w:rsidRPr="00247948">
        <w:rPr>
          <w:rFonts w:ascii="Arial" w:hAnsi="Arial" w:cs="Arial"/>
          <w:sz w:val="22"/>
          <w:szCs w:val="22"/>
        </w:rPr>
        <w:t xml:space="preserve"> Cuando los dos progenitores han reconocido a la hija o hijo nacido fuera del matrimonio y viven juntos, ambos ejercerán la guarda y custodia, sin perder la patria potestad.</w:t>
      </w:r>
    </w:p>
    <w:p w14:paraId="0F745024" w14:textId="77777777" w:rsidR="00D06331" w:rsidRPr="00A5492C" w:rsidRDefault="00D06331" w:rsidP="009663EC">
      <w:pPr>
        <w:jc w:val="both"/>
        <w:rPr>
          <w:rFonts w:ascii="Arial" w:hAnsi="Arial" w:cs="Arial"/>
          <w:bCs/>
          <w:sz w:val="22"/>
          <w:szCs w:val="22"/>
        </w:rPr>
      </w:pPr>
    </w:p>
    <w:p w14:paraId="7C33275A" w14:textId="77777777" w:rsidR="00D06331"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14:paraId="799B498C" w14:textId="77777777" w:rsidR="00247948" w:rsidRDefault="00247948" w:rsidP="009663EC">
      <w:pPr>
        <w:jc w:val="both"/>
        <w:rPr>
          <w:rFonts w:ascii="Arial" w:hAnsi="Arial" w:cs="Arial"/>
          <w:sz w:val="22"/>
          <w:szCs w:val="22"/>
        </w:rPr>
      </w:pPr>
    </w:p>
    <w:p w14:paraId="6E39FC13" w14:textId="77777777" w:rsidR="00247948" w:rsidRDefault="00247948" w:rsidP="00247948">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5179A354" w14:textId="77777777" w:rsidR="00D06331" w:rsidRPr="00A5492C" w:rsidRDefault="00D06331" w:rsidP="009663EC">
      <w:pPr>
        <w:jc w:val="both"/>
        <w:rPr>
          <w:rFonts w:ascii="Arial" w:hAnsi="Arial" w:cs="Arial"/>
          <w:sz w:val="22"/>
          <w:szCs w:val="22"/>
        </w:rPr>
      </w:pPr>
    </w:p>
    <w:p w14:paraId="427B9C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14:paraId="1B26B2E0" w14:textId="77777777" w:rsidR="00D06331" w:rsidRPr="00A5492C" w:rsidRDefault="00D06331" w:rsidP="009663EC">
      <w:pPr>
        <w:jc w:val="both"/>
        <w:rPr>
          <w:rFonts w:ascii="Arial" w:hAnsi="Arial" w:cs="Arial"/>
          <w:sz w:val="22"/>
          <w:szCs w:val="22"/>
        </w:rPr>
      </w:pPr>
    </w:p>
    <w:p w14:paraId="6D681E6B" w14:textId="2918A414" w:rsidR="00247948" w:rsidRDefault="00247948" w:rsidP="009663EC">
      <w:pPr>
        <w:jc w:val="both"/>
        <w:rPr>
          <w:rFonts w:ascii="Arial" w:hAnsi="Arial" w:cs="Arial"/>
          <w:sz w:val="22"/>
          <w:szCs w:val="22"/>
        </w:rPr>
      </w:pPr>
      <w:r w:rsidRPr="00247948">
        <w:rPr>
          <w:rFonts w:ascii="Arial" w:hAnsi="Arial" w:cs="Arial"/>
          <w:b/>
          <w:bCs/>
          <w:sz w:val="22"/>
          <w:szCs w:val="22"/>
        </w:rPr>
        <w:t>ARTÍCULO 412.</w:t>
      </w:r>
      <w:r w:rsidRPr="00247948">
        <w:rPr>
          <w:rFonts w:ascii="Arial" w:hAnsi="Arial" w:cs="Arial"/>
          <w:sz w:val="22"/>
          <w:szCs w:val="22"/>
        </w:rPr>
        <w:t xml:space="preserve"> En caso de separación o divorcio de los padres o abuelos, continuarán ejerciendo ambos la patria potestad; la custodia será decidida por convenio o por el Juez de lo Familiar, atento a </w:t>
      </w:r>
      <w:r w:rsidRPr="00247948">
        <w:rPr>
          <w:rFonts w:ascii="Arial" w:hAnsi="Arial" w:cs="Arial"/>
          <w:sz w:val="22"/>
          <w:szCs w:val="22"/>
        </w:rPr>
        <w:lastRenderedPageBreak/>
        <w:t>lo dispuesto en el Artículo 278 de este Código, teniendo siempre en cuenta el interés superior de la hija o hijo.</w:t>
      </w:r>
    </w:p>
    <w:p w14:paraId="09393A5F" w14:textId="77777777" w:rsidR="00775EB1" w:rsidRPr="00A5492C" w:rsidRDefault="00775EB1" w:rsidP="009663EC">
      <w:pPr>
        <w:jc w:val="both"/>
        <w:rPr>
          <w:rFonts w:ascii="Arial" w:hAnsi="Arial" w:cs="Arial"/>
          <w:sz w:val="22"/>
          <w:szCs w:val="22"/>
        </w:rPr>
      </w:pPr>
    </w:p>
    <w:p w14:paraId="2C4593F3" w14:textId="34F8DA37" w:rsidR="00247948" w:rsidRPr="00247948" w:rsidRDefault="00247948" w:rsidP="009663EC">
      <w:pPr>
        <w:jc w:val="both"/>
        <w:rPr>
          <w:rFonts w:ascii="Arial" w:hAnsi="Arial" w:cs="Arial"/>
          <w:sz w:val="22"/>
          <w:szCs w:val="22"/>
        </w:rPr>
      </w:pPr>
      <w:r w:rsidRPr="00247948">
        <w:rPr>
          <w:rFonts w:ascii="Arial" w:hAnsi="Arial" w:cs="Arial"/>
          <w:sz w:val="22"/>
          <w:szCs w:val="22"/>
        </w:rPr>
        <w:t>Al progenitor o cónyuge abandonado, por más de seis meses, le corresponderá la custodia de las hijas e hijos que haya conservado consigo.</w:t>
      </w:r>
    </w:p>
    <w:p w14:paraId="1BD65A51" w14:textId="77777777" w:rsidR="00247948" w:rsidRPr="00A5492C" w:rsidRDefault="00247948" w:rsidP="009663EC">
      <w:pPr>
        <w:jc w:val="both"/>
        <w:rPr>
          <w:rFonts w:ascii="Arial" w:hAnsi="Arial" w:cs="Arial"/>
          <w:sz w:val="22"/>
          <w:szCs w:val="22"/>
        </w:rPr>
      </w:pPr>
    </w:p>
    <w:p w14:paraId="1BD86388" w14:textId="20D06E0C" w:rsidR="00247948" w:rsidRPr="00247948" w:rsidRDefault="00247948" w:rsidP="009663EC">
      <w:pPr>
        <w:jc w:val="both"/>
        <w:rPr>
          <w:rFonts w:ascii="Arial" w:hAnsi="Arial" w:cs="Arial"/>
          <w:sz w:val="22"/>
          <w:szCs w:val="22"/>
        </w:rPr>
      </w:pPr>
      <w:r w:rsidRPr="00247948">
        <w:rPr>
          <w:rFonts w:ascii="Arial" w:hAnsi="Arial" w:cs="Arial"/>
          <w:sz w:val="22"/>
          <w:szCs w:val="22"/>
        </w:rPr>
        <w:t>No podrán impedirse, sin justa causa, las relaciones personales entre la hija o hijo y sus ascendientes. En caso de oposición, el juez, a petición del menor o del ascendiente, resolverá atendiendo al interés superior del menor. Los ascendientes deben evitar cualquier acto sobre la hija o hijo orientado a provocar rechazo, rencor o distanciamiento hacia otro ascendiente.</w:t>
      </w:r>
    </w:p>
    <w:p w14:paraId="522FC3FE" w14:textId="77777777" w:rsidR="00775EB1" w:rsidRPr="00A5492C" w:rsidRDefault="00775EB1" w:rsidP="009663EC">
      <w:pPr>
        <w:jc w:val="both"/>
        <w:rPr>
          <w:rFonts w:ascii="Arial" w:hAnsi="Arial" w:cs="Arial"/>
          <w:sz w:val="22"/>
          <w:szCs w:val="22"/>
        </w:rPr>
      </w:pPr>
    </w:p>
    <w:p w14:paraId="2A1E2AE3" w14:textId="4325FA70" w:rsidR="00247948" w:rsidRDefault="00247948" w:rsidP="009663EC">
      <w:pPr>
        <w:jc w:val="both"/>
        <w:rPr>
          <w:rFonts w:ascii="Arial" w:hAnsi="Arial" w:cs="Arial"/>
          <w:sz w:val="22"/>
          <w:szCs w:val="22"/>
        </w:rPr>
      </w:pPr>
      <w:r w:rsidRPr="00247948">
        <w:rPr>
          <w:rFonts w:ascii="Arial" w:hAnsi="Arial" w:cs="Arial"/>
          <w:sz w:val="22"/>
          <w:szCs w:val="22"/>
        </w:rP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 la hija o hijo deberá evitar conductas que promuevan la separación, rechazo, o falta de convivencia de las hijas e hijos con el cónyuge separado, el juez vigilará el cumplimiento de ello, y en su caso, podrá revocar de inmediato la custodia.</w:t>
      </w:r>
    </w:p>
    <w:p w14:paraId="230565B1" w14:textId="211B0A53" w:rsidR="002D7449" w:rsidRDefault="002D7449" w:rsidP="009663EC">
      <w:pPr>
        <w:jc w:val="both"/>
        <w:rPr>
          <w:rFonts w:ascii="Arial" w:hAnsi="Arial" w:cs="Arial"/>
          <w:sz w:val="22"/>
          <w:szCs w:val="22"/>
        </w:rPr>
      </w:pPr>
    </w:p>
    <w:p w14:paraId="2567CF85" w14:textId="12E03982" w:rsidR="002D7449" w:rsidRPr="002D7449" w:rsidRDefault="002D7449" w:rsidP="009663EC">
      <w:pPr>
        <w:jc w:val="both"/>
        <w:rPr>
          <w:rFonts w:ascii="Arial" w:hAnsi="Arial" w:cs="Arial"/>
          <w:sz w:val="22"/>
          <w:szCs w:val="22"/>
        </w:rPr>
      </w:pPr>
      <w:r w:rsidRPr="002D7449">
        <w:rPr>
          <w:rFonts w:ascii="Arial" w:hAnsi="Arial" w:cs="Arial"/>
          <w:sz w:val="22"/>
          <w:szCs w:val="22"/>
        </w:rPr>
        <w:t>Ante la instauración de medidas de seguridad para la mitigación de contagios en los casos de emergencias sanitarias o por una enfermedad grave y/o contagiosa emitidos por la autoridad competente, se deberá priorizar el derecho a la vida y la salud de las Niñas, Niños y Adolescentes por lo que se deberá modificar el derecho de visita y convivencia según lo dispuesto en el artículo 277 fracción VIII por el tiempo que perdure la emergencia sanitaria o la enfermedad grave y/o contagiosa.</w:t>
      </w:r>
    </w:p>
    <w:p w14:paraId="4CE032EB" w14:textId="77777777" w:rsidR="00247948" w:rsidRPr="00247948" w:rsidRDefault="00247948" w:rsidP="009663EC">
      <w:pPr>
        <w:jc w:val="both"/>
        <w:rPr>
          <w:rFonts w:ascii="Arial" w:hAnsi="Arial" w:cs="Arial"/>
          <w:sz w:val="22"/>
          <w:szCs w:val="22"/>
        </w:rPr>
      </w:pPr>
    </w:p>
    <w:p w14:paraId="53923DE5" w14:textId="77777777" w:rsidR="001D3A5F" w:rsidRPr="00247948" w:rsidRDefault="001D3A5F" w:rsidP="00333E58">
      <w:pPr>
        <w:autoSpaceDE w:val="0"/>
        <w:autoSpaceDN w:val="0"/>
        <w:adjustRightInd w:val="0"/>
        <w:jc w:val="right"/>
        <w:rPr>
          <w:rFonts w:asciiTheme="minorHAnsi" w:eastAsiaTheme="minorHAnsi" w:hAnsiTheme="minorHAnsi" w:cs="Arial"/>
          <w:iCs/>
          <w:color w:val="0070C0"/>
          <w:sz w:val="16"/>
          <w:szCs w:val="16"/>
        </w:rPr>
      </w:pPr>
      <w:r w:rsidRPr="00247948">
        <w:rPr>
          <w:rFonts w:asciiTheme="minorHAnsi" w:eastAsiaTheme="minorHAnsi" w:hAnsiTheme="minorHAnsi" w:cs="Arial"/>
          <w:iCs/>
          <w:color w:val="0070C0"/>
          <w:sz w:val="16"/>
          <w:szCs w:val="16"/>
        </w:rPr>
        <w:t>ARTÍCULO REFORMADO POR DEC 273 P. O. 104 DE 28 DE DICIEMBRE DE 2014.</w:t>
      </w:r>
    </w:p>
    <w:p w14:paraId="0A0BE7B9" w14:textId="30CC3D7D" w:rsidR="00247948" w:rsidRDefault="004B5CB8" w:rsidP="00247948">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 xml:space="preserve">ARTÍCULO </w:t>
      </w:r>
      <w:r w:rsidR="00247948">
        <w:rPr>
          <w:rFonts w:asciiTheme="minorHAnsi" w:hAnsiTheme="minorHAnsi" w:cs="Arial"/>
          <w:color w:val="0070C0"/>
          <w:sz w:val="16"/>
          <w:szCs w:val="16"/>
          <w:lang w:val="es-ES"/>
        </w:rPr>
        <w:t>REFORMADO POR DEC. 321 P.O. 23 DE FECHA 19 DE MARZO DE 2023</w:t>
      </w:r>
    </w:p>
    <w:p w14:paraId="12B00BAF" w14:textId="77777777" w:rsidR="002D7449" w:rsidRDefault="002D7449" w:rsidP="002D7449">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ARTÍCULO REFORMADO POR DEC. 323 P.O. 23 DE FECHA 19 DE MARZO DE 2023.</w:t>
      </w:r>
    </w:p>
    <w:p w14:paraId="2C5D5DC6" w14:textId="77777777" w:rsidR="001D3A5F" w:rsidRPr="00A5492C" w:rsidRDefault="001D3A5F" w:rsidP="002D7449">
      <w:pPr>
        <w:jc w:val="right"/>
        <w:rPr>
          <w:rFonts w:ascii="Arial" w:hAnsi="Arial" w:cs="Arial"/>
          <w:sz w:val="22"/>
          <w:szCs w:val="22"/>
        </w:rPr>
      </w:pPr>
    </w:p>
    <w:p w14:paraId="14E337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14:paraId="6BDF34F0" w14:textId="77777777" w:rsidR="00D06331" w:rsidRPr="00A5492C" w:rsidRDefault="00D06331" w:rsidP="009663EC">
      <w:pPr>
        <w:jc w:val="both"/>
        <w:rPr>
          <w:rFonts w:ascii="Arial" w:hAnsi="Arial" w:cs="Arial"/>
          <w:sz w:val="22"/>
          <w:szCs w:val="22"/>
        </w:rPr>
      </w:pPr>
    </w:p>
    <w:p w14:paraId="6CFEDA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14:paraId="08027F5A" w14:textId="77777777" w:rsidR="00D06331" w:rsidRPr="00A5492C" w:rsidRDefault="00D06331" w:rsidP="009663EC">
      <w:pPr>
        <w:jc w:val="both"/>
        <w:rPr>
          <w:rFonts w:ascii="Arial" w:hAnsi="Arial" w:cs="Arial"/>
          <w:sz w:val="22"/>
          <w:szCs w:val="22"/>
        </w:rPr>
      </w:pPr>
    </w:p>
    <w:p w14:paraId="62DC5A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14:paraId="3A7804C2" w14:textId="77777777" w:rsidR="00D06331" w:rsidRPr="00A5492C" w:rsidRDefault="00D06331" w:rsidP="009663EC">
      <w:pPr>
        <w:jc w:val="both"/>
        <w:rPr>
          <w:rFonts w:ascii="Arial" w:hAnsi="Arial" w:cs="Arial"/>
          <w:sz w:val="22"/>
          <w:szCs w:val="22"/>
        </w:rPr>
      </w:pPr>
    </w:p>
    <w:p w14:paraId="295B64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14:paraId="32260E1D" w14:textId="77777777" w:rsidR="00D06331" w:rsidRPr="00A5492C" w:rsidRDefault="00D06331" w:rsidP="009663EC">
      <w:pPr>
        <w:jc w:val="both"/>
        <w:rPr>
          <w:rFonts w:ascii="Arial" w:hAnsi="Arial" w:cs="Arial"/>
          <w:sz w:val="22"/>
          <w:szCs w:val="22"/>
        </w:rPr>
      </w:pPr>
    </w:p>
    <w:p w14:paraId="320E2AC2" w14:textId="69D00CC5" w:rsidR="004B5CB8" w:rsidRDefault="004B5CB8" w:rsidP="009663EC">
      <w:pPr>
        <w:jc w:val="both"/>
        <w:rPr>
          <w:rFonts w:ascii="Arial" w:hAnsi="Arial" w:cs="Arial"/>
          <w:sz w:val="22"/>
          <w:szCs w:val="22"/>
        </w:rPr>
      </w:pPr>
      <w:r w:rsidRPr="004B5CB8">
        <w:rPr>
          <w:rFonts w:ascii="Arial" w:hAnsi="Arial" w:cs="Arial"/>
          <w:b/>
          <w:bCs/>
          <w:sz w:val="22"/>
          <w:szCs w:val="22"/>
        </w:rPr>
        <w:t>ARTÍCULO 416.</w:t>
      </w:r>
      <w:r w:rsidRPr="004B5CB8">
        <w:rPr>
          <w:rFonts w:ascii="Arial" w:hAnsi="Arial" w:cs="Arial"/>
          <w:sz w:val="22"/>
          <w:szCs w:val="22"/>
        </w:rPr>
        <w:t xml:space="preserve"> Mientras estuviere la hija o el hijo en la patria potestad, no podrá dejar la casa de los que la ejercen, sin permiso de ellos o decreto de la autoridad competente.</w:t>
      </w:r>
    </w:p>
    <w:p w14:paraId="213198A9" w14:textId="77777777" w:rsidR="004B5CB8" w:rsidRDefault="004B5CB8" w:rsidP="009663EC">
      <w:pPr>
        <w:jc w:val="both"/>
        <w:rPr>
          <w:rFonts w:ascii="Arial" w:hAnsi="Arial" w:cs="Arial"/>
          <w:sz w:val="22"/>
          <w:szCs w:val="22"/>
        </w:rPr>
      </w:pPr>
    </w:p>
    <w:p w14:paraId="583BF5E7" w14:textId="77777777" w:rsidR="00D06331"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14:paraId="6EC349C2" w14:textId="32B8DE7B" w:rsidR="004B5CB8" w:rsidRPr="00A5492C" w:rsidRDefault="004B5CB8" w:rsidP="004B5CB8">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0F5578AF" w14:textId="77777777" w:rsidR="00D06331" w:rsidRPr="00A5492C" w:rsidRDefault="00D06331" w:rsidP="009663EC">
      <w:pPr>
        <w:jc w:val="both"/>
        <w:rPr>
          <w:rFonts w:ascii="Arial" w:hAnsi="Arial" w:cs="Arial"/>
          <w:sz w:val="22"/>
          <w:szCs w:val="22"/>
        </w:rPr>
      </w:pPr>
    </w:p>
    <w:p w14:paraId="1C60C6FC" w14:textId="5C4CCAD2" w:rsidR="004B5CB8" w:rsidRPr="004B5CB8" w:rsidRDefault="004B5CB8" w:rsidP="009663EC">
      <w:pPr>
        <w:jc w:val="both"/>
        <w:rPr>
          <w:rFonts w:ascii="Arial" w:hAnsi="Arial" w:cs="Arial"/>
          <w:sz w:val="22"/>
          <w:szCs w:val="22"/>
        </w:rPr>
      </w:pPr>
      <w:r w:rsidRPr="004B5CB8">
        <w:rPr>
          <w:rFonts w:ascii="Arial" w:hAnsi="Arial" w:cs="Arial"/>
          <w:b/>
          <w:bCs/>
          <w:sz w:val="22"/>
          <w:szCs w:val="22"/>
        </w:rPr>
        <w:t xml:space="preserve">ARTÍCULO 417. </w:t>
      </w:r>
      <w:r w:rsidRPr="004B5CB8">
        <w:rPr>
          <w:rFonts w:ascii="Arial" w:hAnsi="Arial" w:cs="Arial"/>
          <w:sz w:val="22"/>
          <w:szCs w:val="22"/>
        </w:rPr>
        <w:t>A las personas que tienen a la hija o hijo bajo su patria potestad, incumbe la obligación de educarlo convenientemente.</w:t>
      </w:r>
    </w:p>
    <w:p w14:paraId="6E8F2D4D" w14:textId="77777777" w:rsidR="00D06331" w:rsidRPr="00A5492C" w:rsidRDefault="00D06331" w:rsidP="009663EC">
      <w:pPr>
        <w:jc w:val="both"/>
        <w:rPr>
          <w:rFonts w:ascii="Arial" w:hAnsi="Arial" w:cs="Arial"/>
          <w:sz w:val="22"/>
          <w:szCs w:val="22"/>
        </w:rPr>
      </w:pPr>
    </w:p>
    <w:p w14:paraId="19CA3D3F" w14:textId="489391A9" w:rsidR="004B5CB8"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14:paraId="542FCB35" w14:textId="77777777" w:rsidR="004B5CB8" w:rsidRPr="00A5492C" w:rsidRDefault="004B5CB8" w:rsidP="004B5CB8">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451976B7" w14:textId="77777777" w:rsidR="001C453F" w:rsidRDefault="001C453F" w:rsidP="00BE772E">
      <w:pPr>
        <w:jc w:val="both"/>
        <w:rPr>
          <w:rFonts w:ascii="Arial" w:hAnsi="Arial" w:cs="Arial"/>
          <w:b/>
          <w:sz w:val="22"/>
          <w:szCs w:val="22"/>
        </w:rPr>
      </w:pPr>
    </w:p>
    <w:p w14:paraId="61A3D592" w14:textId="0FEE5401"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14:paraId="65451CED" w14:textId="77777777" w:rsidR="00BE772E" w:rsidRPr="00BE772E" w:rsidRDefault="00BE772E" w:rsidP="00BE772E">
      <w:pPr>
        <w:jc w:val="both"/>
        <w:rPr>
          <w:rFonts w:ascii="Arial" w:hAnsi="Arial" w:cs="Arial"/>
          <w:sz w:val="22"/>
          <w:szCs w:val="22"/>
        </w:rPr>
      </w:pPr>
    </w:p>
    <w:p w14:paraId="2773969A" w14:textId="43D711DE" w:rsidR="00D06331" w:rsidRDefault="004D11C9" w:rsidP="00BE772E">
      <w:pPr>
        <w:jc w:val="both"/>
        <w:rPr>
          <w:rFonts w:ascii="Arial" w:hAnsi="Arial" w:cs="Arial"/>
          <w:sz w:val="22"/>
          <w:szCs w:val="22"/>
        </w:rPr>
      </w:pPr>
      <w:r w:rsidRPr="004D11C9">
        <w:rPr>
          <w:rFonts w:ascii="Arial" w:hAnsi="Arial" w:cs="Arial"/>
          <w:sz w:val="22"/>
          <w:szCs w:val="22"/>
        </w:rPr>
        <w:t>Queda prohibido el uso del castigo corporal y humillante o cualquier otro tipo de trato degradante</w:t>
      </w:r>
      <w:r w:rsidRPr="004D11C9">
        <w:rPr>
          <w:rFonts w:ascii="Arial" w:hAnsi="Arial" w:cs="Arial"/>
          <w:b/>
          <w:bCs/>
          <w:sz w:val="22"/>
          <w:szCs w:val="22"/>
        </w:rPr>
        <w:t xml:space="preserve"> </w:t>
      </w:r>
      <w:r w:rsidRPr="004D11C9">
        <w:rPr>
          <w:rFonts w:ascii="Arial" w:hAnsi="Arial" w:cs="Arial"/>
          <w:sz w:val="22"/>
          <w:szCs w:val="22"/>
        </w:rPr>
        <w:t>en todos los ámbitos, como método correctivo o disciplinario a niñas, niños y adolescentes.</w:t>
      </w:r>
    </w:p>
    <w:p w14:paraId="0AC14963" w14:textId="77777777" w:rsidR="001C453F" w:rsidRDefault="001C453F" w:rsidP="00F2513C">
      <w:pPr>
        <w:jc w:val="right"/>
        <w:rPr>
          <w:rFonts w:asciiTheme="minorHAnsi" w:hAnsiTheme="minorHAnsi" w:cstheme="minorHAnsi"/>
          <w:color w:val="0070C0"/>
          <w:sz w:val="16"/>
          <w:szCs w:val="16"/>
        </w:rPr>
      </w:pPr>
      <w:bookmarkStart w:id="35" w:name="_Hlk41643002"/>
    </w:p>
    <w:p w14:paraId="18655802" w14:textId="7CEC27D6" w:rsidR="00F2513C" w:rsidRDefault="00F2513C" w:rsidP="00F2513C">
      <w:pPr>
        <w:jc w:val="right"/>
        <w:rPr>
          <w:rFonts w:asciiTheme="minorHAnsi" w:hAnsiTheme="minorHAnsi" w:cstheme="minorHAnsi"/>
          <w:color w:val="0070C0"/>
          <w:sz w:val="16"/>
          <w:szCs w:val="16"/>
        </w:rPr>
      </w:pPr>
      <w:r w:rsidRPr="004D11C9">
        <w:rPr>
          <w:rFonts w:asciiTheme="minorHAnsi" w:hAnsiTheme="minorHAnsi" w:cstheme="minorHAnsi"/>
          <w:color w:val="0070C0"/>
          <w:sz w:val="16"/>
          <w:szCs w:val="16"/>
        </w:rPr>
        <w:t>ARTICULO REFORMADO POR DEC. 292 P.O. 26 DEL 29 DE MARZO DE 2020.</w:t>
      </w:r>
      <w:bookmarkEnd w:id="35"/>
    </w:p>
    <w:p w14:paraId="1C3D3459" w14:textId="6828C880" w:rsidR="004D11C9" w:rsidRPr="004D11C9" w:rsidRDefault="004D11C9" w:rsidP="00F2513C">
      <w:pPr>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535 P.O. 17 EXT. DEL 25 DE MAYO DE 2021.</w:t>
      </w:r>
    </w:p>
    <w:p w14:paraId="02EDF1D6" w14:textId="77777777" w:rsidR="00D06331" w:rsidRPr="00A5492C" w:rsidRDefault="00D06331" w:rsidP="009663EC">
      <w:pPr>
        <w:jc w:val="both"/>
        <w:rPr>
          <w:rFonts w:ascii="Arial" w:hAnsi="Arial" w:cs="Arial"/>
          <w:sz w:val="22"/>
          <w:szCs w:val="22"/>
        </w:rPr>
      </w:pPr>
    </w:p>
    <w:p w14:paraId="6855A8FF" w14:textId="4C2B366F" w:rsidR="00C721F5"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14:paraId="39412A76" w14:textId="6886523B" w:rsidR="000A528B" w:rsidRDefault="000A528B" w:rsidP="009663EC">
      <w:pPr>
        <w:jc w:val="both"/>
        <w:rPr>
          <w:rFonts w:ascii="Arial" w:hAnsi="Arial" w:cs="Arial"/>
          <w:sz w:val="22"/>
          <w:szCs w:val="22"/>
        </w:rPr>
      </w:pPr>
    </w:p>
    <w:p w14:paraId="040D7D86" w14:textId="14953A3A" w:rsidR="001C453F" w:rsidRDefault="001C453F" w:rsidP="009663EC">
      <w:pPr>
        <w:jc w:val="both"/>
        <w:rPr>
          <w:rFonts w:ascii="Arial" w:hAnsi="Arial" w:cs="Arial"/>
          <w:sz w:val="22"/>
          <w:szCs w:val="22"/>
        </w:rPr>
      </w:pPr>
    </w:p>
    <w:p w14:paraId="3BE76D8E" w14:textId="3862BA0D" w:rsidR="001C453F" w:rsidRDefault="001C453F" w:rsidP="009663EC">
      <w:pPr>
        <w:jc w:val="both"/>
        <w:rPr>
          <w:rFonts w:ascii="Arial" w:hAnsi="Arial" w:cs="Arial"/>
          <w:sz w:val="22"/>
          <w:szCs w:val="22"/>
        </w:rPr>
      </w:pPr>
    </w:p>
    <w:p w14:paraId="3E8859EB" w14:textId="77777777" w:rsidR="001C453F" w:rsidRPr="00A5492C" w:rsidRDefault="001C453F" w:rsidP="009663EC">
      <w:pPr>
        <w:jc w:val="both"/>
        <w:rPr>
          <w:rFonts w:ascii="Arial" w:hAnsi="Arial" w:cs="Arial"/>
          <w:sz w:val="22"/>
          <w:szCs w:val="22"/>
        </w:rPr>
      </w:pPr>
    </w:p>
    <w:p w14:paraId="25C59A9B" w14:textId="77777777" w:rsidR="001C453F" w:rsidRDefault="001C453F" w:rsidP="00333E58">
      <w:pPr>
        <w:pStyle w:val="Ttulo4"/>
        <w:rPr>
          <w:rFonts w:cs="Arial"/>
          <w:szCs w:val="22"/>
        </w:rPr>
      </w:pPr>
    </w:p>
    <w:p w14:paraId="1406B2F5" w14:textId="34290C32" w:rsidR="00D06331" w:rsidRDefault="00D06331" w:rsidP="00333E58">
      <w:pPr>
        <w:pStyle w:val="Ttulo4"/>
        <w:rPr>
          <w:rFonts w:cs="Arial"/>
          <w:szCs w:val="22"/>
        </w:rPr>
      </w:pPr>
      <w:r w:rsidRPr="00A5492C">
        <w:rPr>
          <w:rFonts w:cs="Arial"/>
          <w:szCs w:val="22"/>
        </w:rPr>
        <w:t>CAPÍTULO II</w:t>
      </w:r>
    </w:p>
    <w:p w14:paraId="291BCC25" w14:textId="77777777" w:rsidR="004B5CB8" w:rsidRPr="004B5CB8" w:rsidRDefault="004B5CB8" w:rsidP="004B5CB8">
      <w:pPr>
        <w:rPr>
          <w:lang w:val="es-ES"/>
        </w:rPr>
      </w:pPr>
    </w:p>
    <w:p w14:paraId="43D5528C" w14:textId="7CC81499" w:rsidR="004B5CB8" w:rsidRPr="004B5CB8" w:rsidRDefault="004B5CB8" w:rsidP="004B5CB8">
      <w:pPr>
        <w:rPr>
          <w:rFonts w:ascii="Arial" w:hAnsi="Arial" w:cs="Arial"/>
          <w:b/>
          <w:bCs/>
          <w:sz w:val="22"/>
          <w:szCs w:val="22"/>
          <w:lang w:val="es-ES"/>
        </w:rPr>
      </w:pPr>
      <w:r w:rsidRPr="004B5CB8">
        <w:rPr>
          <w:rFonts w:ascii="Arial" w:hAnsi="Arial" w:cs="Arial"/>
          <w:b/>
          <w:bCs/>
          <w:sz w:val="22"/>
          <w:szCs w:val="22"/>
        </w:rPr>
        <w:t>DE LOS EFECTOS DE LA PATRIA POTESTAD RESPECTO DE LOS BIENES DE LA HIJA O HIJO</w:t>
      </w:r>
    </w:p>
    <w:p w14:paraId="719ED70C" w14:textId="21309C0D" w:rsidR="004B5CB8" w:rsidRPr="00A5492C" w:rsidRDefault="00D33341" w:rsidP="00D33341">
      <w:pPr>
        <w:jc w:val="center"/>
        <w:rPr>
          <w:rFonts w:ascii="Arial" w:hAnsi="Arial" w:cs="Arial"/>
          <w:sz w:val="22"/>
          <w:szCs w:val="22"/>
        </w:rPr>
      </w:pPr>
      <w:r>
        <w:rPr>
          <w:rFonts w:asciiTheme="minorHAnsi" w:hAnsiTheme="minorHAnsi" w:cs="Arial"/>
          <w:color w:val="0070C0"/>
          <w:sz w:val="16"/>
          <w:szCs w:val="16"/>
          <w:lang w:val="es-ES"/>
        </w:rPr>
        <w:t xml:space="preserve">TÍTULO </w:t>
      </w:r>
      <w:r w:rsidR="004B5CB8">
        <w:rPr>
          <w:rFonts w:asciiTheme="minorHAnsi" w:hAnsiTheme="minorHAnsi" w:cs="Arial"/>
          <w:color w:val="0070C0"/>
          <w:sz w:val="16"/>
          <w:szCs w:val="16"/>
          <w:lang w:val="es-ES"/>
        </w:rPr>
        <w:t>REFORMADO POR DEC. 321 P.O. 23 DE FECHA 19 DE MARZO DE 2023</w:t>
      </w:r>
    </w:p>
    <w:p w14:paraId="6C04D2C6" w14:textId="75ACECE1" w:rsidR="004B5CB8" w:rsidRPr="004B5CB8" w:rsidRDefault="004B5CB8" w:rsidP="004B5CB8">
      <w:pPr>
        <w:rPr>
          <w:lang w:val="es-ES"/>
        </w:rPr>
      </w:pPr>
      <w:r>
        <w:rPr>
          <w:lang w:val="es-ES"/>
        </w:rPr>
        <w:t xml:space="preserve"> </w:t>
      </w:r>
    </w:p>
    <w:p w14:paraId="4BAB36A6" w14:textId="77777777" w:rsidR="00D06331" w:rsidRPr="00A5492C" w:rsidRDefault="00D06331" w:rsidP="009663EC">
      <w:pPr>
        <w:jc w:val="both"/>
        <w:rPr>
          <w:rFonts w:ascii="Arial" w:hAnsi="Arial" w:cs="Arial"/>
          <w:sz w:val="22"/>
          <w:szCs w:val="22"/>
        </w:rPr>
      </w:pPr>
    </w:p>
    <w:p w14:paraId="025C48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14:paraId="2963EF7F" w14:textId="77777777" w:rsidR="00D06331" w:rsidRPr="00A5492C" w:rsidRDefault="00D06331" w:rsidP="009663EC">
      <w:pPr>
        <w:jc w:val="both"/>
        <w:rPr>
          <w:rFonts w:ascii="Arial" w:hAnsi="Arial" w:cs="Arial"/>
          <w:sz w:val="22"/>
          <w:szCs w:val="22"/>
        </w:rPr>
      </w:pPr>
    </w:p>
    <w:p w14:paraId="79E7B1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 xml:space="preserve">Cuando la patria potestad se ejerza a la vez por el padre y por la madre, o por el abuelo y la abuela, o por los adoptantes, el administrador de los bienes será nombrado por mutuo </w:t>
      </w:r>
      <w:r w:rsidRPr="00A5492C">
        <w:rPr>
          <w:rFonts w:ascii="Arial" w:hAnsi="Arial" w:cs="Arial"/>
          <w:sz w:val="22"/>
          <w:szCs w:val="22"/>
        </w:rPr>
        <w:lastRenderedPageBreak/>
        <w:t>acuerdo; pero el designado consultará en todos los negocios a su consorte, y requerirá su consentimiento expreso para los actos más importantes de la administración.</w:t>
      </w:r>
    </w:p>
    <w:p w14:paraId="488709F6" w14:textId="77777777" w:rsidR="00D06331" w:rsidRPr="00A5492C" w:rsidRDefault="00D06331" w:rsidP="009663EC">
      <w:pPr>
        <w:jc w:val="both"/>
        <w:rPr>
          <w:rFonts w:ascii="Arial" w:hAnsi="Arial" w:cs="Arial"/>
          <w:sz w:val="22"/>
          <w:szCs w:val="22"/>
        </w:rPr>
      </w:pPr>
    </w:p>
    <w:p w14:paraId="492310C1" w14:textId="547A8D6A" w:rsidR="004B5CB8" w:rsidRDefault="004B5CB8" w:rsidP="009663EC">
      <w:pPr>
        <w:jc w:val="both"/>
        <w:rPr>
          <w:rFonts w:ascii="Arial" w:hAnsi="Arial" w:cs="Arial"/>
          <w:sz w:val="22"/>
          <w:szCs w:val="22"/>
        </w:rPr>
      </w:pPr>
      <w:r w:rsidRPr="004B5CB8">
        <w:rPr>
          <w:rFonts w:ascii="Arial" w:hAnsi="Arial" w:cs="Arial"/>
          <w:b/>
          <w:bCs/>
          <w:sz w:val="22"/>
          <w:szCs w:val="22"/>
        </w:rPr>
        <w:t>ARTÍCULO 422.</w:t>
      </w:r>
      <w:r w:rsidRPr="004B5CB8">
        <w:rPr>
          <w:rFonts w:ascii="Arial" w:hAnsi="Arial" w:cs="Arial"/>
          <w:sz w:val="22"/>
          <w:szCs w:val="22"/>
        </w:rPr>
        <w:t xml:space="preserve"> La persona que ejerza la patria potestad representará también a las hijas e hijos en juicio, pero no podrá celebrar ningún arreglo para terminarlo, si no es con el consentimiento expreso de su consorte y con la autorización judicial cuando la ley lo requiera expresamente.</w:t>
      </w:r>
    </w:p>
    <w:p w14:paraId="6FE19821" w14:textId="77777777" w:rsidR="004B5CB8" w:rsidRDefault="004B5CB8" w:rsidP="009663EC">
      <w:pPr>
        <w:jc w:val="both"/>
        <w:rPr>
          <w:rFonts w:ascii="Arial" w:hAnsi="Arial" w:cs="Arial"/>
          <w:sz w:val="22"/>
          <w:szCs w:val="22"/>
        </w:rPr>
      </w:pPr>
    </w:p>
    <w:p w14:paraId="78D34E15" w14:textId="77777777" w:rsidR="004B5CB8" w:rsidRPr="00A5492C" w:rsidRDefault="004B5CB8" w:rsidP="004B5CB8">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38B146A6" w14:textId="77777777" w:rsidR="00D06331" w:rsidRPr="00A5492C" w:rsidRDefault="00D06331" w:rsidP="009663EC">
      <w:pPr>
        <w:jc w:val="both"/>
        <w:rPr>
          <w:rFonts w:ascii="Arial" w:hAnsi="Arial" w:cs="Arial"/>
          <w:sz w:val="22"/>
          <w:szCs w:val="22"/>
        </w:rPr>
      </w:pPr>
    </w:p>
    <w:p w14:paraId="614EBFE0" w14:textId="385C94E2" w:rsidR="004B5CB8" w:rsidRPr="004B5CB8" w:rsidRDefault="004B5CB8" w:rsidP="009663EC">
      <w:pPr>
        <w:jc w:val="both"/>
        <w:rPr>
          <w:rFonts w:ascii="Arial" w:hAnsi="Arial" w:cs="Arial"/>
          <w:sz w:val="22"/>
          <w:szCs w:val="22"/>
        </w:rPr>
      </w:pPr>
      <w:r w:rsidRPr="004B5CB8">
        <w:rPr>
          <w:rFonts w:ascii="Arial" w:hAnsi="Arial" w:cs="Arial"/>
          <w:b/>
          <w:bCs/>
          <w:sz w:val="22"/>
          <w:szCs w:val="22"/>
        </w:rPr>
        <w:t>ARTÍCULO 423.</w:t>
      </w:r>
      <w:r w:rsidRPr="004B5CB8">
        <w:rPr>
          <w:rFonts w:ascii="Arial" w:hAnsi="Arial" w:cs="Arial"/>
          <w:sz w:val="22"/>
          <w:szCs w:val="22"/>
        </w:rPr>
        <w:t xml:space="preserve"> Los bienes de la hija o hijo, mientras esté en la patria potestad, se dividen en dos clases:</w:t>
      </w:r>
    </w:p>
    <w:p w14:paraId="2FED5D5B" w14:textId="77777777" w:rsidR="00D06331" w:rsidRPr="00A5492C" w:rsidRDefault="00D06331" w:rsidP="009663EC">
      <w:pPr>
        <w:jc w:val="both"/>
        <w:rPr>
          <w:rFonts w:ascii="Arial" w:hAnsi="Arial" w:cs="Arial"/>
          <w:sz w:val="22"/>
          <w:szCs w:val="22"/>
        </w:rPr>
      </w:pPr>
    </w:p>
    <w:p w14:paraId="4023345D"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14:paraId="219CB87E" w14:textId="77777777" w:rsidR="00D06331" w:rsidRPr="00A5492C" w:rsidRDefault="00D06331" w:rsidP="009663EC">
      <w:pPr>
        <w:jc w:val="both"/>
        <w:rPr>
          <w:rFonts w:ascii="Arial" w:hAnsi="Arial" w:cs="Arial"/>
          <w:sz w:val="22"/>
          <w:szCs w:val="22"/>
        </w:rPr>
      </w:pPr>
    </w:p>
    <w:p w14:paraId="145E720C"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14:paraId="0649F9A6" w14:textId="77777777" w:rsidR="00D06331" w:rsidRDefault="00D06331" w:rsidP="009663EC">
      <w:pPr>
        <w:jc w:val="both"/>
        <w:rPr>
          <w:rFonts w:ascii="Arial" w:hAnsi="Arial" w:cs="Arial"/>
          <w:sz w:val="22"/>
          <w:szCs w:val="22"/>
        </w:rPr>
      </w:pPr>
    </w:p>
    <w:p w14:paraId="004932D1" w14:textId="77777777" w:rsidR="004B5CB8" w:rsidRPr="00A5492C" w:rsidRDefault="004B5CB8" w:rsidP="004B5CB8">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5898FDB0" w14:textId="77777777" w:rsidR="004B5CB8" w:rsidRPr="00A5492C" w:rsidRDefault="004B5CB8" w:rsidP="009663EC">
      <w:pPr>
        <w:jc w:val="both"/>
        <w:rPr>
          <w:rFonts w:ascii="Arial" w:hAnsi="Arial" w:cs="Arial"/>
          <w:sz w:val="22"/>
          <w:szCs w:val="22"/>
        </w:rPr>
      </w:pPr>
    </w:p>
    <w:p w14:paraId="3A02FC55" w14:textId="19489482" w:rsidR="004B5CB8" w:rsidRDefault="004B5CB8" w:rsidP="009663EC">
      <w:pPr>
        <w:jc w:val="both"/>
        <w:rPr>
          <w:rFonts w:ascii="Arial" w:hAnsi="Arial" w:cs="Arial"/>
          <w:sz w:val="22"/>
          <w:szCs w:val="22"/>
        </w:rPr>
      </w:pPr>
      <w:r w:rsidRPr="004B5CB8">
        <w:rPr>
          <w:rFonts w:ascii="Arial" w:hAnsi="Arial" w:cs="Arial"/>
          <w:b/>
          <w:bCs/>
          <w:sz w:val="22"/>
          <w:szCs w:val="22"/>
        </w:rPr>
        <w:t>ARTÍCULO 424.</w:t>
      </w:r>
      <w:r w:rsidRPr="004B5CB8">
        <w:rPr>
          <w:rFonts w:ascii="Arial" w:hAnsi="Arial" w:cs="Arial"/>
          <w:sz w:val="22"/>
          <w:szCs w:val="22"/>
        </w:rPr>
        <w:t xml:space="preserve"> Los bienes de la primera clase pertenecen en propiedad, administración y usufructo a la hija o al hijo</w:t>
      </w:r>
      <w:r>
        <w:rPr>
          <w:rFonts w:ascii="Arial" w:hAnsi="Arial" w:cs="Arial"/>
          <w:sz w:val="22"/>
          <w:szCs w:val="22"/>
        </w:rPr>
        <w:t>.</w:t>
      </w:r>
    </w:p>
    <w:p w14:paraId="0AAC7780" w14:textId="77777777" w:rsidR="00B67A7E" w:rsidRPr="00A5492C" w:rsidRDefault="00B67A7E" w:rsidP="00B67A7E">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60336AD3" w14:textId="77777777" w:rsidR="00D06331" w:rsidRPr="00A5492C" w:rsidRDefault="00D06331" w:rsidP="009663EC">
      <w:pPr>
        <w:jc w:val="both"/>
        <w:rPr>
          <w:rFonts w:ascii="Arial" w:hAnsi="Arial" w:cs="Arial"/>
          <w:sz w:val="22"/>
          <w:szCs w:val="22"/>
        </w:rPr>
      </w:pPr>
    </w:p>
    <w:p w14:paraId="69AC27CC" w14:textId="2A387242" w:rsidR="00B67A7E" w:rsidRDefault="00B67A7E" w:rsidP="009663EC">
      <w:pPr>
        <w:jc w:val="both"/>
        <w:rPr>
          <w:rFonts w:ascii="Arial" w:hAnsi="Arial" w:cs="Arial"/>
          <w:sz w:val="22"/>
          <w:szCs w:val="22"/>
        </w:rPr>
      </w:pPr>
      <w:r w:rsidRPr="00B67A7E">
        <w:rPr>
          <w:rFonts w:ascii="Arial" w:hAnsi="Arial" w:cs="Arial"/>
          <w:b/>
          <w:bCs/>
          <w:sz w:val="22"/>
          <w:szCs w:val="22"/>
        </w:rPr>
        <w:t>ARTÍCULO 425.</w:t>
      </w:r>
      <w:r w:rsidRPr="00B67A7E">
        <w:rPr>
          <w:rFonts w:ascii="Arial" w:hAnsi="Arial" w:cs="Arial"/>
          <w:sz w:val="22"/>
          <w:szCs w:val="22"/>
        </w:rPr>
        <w:t xml:space="preserve"> En los bienes de la segunda clase, la propiedad y la mitad del usufructo pertenecen a la hija o al hijo, la administración y la otra mitad del usufructo corresponde a las personas que ejerzan la patria potestad. Sin embargo, si las hijas e hijos adquieren bienes por herencia, legado o donación y el testador o donante ha dispuesto que el usufructo pertenezca a la hija o hijo o que se destine a un fin determinado, se estará a lo dispuesto.</w:t>
      </w:r>
    </w:p>
    <w:p w14:paraId="541C19D0" w14:textId="77777777" w:rsidR="00B67A7E" w:rsidRPr="00A5492C" w:rsidRDefault="00B67A7E" w:rsidP="00B67A7E">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2C12D345" w14:textId="77777777" w:rsidR="00C721F5" w:rsidRPr="00A5492C" w:rsidRDefault="00C721F5" w:rsidP="009663EC">
      <w:pPr>
        <w:jc w:val="both"/>
        <w:rPr>
          <w:rFonts w:ascii="Arial" w:hAnsi="Arial" w:cs="Arial"/>
          <w:sz w:val="22"/>
          <w:szCs w:val="22"/>
        </w:rPr>
      </w:pPr>
    </w:p>
    <w:p w14:paraId="693FBD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14:paraId="4D511EBC" w14:textId="77777777" w:rsidR="00D06331" w:rsidRPr="00A5492C" w:rsidRDefault="00D06331" w:rsidP="009663EC">
      <w:pPr>
        <w:jc w:val="both"/>
        <w:rPr>
          <w:rFonts w:ascii="Arial" w:hAnsi="Arial" w:cs="Arial"/>
          <w:sz w:val="22"/>
          <w:szCs w:val="22"/>
        </w:rPr>
      </w:pPr>
    </w:p>
    <w:p w14:paraId="055CD0C7" w14:textId="1D7C862E" w:rsidR="00B67A7E" w:rsidRDefault="00B67A7E" w:rsidP="009663EC">
      <w:pPr>
        <w:jc w:val="both"/>
        <w:rPr>
          <w:rFonts w:ascii="Arial" w:hAnsi="Arial" w:cs="Arial"/>
          <w:sz w:val="22"/>
          <w:szCs w:val="22"/>
        </w:rPr>
      </w:pPr>
      <w:r w:rsidRPr="00B67A7E">
        <w:rPr>
          <w:rFonts w:ascii="Arial" w:hAnsi="Arial" w:cs="Arial"/>
          <w:b/>
          <w:bCs/>
          <w:sz w:val="22"/>
          <w:szCs w:val="22"/>
        </w:rPr>
        <w:t>ARTÍCULO 427.</w:t>
      </w:r>
      <w:r w:rsidRPr="00B67A7E">
        <w:rPr>
          <w:rFonts w:ascii="Arial" w:hAnsi="Arial" w:cs="Arial"/>
          <w:sz w:val="22"/>
          <w:szCs w:val="22"/>
        </w:rPr>
        <w:t xml:space="preserve"> La renuncia del usufructo hecha en favor de la hija o del hijo, se considera como donación.</w:t>
      </w:r>
    </w:p>
    <w:p w14:paraId="7CA693AE" w14:textId="77777777" w:rsidR="00B67A7E" w:rsidRPr="00A5492C" w:rsidRDefault="00B67A7E" w:rsidP="00B67A7E">
      <w:pPr>
        <w:jc w:val="right"/>
        <w:rPr>
          <w:rFonts w:ascii="Arial" w:hAnsi="Arial" w:cs="Arial"/>
          <w:sz w:val="22"/>
          <w:szCs w:val="22"/>
        </w:rPr>
      </w:pPr>
      <w:bookmarkStart w:id="36" w:name="_Hlk131757827"/>
      <w:r>
        <w:rPr>
          <w:rFonts w:asciiTheme="minorHAnsi" w:hAnsiTheme="minorHAnsi" w:cs="Arial"/>
          <w:color w:val="0070C0"/>
          <w:sz w:val="16"/>
          <w:szCs w:val="16"/>
          <w:lang w:val="es-ES"/>
        </w:rPr>
        <w:t>REFORMADO POR DEC. 321 P.O. 23 DE FECHA 19 DE MARZO DE 2023</w:t>
      </w:r>
    </w:p>
    <w:bookmarkEnd w:id="36"/>
    <w:p w14:paraId="09CACB5B" w14:textId="77777777" w:rsidR="00D06331" w:rsidRPr="00A5492C" w:rsidRDefault="00D06331" w:rsidP="009663EC">
      <w:pPr>
        <w:jc w:val="both"/>
        <w:rPr>
          <w:rFonts w:ascii="Arial" w:hAnsi="Arial" w:cs="Arial"/>
          <w:sz w:val="22"/>
          <w:szCs w:val="22"/>
        </w:rPr>
      </w:pPr>
    </w:p>
    <w:p w14:paraId="4B18FA3E" w14:textId="6F19D33B" w:rsidR="00B67A7E" w:rsidRDefault="00B67A7E" w:rsidP="009663EC">
      <w:pPr>
        <w:jc w:val="both"/>
        <w:rPr>
          <w:rFonts w:ascii="Arial" w:hAnsi="Arial" w:cs="Arial"/>
          <w:sz w:val="22"/>
          <w:szCs w:val="22"/>
        </w:rPr>
      </w:pPr>
      <w:r w:rsidRPr="00B67A7E">
        <w:rPr>
          <w:rFonts w:ascii="Arial" w:hAnsi="Arial" w:cs="Arial"/>
          <w:b/>
          <w:bCs/>
          <w:sz w:val="22"/>
          <w:szCs w:val="22"/>
        </w:rPr>
        <w:t>ARTÍCULO 428.</w:t>
      </w:r>
      <w:r w:rsidRPr="00B67A7E">
        <w:rPr>
          <w:rFonts w:ascii="Arial" w:hAnsi="Arial" w:cs="Arial"/>
          <w:sz w:val="22"/>
          <w:szCs w:val="22"/>
        </w:rPr>
        <w:t xml:space="preserve"> Los réditos y rentas que se hayan vencido antes de que los padres, abuelos o adoptantes entren en posesión de los bienes cuya propiedad corresponda a la hija o hijo, pertenecen a éste, y en ningún caso serán frutos de que se deba gozar la persona que ejerza la patria potestad.</w:t>
      </w:r>
    </w:p>
    <w:p w14:paraId="26497EF5" w14:textId="77777777" w:rsidR="00B67A7E" w:rsidRDefault="00B67A7E" w:rsidP="009663EC">
      <w:pPr>
        <w:jc w:val="both"/>
        <w:rPr>
          <w:rFonts w:ascii="Arial" w:hAnsi="Arial" w:cs="Arial"/>
          <w:sz w:val="22"/>
          <w:szCs w:val="22"/>
        </w:rPr>
      </w:pPr>
    </w:p>
    <w:p w14:paraId="18EC437E" w14:textId="77777777" w:rsidR="00B67A7E" w:rsidRPr="00A5492C" w:rsidRDefault="00B67A7E" w:rsidP="00B67A7E">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3A4CB1E8" w14:textId="77777777" w:rsidR="00D06331" w:rsidRPr="00A5492C" w:rsidRDefault="00D06331" w:rsidP="009663EC">
      <w:pPr>
        <w:jc w:val="both"/>
        <w:rPr>
          <w:rFonts w:ascii="Arial" w:hAnsi="Arial" w:cs="Arial"/>
          <w:b/>
          <w:sz w:val="22"/>
          <w:szCs w:val="22"/>
        </w:rPr>
      </w:pPr>
    </w:p>
    <w:p w14:paraId="2B51E7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14:paraId="00205CAA" w14:textId="77777777" w:rsidR="00D06331" w:rsidRPr="00A5492C" w:rsidRDefault="00D06331" w:rsidP="009663EC">
      <w:pPr>
        <w:jc w:val="both"/>
        <w:rPr>
          <w:rFonts w:ascii="Arial" w:hAnsi="Arial" w:cs="Arial"/>
          <w:sz w:val="22"/>
          <w:szCs w:val="22"/>
        </w:rPr>
      </w:pPr>
    </w:p>
    <w:p w14:paraId="748F88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14:paraId="4183C0AA" w14:textId="77777777" w:rsidR="00D06331" w:rsidRPr="00A5492C" w:rsidRDefault="00D06331" w:rsidP="009663EC">
      <w:pPr>
        <w:jc w:val="both"/>
        <w:rPr>
          <w:rFonts w:ascii="Arial" w:hAnsi="Arial" w:cs="Arial"/>
          <w:sz w:val="22"/>
          <w:szCs w:val="22"/>
        </w:rPr>
      </w:pPr>
    </w:p>
    <w:p w14:paraId="76830B3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14:paraId="1C51B4BE" w14:textId="77777777" w:rsidR="00D06331" w:rsidRPr="00A5492C" w:rsidRDefault="00D06331" w:rsidP="009663EC">
      <w:pPr>
        <w:jc w:val="both"/>
        <w:rPr>
          <w:rFonts w:ascii="Arial" w:hAnsi="Arial" w:cs="Arial"/>
          <w:sz w:val="22"/>
          <w:szCs w:val="22"/>
        </w:rPr>
      </w:pPr>
    </w:p>
    <w:p w14:paraId="6FC9CE9E" w14:textId="6D113CFE" w:rsidR="00D06331" w:rsidRDefault="00B67A7E" w:rsidP="009663EC">
      <w:pPr>
        <w:jc w:val="both"/>
        <w:rPr>
          <w:rFonts w:ascii="Arial" w:hAnsi="Arial" w:cs="Arial"/>
          <w:sz w:val="22"/>
          <w:szCs w:val="22"/>
        </w:rPr>
      </w:pPr>
      <w:r w:rsidRPr="00B67A7E">
        <w:rPr>
          <w:rFonts w:ascii="Arial" w:hAnsi="Arial" w:cs="Arial"/>
          <w:sz w:val="22"/>
          <w:szCs w:val="22"/>
        </w:rPr>
        <w:t>III.- Cuando su administración sea notoriamente ruinosa para las hijas e hijos.</w:t>
      </w:r>
    </w:p>
    <w:p w14:paraId="5A18E33F" w14:textId="77777777" w:rsidR="00B67A7E" w:rsidRDefault="00B67A7E" w:rsidP="009663EC">
      <w:pPr>
        <w:jc w:val="both"/>
        <w:rPr>
          <w:rFonts w:ascii="Arial" w:hAnsi="Arial" w:cs="Arial"/>
          <w:sz w:val="22"/>
          <w:szCs w:val="22"/>
        </w:rPr>
      </w:pPr>
    </w:p>
    <w:p w14:paraId="6BCF3D1D" w14:textId="77777777" w:rsidR="00B67A7E" w:rsidRPr="00A5492C" w:rsidRDefault="00B67A7E" w:rsidP="00B67A7E">
      <w:pPr>
        <w:jc w:val="right"/>
        <w:rPr>
          <w:rFonts w:ascii="Arial" w:hAnsi="Arial" w:cs="Arial"/>
          <w:sz w:val="22"/>
          <w:szCs w:val="22"/>
        </w:rPr>
      </w:pPr>
      <w:bookmarkStart w:id="37" w:name="_Hlk131757964"/>
      <w:r>
        <w:rPr>
          <w:rFonts w:asciiTheme="minorHAnsi" w:hAnsiTheme="minorHAnsi" w:cs="Arial"/>
          <w:color w:val="0070C0"/>
          <w:sz w:val="16"/>
          <w:szCs w:val="16"/>
          <w:lang w:val="es-ES"/>
        </w:rPr>
        <w:t>REFORMADO POR DEC. 321 P.O. 23 DE FECHA 19 DE MARZO DE 2023</w:t>
      </w:r>
      <w:bookmarkEnd w:id="37"/>
    </w:p>
    <w:p w14:paraId="3D2219F0" w14:textId="77777777" w:rsidR="00B67A7E" w:rsidRPr="00B67A7E" w:rsidRDefault="00B67A7E" w:rsidP="009663EC">
      <w:pPr>
        <w:jc w:val="both"/>
        <w:rPr>
          <w:rFonts w:ascii="Arial" w:hAnsi="Arial" w:cs="Arial"/>
          <w:sz w:val="22"/>
          <w:szCs w:val="22"/>
        </w:rPr>
      </w:pPr>
    </w:p>
    <w:p w14:paraId="24F5B84E" w14:textId="01AC5AFC" w:rsidR="00B67A7E" w:rsidRDefault="00B67A7E" w:rsidP="009663EC">
      <w:pPr>
        <w:jc w:val="both"/>
        <w:rPr>
          <w:rFonts w:ascii="Arial" w:hAnsi="Arial" w:cs="Arial"/>
          <w:sz w:val="22"/>
          <w:szCs w:val="22"/>
        </w:rPr>
      </w:pPr>
      <w:r w:rsidRPr="00B67A7E">
        <w:rPr>
          <w:rFonts w:ascii="Arial" w:hAnsi="Arial" w:cs="Arial"/>
          <w:b/>
          <w:bCs/>
          <w:sz w:val="22"/>
          <w:szCs w:val="22"/>
        </w:rPr>
        <w:t>ARTÍCULO 430.</w:t>
      </w:r>
      <w:r w:rsidRPr="00B67A7E">
        <w:rPr>
          <w:rFonts w:ascii="Arial" w:hAnsi="Arial" w:cs="Arial"/>
          <w:sz w:val="22"/>
          <w:szCs w:val="22"/>
        </w:rPr>
        <w:t xml:space="preserve"> Cuando por la ley o por la voluntad del padre, la hija o el hijo tenga la administración de los bienes, se le considerará respecto de la administración como emancipado, con la restricción que establece la ley para enajenar, gravar o hipotecar los bienes raíces.</w:t>
      </w:r>
    </w:p>
    <w:p w14:paraId="55B75204" w14:textId="77777777" w:rsidR="00B67A7E" w:rsidRPr="00B67A7E" w:rsidRDefault="00B67A7E" w:rsidP="009663EC">
      <w:pPr>
        <w:jc w:val="both"/>
        <w:rPr>
          <w:rFonts w:ascii="Arial" w:hAnsi="Arial" w:cs="Arial"/>
          <w:sz w:val="22"/>
          <w:szCs w:val="22"/>
        </w:rPr>
      </w:pPr>
    </w:p>
    <w:p w14:paraId="36FE3E3A" w14:textId="314D7D81" w:rsidR="00B67A7E" w:rsidRDefault="00B67A7E" w:rsidP="00B67A7E">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05CD5549" w14:textId="77777777" w:rsidR="00B67A7E" w:rsidRDefault="00B67A7E" w:rsidP="009663EC">
      <w:pPr>
        <w:jc w:val="both"/>
      </w:pPr>
    </w:p>
    <w:p w14:paraId="2101F44E" w14:textId="5367B90D" w:rsidR="00B67A7E" w:rsidRPr="00B67A7E" w:rsidRDefault="00B67A7E" w:rsidP="009663EC">
      <w:pPr>
        <w:jc w:val="both"/>
        <w:rPr>
          <w:rFonts w:ascii="Arial" w:hAnsi="Arial" w:cs="Arial"/>
          <w:sz w:val="22"/>
          <w:szCs w:val="22"/>
        </w:rPr>
      </w:pPr>
      <w:r w:rsidRPr="00B67A7E">
        <w:rPr>
          <w:rFonts w:ascii="Arial" w:hAnsi="Arial" w:cs="Arial"/>
          <w:b/>
          <w:bCs/>
          <w:sz w:val="22"/>
          <w:szCs w:val="22"/>
        </w:rPr>
        <w:t>ARTÍCULO 431.</w:t>
      </w:r>
      <w:r w:rsidRPr="00B67A7E">
        <w:rPr>
          <w:rFonts w:ascii="Arial" w:hAnsi="Arial" w:cs="Arial"/>
          <w:sz w:val="22"/>
          <w:szCs w:val="22"/>
        </w:rPr>
        <w:t xml:space="preserve"> Los que ejercen la patria potestad no pueden enajenar ni gravar de ningún modo los bienes inmuebles y los muebles preciosos que correspondan a la hija o al hijo, sino por causa de absoluta necesidad o de evidente beneficio, y previa la autorización del juez competente.</w:t>
      </w:r>
    </w:p>
    <w:p w14:paraId="7B744845" w14:textId="77777777" w:rsidR="00D06331" w:rsidRPr="00A5492C" w:rsidRDefault="00D06331" w:rsidP="009663EC">
      <w:pPr>
        <w:jc w:val="both"/>
        <w:rPr>
          <w:rFonts w:ascii="Arial" w:hAnsi="Arial" w:cs="Arial"/>
          <w:sz w:val="22"/>
          <w:szCs w:val="22"/>
        </w:rPr>
      </w:pPr>
    </w:p>
    <w:p w14:paraId="72E6C6E2" w14:textId="395BAD8A" w:rsidR="00B67A7E" w:rsidRPr="00B67A7E" w:rsidRDefault="00B67A7E" w:rsidP="009663EC">
      <w:pPr>
        <w:jc w:val="both"/>
        <w:rPr>
          <w:rFonts w:ascii="Arial" w:hAnsi="Arial" w:cs="Arial"/>
          <w:sz w:val="22"/>
          <w:szCs w:val="22"/>
        </w:rPr>
      </w:pPr>
      <w:r w:rsidRPr="00B67A7E">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las hijas o los hijos o remisión voluntaria de los derechos de éstos; ni dar fianza en representación de las hijas o los hijos.</w:t>
      </w:r>
    </w:p>
    <w:p w14:paraId="275F5181" w14:textId="77777777" w:rsidR="00B67A7E" w:rsidRDefault="00B67A7E" w:rsidP="00B67A7E">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67AB7A80" w14:textId="77777777" w:rsidR="00D06331" w:rsidRPr="00A5492C" w:rsidRDefault="00D06331" w:rsidP="009663EC">
      <w:pPr>
        <w:jc w:val="both"/>
        <w:rPr>
          <w:rFonts w:ascii="Arial" w:hAnsi="Arial" w:cs="Arial"/>
          <w:sz w:val="22"/>
          <w:szCs w:val="22"/>
        </w:rPr>
      </w:pPr>
    </w:p>
    <w:p w14:paraId="38876D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14:paraId="3E730CD1" w14:textId="77777777" w:rsidR="00D06331" w:rsidRPr="00A5492C" w:rsidRDefault="00D06331" w:rsidP="009663EC">
      <w:pPr>
        <w:jc w:val="both"/>
        <w:rPr>
          <w:rFonts w:ascii="Arial" w:hAnsi="Arial" w:cs="Arial"/>
          <w:sz w:val="22"/>
          <w:szCs w:val="22"/>
        </w:rPr>
      </w:pPr>
    </w:p>
    <w:p w14:paraId="5EBF88B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14:paraId="74ED9A31" w14:textId="77777777" w:rsidR="00D06331" w:rsidRPr="00A5492C" w:rsidRDefault="00D06331" w:rsidP="009663EC">
      <w:pPr>
        <w:jc w:val="both"/>
        <w:rPr>
          <w:rFonts w:ascii="Arial" w:hAnsi="Arial" w:cs="Arial"/>
          <w:sz w:val="22"/>
          <w:szCs w:val="22"/>
        </w:rPr>
      </w:pPr>
    </w:p>
    <w:p w14:paraId="5A413A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14:paraId="2FCC1529" w14:textId="77777777" w:rsidR="00E2738C" w:rsidRDefault="00E2738C" w:rsidP="009663EC">
      <w:pPr>
        <w:jc w:val="both"/>
        <w:rPr>
          <w:rFonts w:ascii="Arial" w:hAnsi="Arial" w:cs="Arial"/>
          <w:sz w:val="22"/>
          <w:szCs w:val="22"/>
        </w:rPr>
      </w:pPr>
    </w:p>
    <w:p w14:paraId="026D37B7" w14:textId="3739645D" w:rsidR="00E2738C" w:rsidRPr="00E2738C" w:rsidRDefault="00E2738C" w:rsidP="009663EC">
      <w:pPr>
        <w:jc w:val="both"/>
        <w:rPr>
          <w:rFonts w:ascii="Arial" w:hAnsi="Arial" w:cs="Arial"/>
          <w:sz w:val="22"/>
          <w:szCs w:val="22"/>
        </w:rPr>
      </w:pPr>
      <w:r w:rsidRPr="00E2738C">
        <w:rPr>
          <w:rFonts w:ascii="Arial" w:hAnsi="Arial" w:cs="Arial"/>
          <w:sz w:val="22"/>
          <w:szCs w:val="22"/>
        </w:rPr>
        <w:t>I.- Por la mayoría de edad de las hijas o los hijos;</w:t>
      </w:r>
    </w:p>
    <w:p w14:paraId="5156CF06" w14:textId="77777777" w:rsidR="007F258D" w:rsidRPr="00E2738C" w:rsidRDefault="007F258D" w:rsidP="007F258D">
      <w:pPr>
        <w:jc w:val="right"/>
        <w:rPr>
          <w:rFonts w:ascii="Arial" w:hAnsi="Arial" w:cs="Arial"/>
          <w:sz w:val="16"/>
          <w:szCs w:val="16"/>
        </w:rPr>
      </w:pPr>
      <w:r w:rsidRPr="00E2738C">
        <w:rPr>
          <w:rFonts w:asciiTheme="minorHAnsi" w:hAnsiTheme="minorHAnsi"/>
          <w:color w:val="0070C0"/>
          <w:sz w:val="16"/>
          <w:szCs w:val="16"/>
          <w:lang w:val="es-ES"/>
        </w:rPr>
        <w:t>REFORMADO POR DEC. 81 P.O. 17 DEL 26 DE FEBRERO DE 2017</w:t>
      </w:r>
    </w:p>
    <w:p w14:paraId="45868E0B" w14:textId="77777777" w:rsidR="00E2738C" w:rsidRDefault="00E2738C" w:rsidP="00E2738C">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0A50ECCE" w14:textId="77777777" w:rsidR="00D06331" w:rsidRPr="00A5492C" w:rsidRDefault="00D06331" w:rsidP="009663EC">
      <w:pPr>
        <w:jc w:val="both"/>
        <w:rPr>
          <w:rFonts w:ascii="Arial" w:hAnsi="Arial" w:cs="Arial"/>
          <w:sz w:val="22"/>
          <w:szCs w:val="22"/>
        </w:rPr>
      </w:pPr>
    </w:p>
    <w:p w14:paraId="5D99433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14:paraId="5BB4B7E0" w14:textId="77777777" w:rsidR="00D06331" w:rsidRPr="00A5492C" w:rsidRDefault="00D06331" w:rsidP="009663EC">
      <w:pPr>
        <w:jc w:val="both"/>
        <w:rPr>
          <w:rFonts w:ascii="Arial" w:hAnsi="Arial" w:cs="Arial"/>
          <w:sz w:val="22"/>
          <w:szCs w:val="22"/>
        </w:rPr>
      </w:pPr>
    </w:p>
    <w:p w14:paraId="3EFEE1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14:paraId="532BE527" w14:textId="77777777" w:rsidR="00D06331" w:rsidRPr="00A5492C" w:rsidRDefault="00D06331" w:rsidP="009663EC">
      <w:pPr>
        <w:jc w:val="both"/>
        <w:rPr>
          <w:rFonts w:ascii="Arial" w:hAnsi="Arial" w:cs="Arial"/>
          <w:sz w:val="22"/>
          <w:szCs w:val="22"/>
        </w:rPr>
      </w:pPr>
    </w:p>
    <w:p w14:paraId="75ECEE31" w14:textId="40CB5BDA" w:rsidR="00E2738C" w:rsidRDefault="00E2738C" w:rsidP="009663EC">
      <w:pPr>
        <w:jc w:val="both"/>
        <w:rPr>
          <w:rFonts w:ascii="Arial" w:hAnsi="Arial" w:cs="Arial"/>
          <w:sz w:val="22"/>
          <w:szCs w:val="22"/>
        </w:rPr>
      </w:pPr>
      <w:r w:rsidRPr="00E2738C">
        <w:rPr>
          <w:rFonts w:ascii="Arial" w:hAnsi="Arial" w:cs="Arial"/>
          <w:b/>
          <w:bCs/>
          <w:sz w:val="22"/>
          <w:szCs w:val="22"/>
        </w:rPr>
        <w:lastRenderedPageBreak/>
        <w:t>ARTÍCULO 434.</w:t>
      </w:r>
      <w:r w:rsidRPr="00E2738C">
        <w:rPr>
          <w:rFonts w:ascii="Arial" w:hAnsi="Arial" w:cs="Arial"/>
          <w:sz w:val="22"/>
          <w:szCs w:val="22"/>
        </w:rPr>
        <w:t xml:space="preserve"> Las personas que ejercen la patria potestad tienen la obligación de dar cuenta de la administración de los bienes de las hijas e hijos.</w:t>
      </w:r>
    </w:p>
    <w:p w14:paraId="7FC23CF4" w14:textId="77777777" w:rsidR="00E2738C" w:rsidRDefault="00E2738C" w:rsidP="00E2738C">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490D86EA" w14:textId="77777777" w:rsidR="00D06331" w:rsidRPr="00A5492C" w:rsidRDefault="00D06331" w:rsidP="009663EC">
      <w:pPr>
        <w:jc w:val="both"/>
        <w:rPr>
          <w:rFonts w:ascii="Arial" w:hAnsi="Arial" w:cs="Arial"/>
          <w:sz w:val="22"/>
          <w:szCs w:val="22"/>
        </w:rPr>
      </w:pPr>
    </w:p>
    <w:p w14:paraId="665156C6" w14:textId="368F3C9A" w:rsidR="00E2738C" w:rsidRDefault="00E2738C" w:rsidP="009663EC">
      <w:pPr>
        <w:jc w:val="both"/>
        <w:rPr>
          <w:rFonts w:ascii="Arial" w:hAnsi="Arial" w:cs="Arial"/>
          <w:sz w:val="22"/>
          <w:szCs w:val="22"/>
        </w:rPr>
      </w:pPr>
      <w:r w:rsidRPr="00E2738C">
        <w:rPr>
          <w:rFonts w:ascii="Arial" w:hAnsi="Arial" w:cs="Arial"/>
          <w:b/>
          <w:bCs/>
          <w:sz w:val="22"/>
          <w:szCs w:val="22"/>
        </w:rPr>
        <w:t>ARTÍCULO 435.</w:t>
      </w:r>
      <w:r w:rsidRPr="00E2738C">
        <w:rPr>
          <w:rFonts w:ascii="Arial" w:hAnsi="Arial" w:cs="Arial"/>
          <w:sz w:val="22"/>
          <w:szCs w:val="22"/>
        </w:rPr>
        <w:t xml:space="preserve"> En todos los casos en que las personas que ejercen la patria potestad tienen un interés opuesto al de las hijas o hijos, serán éstos representados, en juicio y fuera de él, por un tutor nombrado por el juez para cada caso.</w:t>
      </w:r>
    </w:p>
    <w:p w14:paraId="341A089C" w14:textId="77777777" w:rsidR="00E2738C" w:rsidRDefault="00E2738C" w:rsidP="00E2738C">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5A1EDB69" w14:textId="77777777" w:rsidR="00E2738C" w:rsidRPr="00E2738C" w:rsidRDefault="00E2738C" w:rsidP="009663EC">
      <w:pPr>
        <w:jc w:val="both"/>
        <w:rPr>
          <w:rFonts w:ascii="Arial" w:hAnsi="Arial" w:cs="Arial"/>
          <w:sz w:val="22"/>
          <w:szCs w:val="22"/>
        </w:rPr>
      </w:pPr>
    </w:p>
    <w:p w14:paraId="7A7777FD" w14:textId="0BC74978" w:rsidR="00E2738C" w:rsidRPr="00A5492C" w:rsidRDefault="00E2738C" w:rsidP="009663EC">
      <w:pPr>
        <w:jc w:val="both"/>
        <w:rPr>
          <w:rFonts w:ascii="Arial" w:hAnsi="Arial" w:cs="Arial"/>
          <w:sz w:val="22"/>
          <w:szCs w:val="22"/>
        </w:rPr>
      </w:pPr>
      <w:r w:rsidRPr="00E2738C">
        <w:rPr>
          <w:rFonts w:ascii="Arial" w:hAnsi="Arial" w:cs="Arial"/>
          <w:b/>
          <w:bCs/>
          <w:sz w:val="22"/>
          <w:szCs w:val="22"/>
        </w:rPr>
        <w:t>ARTÍCULO 436.</w:t>
      </w:r>
      <w:r w:rsidRPr="00E2738C">
        <w:rPr>
          <w:rFonts w:ascii="Arial" w:hAnsi="Arial" w:cs="Arial"/>
          <w:sz w:val="22"/>
          <w:szCs w:val="22"/>
        </w:rPr>
        <w:t xml:space="preserve"> Los jueces tienen facultad de tomar las medidas necesarias para impedir que, por la mala administración de quiénes ejercen la patria potestad, los bienes de la hija o hijo se derrochen o se disminuyan.</w:t>
      </w:r>
    </w:p>
    <w:p w14:paraId="16D6DB61" w14:textId="77777777" w:rsidR="00D06331" w:rsidRPr="00A5492C" w:rsidRDefault="00D06331" w:rsidP="009663EC">
      <w:pPr>
        <w:jc w:val="both"/>
        <w:rPr>
          <w:rFonts w:ascii="Arial" w:hAnsi="Arial" w:cs="Arial"/>
          <w:sz w:val="22"/>
          <w:szCs w:val="22"/>
        </w:rPr>
      </w:pPr>
    </w:p>
    <w:p w14:paraId="4BAAE4E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14:paraId="761BD1B2" w14:textId="77777777" w:rsidR="00C721F5" w:rsidRDefault="00C721F5" w:rsidP="009663EC">
      <w:pPr>
        <w:jc w:val="both"/>
        <w:rPr>
          <w:rFonts w:ascii="Arial" w:hAnsi="Arial" w:cs="Arial"/>
          <w:b/>
          <w:sz w:val="22"/>
          <w:szCs w:val="22"/>
        </w:rPr>
      </w:pPr>
    </w:p>
    <w:p w14:paraId="0C7486AF" w14:textId="77777777" w:rsidR="00E2738C" w:rsidRDefault="00E2738C" w:rsidP="00E2738C">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58927EF9" w14:textId="77777777" w:rsidR="00E2738C" w:rsidRPr="00A5492C" w:rsidRDefault="00E2738C" w:rsidP="009663EC">
      <w:pPr>
        <w:jc w:val="both"/>
        <w:rPr>
          <w:rFonts w:ascii="Arial" w:hAnsi="Arial" w:cs="Arial"/>
          <w:b/>
          <w:sz w:val="22"/>
          <w:szCs w:val="22"/>
        </w:rPr>
      </w:pPr>
    </w:p>
    <w:p w14:paraId="3603844B" w14:textId="38EF02CA" w:rsidR="00E2738C" w:rsidRDefault="00E2738C" w:rsidP="009663EC">
      <w:pPr>
        <w:jc w:val="both"/>
        <w:rPr>
          <w:rFonts w:ascii="Arial" w:hAnsi="Arial" w:cs="Arial"/>
          <w:sz w:val="22"/>
          <w:szCs w:val="22"/>
        </w:rPr>
      </w:pPr>
      <w:r w:rsidRPr="00E625CF">
        <w:rPr>
          <w:rFonts w:ascii="Arial" w:hAnsi="Arial" w:cs="Arial"/>
          <w:b/>
          <w:bCs/>
          <w:sz w:val="22"/>
          <w:szCs w:val="22"/>
        </w:rPr>
        <w:t>ARTÍCULO 437.</w:t>
      </w:r>
      <w:r w:rsidRPr="00E2738C">
        <w:rPr>
          <w:rFonts w:ascii="Arial" w:hAnsi="Arial" w:cs="Arial"/>
          <w:sz w:val="22"/>
          <w:szCs w:val="22"/>
        </w:rPr>
        <w:t xml:space="preserve"> Las personas que ejerzan la patria potestad deben entregar a sus hijas e hijos, luego que éstos se emancipen o lleguen a la mayor edad, todos los bienes y frutos que les pertenecen.</w:t>
      </w:r>
    </w:p>
    <w:p w14:paraId="0521185C" w14:textId="77777777" w:rsidR="00E2738C" w:rsidRDefault="00E2738C" w:rsidP="009663EC">
      <w:pPr>
        <w:jc w:val="both"/>
        <w:rPr>
          <w:rFonts w:ascii="Arial" w:hAnsi="Arial" w:cs="Arial"/>
          <w:sz w:val="22"/>
          <w:szCs w:val="22"/>
        </w:rPr>
      </w:pPr>
    </w:p>
    <w:p w14:paraId="3EE778DE" w14:textId="11AC5144" w:rsidR="00E2738C" w:rsidRPr="00E2738C" w:rsidRDefault="00E2738C" w:rsidP="00E2738C">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0FA87262" w14:textId="77777777" w:rsidR="00D06331" w:rsidRPr="00E2738C" w:rsidRDefault="00D06331" w:rsidP="009663EC">
      <w:pPr>
        <w:jc w:val="both"/>
        <w:rPr>
          <w:rFonts w:ascii="Arial" w:hAnsi="Arial" w:cs="Arial"/>
          <w:sz w:val="22"/>
          <w:szCs w:val="22"/>
        </w:rPr>
      </w:pPr>
    </w:p>
    <w:p w14:paraId="4C38CBF4" w14:textId="77777777" w:rsidR="00D06331" w:rsidRPr="00A5492C" w:rsidRDefault="00D06331" w:rsidP="009663EC">
      <w:pPr>
        <w:jc w:val="both"/>
        <w:rPr>
          <w:rFonts w:ascii="Arial" w:hAnsi="Arial" w:cs="Arial"/>
          <w:sz w:val="22"/>
          <w:szCs w:val="22"/>
        </w:rPr>
      </w:pPr>
    </w:p>
    <w:p w14:paraId="39F52BE1" w14:textId="77777777" w:rsidR="00D06331" w:rsidRPr="00A5492C" w:rsidRDefault="00D06331" w:rsidP="00333E58">
      <w:pPr>
        <w:pStyle w:val="Ttulo4"/>
        <w:rPr>
          <w:rFonts w:cs="Arial"/>
          <w:szCs w:val="22"/>
        </w:rPr>
      </w:pPr>
      <w:r w:rsidRPr="00A5492C">
        <w:rPr>
          <w:rFonts w:cs="Arial"/>
          <w:szCs w:val="22"/>
        </w:rPr>
        <w:t>CAPÍTULO III</w:t>
      </w:r>
    </w:p>
    <w:p w14:paraId="0DA12138" w14:textId="77777777"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14:paraId="798429F2" w14:textId="77777777" w:rsidR="00D06331" w:rsidRPr="00A5492C" w:rsidRDefault="00D06331" w:rsidP="009663EC">
      <w:pPr>
        <w:jc w:val="both"/>
        <w:rPr>
          <w:rFonts w:ascii="Arial" w:hAnsi="Arial" w:cs="Arial"/>
          <w:sz w:val="22"/>
          <w:szCs w:val="22"/>
        </w:rPr>
      </w:pPr>
    </w:p>
    <w:p w14:paraId="5E4A297D" w14:textId="77777777"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14:paraId="5E2694EC" w14:textId="77777777" w:rsidR="00D06331" w:rsidRPr="00A5492C" w:rsidRDefault="00D06331" w:rsidP="009663EC">
      <w:pPr>
        <w:jc w:val="both"/>
        <w:rPr>
          <w:rFonts w:ascii="Arial" w:hAnsi="Arial" w:cs="Arial"/>
          <w:sz w:val="22"/>
          <w:szCs w:val="22"/>
        </w:rPr>
      </w:pPr>
    </w:p>
    <w:p w14:paraId="092C0C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14:paraId="79F70A32" w14:textId="77777777" w:rsidR="00D06331" w:rsidRPr="00A5492C" w:rsidRDefault="00D06331" w:rsidP="009663EC">
      <w:pPr>
        <w:jc w:val="both"/>
        <w:rPr>
          <w:rFonts w:ascii="Arial" w:hAnsi="Arial" w:cs="Arial"/>
          <w:sz w:val="22"/>
          <w:szCs w:val="22"/>
        </w:rPr>
      </w:pPr>
    </w:p>
    <w:p w14:paraId="154F270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14:paraId="18995C50" w14:textId="77777777" w:rsidR="007F258D" w:rsidRPr="00071421" w:rsidRDefault="007F258D" w:rsidP="007F258D">
      <w:pPr>
        <w:jc w:val="right"/>
        <w:rPr>
          <w:rFonts w:ascii="Arial" w:hAnsi="Arial" w:cs="Arial"/>
          <w:sz w:val="16"/>
          <w:szCs w:val="16"/>
        </w:rPr>
      </w:pPr>
      <w:r w:rsidRPr="00071421">
        <w:rPr>
          <w:rFonts w:asciiTheme="minorHAnsi" w:hAnsiTheme="minorHAnsi"/>
          <w:color w:val="0070C0"/>
          <w:sz w:val="16"/>
          <w:szCs w:val="16"/>
          <w:lang w:val="es-ES"/>
        </w:rPr>
        <w:t>REFORMADO POR DEC. 81 P.O. 17 DEL 26 DE FEBRERO DE 2017</w:t>
      </w:r>
    </w:p>
    <w:p w14:paraId="4E772CF2" w14:textId="77777777" w:rsidR="00D06331" w:rsidRPr="00A5492C" w:rsidRDefault="00D06331" w:rsidP="009663EC">
      <w:pPr>
        <w:jc w:val="both"/>
        <w:rPr>
          <w:rFonts w:ascii="Arial" w:hAnsi="Arial" w:cs="Arial"/>
          <w:sz w:val="22"/>
          <w:szCs w:val="22"/>
        </w:rPr>
      </w:pPr>
    </w:p>
    <w:p w14:paraId="7FF71E9C" w14:textId="465E32CB" w:rsidR="00071421" w:rsidRDefault="00D06331" w:rsidP="009663EC">
      <w:pPr>
        <w:jc w:val="both"/>
        <w:rPr>
          <w:rFonts w:ascii="Arial" w:hAnsi="Arial" w:cs="Arial"/>
          <w:sz w:val="22"/>
          <w:szCs w:val="22"/>
        </w:rPr>
      </w:pPr>
      <w:r w:rsidRPr="00A5492C">
        <w:rPr>
          <w:rFonts w:ascii="Arial" w:hAnsi="Arial" w:cs="Arial"/>
          <w:sz w:val="22"/>
          <w:szCs w:val="22"/>
        </w:rPr>
        <w:t>III</w:t>
      </w:r>
      <w:r w:rsidR="00071421" w:rsidRPr="00071421">
        <w:rPr>
          <w:rFonts w:ascii="Arial" w:hAnsi="Arial" w:cs="Arial"/>
          <w:sz w:val="22"/>
          <w:szCs w:val="22"/>
        </w:rPr>
        <w:t>.- Por la mayor edad de la hija o hijo.</w:t>
      </w:r>
    </w:p>
    <w:p w14:paraId="7F9997EB" w14:textId="77777777" w:rsidR="00071421" w:rsidRPr="00071421" w:rsidRDefault="00071421" w:rsidP="009663EC">
      <w:pPr>
        <w:jc w:val="both"/>
        <w:rPr>
          <w:rFonts w:ascii="Arial" w:hAnsi="Arial" w:cs="Arial"/>
          <w:sz w:val="22"/>
          <w:szCs w:val="22"/>
        </w:rPr>
      </w:pPr>
    </w:p>
    <w:p w14:paraId="0DE65F2D" w14:textId="7D041704" w:rsidR="00D06331" w:rsidRPr="00071421" w:rsidRDefault="00071421" w:rsidP="009663EC">
      <w:pPr>
        <w:jc w:val="both"/>
        <w:rPr>
          <w:rFonts w:ascii="Arial" w:hAnsi="Arial" w:cs="Arial"/>
          <w:sz w:val="22"/>
          <w:szCs w:val="22"/>
        </w:rPr>
      </w:pPr>
      <w:r w:rsidRPr="00071421">
        <w:rPr>
          <w:rFonts w:ascii="Arial" w:hAnsi="Arial" w:cs="Arial"/>
          <w:sz w:val="22"/>
          <w:szCs w:val="22"/>
        </w:rPr>
        <w:t>IV. Con la adopción de la hija o hijo, en cuyo caso, la patria potestad la ejercerá el adoptante o los adoptantes</w:t>
      </w:r>
      <w:r>
        <w:rPr>
          <w:rFonts w:ascii="Arial" w:hAnsi="Arial" w:cs="Arial"/>
          <w:sz w:val="22"/>
          <w:szCs w:val="22"/>
        </w:rPr>
        <w:t>.</w:t>
      </w:r>
    </w:p>
    <w:p w14:paraId="22388FAD" w14:textId="77777777" w:rsidR="00071421" w:rsidRPr="00E2738C" w:rsidRDefault="00071421" w:rsidP="00071421">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53F17786" w14:textId="2287759C" w:rsidR="00071421" w:rsidRPr="00A5492C" w:rsidRDefault="006D13E3" w:rsidP="009663EC">
      <w:pPr>
        <w:jc w:val="both"/>
        <w:rPr>
          <w:rFonts w:ascii="Arial" w:hAnsi="Arial" w:cs="Arial"/>
          <w:sz w:val="22"/>
          <w:szCs w:val="22"/>
        </w:rPr>
      </w:pPr>
      <w:r>
        <w:rPr>
          <w:rFonts w:ascii="Arial" w:hAnsi="Arial" w:cs="Arial"/>
          <w:sz w:val="22"/>
          <w:szCs w:val="22"/>
        </w:rPr>
        <w:t xml:space="preserve"> </w:t>
      </w:r>
    </w:p>
    <w:p w14:paraId="59DDF54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14:paraId="3317538D" w14:textId="77777777" w:rsidR="00D06331" w:rsidRPr="00A5492C" w:rsidRDefault="00D06331" w:rsidP="009663EC">
      <w:pPr>
        <w:jc w:val="both"/>
        <w:rPr>
          <w:rFonts w:ascii="Arial" w:hAnsi="Arial" w:cs="Arial"/>
          <w:sz w:val="22"/>
          <w:szCs w:val="22"/>
        </w:rPr>
      </w:pPr>
    </w:p>
    <w:p w14:paraId="20ED08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14:paraId="407ABCF0" w14:textId="77777777" w:rsidR="00D06331" w:rsidRPr="00A5492C" w:rsidRDefault="00D06331" w:rsidP="009663EC">
      <w:pPr>
        <w:jc w:val="both"/>
        <w:rPr>
          <w:rFonts w:ascii="Arial" w:hAnsi="Arial" w:cs="Arial"/>
          <w:sz w:val="22"/>
          <w:szCs w:val="22"/>
        </w:rPr>
      </w:pPr>
    </w:p>
    <w:p w14:paraId="3FAF20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En los casos de divorcio, teniendo en cuenta lo que dispone el artículo 278.</w:t>
      </w:r>
    </w:p>
    <w:p w14:paraId="3C7221C9" w14:textId="77777777" w:rsidR="00D06331" w:rsidRPr="00A5492C" w:rsidRDefault="00D06331" w:rsidP="009663EC">
      <w:pPr>
        <w:jc w:val="both"/>
        <w:rPr>
          <w:rFonts w:ascii="Arial" w:hAnsi="Arial" w:cs="Arial"/>
          <w:sz w:val="22"/>
          <w:szCs w:val="22"/>
        </w:rPr>
      </w:pPr>
    </w:p>
    <w:p w14:paraId="3FAD0D41" w14:textId="3D4AF703" w:rsidR="006D13E3" w:rsidRPr="006D13E3" w:rsidRDefault="006D13E3" w:rsidP="009663EC">
      <w:pPr>
        <w:jc w:val="both"/>
        <w:rPr>
          <w:rFonts w:ascii="Arial" w:hAnsi="Arial" w:cs="Arial"/>
          <w:sz w:val="22"/>
          <w:szCs w:val="22"/>
        </w:rPr>
      </w:pPr>
      <w:r w:rsidRPr="006D13E3">
        <w:rPr>
          <w:rFonts w:ascii="Arial" w:hAnsi="Arial" w:cs="Arial"/>
          <w:sz w:val="22"/>
          <w:szCs w:val="22"/>
        </w:rPr>
        <w:t>III.- 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las hijas e hijos, aun cuando esos hechos no cayeren bajo la sanción de la ley penal;</w:t>
      </w:r>
    </w:p>
    <w:p w14:paraId="2E906D41" w14:textId="77777777"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14:paraId="75BC27E9" w14:textId="77777777" w:rsidR="00F7510F" w:rsidRPr="00A5492C" w:rsidRDefault="00F7510F" w:rsidP="009663EC">
      <w:pPr>
        <w:jc w:val="both"/>
        <w:rPr>
          <w:rFonts w:ascii="Arial" w:hAnsi="Arial" w:cs="Arial"/>
          <w:sz w:val="22"/>
          <w:szCs w:val="22"/>
        </w:rPr>
      </w:pPr>
    </w:p>
    <w:p w14:paraId="50F6F937" w14:textId="7FDB5E16" w:rsidR="006D13E3" w:rsidRPr="006D13E3" w:rsidRDefault="006D13E3" w:rsidP="009663EC">
      <w:pPr>
        <w:jc w:val="both"/>
        <w:rPr>
          <w:rFonts w:ascii="Arial" w:hAnsi="Arial" w:cs="Arial"/>
          <w:sz w:val="22"/>
          <w:szCs w:val="22"/>
        </w:rPr>
      </w:pPr>
      <w:r w:rsidRPr="006D13E3">
        <w:rPr>
          <w:rFonts w:ascii="Arial" w:hAnsi="Arial" w:cs="Arial"/>
          <w:sz w:val="22"/>
          <w:szCs w:val="22"/>
        </w:rPr>
        <w:t>IV.- Por la exposición que el padre o la madre hicieren de sus hijas e hijos, o porque los dejen abandonados por más de dos meses.</w:t>
      </w:r>
    </w:p>
    <w:p w14:paraId="0746509B" w14:textId="77777777" w:rsidR="00D06331" w:rsidRPr="00A5492C" w:rsidRDefault="00D06331" w:rsidP="009663EC">
      <w:pPr>
        <w:jc w:val="both"/>
        <w:rPr>
          <w:rFonts w:ascii="Arial" w:hAnsi="Arial" w:cs="Arial"/>
          <w:sz w:val="22"/>
          <w:szCs w:val="22"/>
        </w:rPr>
      </w:pPr>
    </w:p>
    <w:p w14:paraId="2F8F04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14:paraId="1CBBED68" w14:textId="77777777" w:rsidR="00D06331" w:rsidRPr="00A5492C" w:rsidRDefault="00D06331" w:rsidP="009663EC">
      <w:pPr>
        <w:jc w:val="both"/>
        <w:rPr>
          <w:rFonts w:ascii="Arial" w:hAnsi="Arial" w:cs="Arial"/>
          <w:sz w:val="22"/>
          <w:szCs w:val="22"/>
        </w:rPr>
      </w:pPr>
    </w:p>
    <w:p w14:paraId="4771DFE6" w14:textId="7906E637" w:rsidR="006D13E3" w:rsidRPr="006D13E3" w:rsidRDefault="006D13E3" w:rsidP="009663EC">
      <w:pPr>
        <w:jc w:val="both"/>
        <w:rPr>
          <w:rFonts w:ascii="Arial" w:hAnsi="Arial" w:cs="Arial"/>
          <w:sz w:val="22"/>
          <w:szCs w:val="22"/>
        </w:rPr>
      </w:pPr>
      <w:r w:rsidRPr="006D13E3">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14:paraId="4C39FBCA" w14:textId="77777777" w:rsidR="00D06331" w:rsidRPr="00A5492C" w:rsidRDefault="00D06331" w:rsidP="009663EC">
      <w:pPr>
        <w:jc w:val="both"/>
        <w:rPr>
          <w:rFonts w:ascii="Arial" w:hAnsi="Arial" w:cs="Arial"/>
          <w:sz w:val="22"/>
          <w:szCs w:val="22"/>
        </w:rPr>
      </w:pPr>
    </w:p>
    <w:p w14:paraId="677D4AE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14:paraId="4CB03812" w14:textId="77777777" w:rsidR="00D06331" w:rsidRPr="00A5492C" w:rsidRDefault="00D06331" w:rsidP="009663EC">
      <w:pPr>
        <w:jc w:val="both"/>
        <w:rPr>
          <w:rFonts w:ascii="Arial" w:hAnsi="Arial" w:cs="Arial"/>
          <w:sz w:val="22"/>
          <w:szCs w:val="22"/>
        </w:rPr>
      </w:pPr>
    </w:p>
    <w:p w14:paraId="1F63D97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14:paraId="549981CA" w14:textId="77777777" w:rsidR="00D06331" w:rsidRPr="00A5492C" w:rsidRDefault="00D06331" w:rsidP="009663EC">
      <w:pPr>
        <w:jc w:val="both"/>
        <w:rPr>
          <w:rFonts w:ascii="Arial" w:hAnsi="Arial" w:cs="Arial"/>
          <w:sz w:val="22"/>
          <w:szCs w:val="22"/>
        </w:rPr>
      </w:pPr>
    </w:p>
    <w:p w14:paraId="201516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14:paraId="63F9BBE4" w14:textId="77777777" w:rsidR="00775EB1" w:rsidRPr="00A5492C" w:rsidRDefault="00775EB1" w:rsidP="009663EC">
      <w:pPr>
        <w:jc w:val="both"/>
        <w:rPr>
          <w:rFonts w:ascii="Arial" w:hAnsi="Arial" w:cs="Arial"/>
          <w:sz w:val="22"/>
          <w:szCs w:val="22"/>
        </w:rPr>
      </w:pPr>
    </w:p>
    <w:p w14:paraId="77ED671B" w14:textId="197C4E71" w:rsidR="006D13E3" w:rsidRPr="006D13E3" w:rsidRDefault="006D13E3" w:rsidP="0058559C">
      <w:pPr>
        <w:jc w:val="both"/>
        <w:rPr>
          <w:rFonts w:ascii="Arial" w:hAnsi="Arial" w:cs="Arial"/>
          <w:bCs/>
          <w:sz w:val="22"/>
          <w:szCs w:val="22"/>
          <w:lang w:val="es-ES"/>
        </w:rPr>
      </w:pPr>
      <w:r w:rsidRPr="006D13E3">
        <w:rPr>
          <w:rFonts w:ascii="Arial" w:hAnsi="Arial" w:cs="Arial"/>
          <w:sz w:val="22"/>
          <w:szCs w:val="22"/>
        </w:rPr>
        <w:t>IX.- Cuando uno de los progenitores realice, en forma reiterada y grave, en la persona de las hijas e hijos, conductas que ocasionen alienación parental que impacte al menor en su desarrollo armónico, o afecte a la persona, libertad o patrimonio del otro que ejerce la patria potestad, acreditable mediante dictamen que ordene el juez a perito especializado en la materia.</w:t>
      </w:r>
    </w:p>
    <w:p w14:paraId="3BA34C03" w14:textId="77777777" w:rsidR="006D13E3" w:rsidRPr="006D13E3" w:rsidRDefault="006D13E3" w:rsidP="0058559C">
      <w:pPr>
        <w:jc w:val="both"/>
        <w:rPr>
          <w:rFonts w:ascii="Arial" w:hAnsi="Arial" w:cs="Arial"/>
          <w:bCs/>
          <w:sz w:val="22"/>
          <w:szCs w:val="22"/>
          <w:lang w:val="es-ES"/>
        </w:rPr>
      </w:pPr>
    </w:p>
    <w:p w14:paraId="26B28F2B"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Se considera como una conducta de alienación parental el no permitir sin causa justificada el derecho de visita y convivencia o el hecho de perturbar al menor sobre el otro padre.</w:t>
      </w:r>
    </w:p>
    <w:p w14:paraId="2B2B3997" w14:textId="77777777" w:rsidR="0058559C" w:rsidRPr="0058559C" w:rsidRDefault="0058559C" w:rsidP="0058559C">
      <w:pPr>
        <w:jc w:val="both"/>
        <w:rPr>
          <w:rFonts w:ascii="Arial" w:hAnsi="Arial" w:cs="Arial"/>
          <w:sz w:val="22"/>
          <w:szCs w:val="22"/>
        </w:rPr>
      </w:pPr>
    </w:p>
    <w:p w14:paraId="344D2EF2"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La pérdida cesará una vez que el alineador justifique, al Juez que conoce del asunto, haberse sometido al tratamiento que le permita tener una sana relación con el menor</w:t>
      </w:r>
    </w:p>
    <w:p w14:paraId="100ED2A2" w14:textId="77777777" w:rsidR="0058559C" w:rsidRPr="0058559C" w:rsidRDefault="0058559C" w:rsidP="0058559C">
      <w:pPr>
        <w:jc w:val="both"/>
        <w:rPr>
          <w:rFonts w:ascii="Arial" w:hAnsi="Arial" w:cs="Arial"/>
          <w:bCs/>
          <w:sz w:val="22"/>
          <w:szCs w:val="22"/>
          <w:lang w:val="es-ES"/>
        </w:rPr>
      </w:pPr>
    </w:p>
    <w:p w14:paraId="23B346BA" w14:textId="77777777" w:rsidR="00D06331" w:rsidRPr="00A5492C" w:rsidRDefault="0058559C" w:rsidP="0058559C">
      <w:pPr>
        <w:jc w:val="both"/>
        <w:rPr>
          <w:rFonts w:ascii="Arial" w:hAnsi="Arial" w:cs="Arial"/>
          <w:sz w:val="22"/>
          <w:szCs w:val="22"/>
        </w:rPr>
      </w:pPr>
      <w:r w:rsidRPr="0058559C">
        <w:rPr>
          <w:rFonts w:ascii="Arial" w:hAnsi="Arial" w:cs="Arial"/>
          <w:bCs/>
          <w:sz w:val="22"/>
          <w:szCs w:val="22"/>
          <w:lang w:val="es-ES"/>
        </w:rPr>
        <w:t>Cuando el que ejerce la patria potestad la pierda por incurrir en los supuestos de las fracciones III, VII y VIII de este artículo, no podrá recuperarla.</w:t>
      </w:r>
    </w:p>
    <w:p w14:paraId="2FAD180D" w14:textId="77777777" w:rsidR="001D3A5F" w:rsidRDefault="001D3A5F" w:rsidP="00333E58">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ARTÍCULO REFORMADO POR DEC 273 P. O. 104 DE 28 DE DICIEMBRE DE 2014.</w:t>
      </w:r>
    </w:p>
    <w:p w14:paraId="1E807355" w14:textId="77777777" w:rsidR="0058559C" w:rsidRPr="0058559C" w:rsidRDefault="0058559C" w:rsidP="0058559C">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689A24AC" w14:textId="77777777" w:rsidR="006D13E3" w:rsidRPr="00E2738C" w:rsidRDefault="006D13E3" w:rsidP="006D13E3">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40D537BB" w14:textId="77777777" w:rsidR="0058559C" w:rsidRPr="0058559C" w:rsidRDefault="0058559C" w:rsidP="00333E58">
      <w:pPr>
        <w:autoSpaceDE w:val="0"/>
        <w:autoSpaceDN w:val="0"/>
        <w:adjustRightInd w:val="0"/>
        <w:jc w:val="right"/>
        <w:rPr>
          <w:rFonts w:asciiTheme="minorHAnsi" w:eastAsiaTheme="minorHAnsi" w:hAnsiTheme="minorHAnsi" w:cs="Arial"/>
          <w:iCs/>
          <w:color w:val="0070C0"/>
          <w:sz w:val="16"/>
          <w:szCs w:val="16"/>
        </w:rPr>
      </w:pPr>
    </w:p>
    <w:p w14:paraId="4EC7CF15" w14:textId="77777777" w:rsidR="00775EB1" w:rsidRPr="00A5492C" w:rsidRDefault="00775EB1" w:rsidP="009663EC">
      <w:pPr>
        <w:jc w:val="both"/>
        <w:rPr>
          <w:rFonts w:ascii="Arial" w:hAnsi="Arial" w:cs="Arial"/>
          <w:sz w:val="22"/>
          <w:szCs w:val="22"/>
        </w:rPr>
      </w:pPr>
    </w:p>
    <w:p w14:paraId="626043C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2214F965" w14:textId="77777777" w:rsidR="00D06331" w:rsidRPr="00A5492C" w:rsidRDefault="00D06331" w:rsidP="009663EC">
      <w:pPr>
        <w:jc w:val="both"/>
        <w:rPr>
          <w:rFonts w:ascii="Arial" w:hAnsi="Arial" w:cs="Arial"/>
          <w:bCs/>
          <w:sz w:val="22"/>
          <w:szCs w:val="22"/>
        </w:rPr>
      </w:pPr>
    </w:p>
    <w:p w14:paraId="19B051D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1C4056C9" w14:textId="77777777" w:rsidR="00D06331" w:rsidRPr="00A5492C" w:rsidRDefault="00D06331" w:rsidP="009663EC">
      <w:pPr>
        <w:jc w:val="both"/>
        <w:rPr>
          <w:rFonts w:ascii="Arial" w:hAnsi="Arial" w:cs="Arial"/>
          <w:sz w:val="22"/>
          <w:szCs w:val="22"/>
        </w:rPr>
      </w:pPr>
    </w:p>
    <w:p w14:paraId="6632F69A" w14:textId="4E5BEB4A" w:rsidR="006D13E3" w:rsidRPr="006D13E3" w:rsidRDefault="006D13E3" w:rsidP="009663EC">
      <w:pPr>
        <w:jc w:val="both"/>
        <w:rPr>
          <w:rFonts w:ascii="Arial" w:hAnsi="Arial" w:cs="Arial"/>
          <w:bCs/>
          <w:sz w:val="22"/>
          <w:szCs w:val="22"/>
        </w:rPr>
      </w:pPr>
      <w:r w:rsidRPr="006D13E3">
        <w:rPr>
          <w:rFonts w:ascii="Arial" w:hAnsi="Arial" w:cs="Arial"/>
          <w:b/>
          <w:bCs/>
          <w:sz w:val="22"/>
          <w:szCs w:val="22"/>
        </w:rPr>
        <w:t>ARTÍCULO 441 BIS.</w:t>
      </w:r>
      <w:r w:rsidRPr="006D13E3">
        <w:rPr>
          <w:rFonts w:ascii="Arial" w:hAnsi="Arial" w:cs="Arial"/>
          <w:sz w:val="22"/>
          <w:szCs w:val="22"/>
        </w:rPr>
        <w:t xml:space="preserve"> Cuando los que ejerzan la patria potestad pasen a segundas nupcias, no perderán por ese hecho los derechos y obligaciones inherentes a la patria potestad; así como tampoco el cónyuge o concubino con quien se una, ejercerá la patria potestad de las hijas e hijos de la unión anterior.</w:t>
      </w:r>
    </w:p>
    <w:p w14:paraId="6DB38760" w14:textId="77777777" w:rsidR="006D13E3" w:rsidRPr="00E2738C" w:rsidRDefault="006D13E3" w:rsidP="006D13E3">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39D39F13" w14:textId="77777777" w:rsidR="006D13E3" w:rsidRPr="00A5492C" w:rsidRDefault="006D13E3" w:rsidP="009663EC">
      <w:pPr>
        <w:jc w:val="both"/>
        <w:rPr>
          <w:rFonts w:ascii="Arial" w:hAnsi="Arial" w:cs="Arial"/>
          <w:bCs/>
          <w:sz w:val="22"/>
          <w:szCs w:val="22"/>
        </w:rPr>
      </w:pPr>
    </w:p>
    <w:p w14:paraId="2F512D7D" w14:textId="77777777" w:rsidR="00D06331" w:rsidRPr="00A5492C" w:rsidRDefault="00D06331" w:rsidP="009663EC">
      <w:pPr>
        <w:jc w:val="both"/>
        <w:rPr>
          <w:rFonts w:ascii="Arial" w:hAnsi="Arial" w:cs="Arial"/>
          <w:sz w:val="22"/>
          <w:szCs w:val="22"/>
        </w:rPr>
      </w:pPr>
    </w:p>
    <w:p w14:paraId="584AD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14:paraId="4A8F425B" w14:textId="77777777" w:rsidR="00D06331" w:rsidRPr="00A5492C" w:rsidRDefault="00D06331" w:rsidP="009663EC">
      <w:pPr>
        <w:jc w:val="both"/>
        <w:rPr>
          <w:rFonts w:ascii="Arial" w:hAnsi="Arial" w:cs="Arial"/>
          <w:sz w:val="22"/>
          <w:szCs w:val="22"/>
        </w:rPr>
      </w:pPr>
    </w:p>
    <w:p w14:paraId="74F1871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14:paraId="70D80B4A" w14:textId="77777777" w:rsidR="00D06331" w:rsidRPr="00A5492C" w:rsidRDefault="00D06331" w:rsidP="009663EC">
      <w:pPr>
        <w:jc w:val="both"/>
        <w:rPr>
          <w:rFonts w:ascii="Arial" w:hAnsi="Arial" w:cs="Arial"/>
          <w:sz w:val="22"/>
          <w:szCs w:val="22"/>
        </w:rPr>
      </w:pPr>
    </w:p>
    <w:p w14:paraId="2B360D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14:paraId="53C3A9B5" w14:textId="77777777" w:rsidR="00D06331" w:rsidRPr="00A5492C" w:rsidRDefault="00D06331" w:rsidP="009663EC">
      <w:pPr>
        <w:jc w:val="both"/>
        <w:rPr>
          <w:rFonts w:ascii="Arial" w:hAnsi="Arial" w:cs="Arial"/>
          <w:sz w:val="22"/>
          <w:szCs w:val="22"/>
        </w:rPr>
      </w:pPr>
    </w:p>
    <w:p w14:paraId="145255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14:paraId="35B36E06" w14:textId="77777777" w:rsidR="00D06331" w:rsidRPr="00A5492C" w:rsidRDefault="00D06331" w:rsidP="009663EC">
      <w:pPr>
        <w:jc w:val="both"/>
        <w:rPr>
          <w:rFonts w:ascii="Arial" w:hAnsi="Arial" w:cs="Arial"/>
          <w:sz w:val="22"/>
          <w:szCs w:val="22"/>
        </w:rPr>
      </w:pPr>
    </w:p>
    <w:p w14:paraId="3F90A5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14:paraId="2B172CD9" w14:textId="77777777" w:rsidR="00D06331" w:rsidRPr="00A5492C" w:rsidRDefault="00D06331" w:rsidP="009663EC">
      <w:pPr>
        <w:jc w:val="both"/>
        <w:rPr>
          <w:rFonts w:ascii="Arial" w:hAnsi="Arial" w:cs="Arial"/>
          <w:sz w:val="22"/>
          <w:szCs w:val="22"/>
        </w:rPr>
      </w:pPr>
    </w:p>
    <w:p w14:paraId="3320429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14:paraId="77A893AB" w14:textId="77777777" w:rsidR="00B147C3" w:rsidRPr="00A5492C" w:rsidRDefault="00B147C3" w:rsidP="009663EC">
      <w:pPr>
        <w:jc w:val="both"/>
        <w:rPr>
          <w:rFonts w:ascii="Arial" w:hAnsi="Arial" w:cs="Arial"/>
          <w:bCs/>
          <w:sz w:val="22"/>
          <w:szCs w:val="22"/>
        </w:rPr>
      </w:pPr>
    </w:p>
    <w:p w14:paraId="5F5D5217" w14:textId="028F4590" w:rsidR="006D13E3" w:rsidRPr="006D13E3" w:rsidRDefault="006D13E3" w:rsidP="009663EC">
      <w:pPr>
        <w:jc w:val="both"/>
        <w:rPr>
          <w:rFonts w:ascii="Arial" w:hAnsi="Arial" w:cs="Arial"/>
          <w:bCs/>
          <w:sz w:val="22"/>
          <w:szCs w:val="22"/>
        </w:rPr>
      </w:pPr>
      <w:r w:rsidRPr="006D13E3">
        <w:rPr>
          <w:rFonts w:ascii="Arial" w:hAnsi="Arial" w:cs="Arial"/>
          <w:sz w:val="22"/>
          <w:szCs w:val="22"/>
        </w:rPr>
        <w:t>VI.- Cuando uno de los cónyuges realice en la persona de las hijas o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14:paraId="532D9EC3" w14:textId="77777777" w:rsidR="006D13E3" w:rsidRPr="00A5492C" w:rsidRDefault="006D13E3" w:rsidP="009663EC">
      <w:pPr>
        <w:jc w:val="both"/>
        <w:rPr>
          <w:rFonts w:ascii="Arial" w:hAnsi="Arial" w:cs="Arial"/>
          <w:bCs/>
          <w:sz w:val="22"/>
          <w:szCs w:val="22"/>
        </w:rPr>
      </w:pPr>
    </w:p>
    <w:p w14:paraId="45B8CFDF" w14:textId="77777777" w:rsidR="001D3A5F" w:rsidRDefault="001D3A5F" w:rsidP="00333E58">
      <w:pPr>
        <w:autoSpaceDE w:val="0"/>
        <w:autoSpaceDN w:val="0"/>
        <w:adjustRightInd w:val="0"/>
        <w:jc w:val="right"/>
        <w:rPr>
          <w:rFonts w:asciiTheme="minorHAnsi" w:eastAsiaTheme="minorHAnsi" w:hAnsiTheme="minorHAnsi" w:cs="Arial"/>
          <w:iCs/>
          <w:color w:val="0070C0"/>
          <w:sz w:val="16"/>
          <w:szCs w:val="16"/>
        </w:rPr>
      </w:pPr>
      <w:r w:rsidRPr="006D13E3">
        <w:rPr>
          <w:rFonts w:asciiTheme="minorHAnsi" w:eastAsiaTheme="minorHAnsi" w:hAnsiTheme="minorHAnsi" w:cs="Arial"/>
          <w:iCs/>
          <w:color w:val="0070C0"/>
          <w:sz w:val="16"/>
          <w:szCs w:val="16"/>
        </w:rPr>
        <w:t>ARTÍCULO REFORMADO POR DEC 273 P. O. 104 DE 28 DE DICIEMBRE DE 2014.</w:t>
      </w:r>
    </w:p>
    <w:p w14:paraId="2009AEA4" w14:textId="41AE0E49" w:rsidR="006D13E3" w:rsidRPr="00E2738C" w:rsidRDefault="006D13E3" w:rsidP="006D13E3">
      <w:pPr>
        <w:jc w:val="right"/>
        <w:rPr>
          <w:rFonts w:ascii="Arial" w:hAnsi="Arial" w:cs="Arial"/>
          <w:sz w:val="22"/>
          <w:szCs w:val="22"/>
        </w:rPr>
      </w:pPr>
      <w:r>
        <w:rPr>
          <w:rFonts w:asciiTheme="minorHAnsi" w:hAnsiTheme="minorHAnsi" w:cs="Arial"/>
          <w:color w:val="0070C0"/>
          <w:sz w:val="16"/>
          <w:szCs w:val="16"/>
          <w:lang w:val="es-ES"/>
        </w:rPr>
        <w:t>ARTÍCULO REFORMADO POR DEC. 321 P.O. 23 DE FECHA 19 DE MARZO DE 2023</w:t>
      </w:r>
    </w:p>
    <w:p w14:paraId="12BC7434" w14:textId="77777777" w:rsidR="006D13E3" w:rsidRPr="006D13E3" w:rsidRDefault="006D13E3" w:rsidP="00333E58">
      <w:pPr>
        <w:autoSpaceDE w:val="0"/>
        <w:autoSpaceDN w:val="0"/>
        <w:adjustRightInd w:val="0"/>
        <w:jc w:val="right"/>
        <w:rPr>
          <w:rFonts w:asciiTheme="minorHAnsi" w:eastAsiaTheme="minorHAnsi" w:hAnsiTheme="minorHAnsi" w:cs="Arial"/>
          <w:iCs/>
          <w:color w:val="0070C0"/>
          <w:sz w:val="16"/>
          <w:szCs w:val="16"/>
        </w:rPr>
      </w:pPr>
    </w:p>
    <w:p w14:paraId="5E0B7BAC" w14:textId="77777777" w:rsidR="001D3A5F" w:rsidRPr="00A5492C" w:rsidRDefault="001D3A5F" w:rsidP="009663EC">
      <w:pPr>
        <w:jc w:val="both"/>
        <w:rPr>
          <w:rFonts w:ascii="Arial" w:hAnsi="Arial" w:cs="Arial"/>
          <w:bCs/>
          <w:sz w:val="22"/>
          <w:szCs w:val="22"/>
        </w:rPr>
      </w:pPr>
    </w:p>
    <w:p w14:paraId="7994514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14:paraId="49FEB176" w14:textId="77777777" w:rsidR="00D06331" w:rsidRPr="00A5492C" w:rsidRDefault="00D06331" w:rsidP="009663EC">
      <w:pPr>
        <w:jc w:val="both"/>
        <w:rPr>
          <w:rFonts w:ascii="Arial" w:hAnsi="Arial" w:cs="Arial"/>
          <w:sz w:val="22"/>
          <w:szCs w:val="22"/>
        </w:rPr>
      </w:pPr>
    </w:p>
    <w:p w14:paraId="4AEADD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14:paraId="2F34C57F" w14:textId="77777777" w:rsidR="00D06331" w:rsidRPr="00A5492C" w:rsidRDefault="00D06331" w:rsidP="009663EC">
      <w:pPr>
        <w:jc w:val="both"/>
        <w:rPr>
          <w:rFonts w:ascii="Arial" w:hAnsi="Arial" w:cs="Arial"/>
          <w:sz w:val="22"/>
          <w:szCs w:val="22"/>
        </w:rPr>
      </w:pPr>
    </w:p>
    <w:p w14:paraId="168956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14:paraId="2DB7246A" w14:textId="77777777" w:rsidR="00D06331" w:rsidRPr="00A5492C" w:rsidRDefault="00D06331" w:rsidP="009663EC">
      <w:pPr>
        <w:jc w:val="both"/>
        <w:rPr>
          <w:rFonts w:ascii="Arial" w:hAnsi="Arial" w:cs="Arial"/>
          <w:sz w:val="22"/>
          <w:szCs w:val="22"/>
        </w:rPr>
      </w:pPr>
    </w:p>
    <w:p w14:paraId="65FCBB5D" w14:textId="77777777" w:rsidR="00D06331" w:rsidRPr="00A5492C" w:rsidRDefault="00D06331" w:rsidP="009663EC">
      <w:pPr>
        <w:jc w:val="both"/>
        <w:rPr>
          <w:rFonts w:ascii="Arial" w:hAnsi="Arial" w:cs="Arial"/>
          <w:sz w:val="22"/>
          <w:szCs w:val="22"/>
        </w:rPr>
      </w:pPr>
    </w:p>
    <w:p w14:paraId="2BACDC37" w14:textId="77777777" w:rsidR="00D06331" w:rsidRPr="00A5492C" w:rsidRDefault="00D06331" w:rsidP="00333E58">
      <w:pPr>
        <w:pStyle w:val="Ttulo3"/>
        <w:rPr>
          <w:rFonts w:cs="Arial"/>
          <w:szCs w:val="22"/>
        </w:rPr>
      </w:pPr>
      <w:r w:rsidRPr="00A5492C">
        <w:rPr>
          <w:rFonts w:cs="Arial"/>
          <w:szCs w:val="22"/>
        </w:rPr>
        <w:lastRenderedPageBreak/>
        <w:t>TÍTULO NOVENO</w:t>
      </w:r>
    </w:p>
    <w:p w14:paraId="2189065F" w14:textId="77777777" w:rsidR="00D06331" w:rsidRPr="00A5492C" w:rsidRDefault="00D06331" w:rsidP="00333E58">
      <w:pPr>
        <w:pStyle w:val="Ttulo3"/>
        <w:rPr>
          <w:rFonts w:cs="Arial"/>
          <w:szCs w:val="22"/>
        </w:rPr>
      </w:pPr>
      <w:r w:rsidRPr="00A5492C">
        <w:rPr>
          <w:rFonts w:cs="Arial"/>
          <w:szCs w:val="22"/>
        </w:rPr>
        <w:t>DE LA TUTELA.</w:t>
      </w:r>
    </w:p>
    <w:p w14:paraId="20C61C91" w14:textId="77777777" w:rsidR="00D06331" w:rsidRPr="00A5492C" w:rsidRDefault="00D06331" w:rsidP="00333E58">
      <w:pPr>
        <w:jc w:val="center"/>
        <w:rPr>
          <w:rFonts w:ascii="Arial" w:hAnsi="Arial" w:cs="Arial"/>
          <w:sz w:val="22"/>
          <w:szCs w:val="22"/>
        </w:rPr>
      </w:pPr>
    </w:p>
    <w:p w14:paraId="6B42A709" w14:textId="77777777" w:rsidR="00D06331" w:rsidRPr="00A5492C" w:rsidRDefault="00D06331" w:rsidP="00333E58">
      <w:pPr>
        <w:pStyle w:val="Ttulo4"/>
        <w:rPr>
          <w:rFonts w:cs="Arial"/>
          <w:szCs w:val="22"/>
        </w:rPr>
      </w:pPr>
      <w:r w:rsidRPr="00A5492C">
        <w:rPr>
          <w:rFonts w:cs="Arial"/>
          <w:szCs w:val="22"/>
        </w:rPr>
        <w:t>CAPÍTULO I</w:t>
      </w:r>
    </w:p>
    <w:p w14:paraId="770F0598" w14:textId="77777777" w:rsidR="00D06331" w:rsidRPr="00A5492C" w:rsidRDefault="00D06331" w:rsidP="00333E58">
      <w:pPr>
        <w:pStyle w:val="Ttulo4"/>
        <w:rPr>
          <w:rFonts w:cs="Arial"/>
          <w:szCs w:val="22"/>
        </w:rPr>
      </w:pPr>
      <w:r w:rsidRPr="00A5492C">
        <w:rPr>
          <w:rFonts w:cs="Arial"/>
          <w:szCs w:val="22"/>
        </w:rPr>
        <w:t>DISPOSICIONES GENERALES</w:t>
      </w:r>
    </w:p>
    <w:p w14:paraId="165685D7" w14:textId="77777777" w:rsidR="00D06331" w:rsidRPr="00A5492C" w:rsidRDefault="00D06331" w:rsidP="009663EC">
      <w:pPr>
        <w:jc w:val="both"/>
        <w:rPr>
          <w:rFonts w:ascii="Arial" w:hAnsi="Arial" w:cs="Arial"/>
          <w:sz w:val="22"/>
          <w:szCs w:val="22"/>
        </w:rPr>
      </w:pPr>
    </w:p>
    <w:p w14:paraId="105959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 xml:space="preserve">El objeto de la tutela es la guarda de la persona y bienes de los que no estando sujetos a patria potestad tienen incapacidad natural y legal, o solamente la segunda, para gobernarse por </w:t>
      </w:r>
      <w:proofErr w:type="spellStart"/>
      <w:r w:rsidRPr="00A5492C">
        <w:rPr>
          <w:rFonts w:ascii="Arial" w:hAnsi="Arial" w:cs="Arial"/>
          <w:sz w:val="22"/>
          <w:szCs w:val="22"/>
        </w:rPr>
        <w:t>si</w:t>
      </w:r>
      <w:proofErr w:type="spellEnd"/>
      <w:r w:rsidRPr="00A5492C">
        <w:rPr>
          <w:rFonts w:ascii="Arial" w:hAnsi="Arial" w:cs="Arial"/>
          <w:sz w:val="22"/>
          <w:szCs w:val="22"/>
        </w:rPr>
        <w:t xml:space="preserve"> mismos. La tutela puede también tener por objeto la representación interina del incapaz en los casos especiales que señale la ley.</w:t>
      </w:r>
    </w:p>
    <w:p w14:paraId="4EBA40A8" w14:textId="77777777" w:rsidR="00D06331" w:rsidRPr="00A5492C" w:rsidRDefault="00D06331" w:rsidP="009663EC">
      <w:pPr>
        <w:jc w:val="both"/>
        <w:rPr>
          <w:rFonts w:ascii="Arial" w:hAnsi="Arial" w:cs="Arial"/>
          <w:sz w:val="22"/>
          <w:szCs w:val="22"/>
        </w:rPr>
      </w:pPr>
    </w:p>
    <w:p w14:paraId="5A4F4D5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14:paraId="2F55DF90" w14:textId="77777777" w:rsidR="00D06331" w:rsidRPr="00A5492C" w:rsidRDefault="00D06331" w:rsidP="009663EC">
      <w:pPr>
        <w:jc w:val="both"/>
        <w:rPr>
          <w:rFonts w:ascii="Arial" w:hAnsi="Arial" w:cs="Arial"/>
          <w:sz w:val="22"/>
          <w:szCs w:val="22"/>
        </w:rPr>
      </w:pPr>
    </w:p>
    <w:p w14:paraId="0C6E67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14:paraId="0287C766" w14:textId="77777777" w:rsidR="00D06331" w:rsidRPr="00A5492C" w:rsidRDefault="00D06331" w:rsidP="009663EC">
      <w:pPr>
        <w:jc w:val="both"/>
        <w:rPr>
          <w:rFonts w:ascii="Arial" w:hAnsi="Arial" w:cs="Arial"/>
          <w:sz w:val="22"/>
          <w:szCs w:val="22"/>
        </w:rPr>
      </w:pPr>
    </w:p>
    <w:p w14:paraId="2DF93D7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14:paraId="4DB8CF69" w14:textId="77777777" w:rsidR="00D06331" w:rsidRPr="00A5492C" w:rsidRDefault="00D06331" w:rsidP="009663EC">
      <w:pPr>
        <w:jc w:val="both"/>
        <w:rPr>
          <w:rFonts w:ascii="Arial" w:hAnsi="Arial" w:cs="Arial"/>
          <w:sz w:val="22"/>
          <w:szCs w:val="22"/>
        </w:rPr>
      </w:pPr>
    </w:p>
    <w:p w14:paraId="45F9C84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14:paraId="1A865E63" w14:textId="77777777" w:rsidR="00D06331" w:rsidRPr="00A5492C" w:rsidRDefault="00D06331" w:rsidP="009663EC">
      <w:pPr>
        <w:jc w:val="both"/>
        <w:rPr>
          <w:rFonts w:ascii="Arial" w:hAnsi="Arial" w:cs="Arial"/>
          <w:sz w:val="22"/>
          <w:szCs w:val="22"/>
        </w:rPr>
      </w:pPr>
    </w:p>
    <w:p w14:paraId="2FDFADB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331836B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2F7361D" w14:textId="77777777" w:rsidR="00D06331" w:rsidRPr="00A5492C" w:rsidRDefault="00D06331" w:rsidP="009663EC">
      <w:pPr>
        <w:jc w:val="both"/>
        <w:rPr>
          <w:rFonts w:ascii="Arial" w:hAnsi="Arial" w:cs="Arial"/>
          <w:sz w:val="22"/>
          <w:szCs w:val="22"/>
        </w:rPr>
      </w:pPr>
    </w:p>
    <w:p w14:paraId="20E3B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14:paraId="5BB5A777" w14:textId="77777777" w:rsidR="00D06331" w:rsidRPr="00A5492C" w:rsidRDefault="00D06331" w:rsidP="009663EC">
      <w:pPr>
        <w:jc w:val="both"/>
        <w:rPr>
          <w:rFonts w:ascii="Arial" w:hAnsi="Arial" w:cs="Arial"/>
          <w:sz w:val="22"/>
          <w:szCs w:val="22"/>
        </w:rPr>
      </w:pPr>
    </w:p>
    <w:p w14:paraId="62E659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14:paraId="3A0EB6BB" w14:textId="77777777" w:rsidR="00D06331" w:rsidRPr="00A5492C" w:rsidRDefault="00D06331" w:rsidP="009663EC">
      <w:pPr>
        <w:jc w:val="both"/>
        <w:rPr>
          <w:rFonts w:ascii="Arial" w:hAnsi="Arial" w:cs="Arial"/>
          <w:sz w:val="22"/>
          <w:szCs w:val="22"/>
        </w:rPr>
      </w:pPr>
    </w:p>
    <w:p w14:paraId="6184E77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14:paraId="42AFCD24" w14:textId="77777777" w:rsidR="00D06331" w:rsidRPr="00A5492C" w:rsidRDefault="00D06331" w:rsidP="009663EC">
      <w:pPr>
        <w:jc w:val="both"/>
        <w:rPr>
          <w:rFonts w:ascii="Arial" w:hAnsi="Arial" w:cs="Arial"/>
          <w:sz w:val="22"/>
          <w:szCs w:val="22"/>
        </w:rPr>
      </w:pPr>
    </w:p>
    <w:p w14:paraId="6D5DB7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14:paraId="3F65840B" w14:textId="77777777" w:rsidR="00D06331" w:rsidRPr="00A5492C" w:rsidRDefault="00D06331" w:rsidP="009663EC">
      <w:pPr>
        <w:jc w:val="both"/>
        <w:rPr>
          <w:rFonts w:ascii="Arial" w:hAnsi="Arial" w:cs="Arial"/>
          <w:sz w:val="22"/>
          <w:szCs w:val="22"/>
        </w:rPr>
      </w:pPr>
    </w:p>
    <w:p w14:paraId="348773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14:paraId="4B682AEE" w14:textId="77777777" w:rsidR="00D06331" w:rsidRPr="00A5492C" w:rsidRDefault="00D06331" w:rsidP="009663EC">
      <w:pPr>
        <w:jc w:val="both"/>
        <w:rPr>
          <w:rFonts w:ascii="Arial" w:hAnsi="Arial" w:cs="Arial"/>
          <w:b/>
          <w:sz w:val="22"/>
          <w:szCs w:val="22"/>
        </w:rPr>
      </w:pPr>
    </w:p>
    <w:p w14:paraId="7643D6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14:paraId="23826DF9" w14:textId="77777777" w:rsidR="00D06331" w:rsidRPr="00A5492C" w:rsidRDefault="00D06331" w:rsidP="009663EC">
      <w:pPr>
        <w:jc w:val="both"/>
        <w:rPr>
          <w:rFonts w:ascii="Arial" w:hAnsi="Arial" w:cs="Arial"/>
          <w:sz w:val="22"/>
          <w:szCs w:val="22"/>
        </w:rPr>
      </w:pPr>
    </w:p>
    <w:p w14:paraId="5DC19CE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67AE4E7E" w14:textId="77777777" w:rsidR="00C721F5" w:rsidRPr="00A5492C" w:rsidRDefault="00C721F5" w:rsidP="009663EC">
      <w:pPr>
        <w:jc w:val="both"/>
        <w:rPr>
          <w:rFonts w:ascii="Arial" w:hAnsi="Arial" w:cs="Arial"/>
          <w:b/>
          <w:sz w:val="22"/>
          <w:szCs w:val="22"/>
        </w:rPr>
      </w:pPr>
    </w:p>
    <w:p w14:paraId="2506378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 xml:space="preserve">No pueden ser nombrados tutores o curadores las personas </w:t>
      </w:r>
      <w:proofErr w:type="gramStart"/>
      <w:r w:rsidRPr="00A5492C">
        <w:rPr>
          <w:rFonts w:ascii="Arial" w:hAnsi="Arial" w:cs="Arial"/>
          <w:bCs/>
          <w:sz w:val="22"/>
          <w:szCs w:val="22"/>
        </w:rPr>
        <w:t>que  desempeñen</w:t>
      </w:r>
      <w:proofErr w:type="gramEnd"/>
      <w:r w:rsidRPr="00A5492C">
        <w:rPr>
          <w:rFonts w:ascii="Arial" w:hAnsi="Arial" w:cs="Arial"/>
          <w:bCs/>
          <w:sz w:val="22"/>
          <w:szCs w:val="22"/>
        </w:rPr>
        <w:t xml:space="preserve">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14:paraId="7A8D0444" w14:textId="77777777" w:rsidR="00D06331" w:rsidRPr="00A5492C" w:rsidRDefault="00D06331" w:rsidP="009663EC">
      <w:pPr>
        <w:jc w:val="both"/>
        <w:rPr>
          <w:rFonts w:ascii="Arial" w:hAnsi="Arial" w:cs="Arial"/>
          <w:sz w:val="22"/>
          <w:szCs w:val="22"/>
        </w:rPr>
      </w:pPr>
    </w:p>
    <w:p w14:paraId="0EE996D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14:paraId="324BC25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F6B6B75" w14:textId="77777777" w:rsidR="00D06331" w:rsidRPr="00A5492C" w:rsidRDefault="00D06331" w:rsidP="009663EC">
      <w:pPr>
        <w:jc w:val="both"/>
        <w:rPr>
          <w:rFonts w:ascii="Arial" w:hAnsi="Arial" w:cs="Arial"/>
          <w:sz w:val="22"/>
          <w:szCs w:val="22"/>
        </w:rPr>
      </w:pPr>
    </w:p>
    <w:p w14:paraId="770637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14:paraId="449B6EF0" w14:textId="77777777" w:rsidR="00D06331" w:rsidRPr="00A5492C" w:rsidRDefault="00D06331" w:rsidP="009663EC">
      <w:pPr>
        <w:jc w:val="both"/>
        <w:rPr>
          <w:rFonts w:ascii="Arial" w:hAnsi="Arial" w:cs="Arial"/>
          <w:sz w:val="22"/>
          <w:szCs w:val="22"/>
        </w:rPr>
      </w:pPr>
    </w:p>
    <w:p w14:paraId="19FBB4BF" w14:textId="77777777"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14:paraId="6851C8C5" w14:textId="77777777"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14:paraId="24900F0D" w14:textId="77777777" w:rsidR="00D06331" w:rsidRPr="00A5492C" w:rsidRDefault="00D06331" w:rsidP="009663EC">
      <w:pPr>
        <w:jc w:val="both"/>
        <w:rPr>
          <w:rFonts w:ascii="Arial" w:hAnsi="Arial" w:cs="Arial"/>
          <w:b/>
          <w:sz w:val="22"/>
          <w:szCs w:val="22"/>
        </w:rPr>
      </w:pPr>
    </w:p>
    <w:p w14:paraId="459E25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14:paraId="5F085660" w14:textId="77777777" w:rsidR="00D06331" w:rsidRPr="00A5492C" w:rsidRDefault="00D06331" w:rsidP="009663EC">
      <w:pPr>
        <w:jc w:val="both"/>
        <w:rPr>
          <w:rFonts w:ascii="Arial" w:hAnsi="Arial" w:cs="Arial"/>
          <w:sz w:val="22"/>
          <w:szCs w:val="22"/>
        </w:rPr>
      </w:pPr>
    </w:p>
    <w:p w14:paraId="5DE695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14:paraId="71FB023D" w14:textId="77777777" w:rsidR="00D06331" w:rsidRPr="00A5492C" w:rsidRDefault="00D06331" w:rsidP="009663EC">
      <w:pPr>
        <w:jc w:val="both"/>
        <w:rPr>
          <w:rFonts w:ascii="Arial" w:hAnsi="Arial" w:cs="Arial"/>
          <w:sz w:val="22"/>
          <w:szCs w:val="22"/>
        </w:rPr>
      </w:pPr>
    </w:p>
    <w:p w14:paraId="4591D8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14:paraId="0734D129" w14:textId="77777777" w:rsidR="00D06331" w:rsidRPr="00A5492C" w:rsidRDefault="00D06331" w:rsidP="009663EC">
      <w:pPr>
        <w:jc w:val="both"/>
        <w:rPr>
          <w:rFonts w:ascii="Arial" w:hAnsi="Arial" w:cs="Arial"/>
          <w:sz w:val="22"/>
          <w:szCs w:val="22"/>
        </w:rPr>
      </w:pPr>
    </w:p>
    <w:p w14:paraId="52AC8ECC" w14:textId="673ADCDF" w:rsidR="008A2F9E" w:rsidRDefault="008A2F9E" w:rsidP="009663EC">
      <w:pPr>
        <w:jc w:val="both"/>
        <w:rPr>
          <w:rFonts w:ascii="Arial" w:hAnsi="Arial" w:cs="Arial"/>
          <w:sz w:val="22"/>
          <w:szCs w:val="22"/>
        </w:rPr>
      </w:pPr>
      <w:r w:rsidRPr="008A2F9E">
        <w:rPr>
          <w:rFonts w:ascii="Arial" w:hAnsi="Arial" w:cs="Arial"/>
          <w:b/>
          <w:bCs/>
          <w:sz w:val="22"/>
          <w:szCs w:val="22"/>
        </w:rPr>
        <w:t>ARTÍCULO 460.</w:t>
      </w:r>
      <w:r w:rsidRPr="008A2F9E">
        <w:rPr>
          <w:rFonts w:ascii="Arial" w:hAnsi="Arial" w:cs="Arial"/>
          <w:sz w:val="22"/>
          <w:szCs w:val="22"/>
        </w:rPr>
        <w:t xml:space="preserve"> Las hijas e hijos menores de un incapacitado quedarán bajo la patria potestad del ascendiente que corresponda conforme a la ley, y no habiéndolo, se les proveerá de tutor.</w:t>
      </w:r>
    </w:p>
    <w:p w14:paraId="17EFC8A3" w14:textId="77777777" w:rsidR="008A2F9E" w:rsidRDefault="008A2F9E" w:rsidP="009663EC">
      <w:pPr>
        <w:jc w:val="both"/>
        <w:rPr>
          <w:rFonts w:ascii="Arial" w:hAnsi="Arial" w:cs="Arial"/>
          <w:sz w:val="22"/>
          <w:szCs w:val="22"/>
        </w:rPr>
      </w:pPr>
    </w:p>
    <w:p w14:paraId="08B10D8A" w14:textId="25663CFD" w:rsidR="008A2F9E" w:rsidRPr="008A2F9E" w:rsidRDefault="008A2F9E" w:rsidP="008A2F9E">
      <w:pPr>
        <w:jc w:val="right"/>
        <w:rPr>
          <w:rFonts w:ascii="Arial" w:hAnsi="Arial" w:cs="Arial"/>
          <w:sz w:val="22"/>
          <w:szCs w:val="22"/>
        </w:rPr>
      </w:pPr>
      <w:bookmarkStart w:id="38" w:name="_Hlk131759643"/>
      <w:r>
        <w:rPr>
          <w:rFonts w:asciiTheme="minorHAnsi" w:hAnsiTheme="minorHAnsi" w:cs="Arial"/>
          <w:color w:val="0070C0"/>
          <w:sz w:val="16"/>
          <w:szCs w:val="16"/>
          <w:lang w:val="es-ES"/>
        </w:rPr>
        <w:t>REFORMADO POR DEC. 321 P.O. 23 DE FECHA 19 DE MARZO DE 2023</w:t>
      </w:r>
    </w:p>
    <w:bookmarkEnd w:id="38"/>
    <w:p w14:paraId="530ABC35" w14:textId="77777777" w:rsidR="00D06331" w:rsidRPr="008A2F9E" w:rsidRDefault="00D06331" w:rsidP="009663EC">
      <w:pPr>
        <w:jc w:val="both"/>
        <w:rPr>
          <w:rFonts w:ascii="Arial" w:hAnsi="Arial" w:cs="Arial"/>
          <w:sz w:val="22"/>
          <w:szCs w:val="22"/>
        </w:rPr>
      </w:pPr>
    </w:p>
    <w:p w14:paraId="5DE32A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14:paraId="6EF3831E" w14:textId="77777777" w:rsidR="00D06331" w:rsidRPr="00A5492C" w:rsidRDefault="00D06331" w:rsidP="009663EC">
      <w:pPr>
        <w:jc w:val="both"/>
        <w:rPr>
          <w:rFonts w:ascii="Arial" w:hAnsi="Arial" w:cs="Arial"/>
          <w:sz w:val="22"/>
          <w:szCs w:val="22"/>
        </w:rPr>
      </w:pPr>
    </w:p>
    <w:p w14:paraId="0EFA03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14:paraId="286E74F4" w14:textId="77777777" w:rsidR="00D06331" w:rsidRPr="00A5492C" w:rsidRDefault="00D06331" w:rsidP="009663EC">
      <w:pPr>
        <w:jc w:val="both"/>
        <w:rPr>
          <w:rFonts w:ascii="Arial" w:hAnsi="Arial" w:cs="Arial"/>
          <w:sz w:val="22"/>
          <w:szCs w:val="22"/>
        </w:rPr>
      </w:pPr>
    </w:p>
    <w:p w14:paraId="308981D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14:paraId="26460C37" w14:textId="77777777" w:rsidR="00D06331" w:rsidRPr="00A5492C" w:rsidRDefault="00D06331" w:rsidP="009663EC">
      <w:pPr>
        <w:jc w:val="both"/>
        <w:rPr>
          <w:rFonts w:ascii="Arial" w:hAnsi="Arial" w:cs="Arial"/>
          <w:sz w:val="22"/>
          <w:szCs w:val="22"/>
        </w:rPr>
      </w:pPr>
    </w:p>
    <w:p w14:paraId="684F5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 xml:space="preserve">El juez que no cumpla las prescripciones relativas a la tutela, además de las penas en que incurra, conforme a la ley, será responsable de los daños y </w:t>
      </w:r>
      <w:proofErr w:type="spellStart"/>
      <w:r w:rsidRPr="00A5492C">
        <w:rPr>
          <w:rFonts w:ascii="Arial" w:hAnsi="Arial" w:cs="Arial"/>
          <w:sz w:val="22"/>
          <w:szCs w:val="22"/>
        </w:rPr>
        <w:t>prejuicios</w:t>
      </w:r>
      <w:proofErr w:type="spellEnd"/>
      <w:r w:rsidRPr="00A5492C">
        <w:rPr>
          <w:rFonts w:ascii="Arial" w:hAnsi="Arial" w:cs="Arial"/>
          <w:sz w:val="22"/>
          <w:szCs w:val="22"/>
        </w:rPr>
        <w:t xml:space="preserve"> que sufran los incapaces.</w:t>
      </w:r>
    </w:p>
    <w:p w14:paraId="462D29BC" w14:textId="77777777" w:rsidR="00D06331" w:rsidRPr="00A5492C" w:rsidRDefault="00D06331" w:rsidP="009663EC">
      <w:pPr>
        <w:jc w:val="both"/>
        <w:rPr>
          <w:rFonts w:ascii="Arial" w:hAnsi="Arial" w:cs="Arial"/>
          <w:sz w:val="22"/>
          <w:szCs w:val="22"/>
        </w:rPr>
      </w:pPr>
    </w:p>
    <w:p w14:paraId="4DA6F0C1" w14:textId="77777777" w:rsidR="00DB45E0" w:rsidRPr="00A5492C" w:rsidRDefault="00DB45E0" w:rsidP="009663EC">
      <w:pPr>
        <w:jc w:val="both"/>
        <w:rPr>
          <w:rFonts w:ascii="Arial" w:hAnsi="Arial" w:cs="Arial"/>
          <w:sz w:val="22"/>
          <w:szCs w:val="22"/>
        </w:rPr>
      </w:pPr>
    </w:p>
    <w:p w14:paraId="186F05B1" w14:textId="77777777" w:rsidR="00D06331" w:rsidRPr="00A5492C" w:rsidRDefault="00D06331" w:rsidP="00333E58">
      <w:pPr>
        <w:pStyle w:val="Ttulo4"/>
        <w:rPr>
          <w:rFonts w:cs="Arial"/>
          <w:szCs w:val="22"/>
        </w:rPr>
      </w:pPr>
      <w:r w:rsidRPr="00A5492C">
        <w:rPr>
          <w:rFonts w:cs="Arial"/>
          <w:szCs w:val="22"/>
        </w:rPr>
        <w:t>CAPÍTULO II</w:t>
      </w:r>
    </w:p>
    <w:p w14:paraId="763A0827" w14:textId="77777777" w:rsidR="00D06331" w:rsidRPr="00A5492C" w:rsidRDefault="00D06331" w:rsidP="00333E58">
      <w:pPr>
        <w:pStyle w:val="Ttulo4"/>
        <w:rPr>
          <w:rFonts w:cs="Arial"/>
          <w:szCs w:val="22"/>
        </w:rPr>
      </w:pPr>
      <w:r w:rsidRPr="00A5492C">
        <w:rPr>
          <w:rFonts w:cs="Arial"/>
          <w:szCs w:val="22"/>
        </w:rPr>
        <w:t>DE LA TUTELA TESTAMENTARIA</w:t>
      </w:r>
    </w:p>
    <w:p w14:paraId="2B57AA7E" w14:textId="77777777" w:rsidR="00D06331" w:rsidRPr="00A5492C" w:rsidRDefault="00D06331" w:rsidP="00333E58">
      <w:pPr>
        <w:jc w:val="center"/>
        <w:rPr>
          <w:rFonts w:ascii="Arial" w:hAnsi="Arial" w:cs="Arial"/>
          <w:sz w:val="22"/>
          <w:szCs w:val="22"/>
        </w:rPr>
      </w:pPr>
    </w:p>
    <w:p w14:paraId="7E5F23D9" w14:textId="1517F379" w:rsidR="008A2F9E" w:rsidRDefault="008A2F9E" w:rsidP="009663EC">
      <w:pPr>
        <w:jc w:val="both"/>
        <w:rPr>
          <w:rFonts w:ascii="Arial" w:hAnsi="Arial" w:cs="Arial"/>
          <w:sz w:val="22"/>
          <w:szCs w:val="22"/>
        </w:rPr>
      </w:pPr>
      <w:r w:rsidRPr="008A2F9E">
        <w:rPr>
          <w:rFonts w:ascii="Arial" w:hAnsi="Arial" w:cs="Arial"/>
          <w:b/>
          <w:bCs/>
          <w:sz w:val="22"/>
          <w:szCs w:val="22"/>
        </w:rPr>
        <w:t>ARTÍCULO 465.</w:t>
      </w:r>
      <w:r w:rsidRPr="008A2F9E">
        <w:rPr>
          <w:rFonts w:ascii="Arial" w:hAnsi="Arial" w:cs="Arial"/>
          <w:sz w:val="22"/>
          <w:szCs w:val="22"/>
        </w:rPr>
        <w:t xml:space="preserve"> El ascendiente que sobreviva, de los dos que en cada grado deben ejercer la patria potestad conforme a lo dispuesto en el Artículo 409, tiene derecho, aunque fuere menor, de nombrar tutor en su testamento aquellos sobre quienes la ejerza, con inclusión de la hija o hijo póstumo.</w:t>
      </w:r>
    </w:p>
    <w:p w14:paraId="0F63A1F8" w14:textId="77777777" w:rsidR="008A2F9E" w:rsidRDefault="008A2F9E" w:rsidP="009663EC">
      <w:pPr>
        <w:jc w:val="both"/>
        <w:rPr>
          <w:rFonts w:ascii="Arial" w:hAnsi="Arial" w:cs="Arial"/>
          <w:sz w:val="22"/>
          <w:szCs w:val="22"/>
        </w:rPr>
      </w:pPr>
    </w:p>
    <w:p w14:paraId="481A619B" w14:textId="77777777" w:rsidR="008A2F9E" w:rsidRPr="008A2F9E" w:rsidRDefault="008A2F9E" w:rsidP="008A2F9E">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4053D243" w14:textId="77777777" w:rsidR="00D06331" w:rsidRPr="00A5492C" w:rsidRDefault="00D06331" w:rsidP="009663EC">
      <w:pPr>
        <w:jc w:val="both"/>
        <w:rPr>
          <w:rFonts w:ascii="Arial" w:hAnsi="Arial" w:cs="Arial"/>
          <w:sz w:val="22"/>
          <w:szCs w:val="22"/>
        </w:rPr>
      </w:pPr>
    </w:p>
    <w:p w14:paraId="6AB6242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14:paraId="68953DB6" w14:textId="77777777" w:rsidR="00D06331" w:rsidRPr="00A5492C" w:rsidRDefault="00D06331" w:rsidP="009663EC">
      <w:pPr>
        <w:jc w:val="both"/>
        <w:rPr>
          <w:rFonts w:ascii="Arial" w:hAnsi="Arial" w:cs="Arial"/>
          <w:sz w:val="22"/>
          <w:szCs w:val="22"/>
        </w:rPr>
      </w:pPr>
    </w:p>
    <w:p w14:paraId="406D57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14:paraId="3DC81754" w14:textId="77777777" w:rsidR="00D06331" w:rsidRPr="00A5492C" w:rsidRDefault="00D06331" w:rsidP="009663EC">
      <w:pPr>
        <w:jc w:val="both"/>
        <w:rPr>
          <w:rFonts w:ascii="Arial" w:hAnsi="Arial" w:cs="Arial"/>
          <w:sz w:val="22"/>
          <w:szCs w:val="22"/>
        </w:rPr>
      </w:pPr>
    </w:p>
    <w:p w14:paraId="4033C8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en su testamento, aunque sea un menor no emancipado, deje bienes, ya sea por legado o por herencia, a un incapaz que no esté bajo su patria potestad, ni bajo la de otro, puede nombrarle tutor solamente para la administración de los bienes que le deje.</w:t>
      </w:r>
    </w:p>
    <w:p w14:paraId="1DAB7821" w14:textId="77777777" w:rsidR="00D06331" w:rsidRPr="00A5492C" w:rsidRDefault="00D06331" w:rsidP="009663EC">
      <w:pPr>
        <w:jc w:val="both"/>
        <w:rPr>
          <w:rFonts w:ascii="Arial" w:hAnsi="Arial" w:cs="Arial"/>
          <w:sz w:val="22"/>
          <w:szCs w:val="22"/>
        </w:rPr>
      </w:pPr>
    </w:p>
    <w:p w14:paraId="562C56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 xml:space="preserve">Si fueren varios </w:t>
      </w:r>
      <w:proofErr w:type="gramStart"/>
      <w:r w:rsidRPr="00A5492C">
        <w:rPr>
          <w:rFonts w:ascii="Arial" w:hAnsi="Arial" w:cs="Arial"/>
          <w:sz w:val="22"/>
          <w:szCs w:val="22"/>
        </w:rPr>
        <w:t>los menores podrá</w:t>
      </w:r>
      <w:proofErr w:type="gramEnd"/>
      <w:r w:rsidRPr="00A5492C">
        <w:rPr>
          <w:rFonts w:ascii="Arial" w:hAnsi="Arial" w:cs="Arial"/>
          <w:sz w:val="22"/>
          <w:szCs w:val="22"/>
        </w:rPr>
        <w:t xml:space="preserve"> nombrárseles un tutor común, o conferirse a persona diferente la tutela de cada uno de ellos, observándose, en su caso, lo dispuesto en el artículo 452.</w:t>
      </w:r>
    </w:p>
    <w:p w14:paraId="7DEDA57B" w14:textId="77777777" w:rsidR="00D06331" w:rsidRPr="00A5492C" w:rsidRDefault="00D06331" w:rsidP="009663EC">
      <w:pPr>
        <w:jc w:val="both"/>
        <w:rPr>
          <w:rFonts w:ascii="Arial" w:hAnsi="Arial" w:cs="Arial"/>
          <w:sz w:val="22"/>
          <w:szCs w:val="22"/>
        </w:rPr>
      </w:pPr>
    </w:p>
    <w:p w14:paraId="26843AE0" w14:textId="0243C8C4" w:rsidR="008A2F9E" w:rsidRPr="008A2F9E" w:rsidRDefault="008A2F9E" w:rsidP="009663EC">
      <w:pPr>
        <w:jc w:val="both"/>
        <w:rPr>
          <w:rFonts w:ascii="Arial" w:hAnsi="Arial" w:cs="Arial"/>
          <w:bCs/>
          <w:sz w:val="22"/>
          <w:szCs w:val="22"/>
        </w:rPr>
      </w:pPr>
      <w:r w:rsidRPr="008A2F9E">
        <w:rPr>
          <w:rFonts w:ascii="Arial" w:hAnsi="Arial" w:cs="Arial"/>
          <w:b/>
          <w:bCs/>
          <w:sz w:val="22"/>
          <w:szCs w:val="22"/>
        </w:rPr>
        <w:lastRenderedPageBreak/>
        <w:t>ARTÍCULO 470.</w:t>
      </w:r>
      <w:r w:rsidRPr="008A2F9E">
        <w:rPr>
          <w:rFonts w:ascii="Arial" w:hAnsi="Arial" w:cs="Arial"/>
          <w:sz w:val="22"/>
          <w:szCs w:val="22"/>
        </w:rPr>
        <w:t xml:space="preserve"> El padre o la madre que ejerza la tutela de una hija o hijo sujeto a interdicción, puede nombrarle tutor testamentario si el otro ha fallecido o no puede legalmente ejercer la tutela.</w:t>
      </w:r>
    </w:p>
    <w:p w14:paraId="0BEB2983" w14:textId="77777777" w:rsidR="00D06331" w:rsidRPr="00A5492C" w:rsidRDefault="00D06331" w:rsidP="009663EC">
      <w:pPr>
        <w:pStyle w:val="Textoindependiente"/>
        <w:rPr>
          <w:rFonts w:cs="Arial"/>
          <w:bCs/>
          <w:szCs w:val="22"/>
        </w:rPr>
      </w:pPr>
    </w:p>
    <w:p w14:paraId="57A42EC0" w14:textId="77777777" w:rsidR="00D06331"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14:paraId="477C1474" w14:textId="77777777" w:rsidR="008A2F9E" w:rsidRDefault="008A2F9E" w:rsidP="009663EC">
      <w:pPr>
        <w:pStyle w:val="Textoindependiente"/>
        <w:rPr>
          <w:rFonts w:cs="Arial"/>
          <w:bCs/>
          <w:szCs w:val="22"/>
        </w:rPr>
      </w:pPr>
    </w:p>
    <w:p w14:paraId="1D0D5C82" w14:textId="77777777" w:rsidR="008A2F9E" w:rsidRPr="008A2F9E" w:rsidRDefault="008A2F9E" w:rsidP="008A2F9E">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1B758DF6" w14:textId="77777777" w:rsidR="008A2F9E" w:rsidRPr="00A5492C" w:rsidRDefault="008A2F9E" w:rsidP="008A2F9E">
      <w:pPr>
        <w:pStyle w:val="Textoindependiente"/>
        <w:jc w:val="right"/>
        <w:rPr>
          <w:rFonts w:cs="Arial"/>
          <w:bCs/>
          <w:szCs w:val="22"/>
        </w:rPr>
      </w:pPr>
    </w:p>
    <w:p w14:paraId="00CB3B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14:paraId="0FBF5751" w14:textId="77777777" w:rsidR="00D06331" w:rsidRPr="00A5492C" w:rsidRDefault="00D06331" w:rsidP="009663EC">
      <w:pPr>
        <w:jc w:val="both"/>
        <w:rPr>
          <w:rFonts w:ascii="Arial" w:hAnsi="Arial" w:cs="Arial"/>
          <w:sz w:val="22"/>
          <w:szCs w:val="22"/>
        </w:rPr>
      </w:pPr>
    </w:p>
    <w:p w14:paraId="3A8584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14:paraId="2F46C760" w14:textId="77777777" w:rsidR="00D06331" w:rsidRPr="00A5492C" w:rsidRDefault="00D06331" w:rsidP="009663EC">
      <w:pPr>
        <w:jc w:val="both"/>
        <w:rPr>
          <w:rFonts w:ascii="Arial" w:hAnsi="Arial" w:cs="Arial"/>
          <w:sz w:val="22"/>
          <w:szCs w:val="22"/>
        </w:rPr>
      </w:pPr>
    </w:p>
    <w:p w14:paraId="495B68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14:paraId="52CF1E90" w14:textId="77777777" w:rsidR="00D06331" w:rsidRPr="00A5492C" w:rsidRDefault="00D06331" w:rsidP="009663EC">
      <w:pPr>
        <w:jc w:val="both"/>
        <w:rPr>
          <w:rFonts w:ascii="Arial" w:hAnsi="Arial" w:cs="Arial"/>
          <w:sz w:val="22"/>
          <w:szCs w:val="22"/>
        </w:rPr>
      </w:pPr>
    </w:p>
    <w:p w14:paraId="6ED461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14:paraId="64B5766E" w14:textId="77777777" w:rsidR="00D06331" w:rsidRPr="00A5492C" w:rsidRDefault="00D06331" w:rsidP="009663EC">
      <w:pPr>
        <w:jc w:val="both"/>
        <w:rPr>
          <w:rFonts w:ascii="Arial" w:hAnsi="Arial" w:cs="Arial"/>
          <w:sz w:val="22"/>
          <w:szCs w:val="22"/>
        </w:rPr>
      </w:pPr>
    </w:p>
    <w:p w14:paraId="208D4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 xml:space="preserve">Si por un nombramiento condicional de tutor, o por algún otro motivo, faltare temporalmente el tutor testamentario, el juez proveerá de tutor </w:t>
      </w:r>
      <w:proofErr w:type="spellStart"/>
      <w:r w:rsidRPr="00A5492C">
        <w:rPr>
          <w:rFonts w:ascii="Arial" w:hAnsi="Arial" w:cs="Arial"/>
          <w:sz w:val="22"/>
          <w:szCs w:val="22"/>
        </w:rPr>
        <w:t>interio</w:t>
      </w:r>
      <w:proofErr w:type="spellEnd"/>
      <w:r w:rsidRPr="00A5492C">
        <w:rPr>
          <w:rFonts w:ascii="Arial" w:hAnsi="Arial" w:cs="Arial"/>
          <w:sz w:val="22"/>
          <w:szCs w:val="22"/>
        </w:rPr>
        <w:t xml:space="preserve"> (sic) al menor, conforme a las reglas generales sobre nombramientos de tutores.</w:t>
      </w:r>
    </w:p>
    <w:p w14:paraId="672DECEE" w14:textId="77777777" w:rsidR="00D06331" w:rsidRPr="00A5492C" w:rsidRDefault="00D06331" w:rsidP="009663EC">
      <w:pPr>
        <w:jc w:val="both"/>
        <w:rPr>
          <w:rFonts w:ascii="Arial" w:hAnsi="Arial" w:cs="Arial"/>
          <w:b/>
          <w:sz w:val="22"/>
          <w:szCs w:val="22"/>
        </w:rPr>
      </w:pPr>
    </w:p>
    <w:p w14:paraId="147FA798" w14:textId="118253A0" w:rsidR="008A2F9E" w:rsidRPr="008A2F9E" w:rsidRDefault="008A2F9E" w:rsidP="009663EC">
      <w:pPr>
        <w:jc w:val="both"/>
        <w:rPr>
          <w:rFonts w:ascii="Arial" w:hAnsi="Arial" w:cs="Arial"/>
          <w:sz w:val="22"/>
          <w:szCs w:val="22"/>
        </w:rPr>
      </w:pPr>
      <w:r w:rsidRPr="008A2F9E">
        <w:rPr>
          <w:rFonts w:ascii="Arial" w:hAnsi="Arial" w:cs="Arial"/>
          <w:b/>
          <w:bCs/>
          <w:sz w:val="22"/>
          <w:szCs w:val="22"/>
        </w:rPr>
        <w:t>ARTÍCULO 476.</w:t>
      </w:r>
      <w:r w:rsidRPr="008A2F9E">
        <w:rPr>
          <w:rFonts w:ascii="Arial" w:hAnsi="Arial" w:cs="Arial"/>
          <w:sz w:val="22"/>
          <w:szCs w:val="22"/>
        </w:rPr>
        <w:t xml:space="preserve"> El o los adoptantes que ejerzan la patria potestad tienen derecho de nombrar tutor testamentario a su hija o hijo adoptivo; aplicándose a esta tutela lo dispuesto en los Artículos anteriores.</w:t>
      </w:r>
    </w:p>
    <w:p w14:paraId="115B5454" w14:textId="77777777" w:rsidR="008A2F9E" w:rsidRDefault="008A2F9E" w:rsidP="009663EC">
      <w:pPr>
        <w:jc w:val="both"/>
        <w:rPr>
          <w:rFonts w:ascii="Arial" w:hAnsi="Arial" w:cs="Arial"/>
          <w:sz w:val="22"/>
          <w:szCs w:val="22"/>
        </w:rPr>
      </w:pPr>
    </w:p>
    <w:p w14:paraId="70753DF9" w14:textId="2007F277" w:rsidR="008A2F9E" w:rsidRDefault="008A2F9E" w:rsidP="008A2F9E">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321 P.O. 23 DE FECHA 19 DE MARZO DE 2023</w:t>
      </w:r>
    </w:p>
    <w:p w14:paraId="6BED7C38" w14:textId="10C36B01" w:rsidR="0096092E" w:rsidRDefault="0096092E" w:rsidP="008A2F9E">
      <w:pPr>
        <w:jc w:val="right"/>
        <w:rPr>
          <w:rFonts w:asciiTheme="minorHAnsi" w:hAnsiTheme="minorHAnsi" w:cs="Arial"/>
          <w:color w:val="0070C0"/>
          <w:sz w:val="16"/>
          <w:szCs w:val="16"/>
          <w:lang w:val="es-ES"/>
        </w:rPr>
      </w:pPr>
    </w:p>
    <w:p w14:paraId="33ECC62D" w14:textId="77777777" w:rsidR="0096092E" w:rsidRPr="00A5492C" w:rsidRDefault="0096092E" w:rsidP="008A2F9E">
      <w:pPr>
        <w:jc w:val="right"/>
        <w:rPr>
          <w:rFonts w:ascii="Arial" w:hAnsi="Arial" w:cs="Arial"/>
          <w:sz w:val="22"/>
          <w:szCs w:val="22"/>
        </w:rPr>
      </w:pPr>
    </w:p>
    <w:p w14:paraId="5B7EA361" w14:textId="77777777" w:rsidR="00D87529" w:rsidRPr="00A5492C" w:rsidRDefault="00D87529" w:rsidP="009663EC">
      <w:pPr>
        <w:jc w:val="both"/>
        <w:rPr>
          <w:rFonts w:ascii="Arial" w:hAnsi="Arial" w:cs="Arial"/>
          <w:sz w:val="22"/>
          <w:szCs w:val="22"/>
        </w:rPr>
      </w:pPr>
    </w:p>
    <w:p w14:paraId="244EA398" w14:textId="77777777" w:rsidR="00D06331" w:rsidRPr="00A5492C" w:rsidRDefault="00D06331" w:rsidP="00333E58">
      <w:pPr>
        <w:pStyle w:val="Ttulo4"/>
        <w:rPr>
          <w:rFonts w:cs="Arial"/>
          <w:szCs w:val="22"/>
        </w:rPr>
      </w:pPr>
      <w:r w:rsidRPr="00A5492C">
        <w:rPr>
          <w:rFonts w:cs="Arial"/>
          <w:szCs w:val="22"/>
        </w:rPr>
        <w:t>CAPÍTULO III</w:t>
      </w:r>
    </w:p>
    <w:p w14:paraId="77E6D283" w14:textId="77777777" w:rsidR="00D06331" w:rsidRPr="00A5492C" w:rsidRDefault="00D06331" w:rsidP="00333E58">
      <w:pPr>
        <w:pStyle w:val="Ttulo4"/>
        <w:rPr>
          <w:rFonts w:cs="Arial"/>
          <w:szCs w:val="22"/>
        </w:rPr>
      </w:pPr>
      <w:r w:rsidRPr="00A5492C">
        <w:rPr>
          <w:rFonts w:cs="Arial"/>
          <w:szCs w:val="22"/>
        </w:rPr>
        <w:t>DE LA TUTELA LEGÍTIMA DE LOS MENORES</w:t>
      </w:r>
    </w:p>
    <w:p w14:paraId="6D26D2B0" w14:textId="77777777" w:rsidR="00D06331" w:rsidRPr="00A5492C" w:rsidRDefault="00D06331" w:rsidP="009663EC">
      <w:pPr>
        <w:jc w:val="both"/>
        <w:rPr>
          <w:rFonts w:ascii="Arial" w:hAnsi="Arial" w:cs="Arial"/>
          <w:sz w:val="22"/>
          <w:szCs w:val="22"/>
        </w:rPr>
      </w:pPr>
    </w:p>
    <w:p w14:paraId="056DA7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14:paraId="5AC8FCF6" w14:textId="77777777" w:rsidR="00D87529" w:rsidRPr="00A5492C" w:rsidRDefault="00D87529" w:rsidP="009663EC">
      <w:pPr>
        <w:jc w:val="both"/>
        <w:rPr>
          <w:rFonts w:ascii="Arial" w:hAnsi="Arial" w:cs="Arial"/>
          <w:sz w:val="22"/>
          <w:szCs w:val="22"/>
        </w:rPr>
      </w:pPr>
    </w:p>
    <w:p w14:paraId="6B9D5A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14:paraId="0EA611B5" w14:textId="77777777" w:rsidR="00D06331" w:rsidRPr="00A5492C" w:rsidRDefault="00D06331" w:rsidP="009663EC">
      <w:pPr>
        <w:jc w:val="both"/>
        <w:rPr>
          <w:rFonts w:ascii="Arial" w:hAnsi="Arial" w:cs="Arial"/>
          <w:sz w:val="22"/>
          <w:szCs w:val="22"/>
        </w:rPr>
      </w:pPr>
    </w:p>
    <w:p w14:paraId="1402169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14:paraId="2F284291" w14:textId="77777777" w:rsidR="00D06331" w:rsidRPr="00A5492C" w:rsidRDefault="00D06331" w:rsidP="009663EC">
      <w:pPr>
        <w:jc w:val="both"/>
        <w:rPr>
          <w:rFonts w:ascii="Arial" w:hAnsi="Arial" w:cs="Arial"/>
          <w:sz w:val="22"/>
          <w:szCs w:val="22"/>
        </w:rPr>
      </w:pPr>
    </w:p>
    <w:p w14:paraId="368E8D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14:paraId="15DBB12E" w14:textId="77777777" w:rsidR="00D06331" w:rsidRPr="00A5492C" w:rsidRDefault="00D06331" w:rsidP="009663EC">
      <w:pPr>
        <w:jc w:val="both"/>
        <w:rPr>
          <w:rFonts w:ascii="Arial" w:hAnsi="Arial" w:cs="Arial"/>
          <w:sz w:val="22"/>
          <w:szCs w:val="22"/>
        </w:rPr>
      </w:pPr>
    </w:p>
    <w:p w14:paraId="2828EF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14:paraId="458561BF" w14:textId="77777777" w:rsidR="00D06331" w:rsidRPr="00A5492C" w:rsidRDefault="00D06331" w:rsidP="009663EC">
      <w:pPr>
        <w:jc w:val="both"/>
        <w:rPr>
          <w:rFonts w:ascii="Arial" w:hAnsi="Arial" w:cs="Arial"/>
          <w:sz w:val="22"/>
          <w:szCs w:val="22"/>
        </w:rPr>
      </w:pPr>
    </w:p>
    <w:p w14:paraId="2903AC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14:paraId="0CEBB255" w14:textId="77777777" w:rsidR="00D06331" w:rsidRPr="00A5492C" w:rsidRDefault="00D06331" w:rsidP="009663EC">
      <w:pPr>
        <w:jc w:val="both"/>
        <w:rPr>
          <w:rFonts w:ascii="Arial" w:hAnsi="Arial" w:cs="Arial"/>
          <w:sz w:val="22"/>
          <w:szCs w:val="22"/>
        </w:rPr>
      </w:pPr>
    </w:p>
    <w:p w14:paraId="492531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14:paraId="32E07F28" w14:textId="77777777" w:rsidR="00D06331" w:rsidRPr="00A5492C" w:rsidRDefault="00D06331" w:rsidP="009663EC">
      <w:pPr>
        <w:jc w:val="both"/>
        <w:rPr>
          <w:rFonts w:ascii="Arial" w:hAnsi="Arial" w:cs="Arial"/>
          <w:sz w:val="22"/>
          <w:szCs w:val="22"/>
        </w:rPr>
      </w:pPr>
    </w:p>
    <w:p w14:paraId="697AFF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14:paraId="2EB6B56D" w14:textId="77777777" w:rsidR="00D06331" w:rsidRPr="00A5492C" w:rsidRDefault="00D06331" w:rsidP="009663EC">
      <w:pPr>
        <w:jc w:val="both"/>
        <w:rPr>
          <w:rFonts w:ascii="Arial" w:hAnsi="Arial" w:cs="Arial"/>
          <w:sz w:val="22"/>
          <w:szCs w:val="22"/>
        </w:rPr>
      </w:pPr>
    </w:p>
    <w:p w14:paraId="325ADE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14:paraId="6326289F" w14:textId="77777777" w:rsidR="00D06331" w:rsidRPr="00A5492C" w:rsidRDefault="00D06331" w:rsidP="009663EC">
      <w:pPr>
        <w:jc w:val="both"/>
        <w:rPr>
          <w:rFonts w:ascii="Arial" w:hAnsi="Arial" w:cs="Arial"/>
          <w:sz w:val="22"/>
          <w:szCs w:val="22"/>
        </w:rPr>
      </w:pPr>
    </w:p>
    <w:p w14:paraId="49F13A65" w14:textId="77777777" w:rsidR="00D87529" w:rsidRPr="00A5492C" w:rsidRDefault="00D87529" w:rsidP="009663EC">
      <w:pPr>
        <w:jc w:val="both"/>
        <w:rPr>
          <w:rFonts w:ascii="Arial" w:hAnsi="Arial" w:cs="Arial"/>
          <w:sz w:val="22"/>
          <w:szCs w:val="22"/>
        </w:rPr>
      </w:pPr>
    </w:p>
    <w:p w14:paraId="465A1E57" w14:textId="77777777" w:rsidR="00082C7F" w:rsidRPr="00A5492C" w:rsidRDefault="00D06331" w:rsidP="00333E58">
      <w:pPr>
        <w:pStyle w:val="Ttulo4"/>
        <w:rPr>
          <w:rFonts w:cs="Arial"/>
          <w:szCs w:val="22"/>
        </w:rPr>
      </w:pPr>
      <w:r w:rsidRPr="00A5492C">
        <w:rPr>
          <w:rFonts w:cs="Arial"/>
          <w:szCs w:val="22"/>
        </w:rPr>
        <w:t>CAPÍTULO IV</w:t>
      </w:r>
    </w:p>
    <w:p w14:paraId="0A4ACDCB" w14:textId="77777777"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14:paraId="72C5A495" w14:textId="77777777"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14:paraId="2347DF0B" w14:textId="77777777" w:rsidR="00D06331" w:rsidRPr="00A5492C" w:rsidRDefault="00D06331" w:rsidP="009663EC">
      <w:pPr>
        <w:jc w:val="both"/>
        <w:rPr>
          <w:rFonts w:ascii="Arial" w:hAnsi="Arial" w:cs="Arial"/>
          <w:sz w:val="22"/>
          <w:szCs w:val="22"/>
        </w:rPr>
      </w:pPr>
    </w:p>
    <w:p w14:paraId="174466AA" w14:textId="77777777"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14:paraId="36234E0B" w14:textId="77777777" w:rsidR="00D06331" w:rsidRPr="000A528B" w:rsidRDefault="00D06331" w:rsidP="009663EC">
      <w:pPr>
        <w:jc w:val="both"/>
        <w:rPr>
          <w:rFonts w:ascii="Arial" w:hAnsi="Arial" w:cs="Arial"/>
          <w:sz w:val="22"/>
          <w:szCs w:val="22"/>
        </w:rPr>
      </w:pPr>
    </w:p>
    <w:p w14:paraId="491A2D0F" w14:textId="4C7E0F2A" w:rsidR="008A2F9E" w:rsidRPr="008A2F9E" w:rsidRDefault="008A2F9E" w:rsidP="009663EC">
      <w:pPr>
        <w:jc w:val="both"/>
        <w:rPr>
          <w:rFonts w:ascii="Arial" w:hAnsi="Arial" w:cs="Arial"/>
          <w:bCs/>
          <w:sz w:val="22"/>
          <w:szCs w:val="22"/>
        </w:rPr>
      </w:pPr>
      <w:r w:rsidRPr="008A2F9E">
        <w:rPr>
          <w:rFonts w:ascii="Arial" w:hAnsi="Arial" w:cs="Arial"/>
          <w:b/>
          <w:bCs/>
          <w:sz w:val="22"/>
          <w:szCs w:val="22"/>
        </w:rPr>
        <w:t>ARTÍCULO 482.</w:t>
      </w:r>
      <w:r w:rsidRPr="008A2F9E">
        <w:rPr>
          <w:rFonts w:ascii="Arial" w:hAnsi="Arial" w:cs="Arial"/>
          <w:sz w:val="22"/>
          <w:szCs w:val="22"/>
        </w:rPr>
        <w:t xml:space="preserve"> Las hijas e hijos mayores de edad son tutores legítimos de su padre o madre solteros o viudos</w:t>
      </w:r>
    </w:p>
    <w:p w14:paraId="79AF3F9C" w14:textId="77777777" w:rsidR="008A2F9E" w:rsidRPr="00A5492C" w:rsidRDefault="008A2F9E" w:rsidP="008A2F9E">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30139105" w14:textId="77777777" w:rsidR="008A2F9E" w:rsidRPr="00A5492C" w:rsidRDefault="008A2F9E" w:rsidP="009663EC">
      <w:pPr>
        <w:jc w:val="both"/>
        <w:rPr>
          <w:rFonts w:ascii="Arial" w:hAnsi="Arial" w:cs="Arial"/>
          <w:bCs/>
          <w:sz w:val="22"/>
          <w:szCs w:val="22"/>
        </w:rPr>
      </w:pPr>
    </w:p>
    <w:p w14:paraId="09B466DD" w14:textId="35635168" w:rsidR="008A2F9E" w:rsidRPr="008A2F9E" w:rsidRDefault="008A2F9E" w:rsidP="009663EC">
      <w:pPr>
        <w:jc w:val="both"/>
        <w:rPr>
          <w:rFonts w:ascii="Arial" w:hAnsi="Arial" w:cs="Arial"/>
          <w:sz w:val="22"/>
          <w:szCs w:val="22"/>
        </w:rPr>
      </w:pPr>
      <w:r w:rsidRPr="008A2F9E">
        <w:rPr>
          <w:rFonts w:ascii="Arial" w:hAnsi="Arial" w:cs="Arial"/>
          <w:b/>
          <w:bCs/>
          <w:sz w:val="22"/>
          <w:szCs w:val="22"/>
        </w:rPr>
        <w:t>ARTÍCULO 483.</w:t>
      </w:r>
      <w:r w:rsidRPr="008A2F9E">
        <w:rPr>
          <w:rFonts w:ascii="Arial" w:hAnsi="Arial" w:cs="Arial"/>
          <w:sz w:val="22"/>
          <w:szCs w:val="22"/>
        </w:rPr>
        <w:t xml:space="preserve"> Cuando haya dos o más hijas o hijos, será preferido el que viva en compañía del padre o de la madre; y siendo varios los que estén en el mismo caso, el Juez elegirá al que le parezca más apto.</w:t>
      </w:r>
    </w:p>
    <w:p w14:paraId="7F879FC6" w14:textId="77777777" w:rsidR="008A2F9E" w:rsidRPr="00A5492C" w:rsidRDefault="008A2F9E" w:rsidP="008A2F9E">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31A8C0B8" w14:textId="77777777" w:rsidR="008A2F9E" w:rsidRDefault="008A2F9E" w:rsidP="009663EC">
      <w:pPr>
        <w:jc w:val="both"/>
        <w:rPr>
          <w:rFonts w:ascii="Arial" w:hAnsi="Arial" w:cs="Arial"/>
          <w:bCs/>
          <w:sz w:val="22"/>
          <w:szCs w:val="22"/>
        </w:rPr>
      </w:pPr>
    </w:p>
    <w:p w14:paraId="4D229B7A" w14:textId="3DCF23D3" w:rsidR="008A2F9E" w:rsidRDefault="008A2F9E" w:rsidP="009663EC">
      <w:pPr>
        <w:jc w:val="both"/>
        <w:rPr>
          <w:rFonts w:ascii="Arial" w:hAnsi="Arial" w:cs="Arial"/>
          <w:sz w:val="22"/>
          <w:szCs w:val="22"/>
        </w:rPr>
      </w:pPr>
      <w:r w:rsidRPr="00A5433B">
        <w:rPr>
          <w:rFonts w:ascii="Arial" w:hAnsi="Arial" w:cs="Arial"/>
          <w:b/>
          <w:bCs/>
          <w:sz w:val="22"/>
          <w:szCs w:val="22"/>
        </w:rPr>
        <w:t>ARTÍCULO 484.</w:t>
      </w:r>
      <w:r w:rsidRPr="008A2F9E">
        <w:rPr>
          <w:rFonts w:ascii="Arial" w:hAnsi="Arial" w:cs="Arial"/>
          <w:sz w:val="22"/>
          <w:szCs w:val="22"/>
        </w:rPr>
        <w:t xml:space="preserve"> Los padres solteros o viudos, son de derecho tutores de sus hijas e hijos solteros, cuando éstos no tengan hijas o hijos que puedan desempeñar la tutela, debiéndose poner de acuerdo respecto a quién de los dos ejercerá el cargo</w:t>
      </w:r>
      <w:r>
        <w:rPr>
          <w:rFonts w:ascii="Arial" w:hAnsi="Arial" w:cs="Arial"/>
          <w:sz w:val="22"/>
          <w:szCs w:val="22"/>
        </w:rPr>
        <w:t>.</w:t>
      </w:r>
    </w:p>
    <w:p w14:paraId="3FC76DC9" w14:textId="77777777" w:rsidR="00A5433B" w:rsidRPr="00A5492C" w:rsidRDefault="00A5433B" w:rsidP="00A5433B">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58E8F7DF" w14:textId="77777777" w:rsidR="00D06331" w:rsidRPr="00A5492C" w:rsidRDefault="00D06331" w:rsidP="009663EC">
      <w:pPr>
        <w:jc w:val="both"/>
        <w:rPr>
          <w:rFonts w:ascii="Arial" w:hAnsi="Arial" w:cs="Arial"/>
          <w:sz w:val="22"/>
          <w:szCs w:val="22"/>
        </w:rPr>
      </w:pPr>
    </w:p>
    <w:p w14:paraId="7C7A190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14:paraId="731EF469" w14:textId="77777777" w:rsidR="00D06331" w:rsidRPr="00A5492C" w:rsidRDefault="00D06331" w:rsidP="009663EC">
      <w:pPr>
        <w:jc w:val="both"/>
        <w:rPr>
          <w:rFonts w:ascii="Arial" w:hAnsi="Arial" w:cs="Arial"/>
          <w:sz w:val="22"/>
          <w:szCs w:val="22"/>
        </w:rPr>
      </w:pPr>
    </w:p>
    <w:p w14:paraId="1694BA94" w14:textId="75EEB81D" w:rsidR="00A5433B" w:rsidRDefault="00A5433B" w:rsidP="009663EC">
      <w:pPr>
        <w:jc w:val="both"/>
        <w:rPr>
          <w:rFonts w:ascii="Arial" w:hAnsi="Arial" w:cs="Arial"/>
          <w:sz w:val="22"/>
          <w:szCs w:val="22"/>
        </w:rPr>
      </w:pPr>
      <w:r w:rsidRPr="00A5433B">
        <w:rPr>
          <w:rFonts w:ascii="Arial" w:hAnsi="Arial" w:cs="Arial"/>
          <w:b/>
          <w:bCs/>
          <w:sz w:val="22"/>
          <w:szCs w:val="22"/>
        </w:rPr>
        <w:t>ARTÍCULO 486.</w:t>
      </w:r>
      <w:r w:rsidRPr="00A5433B">
        <w:rPr>
          <w:rFonts w:ascii="Arial" w:hAnsi="Arial" w:cs="Arial"/>
          <w:sz w:val="22"/>
          <w:szCs w:val="22"/>
        </w:rPr>
        <w:t xml:space="preserve"> El tutor del incapacitado que tenga hijas o hijos menores bajo su patria potestad, será también tutor de ellos, si no hay otro ascendiente a quien la ley llame al ejercicio de aquel derecho.</w:t>
      </w:r>
    </w:p>
    <w:p w14:paraId="53B1438A" w14:textId="77777777" w:rsidR="00A5433B" w:rsidRDefault="00A5433B" w:rsidP="009663EC">
      <w:pPr>
        <w:jc w:val="both"/>
        <w:rPr>
          <w:rFonts w:ascii="Arial" w:hAnsi="Arial" w:cs="Arial"/>
          <w:sz w:val="22"/>
          <w:szCs w:val="22"/>
        </w:rPr>
      </w:pPr>
    </w:p>
    <w:p w14:paraId="507DBE0B" w14:textId="77777777" w:rsidR="00A5433B" w:rsidRPr="00A5492C" w:rsidRDefault="00A5433B" w:rsidP="00A5433B">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05BD9DB7" w14:textId="77777777" w:rsidR="00A5433B" w:rsidRPr="00A5433B" w:rsidRDefault="00A5433B" w:rsidP="009663EC">
      <w:pPr>
        <w:jc w:val="both"/>
        <w:rPr>
          <w:rFonts w:ascii="Arial" w:hAnsi="Arial" w:cs="Arial"/>
          <w:sz w:val="22"/>
          <w:szCs w:val="22"/>
        </w:rPr>
      </w:pPr>
    </w:p>
    <w:p w14:paraId="014E8ECF" w14:textId="77777777" w:rsidR="00D06331" w:rsidRPr="00A5433B" w:rsidRDefault="00D06331" w:rsidP="009663EC">
      <w:pPr>
        <w:jc w:val="both"/>
        <w:rPr>
          <w:rFonts w:ascii="Arial" w:hAnsi="Arial" w:cs="Arial"/>
          <w:sz w:val="22"/>
          <w:szCs w:val="22"/>
        </w:rPr>
      </w:pPr>
    </w:p>
    <w:p w14:paraId="3DC9454F" w14:textId="77777777" w:rsidR="00C721F5" w:rsidRPr="00A5492C" w:rsidRDefault="00C721F5" w:rsidP="009663EC">
      <w:pPr>
        <w:jc w:val="both"/>
        <w:rPr>
          <w:rFonts w:ascii="Arial" w:hAnsi="Arial" w:cs="Arial"/>
          <w:sz w:val="22"/>
          <w:szCs w:val="22"/>
        </w:rPr>
      </w:pPr>
    </w:p>
    <w:p w14:paraId="27870939" w14:textId="77777777" w:rsidR="0096092E" w:rsidRDefault="0096092E" w:rsidP="00333E58">
      <w:pPr>
        <w:pStyle w:val="Ttulo4"/>
        <w:rPr>
          <w:rFonts w:cs="Arial"/>
          <w:szCs w:val="22"/>
        </w:rPr>
      </w:pPr>
    </w:p>
    <w:p w14:paraId="0D2B76E9" w14:textId="77777777" w:rsidR="0096092E" w:rsidRDefault="0096092E" w:rsidP="00333E58">
      <w:pPr>
        <w:pStyle w:val="Ttulo4"/>
        <w:rPr>
          <w:rFonts w:cs="Arial"/>
          <w:szCs w:val="22"/>
        </w:rPr>
      </w:pPr>
    </w:p>
    <w:p w14:paraId="6D74C4AF" w14:textId="027993E5" w:rsidR="00D06331" w:rsidRPr="00A5492C" w:rsidRDefault="00D06331" w:rsidP="00333E58">
      <w:pPr>
        <w:pStyle w:val="Ttulo4"/>
        <w:rPr>
          <w:rFonts w:cs="Arial"/>
          <w:szCs w:val="22"/>
        </w:rPr>
      </w:pPr>
      <w:r w:rsidRPr="00A5492C">
        <w:rPr>
          <w:rFonts w:cs="Arial"/>
          <w:szCs w:val="22"/>
        </w:rPr>
        <w:t>CAPÍTULO V</w:t>
      </w:r>
    </w:p>
    <w:p w14:paraId="33AA62D7" w14:textId="77777777"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14:paraId="2A9E8FEC" w14:textId="77777777" w:rsidR="00D06331" w:rsidRPr="00A5492C" w:rsidRDefault="00D06331" w:rsidP="009663EC">
      <w:pPr>
        <w:jc w:val="both"/>
        <w:rPr>
          <w:rFonts w:ascii="Arial" w:hAnsi="Arial" w:cs="Arial"/>
          <w:sz w:val="22"/>
          <w:szCs w:val="22"/>
        </w:rPr>
      </w:pPr>
    </w:p>
    <w:p w14:paraId="200424F5"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14:paraId="5A0A84C6" w14:textId="77777777" w:rsidR="00BE772E" w:rsidRPr="00BE772E" w:rsidRDefault="00BE772E" w:rsidP="00BE772E">
      <w:pPr>
        <w:jc w:val="both"/>
        <w:rPr>
          <w:rFonts w:ascii="Arial" w:hAnsi="Arial" w:cs="Arial"/>
          <w:sz w:val="22"/>
          <w:szCs w:val="22"/>
        </w:rPr>
      </w:pPr>
    </w:p>
    <w:p w14:paraId="60947B7E"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14:paraId="3B526944" w14:textId="77777777" w:rsidR="00BE772E" w:rsidRPr="00BE772E" w:rsidRDefault="00BE772E" w:rsidP="00BE772E">
      <w:pPr>
        <w:jc w:val="both"/>
        <w:rPr>
          <w:rFonts w:ascii="Arial" w:hAnsi="Arial" w:cs="Arial"/>
          <w:sz w:val="22"/>
          <w:szCs w:val="22"/>
        </w:rPr>
      </w:pPr>
    </w:p>
    <w:p w14:paraId="639D1D08"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14:paraId="1D6FB91D" w14:textId="77777777" w:rsidR="00BE772E" w:rsidRPr="00BE772E" w:rsidRDefault="00BE772E" w:rsidP="00BE772E">
      <w:pPr>
        <w:jc w:val="both"/>
        <w:rPr>
          <w:rFonts w:ascii="Arial" w:hAnsi="Arial" w:cs="Arial"/>
          <w:sz w:val="22"/>
          <w:szCs w:val="22"/>
        </w:rPr>
      </w:pPr>
    </w:p>
    <w:p w14:paraId="621D5504" w14:textId="77777777"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14:paraId="1A535F3C" w14:textId="77777777"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0B79400A" w14:textId="77777777" w:rsidR="00D06331" w:rsidRPr="00BE772E" w:rsidRDefault="00D06331" w:rsidP="009663EC">
      <w:pPr>
        <w:jc w:val="both"/>
        <w:rPr>
          <w:rFonts w:ascii="Arial" w:hAnsi="Arial" w:cs="Arial"/>
          <w:sz w:val="22"/>
          <w:szCs w:val="22"/>
        </w:rPr>
      </w:pPr>
    </w:p>
    <w:p w14:paraId="459A7ECC"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14:paraId="52FF36AB" w14:textId="77777777"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23E120CE" w14:textId="77777777" w:rsidR="00D06331" w:rsidRPr="00A5492C" w:rsidRDefault="00D06331" w:rsidP="009663EC">
      <w:pPr>
        <w:jc w:val="both"/>
        <w:rPr>
          <w:rFonts w:ascii="Arial" w:hAnsi="Arial" w:cs="Arial"/>
          <w:sz w:val="22"/>
          <w:szCs w:val="22"/>
        </w:rPr>
      </w:pPr>
    </w:p>
    <w:p w14:paraId="0EB43A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14:paraId="333FCA1F" w14:textId="77777777" w:rsidR="00D06331" w:rsidRPr="00A5492C" w:rsidRDefault="00D06331" w:rsidP="009663EC">
      <w:pPr>
        <w:jc w:val="both"/>
        <w:rPr>
          <w:rFonts w:ascii="Arial" w:hAnsi="Arial" w:cs="Arial"/>
          <w:sz w:val="22"/>
          <w:szCs w:val="22"/>
        </w:rPr>
      </w:pPr>
    </w:p>
    <w:p w14:paraId="3139DB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14:paraId="13A01E14" w14:textId="77777777" w:rsidR="00D06331" w:rsidRPr="00A5492C" w:rsidRDefault="00D06331" w:rsidP="009663EC">
      <w:pPr>
        <w:jc w:val="both"/>
        <w:rPr>
          <w:rFonts w:ascii="Arial" w:hAnsi="Arial" w:cs="Arial"/>
          <w:sz w:val="22"/>
          <w:szCs w:val="22"/>
        </w:rPr>
      </w:pPr>
    </w:p>
    <w:p w14:paraId="00AEA2B6" w14:textId="77777777" w:rsidR="00082C7F" w:rsidRPr="00A5492C" w:rsidRDefault="00082C7F" w:rsidP="009663EC">
      <w:pPr>
        <w:jc w:val="both"/>
        <w:rPr>
          <w:rFonts w:ascii="Arial" w:hAnsi="Arial" w:cs="Arial"/>
          <w:sz w:val="22"/>
          <w:szCs w:val="22"/>
        </w:rPr>
      </w:pPr>
    </w:p>
    <w:p w14:paraId="46A4D17F" w14:textId="77777777" w:rsidR="00D06331" w:rsidRPr="00A5492C" w:rsidRDefault="00D06331" w:rsidP="00333E58">
      <w:pPr>
        <w:pStyle w:val="Ttulo4"/>
        <w:rPr>
          <w:rFonts w:cs="Arial"/>
          <w:szCs w:val="22"/>
        </w:rPr>
      </w:pPr>
      <w:r w:rsidRPr="00A5492C">
        <w:rPr>
          <w:rFonts w:cs="Arial"/>
          <w:szCs w:val="22"/>
        </w:rPr>
        <w:t>CAPÍTULO VI</w:t>
      </w:r>
    </w:p>
    <w:p w14:paraId="3C05C383" w14:textId="77777777" w:rsidR="00D06331" w:rsidRPr="00A5492C" w:rsidRDefault="00D06331" w:rsidP="00333E58">
      <w:pPr>
        <w:pStyle w:val="Ttulo4"/>
        <w:rPr>
          <w:rFonts w:cs="Arial"/>
          <w:szCs w:val="22"/>
        </w:rPr>
      </w:pPr>
      <w:r w:rsidRPr="00A5492C">
        <w:rPr>
          <w:rFonts w:cs="Arial"/>
          <w:szCs w:val="22"/>
        </w:rPr>
        <w:t>DE LA TUTELA DATIVA</w:t>
      </w:r>
    </w:p>
    <w:p w14:paraId="442A5DBE" w14:textId="77777777" w:rsidR="00D06331" w:rsidRPr="00A5492C" w:rsidRDefault="00D06331" w:rsidP="009663EC">
      <w:pPr>
        <w:jc w:val="both"/>
        <w:rPr>
          <w:rFonts w:ascii="Arial" w:hAnsi="Arial" w:cs="Arial"/>
          <w:sz w:val="22"/>
          <w:szCs w:val="22"/>
        </w:rPr>
      </w:pPr>
    </w:p>
    <w:p w14:paraId="285B24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14:paraId="4B84F0BB" w14:textId="77777777" w:rsidR="00D06331" w:rsidRPr="00A5492C" w:rsidRDefault="00D06331" w:rsidP="009663EC">
      <w:pPr>
        <w:jc w:val="both"/>
        <w:rPr>
          <w:rFonts w:ascii="Arial" w:hAnsi="Arial" w:cs="Arial"/>
          <w:sz w:val="22"/>
          <w:szCs w:val="22"/>
        </w:rPr>
      </w:pPr>
    </w:p>
    <w:p w14:paraId="4614165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14:paraId="0BAAE539" w14:textId="77777777" w:rsidR="00D06331" w:rsidRPr="00A5492C" w:rsidRDefault="00D06331" w:rsidP="009663EC">
      <w:pPr>
        <w:jc w:val="both"/>
        <w:rPr>
          <w:rFonts w:ascii="Arial" w:hAnsi="Arial" w:cs="Arial"/>
          <w:sz w:val="22"/>
          <w:szCs w:val="22"/>
        </w:rPr>
      </w:pPr>
    </w:p>
    <w:p w14:paraId="362883B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14:paraId="4B51CC4F" w14:textId="77777777" w:rsidR="00D06331" w:rsidRPr="00A5492C" w:rsidRDefault="00D06331" w:rsidP="009663EC">
      <w:pPr>
        <w:jc w:val="both"/>
        <w:rPr>
          <w:rFonts w:ascii="Arial" w:hAnsi="Arial" w:cs="Arial"/>
          <w:sz w:val="22"/>
          <w:szCs w:val="22"/>
        </w:rPr>
      </w:pPr>
    </w:p>
    <w:p w14:paraId="1C17E1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14:paraId="5B3EF713" w14:textId="77777777" w:rsidR="00D06331" w:rsidRPr="00A5492C" w:rsidRDefault="00D06331" w:rsidP="009663EC">
      <w:pPr>
        <w:jc w:val="both"/>
        <w:rPr>
          <w:rFonts w:ascii="Arial" w:hAnsi="Arial" w:cs="Arial"/>
          <w:sz w:val="22"/>
          <w:szCs w:val="22"/>
        </w:rPr>
      </w:pPr>
    </w:p>
    <w:p w14:paraId="199980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14:paraId="30D703E2" w14:textId="77777777" w:rsidR="00D06331" w:rsidRPr="00A5492C" w:rsidRDefault="00D06331" w:rsidP="009663EC">
      <w:pPr>
        <w:jc w:val="both"/>
        <w:rPr>
          <w:rFonts w:ascii="Arial" w:hAnsi="Arial" w:cs="Arial"/>
          <w:sz w:val="22"/>
          <w:szCs w:val="22"/>
        </w:rPr>
      </w:pPr>
    </w:p>
    <w:p w14:paraId="43BCBE2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14:paraId="3AD7E231" w14:textId="77777777" w:rsidR="00D06331" w:rsidRPr="00A5492C" w:rsidRDefault="00D06331" w:rsidP="009663EC">
      <w:pPr>
        <w:jc w:val="both"/>
        <w:rPr>
          <w:rFonts w:ascii="Arial" w:hAnsi="Arial" w:cs="Arial"/>
          <w:sz w:val="22"/>
          <w:szCs w:val="22"/>
        </w:rPr>
      </w:pPr>
    </w:p>
    <w:p w14:paraId="070D4D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14:paraId="246660E4" w14:textId="77777777" w:rsidR="00D06331" w:rsidRPr="00A5492C" w:rsidRDefault="00D06331" w:rsidP="009663EC">
      <w:pPr>
        <w:jc w:val="both"/>
        <w:rPr>
          <w:rFonts w:ascii="Arial" w:hAnsi="Arial" w:cs="Arial"/>
          <w:sz w:val="22"/>
          <w:szCs w:val="22"/>
        </w:rPr>
      </w:pPr>
    </w:p>
    <w:p w14:paraId="069FC5CD" w14:textId="77777777"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asistencia que corresponda a su posibilidad económica y a sus aptitudes. El tutor será nombrado a petición de la niña, niño o adolescente, del Ministerio Público y aún de oficio por el propio juez.</w:t>
      </w:r>
    </w:p>
    <w:p w14:paraId="3A73FB13" w14:textId="77777777"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0E73EB30" w14:textId="77777777" w:rsidR="00D06331" w:rsidRPr="00A5492C" w:rsidRDefault="00D06331" w:rsidP="009663EC">
      <w:pPr>
        <w:jc w:val="both"/>
        <w:rPr>
          <w:rFonts w:ascii="Arial" w:hAnsi="Arial" w:cs="Arial"/>
          <w:bCs/>
          <w:sz w:val="22"/>
          <w:szCs w:val="22"/>
        </w:rPr>
      </w:pPr>
    </w:p>
    <w:p w14:paraId="101237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14:paraId="25E42F47" w14:textId="77777777" w:rsidR="00D06331" w:rsidRPr="00A5492C" w:rsidRDefault="00D06331" w:rsidP="009663EC">
      <w:pPr>
        <w:jc w:val="both"/>
        <w:rPr>
          <w:rFonts w:ascii="Arial" w:hAnsi="Arial" w:cs="Arial"/>
          <w:sz w:val="22"/>
          <w:szCs w:val="22"/>
        </w:rPr>
      </w:pPr>
    </w:p>
    <w:p w14:paraId="3DF68DDC"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El Gobierno del Estado a través del Titular del Sistema para el Desarrollo Integral de la Familia del Estado de Durango o de la Procuraduría de Protección de Niñas, Niños y Adolescentes del Estado de Durango, mediante los delegados municipales que se designe al efecto; o el Presidente Municipal del domicilio de la niña, niño o adolescente;</w:t>
      </w:r>
    </w:p>
    <w:p w14:paraId="36AD0D4F" w14:textId="77777777"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14:paraId="27E4681E" w14:textId="77777777" w:rsidR="00D06331" w:rsidRPr="00A5492C" w:rsidRDefault="00D06331" w:rsidP="009663EC">
      <w:pPr>
        <w:jc w:val="both"/>
        <w:rPr>
          <w:rFonts w:ascii="Arial" w:hAnsi="Arial" w:cs="Arial"/>
          <w:sz w:val="22"/>
          <w:szCs w:val="22"/>
        </w:rPr>
      </w:pPr>
    </w:p>
    <w:p w14:paraId="007B074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14:paraId="0AD2704E" w14:textId="77777777" w:rsidR="00D06331" w:rsidRPr="00A5492C" w:rsidRDefault="00D06331" w:rsidP="009663EC">
      <w:pPr>
        <w:jc w:val="both"/>
        <w:rPr>
          <w:rFonts w:ascii="Arial" w:hAnsi="Arial" w:cs="Arial"/>
          <w:sz w:val="22"/>
          <w:szCs w:val="22"/>
        </w:rPr>
      </w:pPr>
    </w:p>
    <w:p w14:paraId="462B27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14:paraId="00950DDB" w14:textId="77777777" w:rsidR="00D06331" w:rsidRPr="00A5492C" w:rsidRDefault="00D06331" w:rsidP="009663EC">
      <w:pPr>
        <w:jc w:val="both"/>
        <w:rPr>
          <w:rFonts w:ascii="Arial" w:hAnsi="Arial" w:cs="Arial"/>
          <w:sz w:val="22"/>
          <w:szCs w:val="22"/>
        </w:rPr>
      </w:pPr>
    </w:p>
    <w:p w14:paraId="714146A6"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14:paraId="70404211" w14:textId="77777777" w:rsidR="00F2513C" w:rsidRDefault="00095FCB" w:rsidP="00F2513C">
      <w:pPr>
        <w:jc w:val="right"/>
        <w:rPr>
          <w:rFonts w:ascii="Arial" w:hAnsi="Arial" w:cs="Arial"/>
          <w:sz w:val="22"/>
          <w:szCs w:val="22"/>
        </w:rPr>
      </w:pPr>
      <w:r>
        <w:rPr>
          <w:rFonts w:asciiTheme="minorHAnsi" w:hAnsiTheme="minorHAnsi" w:cstheme="minorHAnsi"/>
          <w:color w:val="0070C0"/>
          <w:sz w:val="14"/>
          <w:szCs w:val="14"/>
        </w:rPr>
        <w:lastRenderedPageBreak/>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14:paraId="6C3383FA" w14:textId="77777777" w:rsidR="005B4BF5" w:rsidRPr="005B4BF5" w:rsidRDefault="005B4BF5" w:rsidP="009663EC">
      <w:pPr>
        <w:jc w:val="both"/>
        <w:rPr>
          <w:rFonts w:ascii="Arial" w:hAnsi="Arial" w:cs="Arial"/>
          <w:sz w:val="22"/>
          <w:szCs w:val="22"/>
        </w:rPr>
      </w:pPr>
    </w:p>
    <w:p w14:paraId="0F5B0D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14:paraId="33134F7B" w14:textId="77777777" w:rsidR="00D06331" w:rsidRPr="00A5492C" w:rsidRDefault="00D06331" w:rsidP="009663EC">
      <w:pPr>
        <w:jc w:val="both"/>
        <w:rPr>
          <w:rFonts w:ascii="Arial" w:hAnsi="Arial" w:cs="Arial"/>
          <w:sz w:val="22"/>
          <w:szCs w:val="22"/>
        </w:rPr>
      </w:pPr>
    </w:p>
    <w:p w14:paraId="06DCE6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14:paraId="638DD92C" w14:textId="77777777" w:rsidR="00D06331" w:rsidRPr="00A5492C" w:rsidRDefault="00D06331" w:rsidP="009663EC">
      <w:pPr>
        <w:jc w:val="both"/>
        <w:rPr>
          <w:rFonts w:ascii="Arial" w:hAnsi="Arial" w:cs="Arial"/>
          <w:sz w:val="22"/>
          <w:szCs w:val="22"/>
        </w:rPr>
      </w:pPr>
    </w:p>
    <w:p w14:paraId="53D163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14:paraId="22DE0D0E" w14:textId="77777777" w:rsidR="00D06331" w:rsidRPr="00A5492C" w:rsidRDefault="00D06331" w:rsidP="009663EC">
      <w:pPr>
        <w:jc w:val="both"/>
        <w:rPr>
          <w:rFonts w:ascii="Arial" w:hAnsi="Arial" w:cs="Arial"/>
          <w:sz w:val="22"/>
          <w:szCs w:val="22"/>
        </w:rPr>
      </w:pPr>
    </w:p>
    <w:p w14:paraId="3BA787E3"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14:paraId="2514D2FA" w14:textId="77777777"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1CB90DB3" w14:textId="77777777" w:rsidR="00082C7F" w:rsidRPr="00A5492C" w:rsidRDefault="00082C7F" w:rsidP="009663EC">
      <w:pPr>
        <w:autoSpaceDE w:val="0"/>
        <w:autoSpaceDN w:val="0"/>
        <w:adjustRightInd w:val="0"/>
        <w:jc w:val="both"/>
        <w:rPr>
          <w:rFonts w:ascii="Arial" w:hAnsi="Arial" w:cs="Arial"/>
          <w:sz w:val="22"/>
          <w:szCs w:val="22"/>
        </w:rPr>
      </w:pPr>
    </w:p>
    <w:p w14:paraId="024F5DB4" w14:textId="77777777" w:rsidR="0040555D" w:rsidRPr="00A5492C" w:rsidRDefault="0040555D" w:rsidP="00333E58">
      <w:pPr>
        <w:pStyle w:val="Ttulo4"/>
        <w:rPr>
          <w:rFonts w:cs="Arial"/>
          <w:szCs w:val="22"/>
        </w:rPr>
      </w:pPr>
      <w:r w:rsidRPr="00A5492C">
        <w:rPr>
          <w:rFonts w:cs="Arial"/>
          <w:szCs w:val="22"/>
        </w:rPr>
        <w:t>CAPÍTULO VI BIS</w:t>
      </w:r>
    </w:p>
    <w:p w14:paraId="39CA756B" w14:textId="77777777" w:rsidR="0040555D" w:rsidRPr="00A5492C" w:rsidRDefault="0040555D" w:rsidP="00333E58">
      <w:pPr>
        <w:pStyle w:val="Ttulo4"/>
        <w:rPr>
          <w:rFonts w:cs="Arial"/>
          <w:szCs w:val="22"/>
        </w:rPr>
      </w:pPr>
      <w:r w:rsidRPr="00A5492C">
        <w:rPr>
          <w:rFonts w:cs="Arial"/>
          <w:szCs w:val="22"/>
        </w:rPr>
        <w:t>DE LA TUTELA AUTODESIGNADA</w:t>
      </w:r>
    </w:p>
    <w:p w14:paraId="2707581A" w14:textId="77777777"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5FCB99D6" w14:textId="77777777" w:rsidR="00523C6C" w:rsidRPr="00A5492C" w:rsidRDefault="00523C6C" w:rsidP="009663EC">
      <w:pPr>
        <w:autoSpaceDE w:val="0"/>
        <w:autoSpaceDN w:val="0"/>
        <w:adjustRightInd w:val="0"/>
        <w:jc w:val="both"/>
        <w:rPr>
          <w:rFonts w:ascii="Arial" w:hAnsi="Arial" w:cs="Arial"/>
          <w:sz w:val="22"/>
          <w:szCs w:val="22"/>
        </w:rPr>
      </w:pPr>
    </w:p>
    <w:p w14:paraId="20D99005"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14:paraId="5576CB29" w14:textId="77777777" w:rsidR="006D6070" w:rsidRPr="00A5492C" w:rsidRDefault="006D6070" w:rsidP="009663EC">
      <w:pPr>
        <w:autoSpaceDE w:val="0"/>
        <w:autoSpaceDN w:val="0"/>
        <w:adjustRightInd w:val="0"/>
        <w:jc w:val="both"/>
        <w:rPr>
          <w:rFonts w:ascii="Arial" w:hAnsi="Arial" w:cs="Arial"/>
          <w:b/>
          <w:sz w:val="22"/>
          <w:szCs w:val="22"/>
        </w:rPr>
      </w:pPr>
    </w:p>
    <w:p w14:paraId="495CB857"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14:paraId="0518B049" w14:textId="77777777" w:rsidR="006D6070" w:rsidRPr="00A5492C" w:rsidRDefault="006D6070" w:rsidP="009663EC">
      <w:pPr>
        <w:autoSpaceDE w:val="0"/>
        <w:autoSpaceDN w:val="0"/>
        <w:adjustRightInd w:val="0"/>
        <w:jc w:val="both"/>
        <w:rPr>
          <w:rFonts w:ascii="Arial" w:hAnsi="Arial" w:cs="Arial"/>
          <w:sz w:val="22"/>
          <w:szCs w:val="22"/>
        </w:rPr>
      </w:pPr>
    </w:p>
    <w:p w14:paraId="1F2F895C"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14:paraId="7DB541AB" w14:textId="77777777" w:rsidR="006D6070" w:rsidRPr="00A5492C" w:rsidRDefault="006D6070" w:rsidP="009663EC">
      <w:pPr>
        <w:autoSpaceDE w:val="0"/>
        <w:autoSpaceDN w:val="0"/>
        <w:adjustRightInd w:val="0"/>
        <w:jc w:val="both"/>
        <w:rPr>
          <w:rFonts w:ascii="Arial" w:hAnsi="Arial" w:cs="Arial"/>
          <w:sz w:val="22"/>
          <w:szCs w:val="22"/>
        </w:rPr>
      </w:pPr>
    </w:p>
    <w:p w14:paraId="2DA5469E"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14:paraId="3892DADD" w14:textId="77777777" w:rsidR="006D6070" w:rsidRPr="00A5492C" w:rsidRDefault="006D6070" w:rsidP="009663EC">
      <w:pPr>
        <w:autoSpaceDE w:val="0"/>
        <w:autoSpaceDN w:val="0"/>
        <w:adjustRightInd w:val="0"/>
        <w:jc w:val="both"/>
        <w:rPr>
          <w:rFonts w:ascii="Arial" w:hAnsi="Arial" w:cs="Arial"/>
          <w:sz w:val="22"/>
          <w:szCs w:val="22"/>
        </w:rPr>
      </w:pPr>
    </w:p>
    <w:p w14:paraId="74E3245A"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14:paraId="48F68941" w14:textId="77777777"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51F4CE7B" w14:textId="77777777" w:rsidR="00523C6C" w:rsidRPr="00A5492C" w:rsidRDefault="00523C6C" w:rsidP="009663EC">
      <w:pPr>
        <w:jc w:val="both"/>
        <w:rPr>
          <w:rFonts w:ascii="Arial" w:hAnsi="Arial" w:cs="Arial"/>
          <w:sz w:val="22"/>
          <w:szCs w:val="22"/>
        </w:rPr>
      </w:pPr>
    </w:p>
    <w:p w14:paraId="37A2354D" w14:textId="77777777" w:rsidR="00D06331" w:rsidRPr="00A5492C" w:rsidRDefault="00D06331" w:rsidP="00333E58">
      <w:pPr>
        <w:pStyle w:val="Ttulo4"/>
        <w:rPr>
          <w:rFonts w:cs="Arial"/>
          <w:szCs w:val="22"/>
        </w:rPr>
      </w:pPr>
      <w:r w:rsidRPr="00A5492C">
        <w:rPr>
          <w:rFonts w:cs="Arial"/>
          <w:szCs w:val="22"/>
        </w:rPr>
        <w:t>CAPÍTULO VII</w:t>
      </w:r>
    </w:p>
    <w:p w14:paraId="64E3A509" w14:textId="77777777"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14:paraId="0C3F30DA" w14:textId="77777777" w:rsidR="00D06331" w:rsidRPr="00A5492C" w:rsidRDefault="00D06331" w:rsidP="009663EC">
      <w:pPr>
        <w:jc w:val="both"/>
        <w:rPr>
          <w:rFonts w:ascii="Arial" w:hAnsi="Arial" w:cs="Arial"/>
          <w:sz w:val="22"/>
          <w:szCs w:val="22"/>
        </w:rPr>
      </w:pPr>
    </w:p>
    <w:p w14:paraId="6F41C1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14:paraId="48B6E445" w14:textId="77777777" w:rsidR="00D06331" w:rsidRPr="00A5492C" w:rsidRDefault="00D06331" w:rsidP="009663EC">
      <w:pPr>
        <w:jc w:val="both"/>
        <w:rPr>
          <w:rFonts w:ascii="Arial" w:hAnsi="Arial" w:cs="Arial"/>
          <w:sz w:val="22"/>
          <w:szCs w:val="22"/>
        </w:rPr>
      </w:pPr>
    </w:p>
    <w:p w14:paraId="2B6012B2"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14:paraId="1FB9F229" w14:textId="77777777"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14:paraId="3B8BCAEA" w14:textId="77777777" w:rsidR="00D06331" w:rsidRPr="00A5492C" w:rsidRDefault="00D06331" w:rsidP="009663EC">
      <w:pPr>
        <w:jc w:val="both"/>
        <w:rPr>
          <w:rFonts w:ascii="Arial" w:hAnsi="Arial" w:cs="Arial"/>
          <w:sz w:val="22"/>
          <w:szCs w:val="22"/>
        </w:rPr>
      </w:pPr>
    </w:p>
    <w:p w14:paraId="7CF4397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14:paraId="404C7400" w14:textId="77777777" w:rsidR="00D06331" w:rsidRPr="00A5492C" w:rsidRDefault="00D06331" w:rsidP="009663EC">
      <w:pPr>
        <w:jc w:val="both"/>
        <w:rPr>
          <w:rFonts w:ascii="Arial" w:hAnsi="Arial" w:cs="Arial"/>
          <w:sz w:val="22"/>
          <w:szCs w:val="22"/>
        </w:rPr>
      </w:pPr>
    </w:p>
    <w:p w14:paraId="500AF6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14:paraId="4FA4FF31" w14:textId="77777777" w:rsidR="00D06331" w:rsidRPr="00A5492C" w:rsidRDefault="00D06331" w:rsidP="009663EC">
      <w:pPr>
        <w:jc w:val="both"/>
        <w:rPr>
          <w:rFonts w:ascii="Arial" w:hAnsi="Arial" w:cs="Arial"/>
          <w:sz w:val="22"/>
          <w:szCs w:val="22"/>
        </w:rPr>
      </w:pPr>
    </w:p>
    <w:p w14:paraId="07DEE02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14:paraId="0C4B1556" w14:textId="77777777" w:rsidR="00D06331" w:rsidRPr="00A5492C" w:rsidRDefault="00D06331" w:rsidP="009663EC">
      <w:pPr>
        <w:jc w:val="both"/>
        <w:rPr>
          <w:rFonts w:ascii="Arial" w:hAnsi="Arial" w:cs="Arial"/>
          <w:sz w:val="22"/>
          <w:szCs w:val="22"/>
        </w:rPr>
      </w:pPr>
    </w:p>
    <w:p w14:paraId="377E48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14:paraId="02BBC209" w14:textId="77777777" w:rsidR="00D06331" w:rsidRPr="00A5492C" w:rsidRDefault="00D06331" w:rsidP="009663EC">
      <w:pPr>
        <w:jc w:val="both"/>
        <w:rPr>
          <w:rFonts w:ascii="Arial" w:hAnsi="Arial" w:cs="Arial"/>
          <w:sz w:val="22"/>
          <w:szCs w:val="22"/>
        </w:rPr>
      </w:pPr>
    </w:p>
    <w:p w14:paraId="780F73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14:paraId="03CB806E" w14:textId="77777777" w:rsidR="00D06331" w:rsidRPr="00A5492C" w:rsidRDefault="00D06331" w:rsidP="009663EC">
      <w:pPr>
        <w:jc w:val="both"/>
        <w:rPr>
          <w:rFonts w:ascii="Arial" w:hAnsi="Arial" w:cs="Arial"/>
          <w:sz w:val="22"/>
          <w:szCs w:val="22"/>
        </w:rPr>
      </w:pPr>
    </w:p>
    <w:p w14:paraId="310ABB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al deferirse la tutela, tengan pleito pendiente con el incapacitado;</w:t>
      </w:r>
    </w:p>
    <w:p w14:paraId="03B99930" w14:textId="77777777" w:rsidR="00D06331" w:rsidRPr="00A5492C" w:rsidRDefault="00D06331" w:rsidP="009663EC">
      <w:pPr>
        <w:jc w:val="both"/>
        <w:rPr>
          <w:rFonts w:ascii="Arial" w:hAnsi="Arial" w:cs="Arial"/>
          <w:sz w:val="22"/>
          <w:szCs w:val="22"/>
        </w:rPr>
      </w:pPr>
    </w:p>
    <w:p w14:paraId="02368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14:paraId="0043086C" w14:textId="77777777" w:rsidR="00D06331" w:rsidRPr="00A5492C" w:rsidRDefault="00D06331" w:rsidP="009663EC">
      <w:pPr>
        <w:jc w:val="both"/>
        <w:rPr>
          <w:rFonts w:ascii="Arial" w:hAnsi="Arial" w:cs="Arial"/>
          <w:sz w:val="22"/>
          <w:szCs w:val="22"/>
        </w:rPr>
      </w:pPr>
    </w:p>
    <w:p w14:paraId="26A6D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14:paraId="69877C18" w14:textId="77777777" w:rsidR="00D06331" w:rsidRPr="00A5492C" w:rsidRDefault="00D06331" w:rsidP="009663EC">
      <w:pPr>
        <w:jc w:val="both"/>
        <w:rPr>
          <w:rFonts w:ascii="Arial" w:hAnsi="Arial" w:cs="Arial"/>
          <w:sz w:val="22"/>
          <w:szCs w:val="22"/>
        </w:rPr>
      </w:pPr>
    </w:p>
    <w:p w14:paraId="0DB083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14:paraId="47C2FC4F" w14:textId="77777777" w:rsidR="00D06331" w:rsidRPr="00A5492C" w:rsidRDefault="00D06331" w:rsidP="009663EC">
      <w:pPr>
        <w:jc w:val="both"/>
        <w:rPr>
          <w:rFonts w:ascii="Arial" w:hAnsi="Arial" w:cs="Arial"/>
          <w:sz w:val="22"/>
          <w:szCs w:val="22"/>
        </w:rPr>
      </w:pPr>
    </w:p>
    <w:p w14:paraId="1E5646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14:paraId="6ED2FAFD" w14:textId="77777777" w:rsidR="00D06331" w:rsidRPr="00A5492C" w:rsidRDefault="00D06331" w:rsidP="009663EC">
      <w:pPr>
        <w:jc w:val="both"/>
        <w:rPr>
          <w:rFonts w:ascii="Arial" w:hAnsi="Arial" w:cs="Arial"/>
          <w:bCs/>
          <w:sz w:val="22"/>
          <w:szCs w:val="22"/>
        </w:rPr>
      </w:pPr>
    </w:p>
    <w:p w14:paraId="2EF3BD03"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14:paraId="57A6F4BB" w14:textId="77777777" w:rsidR="00D06331" w:rsidRPr="00A5492C" w:rsidRDefault="00D06331" w:rsidP="009663EC">
      <w:pPr>
        <w:jc w:val="both"/>
        <w:rPr>
          <w:rFonts w:ascii="Arial" w:hAnsi="Arial" w:cs="Arial"/>
          <w:bCs/>
          <w:sz w:val="22"/>
          <w:szCs w:val="22"/>
        </w:rPr>
      </w:pPr>
    </w:p>
    <w:p w14:paraId="3B077F3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14:paraId="29A7BC7E" w14:textId="77777777" w:rsidR="00D06331" w:rsidRPr="00A5492C" w:rsidRDefault="00D06331" w:rsidP="009663EC">
      <w:pPr>
        <w:jc w:val="both"/>
        <w:rPr>
          <w:rFonts w:ascii="Arial" w:hAnsi="Arial" w:cs="Arial"/>
          <w:bCs/>
          <w:sz w:val="22"/>
          <w:szCs w:val="22"/>
        </w:rPr>
      </w:pPr>
    </w:p>
    <w:p w14:paraId="22F6F602"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14:paraId="77486218" w14:textId="77777777" w:rsidR="00D06331" w:rsidRPr="00A5492C" w:rsidRDefault="00D06331" w:rsidP="009663EC">
      <w:pPr>
        <w:jc w:val="both"/>
        <w:rPr>
          <w:rFonts w:ascii="Arial" w:hAnsi="Arial" w:cs="Arial"/>
          <w:bCs/>
          <w:sz w:val="22"/>
          <w:szCs w:val="22"/>
        </w:rPr>
      </w:pPr>
    </w:p>
    <w:p w14:paraId="2EE83B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14:paraId="1E4C6A2B" w14:textId="77777777" w:rsidR="00D06331" w:rsidRPr="00A5492C" w:rsidRDefault="00D06331" w:rsidP="009663EC">
      <w:pPr>
        <w:jc w:val="both"/>
        <w:rPr>
          <w:rFonts w:ascii="Arial" w:hAnsi="Arial" w:cs="Arial"/>
          <w:sz w:val="22"/>
          <w:szCs w:val="22"/>
        </w:rPr>
      </w:pPr>
    </w:p>
    <w:p w14:paraId="7491B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haber caucionado su manejo conforme a la ley, ejerzan la administración de la tutela;</w:t>
      </w:r>
    </w:p>
    <w:p w14:paraId="1608B61F" w14:textId="77777777" w:rsidR="00D06331" w:rsidRPr="00A5492C" w:rsidRDefault="00D06331" w:rsidP="009663EC">
      <w:pPr>
        <w:jc w:val="both"/>
        <w:rPr>
          <w:rFonts w:ascii="Arial" w:hAnsi="Arial" w:cs="Arial"/>
          <w:sz w:val="22"/>
          <w:szCs w:val="22"/>
        </w:rPr>
      </w:pPr>
    </w:p>
    <w:p w14:paraId="673F9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14:paraId="0CEE11F8" w14:textId="77777777" w:rsidR="00D06331" w:rsidRPr="00A5492C" w:rsidRDefault="00D06331" w:rsidP="009663EC">
      <w:pPr>
        <w:jc w:val="both"/>
        <w:rPr>
          <w:rFonts w:ascii="Arial" w:hAnsi="Arial" w:cs="Arial"/>
          <w:sz w:val="22"/>
          <w:szCs w:val="22"/>
        </w:rPr>
      </w:pPr>
    </w:p>
    <w:p w14:paraId="24340361"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lastRenderedPageBreak/>
        <w:t>III. Los tutores que no exhiban los certificados médicos ni rindan sus cuentas dentro del término fijado por los artículos 585;</w:t>
      </w:r>
    </w:p>
    <w:p w14:paraId="7A72611F" w14:textId="77777777" w:rsidR="00D06331" w:rsidRPr="00A5492C" w:rsidRDefault="00D06331" w:rsidP="009663EC">
      <w:pPr>
        <w:jc w:val="both"/>
        <w:rPr>
          <w:rFonts w:ascii="Arial" w:hAnsi="Arial" w:cs="Arial"/>
          <w:sz w:val="22"/>
          <w:szCs w:val="22"/>
        </w:rPr>
      </w:pPr>
    </w:p>
    <w:p w14:paraId="1104EE0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Los comprendidos en el artículo anterior desde que sobrevenga o se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su incapacidad;</w:t>
      </w:r>
    </w:p>
    <w:p w14:paraId="052B6D11" w14:textId="77777777" w:rsidR="00D06331" w:rsidRPr="00A5492C" w:rsidRDefault="00D06331" w:rsidP="009663EC">
      <w:pPr>
        <w:jc w:val="both"/>
        <w:rPr>
          <w:rFonts w:ascii="Arial" w:hAnsi="Arial" w:cs="Arial"/>
          <w:sz w:val="22"/>
          <w:szCs w:val="22"/>
        </w:rPr>
      </w:pPr>
    </w:p>
    <w:p w14:paraId="6E03CA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14:paraId="2276490B" w14:textId="77777777" w:rsidR="00D06331" w:rsidRPr="00A5492C" w:rsidRDefault="00D06331" w:rsidP="009663EC">
      <w:pPr>
        <w:jc w:val="both"/>
        <w:rPr>
          <w:rFonts w:ascii="Arial" w:hAnsi="Arial" w:cs="Arial"/>
          <w:sz w:val="22"/>
          <w:szCs w:val="22"/>
        </w:rPr>
      </w:pPr>
    </w:p>
    <w:p w14:paraId="2EDCF1F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14:paraId="6D3AF800" w14:textId="77777777" w:rsidR="00D06331" w:rsidRPr="00A5492C" w:rsidRDefault="00D06331" w:rsidP="009663EC">
      <w:pPr>
        <w:jc w:val="both"/>
        <w:rPr>
          <w:rFonts w:ascii="Arial" w:hAnsi="Arial" w:cs="Arial"/>
          <w:sz w:val="22"/>
          <w:szCs w:val="22"/>
        </w:rPr>
      </w:pPr>
    </w:p>
    <w:p w14:paraId="0A491A7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14:paraId="318890C2" w14:textId="77777777" w:rsidR="00D06331" w:rsidRPr="00A5492C" w:rsidRDefault="00D06331" w:rsidP="009663EC">
      <w:pPr>
        <w:jc w:val="both"/>
        <w:rPr>
          <w:rFonts w:ascii="Arial" w:hAnsi="Arial" w:cs="Arial"/>
          <w:sz w:val="22"/>
          <w:szCs w:val="22"/>
        </w:rPr>
      </w:pPr>
    </w:p>
    <w:p w14:paraId="5F263A4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 xml:space="preserve">No pueden ser tutores ni curadores de las personas que por causa de enfermedad reversible o irreversible o por </w:t>
      </w:r>
      <w:proofErr w:type="gramStart"/>
      <w:r w:rsidRPr="00A5492C">
        <w:rPr>
          <w:rFonts w:ascii="Arial" w:hAnsi="Arial" w:cs="Arial"/>
          <w:bCs/>
          <w:sz w:val="22"/>
          <w:szCs w:val="22"/>
        </w:rPr>
        <w:t>una  condición</w:t>
      </w:r>
      <w:proofErr w:type="gramEnd"/>
      <w:r w:rsidRPr="00A5492C">
        <w:rPr>
          <w:rFonts w:ascii="Arial" w:hAnsi="Arial" w:cs="Arial"/>
          <w:bCs/>
          <w:sz w:val="22"/>
          <w:szCs w:val="22"/>
        </w:rPr>
        <w:t xml:space="preserve"> de discapacidad, intelectual o  mental, ni quienes hayan sido causa o fomentado directa o indirectamente tales enfermedades o padecimientos.</w:t>
      </w:r>
    </w:p>
    <w:p w14:paraId="58972497" w14:textId="77777777" w:rsidR="00D06331" w:rsidRPr="00A5492C" w:rsidRDefault="00D06331" w:rsidP="009663EC">
      <w:pPr>
        <w:jc w:val="both"/>
        <w:rPr>
          <w:rFonts w:ascii="Arial" w:hAnsi="Arial" w:cs="Arial"/>
          <w:sz w:val="22"/>
          <w:szCs w:val="22"/>
        </w:rPr>
      </w:pPr>
    </w:p>
    <w:p w14:paraId="39638A6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14:paraId="3AC23BB5" w14:textId="77777777" w:rsidR="00D06331" w:rsidRPr="00A5492C" w:rsidRDefault="00D06331" w:rsidP="009663EC">
      <w:pPr>
        <w:jc w:val="both"/>
        <w:rPr>
          <w:rFonts w:ascii="Arial" w:hAnsi="Arial" w:cs="Arial"/>
          <w:sz w:val="22"/>
          <w:szCs w:val="22"/>
        </w:rPr>
      </w:pPr>
    </w:p>
    <w:p w14:paraId="48796C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14:paraId="75523984" w14:textId="77777777" w:rsidR="00D06331" w:rsidRPr="00A5492C" w:rsidRDefault="00D06331" w:rsidP="009663EC">
      <w:pPr>
        <w:jc w:val="both"/>
        <w:rPr>
          <w:rFonts w:ascii="Arial" w:hAnsi="Arial" w:cs="Arial"/>
          <w:sz w:val="22"/>
          <w:szCs w:val="22"/>
        </w:rPr>
      </w:pPr>
    </w:p>
    <w:p w14:paraId="6E7577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14:paraId="2B88E247" w14:textId="77777777" w:rsidR="00D06331" w:rsidRPr="00A5492C" w:rsidRDefault="00D06331" w:rsidP="009663EC">
      <w:pPr>
        <w:jc w:val="both"/>
        <w:rPr>
          <w:rFonts w:ascii="Arial" w:hAnsi="Arial" w:cs="Arial"/>
          <w:sz w:val="22"/>
          <w:szCs w:val="22"/>
        </w:rPr>
      </w:pPr>
    </w:p>
    <w:p w14:paraId="3D5D8E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14:paraId="4936030B" w14:textId="77777777" w:rsidR="00D06331" w:rsidRPr="00A5492C" w:rsidRDefault="00D06331" w:rsidP="009663EC">
      <w:pPr>
        <w:jc w:val="both"/>
        <w:rPr>
          <w:rFonts w:ascii="Arial" w:hAnsi="Arial" w:cs="Arial"/>
          <w:sz w:val="22"/>
          <w:szCs w:val="22"/>
        </w:rPr>
      </w:pPr>
    </w:p>
    <w:p w14:paraId="381F92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14:paraId="2E38296F" w14:textId="77777777" w:rsidR="00D06331" w:rsidRPr="00A5492C" w:rsidRDefault="00D06331" w:rsidP="009663EC">
      <w:pPr>
        <w:jc w:val="both"/>
        <w:rPr>
          <w:rFonts w:ascii="Arial" w:hAnsi="Arial" w:cs="Arial"/>
          <w:sz w:val="22"/>
          <w:szCs w:val="22"/>
        </w:rPr>
      </w:pPr>
    </w:p>
    <w:p w14:paraId="3B9A53AD" w14:textId="77777777" w:rsidR="00FB3536" w:rsidRPr="00A5492C" w:rsidRDefault="00FB3536" w:rsidP="009663EC">
      <w:pPr>
        <w:jc w:val="both"/>
        <w:rPr>
          <w:rFonts w:ascii="Arial" w:hAnsi="Arial" w:cs="Arial"/>
          <w:sz w:val="22"/>
          <w:szCs w:val="22"/>
        </w:rPr>
      </w:pPr>
    </w:p>
    <w:p w14:paraId="2A88F136" w14:textId="77777777" w:rsidR="00D06331" w:rsidRPr="00A5492C" w:rsidRDefault="00D06331" w:rsidP="00333E58">
      <w:pPr>
        <w:pStyle w:val="Ttulo4"/>
        <w:rPr>
          <w:rFonts w:cs="Arial"/>
          <w:szCs w:val="22"/>
        </w:rPr>
      </w:pPr>
      <w:r w:rsidRPr="00A5492C">
        <w:rPr>
          <w:rFonts w:cs="Arial"/>
          <w:szCs w:val="22"/>
        </w:rPr>
        <w:t>CAPÍTULO VIII</w:t>
      </w:r>
    </w:p>
    <w:p w14:paraId="629A6487" w14:textId="77777777" w:rsidR="00D06331" w:rsidRPr="00A5492C" w:rsidRDefault="00D06331" w:rsidP="00333E58">
      <w:pPr>
        <w:pStyle w:val="Ttulo4"/>
        <w:rPr>
          <w:rFonts w:cs="Arial"/>
          <w:szCs w:val="22"/>
        </w:rPr>
      </w:pPr>
      <w:r w:rsidRPr="00A5492C">
        <w:rPr>
          <w:rFonts w:cs="Arial"/>
          <w:szCs w:val="22"/>
        </w:rPr>
        <w:t>DE LAS EXCUSAS PARA EL DESEMPEÑO DE LA TUTELA</w:t>
      </w:r>
    </w:p>
    <w:p w14:paraId="580F8CEC" w14:textId="77777777" w:rsidR="00D06331" w:rsidRPr="00A5492C" w:rsidRDefault="00D06331" w:rsidP="009663EC">
      <w:pPr>
        <w:jc w:val="both"/>
        <w:rPr>
          <w:rFonts w:ascii="Arial" w:hAnsi="Arial" w:cs="Arial"/>
          <w:sz w:val="22"/>
          <w:szCs w:val="22"/>
        </w:rPr>
      </w:pPr>
    </w:p>
    <w:p w14:paraId="679E19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14:paraId="3747B5BB" w14:textId="77777777" w:rsidR="00D06331" w:rsidRPr="00A5492C" w:rsidRDefault="00D06331" w:rsidP="009663EC">
      <w:pPr>
        <w:jc w:val="both"/>
        <w:rPr>
          <w:rFonts w:ascii="Arial" w:hAnsi="Arial" w:cs="Arial"/>
          <w:sz w:val="22"/>
          <w:szCs w:val="22"/>
        </w:rPr>
      </w:pPr>
    </w:p>
    <w:p w14:paraId="551389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14:paraId="699085B1" w14:textId="77777777" w:rsidR="00D06331" w:rsidRPr="00A5492C" w:rsidRDefault="00D06331" w:rsidP="009663EC">
      <w:pPr>
        <w:jc w:val="both"/>
        <w:rPr>
          <w:rFonts w:ascii="Arial" w:hAnsi="Arial" w:cs="Arial"/>
          <w:sz w:val="22"/>
          <w:szCs w:val="22"/>
        </w:rPr>
      </w:pPr>
    </w:p>
    <w:p w14:paraId="6865BC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14:paraId="21F2F09D" w14:textId="77777777" w:rsidR="00D06331" w:rsidRPr="00A5492C" w:rsidRDefault="00D06331" w:rsidP="009663EC">
      <w:pPr>
        <w:jc w:val="both"/>
        <w:rPr>
          <w:rFonts w:ascii="Arial" w:hAnsi="Arial" w:cs="Arial"/>
          <w:sz w:val="22"/>
          <w:szCs w:val="22"/>
        </w:rPr>
      </w:pPr>
    </w:p>
    <w:p w14:paraId="00056D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Los que tengan bajo su patria potestad tres o más descendientes;</w:t>
      </w:r>
    </w:p>
    <w:p w14:paraId="6B582F4F" w14:textId="77777777" w:rsidR="00D06331" w:rsidRPr="00A5492C" w:rsidRDefault="00D06331" w:rsidP="009663EC">
      <w:pPr>
        <w:jc w:val="both"/>
        <w:rPr>
          <w:rFonts w:ascii="Arial" w:hAnsi="Arial" w:cs="Arial"/>
          <w:sz w:val="22"/>
          <w:szCs w:val="22"/>
        </w:rPr>
      </w:pPr>
    </w:p>
    <w:p w14:paraId="311BEBB4" w14:textId="77777777" w:rsidR="00D06331" w:rsidRPr="00A5492C" w:rsidRDefault="00D06331" w:rsidP="009663EC">
      <w:pPr>
        <w:jc w:val="both"/>
        <w:rPr>
          <w:rFonts w:ascii="Arial" w:hAnsi="Arial" w:cs="Arial"/>
          <w:sz w:val="22"/>
          <w:szCs w:val="22"/>
        </w:rPr>
      </w:pPr>
      <w:r w:rsidRPr="00A5492C">
        <w:rPr>
          <w:rFonts w:ascii="Arial" w:hAnsi="Arial" w:cs="Arial"/>
          <w:bCs/>
          <w:sz w:val="22"/>
          <w:szCs w:val="22"/>
        </w:rPr>
        <w:t xml:space="preserve">IV. Los </w:t>
      </w:r>
      <w:proofErr w:type="gramStart"/>
      <w:r w:rsidRPr="00A5492C">
        <w:rPr>
          <w:rFonts w:ascii="Arial" w:hAnsi="Arial" w:cs="Arial"/>
          <w:bCs/>
          <w:sz w:val="22"/>
          <w:szCs w:val="22"/>
        </w:rPr>
        <w:t>que</w:t>
      </w:r>
      <w:proofErr w:type="gramEnd"/>
      <w:r w:rsidRPr="00A5492C">
        <w:rPr>
          <w:rFonts w:ascii="Arial" w:hAnsi="Arial" w:cs="Arial"/>
          <w:bCs/>
          <w:sz w:val="22"/>
          <w:szCs w:val="22"/>
        </w:rPr>
        <w:t xml:space="preserve"> por su situación socioeconómica, no puedan atender a la tutela sin menoscabo de su subsistencia;</w:t>
      </w:r>
    </w:p>
    <w:p w14:paraId="172E1F5A" w14:textId="77777777" w:rsidR="00D06331" w:rsidRPr="00A5492C" w:rsidRDefault="00D06331" w:rsidP="009663EC">
      <w:pPr>
        <w:jc w:val="both"/>
        <w:rPr>
          <w:rFonts w:ascii="Arial" w:hAnsi="Arial" w:cs="Arial"/>
          <w:sz w:val="22"/>
          <w:szCs w:val="22"/>
        </w:rPr>
      </w:pPr>
    </w:p>
    <w:p w14:paraId="5F757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el mal estado habitual de su salud, o por su rudeza e ignorancia, no pueden atender debidamente a la tutela;</w:t>
      </w:r>
    </w:p>
    <w:p w14:paraId="37E44FC0" w14:textId="77777777" w:rsidR="00D06331" w:rsidRPr="00A5492C" w:rsidRDefault="00D06331" w:rsidP="009663EC">
      <w:pPr>
        <w:jc w:val="both"/>
        <w:rPr>
          <w:rFonts w:ascii="Arial" w:hAnsi="Arial" w:cs="Arial"/>
          <w:sz w:val="22"/>
          <w:szCs w:val="22"/>
        </w:rPr>
      </w:pPr>
    </w:p>
    <w:p w14:paraId="4CD45BA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14:paraId="09CD0CE2" w14:textId="77777777" w:rsidR="00D06331" w:rsidRPr="00A5492C" w:rsidRDefault="00D06331" w:rsidP="009663EC">
      <w:pPr>
        <w:jc w:val="both"/>
        <w:rPr>
          <w:rFonts w:ascii="Arial" w:hAnsi="Arial" w:cs="Arial"/>
          <w:sz w:val="22"/>
          <w:szCs w:val="22"/>
        </w:rPr>
      </w:pPr>
    </w:p>
    <w:p w14:paraId="1A73ED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14:paraId="6C5FB915" w14:textId="77777777" w:rsidR="00D06331" w:rsidRPr="00A5492C" w:rsidRDefault="00D06331" w:rsidP="009663EC">
      <w:pPr>
        <w:jc w:val="both"/>
        <w:rPr>
          <w:rFonts w:ascii="Arial" w:hAnsi="Arial" w:cs="Arial"/>
          <w:sz w:val="22"/>
          <w:szCs w:val="22"/>
        </w:rPr>
      </w:pPr>
    </w:p>
    <w:p w14:paraId="2F4C48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14:paraId="1C8AEE7B" w14:textId="77777777" w:rsidR="00D06331" w:rsidRPr="00A5492C" w:rsidRDefault="00D06331" w:rsidP="009663EC">
      <w:pPr>
        <w:jc w:val="both"/>
        <w:rPr>
          <w:rFonts w:ascii="Arial" w:hAnsi="Arial" w:cs="Arial"/>
          <w:sz w:val="22"/>
          <w:szCs w:val="22"/>
        </w:rPr>
      </w:pPr>
    </w:p>
    <w:p w14:paraId="18EB9B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14:paraId="21C0487D" w14:textId="77777777" w:rsidR="00D06331" w:rsidRPr="00A5492C" w:rsidRDefault="00D06331" w:rsidP="009663EC">
      <w:pPr>
        <w:jc w:val="both"/>
        <w:rPr>
          <w:rFonts w:ascii="Arial" w:hAnsi="Arial" w:cs="Arial"/>
          <w:sz w:val="22"/>
          <w:szCs w:val="22"/>
        </w:rPr>
      </w:pPr>
    </w:p>
    <w:p w14:paraId="68A9BA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14:paraId="5274F5EE" w14:textId="77777777" w:rsidR="00D06331" w:rsidRPr="00A5492C" w:rsidRDefault="00D06331" w:rsidP="009663EC">
      <w:pPr>
        <w:jc w:val="both"/>
        <w:rPr>
          <w:rFonts w:ascii="Arial" w:hAnsi="Arial" w:cs="Arial"/>
          <w:sz w:val="22"/>
          <w:szCs w:val="22"/>
        </w:rPr>
      </w:pPr>
    </w:p>
    <w:p w14:paraId="6C0B91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14:paraId="12DA3791" w14:textId="77777777" w:rsidR="00D06331" w:rsidRPr="00A5492C" w:rsidRDefault="00D06331" w:rsidP="009663EC">
      <w:pPr>
        <w:jc w:val="both"/>
        <w:rPr>
          <w:rFonts w:ascii="Arial" w:hAnsi="Arial" w:cs="Arial"/>
          <w:sz w:val="22"/>
          <w:szCs w:val="22"/>
        </w:rPr>
      </w:pPr>
    </w:p>
    <w:p w14:paraId="58927B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14:paraId="069BEF08" w14:textId="77777777" w:rsidR="00D06331" w:rsidRPr="00A5492C" w:rsidRDefault="00D06331" w:rsidP="009663EC">
      <w:pPr>
        <w:jc w:val="both"/>
        <w:rPr>
          <w:rFonts w:ascii="Arial" w:hAnsi="Arial" w:cs="Arial"/>
          <w:sz w:val="22"/>
          <w:szCs w:val="22"/>
        </w:rPr>
      </w:pPr>
    </w:p>
    <w:p w14:paraId="272DA89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14:paraId="1DA9D33F" w14:textId="77777777" w:rsidR="00D06331" w:rsidRPr="00A5492C" w:rsidRDefault="00D06331" w:rsidP="009663EC">
      <w:pPr>
        <w:jc w:val="both"/>
        <w:rPr>
          <w:rFonts w:ascii="Arial" w:hAnsi="Arial" w:cs="Arial"/>
          <w:sz w:val="22"/>
          <w:szCs w:val="22"/>
        </w:rPr>
      </w:pPr>
    </w:p>
    <w:p w14:paraId="1719CD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14:paraId="53E63D18" w14:textId="77777777" w:rsidR="00D06331" w:rsidRPr="00A5492C" w:rsidRDefault="00D06331" w:rsidP="009663EC">
      <w:pPr>
        <w:jc w:val="both"/>
        <w:rPr>
          <w:rFonts w:ascii="Arial" w:hAnsi="Arial" w:cs="Arial"/>
          <w:sz w:val="22"/>
          <w:szCs w:val="22"/>
        </w:rPr>
      </w:pPr>
    </w:p>
    <w:p w14:paraId="42C2A3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14:paraId="3FF601B0" w14:textId="77777777" w:rsidR="00D06331" w:rsidRPr="00A5492C" w:rsidRDefault="00D06331" w:rsidP="009663EC">
      <w:pPr>
        <w:jc w:val="both"/>
        <w:rPr>
          <w:rFonts w:ascii="Arial" w:hAnsi="Arial" w:cs="Arial"/>
          <w:sz w:val="22"/>
          <w:szCs w:val="22"/>
        </w:rPr>
      </w:pPr>
    </w:p>
    <w:p w14:paraId="5BABA037" w14:textId="77777777"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14:paraId="622E51AB" w14:textId="77777777" w:rsidR="00D06331" w:rsidRPr="00A5492C" w:rsidRDefault="00D06331" w:rsidP="009663EC">
      <w:pPr>
        <w:jc w:val="both"/>
        <w:rPr>
          <w:rFonts w:ascii="Arial" w:hAnsi="Arial" w:cs="Arial"/>
          <w:bCs/>
          <w:sz w:val="22"/>
          <w:szCs w:val="22"/>
        </w:rPr>
      </w:pPr>
    </w:p>
    <w:p w14:paraId="25FFF85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En caso de omisión a lo dispuesto en este artículo, los obligados serán responsables por los daños y perjuicios que se causen a la persona sujeta a tutela.</w:t>
      </w:r>
    </w:p>
    <w:p w14:paraId="289E78A8" w14:textId="77777777" w:rsidR="00D06331" w:rsidRPr="00A5492C" w:rsidRDefault="00D06331" w:rsidP="009663EC">
      <w:pPr>
        <w:jc w:val="both"/>
        <w:rPr>
          <w:rFonts w:ascii="Arial" w:hAnsi="Arial" w:cs="Arial"/>
          <w:sz w:val="22"/>
          <w:szCs w:val="22"/>
        </w:rPr>
      </w:pPr>
    </w:p>
    <w:p w14:paraId="62879D72" w14:textId="77777777" w:rsidR="00D06331" w:rsidRPr="00A5492C" w:rsidRDefault="00D06331" w:rsidP="00333E58">
      <w:pPr>
        <w:pStyle w:val="Ttulo4"/>
        <w:rPr>
          <w:rFonts w:cs="Arial"/>
          <w:szCs w:val="22"/>
        </w:rPr>
      </w:pPr>
      <w:r w:rsidRPr="00A5492C">
        <w:rPr>
          <w:rFonts w:cs="Arial"/>
          <w:szCs w:val="22"/>
        </w:rPr>
        <w:t>CAPÍTULO IX</w:t>
      </w:r>
    </w:p>
    <w:p w14:paraId="07B00525" w14:textId="77777777"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14:paraId="06C2110B" w14:textId="77777777" w:rsidR="00D06331" w:rsidRPr="00A5492C" w:rsidRDefault="00D06331" w:rsidP="009663EC">
      <w:pPr>
        <w:jc w:val="both"/>
        <w:rPr>
          <w:rFonts w:ascii="Arial" w:hAnsi="Arial" w:cs="Arial"/>
          <w:sz w:val="22"/>
          <w:szCs w:val="22"/>
        </w:rPr>
      </w:pPr>
    </w:p>
    <w:p w14:paraId="5E149A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14:paraId="5768BFBF" w14:textId="77777777" w:rsidR="00D06331" w:rsidRPr="00A5492C" w:rsidRDefault="00D06331" w:rsidP="009663EC">
      <w:pPr>
        <w:jc w:val="both"/>
        <w:rPr>
          <w:rFonts w:ascii="Arial" w:hAnsi="Arial" w:cs="Arial"/>
          <w:sz w:val="22"/>
          <w:szCs w:val="22"/>
        </w:rPr>
      </w:pPr>
    </w:p>
    <w:p w14:paraId="6890D6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14:paraId="17777917" w14:textId="77777777" w:rsidR="00D06331" w:rsidRPr="00A5492C" w:rsidRDefault="00D06331" w:rsidP="009663EC">
      <w:pPr>
        <w:jc w:val="both"/>
        <w:rPr>
          <w:rFonts w:ascii="Arial" w:hAnsi="Arial" w:cs="Arial"/>
          <w:sz w:val="22"/>
          <w:szCs w:val="22"/>
        </w:rPr>
      </w:pPr>
    </w:p>
    <w:p w14:paraId="5D6D31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14:paraId="4103C883" w14:textId="77777777" w:rsidR="00D06331" w:rsidRPr="00A5492C" w:rsidRDefault="00D06331" w:rsidP="009663EC">
      <w:pPr>
        <w:jc w:val="both"/>
        <w:rPr>
          <w:rFonts w:ascii="Arial" w:hAnsi="Arial" w:cs="Arial"/>
          <w:sz w:val="22"/>
          <w:szCs w:val="22"/>
        </w:rPr>
      </w:pPr>
    </w:p>
    <w:p w14:paraId="4930228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56A9862F" w14:textId="77777777" w:rsidR="00D06331" w:rsidRPr="00A5492C" w:rsidRDefault="00D06331" w:rsidP="009663EC">
      <w:pPr>
        <w:jc w:val="both"/>
        <w:rPr>
          <w:rFonts w:ascii="Arial" w:hAnsi="Arial" w:cs="Arial"/>
          <w:sz w:val="22"/>
          <w:szCs w:val="22"/>
        </w:rPr>
      </w:pPr>
    </w:p>
    <w:p w14:paraId="408D9D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14:paraId="13E21A52" w14:textId="77777777" w:rsidR="00D06331" w:rsidRPr="00A5492C" w:rsidRDefault="00D06331" w:rsidP="009663EC">
      <w:pPr>
        <w:jc w:val="both"/>
        <w:rPr>
          <w:rFonts w:ascii="Arial" w:hAnsi="Arial" w:cs="Arial"/>
          <w:sz w:val="22"/>
          <w:szCs w:val="22"/>
        </w:rPr>
      </w:pPr>
    </w:p>
    <w:p w14:paraId="6418651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14:paraId="16EA66F7" w14:textId="77777777" w:rsidR="00D06331" w:rsidRPr="00A5492C" w:rsidRDefault="00D06331" w:rsidP="009663EC">
      <w:pPr>
        <w:jc w:val="both"/>
        <w:rPr>
          <w:rFonts w:ascii="Arial" w:hAnsi="Arial" w:cs="Arial"/>
          <w:sz w:val="22"/>
          <w:szCs w:val="22"/>
        </w:rPr>
      </w:pPr>
    </w:p>
    <w:p w14:paraId="397CDC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14:paraId="0615EC5B" w14:textId="77777777" w:rsidR="00D06331" w:rsidRPr="00A5492C" w:rsidRDefault="00D06331" w:rsidP="009663EC">
      <w:pPr>
        <w:jc w:val="both"/>
        <w:rPr>
          <w:rFonts w:ascii="Arial" w:hAnsi="Arial" w:cs="Arial"/>
          <w:sz w:val="22"/>
          <w:szCs w:val="22"/>
        </w:rPr>
      </w:pPr>
    </w:p>
    <w:p w14:paraId="121917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14:paraId="67955BAE" w14:textId="77777777" w:rsidR="00D06331" w:rsidRPr="00A5492C" w:rsidRDefault="00D06331" w:rsidP="009663EC">
      <w:pPr>
        <w:jc w:val="both"/>
        <w:rPr>
          <w:rFonts w:ascii="Arial" w:hAnsi="Arial" w:cs="Arial"/>
          <w:sz w:val="22"/>
          <w:szCs w:val="22"/>
        </w:rPr>
      </w:pPr>
    </w:p>
    <w:p w14:paraId="67EB10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14:paraId="3FF36C71" w14:textId="77777777" w:rsidR="00D06331" w:rsidRPr="00A5492C" w:rsidRDefault="00D06331" w:rsidP="009663EC">
      <w:pPr>
        <w:jc w:val="both"/>
        <w:rPr>
          <w:rFonts w:ascii="Arial" w:hAnsi="Arial" w:cs="Arial"/>
          <w:sz w:val="22"/>
          <w:szCs w:val="22"/>
        </w:rPr>
      </w:pPr>
    </w:p>
    <w:p w14:paraId="789409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14:paraId="62446839" w14:textId="77777777" w:rsidR="00D06331" w:rsidRPr="00A5492C" w:rsidRDefault="00D06331" w:rsidP="009663EC">
      <w:pPr>
        <w:jc w:val="both"/>
        <w:rPr>
          <w:rFonts w:ascii="Arial" w:hAnsi="Arial" w:cs="Arial"/>
          <w:sz w:val="22"/>
          <w:szCs w:val="22"/>
        </w:rPr>
      </w:pPr>
    </w:p>
    <w:p w14:paraId="755F31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 xml:space="preserve">La garantía que presten los tutores no impedirá que el juez, a petición del Ministerio Público, de los parientes próximos al incapacitado o de </w:t>
      </w:r>
      <w:proofErr w:type="gramStart"/>
      <w:r w:rsidRPr="00A5492C">
        <w:rPr>
          <w:rFonts w:ascii="Arial" w:hAnsi="Arial" w:cs="Arial"/>
          <w:sz w:val="22"/>
          <w:szCs w:val="22"/>
        </w:rPr>
        <w:t>éste</w:t>
      </w:r>
      <w:proofErr w:type="gramEnd"/>
      <w:r w:rsidRPr="00A5492C">
        <w:rPr>
          <w:rFonts w:ascii="Arial" w:hAnsi="Arial" w:cs="Arial"/>
          <w:sz w:val="22"/>
          <w:szCs w:val="22"/>
        </w:rPr>
        <w:t xml:space="preserve"> si ha cumplido dieciséis años, dicte las providencias que se estimen útiles para la conservación de los bienes del pupilo.</w:t>
      </w:r>
    </w:p>
    <w:p w14:paraId="5FE940C5" w14:textId="77777777" w:rsidR="00D06331" w:rsidRPr="00A5492C" w:rsidRDefault="00D06331" w:rsidP="009663EC">
      <w:pPr>
        <w:jc w:val="both"/>
        <w:rPr>
          <w:rFonts w:ascii="Arial" w:hAnsi="Arial" w:cs="Arial"/>
          <w:sz w:val="22"/>
          <w:szCs w:val="22"/>
        </w:rPr>
      </w:pPr>
    </w:p>
    <w:p w14:paraId="40F5CAFF" w14:textId="165F7F53" w:rsidR="00A5433B" w:rsidRPr="00A5433B" w:rsidRDefault="00A5433B" w:rsidP="009663EC">
      <w:pPr>
        <w:jc w:val="both"/>
        <w:rPr>
          <w:rFonts w:ascii="Arial" w:hAnsi="Arial" w:cs="Arial"/>
          <w:sz w:val="22"/>
          <w:szCs w:val="22"/>
        </w:rPr>
      </w:pPr>
      <w:r w:rsidRPr="00A5433B">
        <w:rPr>
          <w:rFonts w:ascii="Arial" w:hAnsi="Arial" w:cs="Arial"/>
          <w:b/>
          <w:bCs/>
          <w:sz w:val="22"/>
          <w:szCs w:val="22"/>
        </w:rPr>
        <w:t>ARTÍCULO 518.</w:t>
      </w:r>
      <w:r w:rsidRPr="00A5433B">
        <w:rPr>
          <w:rFonts w:ascii="Arial" w:hAnsi="Arial" w:cs="Arial"/>
          <w:sz w:val="22"/>
          <w:szCs w:val="22"/>
        </w:rPr>
        <w:t xml:space="preserve"> Cuando la tutela del incapacitado recaiga en el cónyuge, en los ascendientes o en las hijas o hijos, no se dará garantía; salvo el caso de que el juez, con audiencia del curador y del Ministerio Público, lo crea conveniente.</w:t>
      </w:r>
    </w:p>
    <w:p w14:paraId="244F03F0" w14:textId="77777777" w:rsidR="00A5433B" w:rsidRDefault="00A5433B" w:rsidP="009663EC">
      <w:pPr>
        <w:jc w:val="both"/>
        <w:rPr>
          <w:rFonts w:ascii="Arial" w:hAnsi="Arial" w:cs="Arial"/>
          <w:sz w:val="22"/>
          <w:szCs w:val="22"/>
        </w:rPr>
      </w:pPr>
    </w:p>
    <w:p w14:paraId="0E8828E6" w14:textId="77777777" w:rsidR="00A5433B" w:rsidRPr="00A5492C" w:rsidRDefault="00A5433B" w:rsidP="00A5433B">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4D77F894" w14:textId="77777777" w:rsidR="00A5433B" w:rsidRPr="00A5492C" w:rsidRDefault="00A5433B" w:rsidP="009663EC">
      <w:pPr>
        <w:jc w:val="both"/>
        <w:rPr>
          <w:rFonts w:ascii="Arial" w:hAnsi="Arial" w:cs="Arial"/>
          <w:sz w:val="22"/>
          <w:szCs w:val="22"/>
        </w:rPr>
      </w:pPr>
    </w:p>
    <w:p w14:paraId="1FB34E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14:paraId="3CE75168" w14:textId="77777777" w:rsidR="00D06331" w:rsidRPr="00A5492C" w:rsidRDefault="00D06331" w:rsidP="009663EC">
      <w:pPr>
        <w:jc w:val="both"/>
        <w:rPr>
          <w:rFonts w:ascii="Arial" w:hAnsi="Arial" w:cs="Arial"/>
          <w:sz w:val="22"/>
          <w:szCs w:val="22"/>
        </w:rPr>
      </w:pPr>
    </w:p>
    <w:p w14:paraId="112AD9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14:paraId="33F71617" w14:textId="77777777" w:rsidR="00D06331" w:rsidRPr="00A5492C" w:rsidRDefault="00D06331" w:rsidP="009663EC">
      <w:pPr>
        <w:jc w:val="both"/>
        <w:rPr>
          <w:rFonts w:ascii="Arial" w:hAnsi="Arial" w:cs="Arial"/>
          <w:sz w:val="22"/>
          <w:szCs w:val="22"/>
        </w:rPr>
      </w:pPr>
    </w:p>
    <w:p w14:paraId="291744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14:paraId="7CB17B67" w14:textId="77777777" w:rsidR="00D06331" w:rsidRPr="00A5492C" w:rsidRDefault="00D06331" w:rsidP="009663EC">
      <w:pPr>
        <w:jc w:val="both"/>
        <w:rPr>
          <w:rFonts w:ascii="Arial" w:hAnsi="Arial" w:cs="Arial"/>
          <w:sz w:val="22"/>
          <w:szCs w:val="22"/>
        </w:rPr>
      </w:pPr>
    </w:p>
    <w:p w14:paraId="3FD81C39" w14:textId="77777777"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14:paraId="60BF8FA5" w14:textId="77777777" w:rsidR="00D06331" w:rsidRPr="00A5492C" w:rsidRDefault="00D06331" w:rsidP="009663EC">
      <w:pPr>
        <w:jc w:val="both"/>
        <w:rPr>
          <w:rFonts w:ascii="Arial" w:hAnsi="Arial" w:cs="Arial"/>
          <w:sz w:val="22"/>
          <w:szCs w:val="22"/>
        </w:rPr>
      </w:pPr>
    </w:p>
    <w:p w14:paraId="2FF69E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 xml:space="preserve">Cuando los bienes que tenga no alcancen a cubrir la cantidad que ha de asegurar conforme al artículo siguiente, la garantía podrá constituir: parte en hipoteca o prenda, parte en fianza, o solamente en fianza, a juicio del </w:t>
      </w:r>
      <w:proofErr w:type="spellStart"/>
      <w:r w:rsidRPr="00A5492C">
        <w:rPr>
          <w:rFonts w:ascii="Arial" w:hAnsi="Arial" w:cs="Arial"/>
          <w:sz w:val="22"/>
          <w:szCs w:val="22"/>
        </w:rPr>
        <w:t>ljuez</w:t>
      </w:r>
      <w:proofErr w:type="spellEnd"/>
      <w:r w:rsidRPr="00A5492C">
        <w:rPr>
          <w:rFonts w:ascii="Arial" w:hAnsi="Arial" w:cs="Arial"/>
          <w:sz w:val="22"/>
          <w:szCs w:val="22"/>
        </w:rPr>
        <w:t>, (sic) y previa audiencia del curador y del Ministerio Público.</w:t>
      </w:r>
    </w:p>
    <w:p w14:paraId="231B701C" w14:textId="77777777" w:rsidR="00D06331" w:rsidRPr="00A5492C" w:rsidRDefault="00D06331" w:rsidP="009663EC">
      <w:pPr>
        <w:jc w:val="both"/>
        <w:rPr>
          <w:rFonts w:ascii="Arial" w:hAnsi="Arial" w:cs="Arial"/>
          <w:sz w:val="22"/>
          <w:szCs w:val="22"/>
        </w:rPr>
      </w:pPr>
    </w:p>
    <w:p w14:paraId="6EA8AB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14:paraId="57D78C91" w14:textId="77777777" w:rsidR="00D06331" w:rsidRPr="00A5492C" w:rsidRDefault="00D06331" w:rsidP="009663EC">
      <w:pPr>
        <w:jc w:val="both"/>
        <w:rPr>
          <w:rFonts w:ascii="Arial" w:hAnsi="Arial" w:cs="Arial"/>
          <w:sz w:val="22"/>
          <w:szCs w:val="22"/>
        </w:rPr>
      </w:pPr>
    </w:p>
    <w:p w14:paraId="033873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14:paraId="27BFC3F0" w14:textId="77777777" w:rsidR="00D06331" w:rsidRPr="00A5492C" w:rsidRDefault="00D06331" w:rsidP="009663EC">
      <w:pPr>
        <w:jc w:val="both"/>
        <w:rPr>
          <w:rFonts w:ascii="Arial" w:hAnsi="Arial" w:cs="Arial"/>
          <w:sz w:val="22"/>
          <w:szCs w:val="22"/>
        </w:rPr>
      </w:pPr>
    </w:p>
    <w:p w14:paraId="02CC8BB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14:paraId="7C186E1A" w14:textId="77777777" w:rsidR="00D06331" w:rsidRPr="00A5492C" w:rsidRDefault="00D06331" w:rsidP="009663EC">
      <w:pPr>
        <w:jc w:val="both"/>
        <w:rPr>
          <w:rFonts w:ascii="Arial" w:hAnsi="Arial" w:cs="Arial"/>
          <w:sz w:val="22"/>
          <w:szCs w:val="22"/>
        </w:rPr>
      </w:pPr>
    </w:p>
    <w:p w14:paraId="5044C2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14:paraId="78F9A299" w14:textId="77777777" w:rsidR="00D06331" w:rsidRPr="00A5492C" w:rsidRDefault="00D06331" w:rsidP="009663EC">
      <w:pPr>
        <w:jc w:val="both"/>
        <w:rPr>
          <w:rFonts w:ascii="Arial" w:hAnsi="Arial" w:cs="Arial"/>
          <w:sz w:val="22"/>
          <w:szCs w:val="22"/>
        </w:rPr>
      </w:pPr>
    </w:p>
    <w:p w14:paraId="1BDFD2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14:paraId="74958974" w14:textId="77777777" w:rsidR="00D06331" w:rsidRPr="00A5492C" w:rsidRDefault="00D06331" w:rsidP="009663EC">
      <w:pPr>
        <w:jc w:val="both"/>
        <w:rPr>
          <w:rFonts w:ascii="Arial" w:hAnsi="Arial" w:cs="Arial"/>
          <w:sz w:val="22"/>
          <w:szCs w:val="22"/>
        </w:rPr>
      </w:pPr>
    </w:p>
    <w:p w14:paraId="27C721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14:paraId="1D545745" w14:textId="77777777" w:rsidR="00C721F5" w:rsidRPr="00A5492C" w:rsidRDefault="00C721F5" w:rsidP="009663EC">
      <w:pPr>
        <w:jc w:val="both"/>
        <w:rPr>
          <w:rFonts w:ascii="Arial" w:hAnsi="Arial" w:cs="Arial"/>
          <w:sz w:val="22"/>
          <w:szCs w:val="22"/>
        </w:rPr>
      </w:pPr>
    </w:p>
    <w:p w14:paraId="47A4A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14:paraId="12BD33AE" w14:textId="77777777" w:rsidR="00D06331" w:rsidRPr="00A5492C" w:rsidRDefault="00D06331" w:rsidP="009663EC">
      <w:pPr>
        <w:jc w:val="both"/>
        <w:rPr>
          <w:rFonts w:ascii="Arial" w:hAnsi="Arial" w:cs="Arial"/>
          <w:sz w:val="22"/>
          <w:szCs w:val="22"/>
        </w:rPr>
      </w:pPr>
    </w:p>
    <w:p w14:paraId="7F7451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14:paraId="2C5684CB" w14:textId="77777777" w:rsidR="00D06331" w:rsidRPr="00A5492C" w:rsidRDefault="00D06331" w:rsidP="009663EC">
      <w:pPr>
        <w:jc w:val="both"/>
        <w:rPr>
          <w:rFonts w:ascii="Arial" w:hAnsi="Arial" w:cs="Arial"/>
          <w:b/>
          <w:sz w:val="22"/>
          <w:szCs w:val="22"/>
        </w:rPr>
      </w:pPr>
    </w:p>
    <w:p w14:paraId="0E3119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w:t>
      </w:r>
      <w:proofErr w:type="gramStart"/>
      <w:r w:rsidRPr="00A5492C">
        <w:rPr>
          <w:rFonts w:ascii="Arial" w:hAnsi="Arial" w:cs="Arial"/>
          <w:sz w:val="22"/>
          <w:szCs w:val="22"/>
        </w:rPr>
        <w:t>desempeñara</w:t>
      </w:r>
      <w:proofErr w:type="gramEnd"/>
      <w:r w:rsidRPr="00A5492C">
        <w:rPr>
          <w:rFonts w:ascii="Arial" w:hAnsi="Arial" w:cs="Arial"/>
          <w:sz w:val="22"/>
          <w:szCs w:val="22"/>
        </w:rPr>
        <w:t xml:space="preserve"> la administración de los bienes un tutor interino, quien los recibirá por inventario solemne, y no podrá </w:t>
      </w:r>
      <w:r w:rsidRPr="00A5492C">
        <w:rPr>
          <w:rFonts w:ascii="Arial" w:hAnsi="Arial" w:cs="Arial"/>
          <w:sz w:val="22"/>
          <w:szCs w:val="22"/>
        </w:rPr>
        <w:lastRenderedPageBreak/>
        <w:t xml:space="preserve">ejecutar otros actos que los indispensables para la conservación de los bienes y percepción de los productos. Para cualquier otro acto de administración requerirá la autorización judicial, la que se concederá, si procede oyendo al curador. </w:t>
      </w:r>
    </w:p>
    <w:p w14:paraId="0CA13909" w14:textId="77777777" w:rsidR="00D06331" w:rsidRPr="00A5492C" w:rsidRDefault="00D06331" w:rsidP="009663EC">
      <w:pPr>
        <w:jc w:val="both"/>
        <w:rPr>
          <w:rFonts w:ascii="Arial" w:hAnsi="Arial" w:cs="Arial"/>
          <w:sz w:val="22"/>
          <w:szCs w:val="22"/>
        </w:rPr>
      </w:pPr>
    </w:p>
    <w:p w14:paraId="2015D0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14:paraId="7FFB33EE" w14:textId="77777777" w:rsidR="00D06331" w:rsidRPr="00A5492C" w:rsidRDefault="00D06331" w:rsidP="009663EC">
      <w:pPr>
        <w:jc w:val="both"/>
        <w:rPr>
          <w:rFonts w:ascii="Arial" w:hAnsi="Arial" w:cs="Arial"/>
          <w:sz w:val="22"/>
          <w:szCs w:val="22"/>
        </w:rPr>
      </w:pPr>
    </w:p>
    <w:p w14:paraId="63043C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 xml:space="preserve">Es también obligación del curador y del Ministerio Público, vigilar el estado de las fincas hipotecadas por el tutor o de los bienes entregados en prenda, dando aviso al juez de los deterioros y menoscabo que en ellos hubiere, para </w:t>
      </w:r>
      <w:proofErr w:type="gramStart"/>
      <w:r w:rsidRPr="00A5492C">
        <w:rPr>
          <w:rFonts w:ascii="Arial" w:hAnsi="Arial" w:cs="Arial"/>
          <w:sz w:val="22"/>
          <w:szCs w:val="22"/>
        </w:rPr>
        <w:t>que</w:t>
      </w:r>
      <w:proofErr w:type="gramEnd"/>
      <w:r w:rsidRPr="00A5492C">
        <w:rPr>
          <w:rFonts w:ascii="Arial" w:hAnsi="Arial" w:cs="Arial"/>
          <w:sz w:val="22"/>
          <w:szCs w:val="22"/>
        </w:rPr>
        <w:t xml:space="preserve"> si es notable la disminución del precio, se exija al tutor que asegure con otros bienes los intereses que administra.</w:t>
      </w:r>
    </w:p>
    <w:p w14:paraId="349B855E" w14:textId="77777777" w:rsidR="00D06331" w:rsidRPr="00A5492C" w:rsidRDefault="00D06331" w:rsidP="009663EC">
      <w:pPr>
        <w:jc w:val="both"/>
        <w:rPr>
          <w:rFonts w:ascii="Arial" w:hAnsi="Arial" w:cs="Arial"/>
          <w:sz w:val="22"/>
          <w:szCs w:val="22"/>
        </w:rPr>
      </w:pPr>
    </w:p>
    <w:p w14:paraId="4D5825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14:paraId="4991CBD2" w14:textId="77777777" w:rsidR="00D06331" w:rsidRPr="00A5492C" w:rsidRDefault="00D06331" w:rsidP="009663EC">
      <w:pPr>
        <w:jc w:val="both"/>
        <w:rPr>
          <w:rFonts w:ascii="Arial" w:hAnsi="Arial" w:cs="Arial"/>
          <w:sz w:val="22"/>
          <w:szCs w:val="22"/>
        </w:rPr>
      </w:pPr>
    </w:p>
    <w:p w14:paraId="794513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14:paraId="754D5BAF" w14:textId="77777777" w:rsidR="00D06331" w:rsidRPr="00A5492C" w:rsidRDefault="00D06331" w:rsidP="009663EC">
      <w:pPr>
        <w:jc w:val="both"/>
        <w:rPr>
          <w:rFonts w:ascii="Arial" w:hAnsi="Arial" w:cs="Arial"/>
          <w:sz w:val="22"/>
          <w:szCs w:val="22"/>
        </w:rPr>
      </w:pPr>
    </w:p>
    <w:p w14:paraId="33C34EFF" w14:textId="77777777" w:rsidR="00D06331" w:rsidRPr="00A5492C" w:rsidRDefault="00D06331" w:rsidP="00333E58">
      <w:pPr>
        <w:pStyle w:val="Ttulo4"/>
        <w:rPr>
          <w:rFonts w:cs="Arial"/>
          <w:szCs w:val="22"/>
        </w:rPr>
      </w:pPr>
      <w:r w:rsidRPr="00A5492C">
        <w:rPr>
          <w:rFonts w:cs="Arial"/>
          <w:szCs w:val="22"/>
        </w:rPr>
        <w:t>CAPÍTULO X</w:t>
      </w:r>
    </w:p>
    <w:p w14:paraId="66BA6161" w14:textId="77777777" w:rsidR="00D06331" w:rsidRPr="00A5492C" w:rsidRDefault="00D06331" w:rsidP="00333E58">
      <w:pPr>
        <w:pStyle w:val="Ttulo4"/>
        <w:rPr>
          <w:rFonts w:cs="Arial"/>
          <w:szCs w:val="22"/>
        </w:rPr>
      </w:pPr>
      <w:r w:rsidRPr="00A5492C">
        <w:rPr>
          <w:rFonts w:cs="Arial"/>
          <w:szCs w:val="22"/>
        </w:rPr>
        <w:t>DEL DESEMPEÑO DE LA TUTELA</w:t>
      </w:r>
    </w:p>
    <w:p w14:paraId="1736B0CA" w14:textId="77777777" w:rsidR="00D06331" w:rsidRPr="00A5492C" w:rsidRDefault="00D06331" w:rsidP="00333E58">
      <w:pPr>
        <w:jc w:val="center"/>
        <w:rPr>
          <w:rFonts w:ascii="Arial" w:hAnsi="Arial" w:cs="Arial"/>
          <w:sz w:val="22"/>
          <w:szCs w:val="22"/>
        </w:rPr>
      </w:pPr>
    </w:p>
    <w:p w14:paraId="2828F4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14:paraId="46293E32" w14:textId="77777777" w:rsidR="00D06331" w:rsidRPr="00A5492C" w:rsidRDefault="00D06331" w:rsidP="009663EC">
      <w:pPr>
        <w:jc w:val="both"/>
        <w:rPr>
          <w:rFonts w:ascii="Arial" w:hAnsi="Arial" w:cs="Arial"/>
          <w:sz w:val="22"/>
          <w:szCs w:val="22"/>
        </w:rPr>
      </w:pPr>
    </w:p>
    <w:p w14:paraId="3743D9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Alimentar y </w:t>
      </w:r>
      <w:proofErr w:type="spellStart"/>
      <w:r w:rsidRPr="00A5492C">
        <w:rPr>
          <w:rFonts w:ascii="Arial" w:hAnsi="Arial" w:cs="Arial"/>
          <w:sz w:val="22"/>
          <w:szCs w:val="22"/>
        </w:rPr>
        <w:t>educah</w:t>
      </w:r>
      <w:proofErr w:type="spellEnd"/>
      <w:r w:rsidRPr="00A5492C">
        <w:rPr>
          <w:rFonts w:ascii="Arial" w:hAnsi="Arial" w:cs="Arial"/>
          <w:sz w:val="22"/>
          <w:szCs w:val="22"/>
        </w:rPr>
        <w:t xml:space="preserve"> (sic) al incapacitado;</w:t>
      </w:r>
    </w:p>
    <w:p w14:paraId="40F0A650" w14:textId="77777777" w:rsidR="00D06331" w:rsidRPr="00A5492C" w:rsidRDefault="00D06331" w:rsidP="009663EC">
      <w:pPr>
        <w:jc w:val="both"/>
        <w:rPr>
          <w:rFonts w:ascii="Arial" w:hAnsi="Arial" w:cs="Arial"/>
          <w:sz w:val="22"/>
          <w:szCs w:val="22"/>
        </w:rPr>
      </w:pPr>
    </w:p>
    <w:p w14:paraId="6B291FA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14:paraId="23B04CA5" w14:textId="77777777" w:rsidR="00D06331" w:rsidRPr="00A5492C" w:rsidRDefault="00D06331" w:rsidP="009663EC">
      <w:pPr>
        <w:jc w:val="both"/>
        <w:rPr>
          <w:rFonts w:ascii="Arial" w:hAnsi="Arial" w:cs="Arial"/>
          <w:sz w:val="22"/>
          <w:szCs w:val="22"/>
        </w:rPr>
      </w:pPr>
    </w:p>
    <w:p w14:paraId="3D791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14:paraId="6A567DEA" w14:textId="77777777" w:rsidR="00D06331" w:rsidRPr="00A5492C" w:rsidRDefault="00D06331" w:rsidP="009663EC">
      <w:pPr>
        <w:jc w:val="both"/>
        <w:rPr>
          <w:rFonts w:ascii="Arial" w:hAnsi="Arial" w:cs="Arial"/>
          <w:sz w:val="22"/>
          <w:szCs w:val="22"/>
        </w:rPr>
      </w:pPr>
    </w:p>
    <w:p w14:paraId="13297C7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14:paraId="39987769" w14:textId="77777777" w:rsidR="00D06331" w:rsidRPr="00A5492C" w:rsidRDefault="00D06331" w:rsidP="009663EC">
      <w:pPr>
        <w:jc w:val="both"/>
        <w:rPr>
          <w:rFonts w:ascii="Arial" w:hAnsi="Arial" w:cs="Arial"/>
          <w:sz w:val="22"/>
          <w:szCs w:val="22"/>
        </w:rPr>
      </w:pPr>
    </w:p>
    <w:p w14:paraId="2929C7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14:paraId="42EA34BD" w14:textId="77777777" w:rsidR="00D06331" w:rsidRPr="00A5492C" w:rsidRDefault="00D06331" w:rsidP="009663EC">
      <w:pPr>
        <w:jc w:val="both"/>
        <w:rPr>
          <w:rFonts w:ascii="Arial" w:hAnsi="Arial" w:cs="Arial"/>
          <w:sz w:val="22"/>
          <w:szCs w:val="22"/>
        </w:rPr>
      </w:pPr>
    </w:p>
    <w:p w14:paraId="2DF60BD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La administración de los bienes que el pupilo ha adquirido con su trabajo le corresponde a él y no al tutor;</w:t>
      </w:r>
    </w:p>
    <w:p w14:paraId="53319830" w14:textId="77777777" w:rsidR="00D06331" w:rsidRPr="00A5492C" w:rsidRDefault="00D06331" w:rsidP="009663EC">
      <w:pPr>
        <w:jc w:val="both"/>
        <w:rPr>
          <w:rFonts w:ascii="Arial" w:hAnsi="Arial" w:cs="Arial"/>
          <w:sz w:val="22"/>
          <w:szCs w:val="22"/>
        </w:rPr>
      </w:pPr>
    </w:p>
    <w:p w14:paraId="2E67F0C8" w14:textId="31F4B4B4" w:rsidR="00A5433B" w:rsidRPr="00A5433B" w:rsidRDefault="00A5433B" w:rsidP="009663EC">
      <w:pPr>
        <w:jc w:val="both"/>
        <w:rPr>
          <w:rFonts w:ascii="Arial" w:hAnsi="Arial" w:cs="Arial"/>
          <w:sz w:val="22"/>
          <w:szCs w:val="22"/>
        </w:rPr>
      </w:pPr>
      <w:r w:rsidRPr="00A5433B">
        <w:rPr>
          <w:rFonts w:ascii="Arial" w:hAnsi="Arial" w:cs="Arial"/>
          <w:sz w:val="22"/>
          <w:szCs w:val="22"/>
        </w:rPr>
        <w:t>V.- A representar al incapacitado en juicio y fuera de él en todos los actos civiles, con excepción del matrimonio, del reconocimiento de hijas e hijos, del testamento y de otros estrictamente personales;</w:t>
      </w:r>
    </w:p>
    <w:p w14:paraId="45E42187" w14:textId="77777777" w:rsidR="00D06331" w:rsidRPr="00A5433B" w:rsidRDefault="00D06331" w:rsidP="009663EC">
      <w:pPr>
        <w:jc w:val="both"/>
        <w:rPr>
          <w:rFonts w:ascii="Arial" w:hAnsi="Arial" w:cs="Arial"/>
          <w:sz w:val="22"/>
          <w:szCs w:val="22"/>
        </w:rPr>
      </w:pPr>
    </w:p>
    <w:p w14:paraId="5BE71E52" w14:textId="77777777" w:rsidR="00D06331"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14:paraId="10709FBA" w14:textId="77777777" w:rsidR="00A5433B" w:rsidRPr="00A5492C" w:rsidRDefault="00A5433B" w:rsidP="00A5433B">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180EF242" w14:textId="77777777" w:rsidR="00A5433B" w:rsidRPr="00A5492C" w:rsidRDefault="00A5433B" w:rsidP="009663EC">
      <w:pPr>
        <w:jc w:val="both"/>
        <w:rPr>
          <w:rFonts w:ascii="Arial" w:hAnsi="Arial" w:cs="Arial"/>
          <w:sz w:val="22"/>
          <w:szCs w:val="22"/>
        </w:rPr>
      </w:pPr>
    </w:p>
    <w:p w14:paraId="4C83074E" w14:textId="77777777" w:rsidR="00D06331" w:rsidRPr="00A5492C" w:rsidRDefault="00D06331" w:rsidP="009663EC">
      <w:pPr>
        <w:jc w:val="both"/>
        <w:rPr>
          <w:rFonts w:ascii="Arial" w:hAnsi="Arial" w:cs="Arial"/>
          <w:sz w:val="22"/>
          <w:szCs w:val="22"/>
        </w:rPr>
      </w:pPr>
    </w:p>
    <w:p w14:paraId="59BC1B2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14:paraId="206B26AD" w14:textId="77777777" w:rsidR="00D06331" w:rsidRPr="00A5492C" w:rsidRDefault="00D06331" w:rsidP="009663EC">
      <w:pPr>
        <w:jc w:val="both"/>
        <w:rPr>
          <w:rFonts w:ascii="Arial" w:hAnsi="Arial" w:cs="Arial"/>
          <w:sz w:val="22"/>
          <w:szCs w:val="22"/>
        </w:rPr>
      </w:pPr>
    </w:p>
    <w:p w14:paraId="49B77D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14:paraId="1F54DDB4" w14:textId="77777777" w:rsidR="00D06331" w:rsidRPr="00A5492C" w:rsidRDefault="00D06331" w:rsidP="009663EC">
      <w:pPr>
        <w:jc w:val="both"/>
        <w:rPr>
          <w:rFonts w:ascii="Arial" w:hAnsi="Arial" w:cs="Arial"/>
          <w:bCs/>
          <w:sz w:val="22"/>
          <w:szCs w:val="22"/>
        </w:rPr>
      </w:pPr>
    </w:p>
    <w:p w14:paraId="15CA00F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14:paraId="0193842F" w14:textId="77777777" w:rsidR="00D06331" w:rsidRPr="00A5492C" w:rsidRDefault="00D06331" w:rsidP="009663EC">
      <w:pPr>
        <w:jc w:val="both"/>
        <w:rPr>
          <w:rFonts w:ascii="Arial" w:hAnsi="Arial" w:cs="Arial"/>
          <w:bCs/>
          <w:sz w:val="22"/>
          <w:szCs w:val="22"/>
        </w:rPr>
      </w:pPr>
    </w:p>
    <w:p w14:paraId="1342B600"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14:paraId="014CD6F3" w14:textId="77777777" w:rsidR="00D06331" w:rsidRPr="00A5492C" w:rsidRDefault="00D06331" w:rsidP="009663EC">
      <w:pPr>
        <w:jc w:val="both"/>
        <w:rPr>
          <w:rFonts w:ascii="Arial" w:hAnsi="Arial" w:cs="Arial"/>
          <w:sz w:val="22"/>
          <w:szCs w:val="22"/>
        </w:rPr>
      </w:pPr>
    </w:p>
    <w:p w14:paraId="7BDEE90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14:paraId="319F85D5" w14:textId="77777777" w:rsidR="00D06331" w:rsidRPr="00A5492C" w:rsidRDefault="00D06331" w:rsidP="009663EC">
      <w:pPr>
        <w:jc w:val="both"/>
        <w:rPr>
          <w:rFonts w:ascii="Arial" w:hAnsi="Arial" w:cs="Arial"/>
          <w:sz w:val="22"/>
          <w:szCs w:val="22"/>
        </w:rPr>
      </w:pPr>
    </w:p>
    <w:p w14:paraId="4FDE0B9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14:paraId="146F0662" w14:textId="77777777" w:rsidR="00D06331" w:rsidRPr="00A5492C" w:rsidRDefault="00D06331" w:rsidP="009663EC">
      <w:pPr>
        <w:jc w:val="both"/>
        <w:rPr>
          <w:rFonts w:ascii="Arial" w:hAnsi="Arial" w:cs="Arial"/>
          <w:sz w:val="22"/>
          <w:szCs w:val="22"/>
        </w:rPr>
      </w:pPr>
    </w:p>
    <w:p w14:paraId="02549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 xml:space="preserve">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w:t>
      </w:r>
      <w:r w:rsidRPr="00A5492C">
        <w:rPr>
          <w:rFonts w:ascii="Arial" w:hAnsi="Arial" w:cs="Arial"/>
          <w:bCs/>
          <w:sz w:val="22"/>
          <w:szCs w:val="22"/>
        </w:rPr>
        <w:lastRenderedPageBreak/>
        <w:t>serán cubiertas por el deudor alimentario. Cuando el mismo tutor sea el obligado a dar alimentos por razón de su parentesco con el pupilo, el curador ejercitará la acción a que este artículo se refiere.</w:t>
      </w:r>
    </w:p>
    <w:p w14:paraId="02B2EDE8" w14:textId="77777777" w:rsidR="00D06331" w:rsidRPr="00A5492C" w:rsidRDefault="00D06331" w:rsidP="009663EC">
      <w:pPr>
        <w:jc w:val="both"/>
        <w:rPr>
          <w:rFonts w:ascii="Arial" w:hAnsi="Arial" w:cs="Arial"/>
          <w:sz w:val="22"/>
          <w:szCs w:val="22"/>
        </w:rPr>
      </w:pPr>
    </w:p>
    <w:p w14:paraId="255D840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14:paraId="0F9EA123" w14:textId="77777777" w:rsidR="00D06331" w:rsidRPr="00A5492C" w:rsidRDefault="00D06331" w:rsidP="009663EC">
      <w:pPr>
        <w:jc w:val="both"/>
        <w:rPr>
          <w:rFonts w:ascii="Arial" w:hAnsi="Arial" w:cs="Arial"/>
          <w:sz w:val="22"/>
          <w:szCs w:val="22"/>
        </w:rPr>
      </w:pPr>
    </w:p>
    <w:p w14:paraId="5398681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14:paraId="18DD68C3" w14:textId="77777777" w:rsidR="00D06331" w:rsidRPr="00A5492C" w:rsidRDefault="00D06331" w:rsidP="009663EC">
      <w:pPr>
        <w:jc w:val="both"/>
        <w:rPr>
          <w:rFonts w:ascii="Arial" w:hAnsi="Arial" w:cs="Arial"/>
          <w:sz w:val="22"/>
          <w:szCs w:val="22"/>
        </w:rPr>
      </w:pPr>
    </w:p>
    <w:p w14:paraId="0108BBB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14:paraId="4716EC4B" w14:textId="77777777" w:rsidR="00D06331" w:rsidRPr="00A5492C" w:rsidRDefault="00D06331" w:rsidP="009663EC">
      <w:pPr>
        <w:jc w:val="both"/>
        <w:rPr>
          <w:rFonts w:ascii="Arial" w:hAnsi="Arial" w:cs="Arial"/>
          <w:sz w:val="22"/>
          <w:szCs w:val="22"/>
        </w:rPr>
      </w:pPr>
    </w:p>
    <w:p w14:paraId="5573E0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597E18B8" w14:textId="77777777" w:rsidR="00D06331" w:rsidRPr="00A5492C" w:rsidRDefault="00D06331" w:rsidP="009663EC">
      <w:pPr>
        <w:jc w:val="both"/>
        <w:rPr>
          <w:rFonts w:ascii="Arial" w:hAnsi="Arial" w:cs="Arial"/>
          <w:sz w:val="22"/>
          <w:szCs w:val="22"/>
        </w:rPr>
      </w:pPr>
    </w:p>
    <w:p w14:paraId="5587319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14:paraId="3E858901" w14:textId="77777777" w:rsidR="00D06331" w:rsidRPr="00A5492C" w:rsidRDefault="00D06331" w:rsidP="009663EC">
      <w:pPr>
        <w:jc w:val="both"/>
        <w:rPr>
          <w:rFonts w:ascii="Arial" w:hAnsi="Arial" w:cs="Arial"/>
          <w:sz w:val="22"/>
          <w:szCs w:val="22"/>
        </w:rPr>
      </w:pPr>
    </w:p>
    <w:p w14:paraId="23E5B27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14:paraId="3DFC8DE5" w14:textId="77777777" w:rsidR="00D06331" w:rsidRPr="00A5492C" w:rsidRDefault="00D06331" w:rsidP="009663EC">
      <w:pPr>
        <w:jc w:val="both"/>
        <w:rPr>
          <w:rFonts w:ascii="Arial" w:hAnsi="Arial" w:cs="Arial"/>
          <w:sz w:val="22"/>
          <w:szCs w:val="22"/>
        </w:rPr>
      </w:pPr>
    </w:p>
    <w:p w14:paraId="1CDC5E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14:paraId="4D1062EC" w14:textId="77777777" w:rsidR="00D06331" w:rsidRPr="00A5492C" w:rsidRDefault="00D06331" w:rsidP="009663EC">
      <w:pPr>
        <w:jc w:val="both"/>
        <w:rPr>
          <w:rFonts w:ascii="Arial" w:hAnsi="Arial" w:cs="Arial"/>
          <w:sz w:val="22"/>
          <w:szCs w:val="22"/>
        </w:rPr>
      </w:pPr>
    </w:p>
    <w:p w14:paraId="08AFE7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14:paraId="5F605F89" w14:textId="77777777" w:rsidR="00D06331" w:rsidRPr="00A5492C" w:rsidRDefault="00D06331" w:rsidP="009663EC">
      <w:pPr>
        <w:jc w:val="both"/>
        <w:rPr>
          <w:rFonts w:ascii="Arial" w:hAnsi="Arial" w:cs="Arial"/>
          <w:sz w:val="22"/>
          <w:szCs w:val="22"/>
        </w:rPr>
      </w:pPr>
    </w:p>
    <w:p w14:paraId="0F3DE3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14:paraId="545587E5" w14:textId="77777777" w:rsidR="00D06331" w:rsidRPr="00A5492C" w:rsidRDefault="00D06331" w:rsidP="009663EC">
      <w:pPr>
        <w:jc w:val="both"/>
        <w:rPr>
          <w:rFonts w:ascii="Arial" w:hAnsi="Arial" w:cs="Arial"/>
          <w:sz w:val="22"/>
          <w:szCs w:val="22"/>
        </w:rPr>
      </w:pPr>
    </w:p>
    <w:p w14:paraId="704B40A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14:paraId="11FCD038" w14:textId="77777777" w:rsidR="00D06331" w:rsidRPr="00A5492C" w:rsidRDefault="00D06331" w:rsidP="009663EC">
      <w:pPr>
        <w:jc w:val="both"/>
        <w:rPr>
          <w:rFonts w:ascii="Arial" w:hAnsi="Arial" w:cs="Arial"/>
          <w:sz w:val="22"/>
          <w:szCs w:val="22"/>
        </w:rPr>
      </w:pPr>
    </w:p>
    <w:p w14:paraId="2ACC9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 xml:space="preserve">Si se hubiere omitido listar algunos bienes del inventario, el menor </w:t>
      </w:r>
      <w:proofErr w:type="spellStart"/>
      <w:r w:rsidRPr="00A5492C">
        <w:rPr>
          <w:rFonts w:ascii="Arial" w:hAnsi="Arial" w:cs="Arial"/>
          <w:sz w:val="22"/>
          <w:szCs w:val="22"/>
        </w:rPr>
        <w:t>msimo</w:t>
      </w:r>
      <w:proofErr w:type="spellEnd"/>
      <w:r w:rsidRPr="00A5492C">
        <w:rPr>
          <w:rFonts w:ascii="Arial" w:hAnsi="Arial" w:cs="Arial"/>
          <w:sz w:val="22"/>
          <w:szCs w:val="22"/>
        </w:rPr>
        <w:t>, (sic) antes o después de la mayor edad, y el curador o cualquier pariente, pueden ocurrir al juez, pidiendo que los bienes omitidos se listen; y el juez, oído el parecer del tutor, determinará en justicia.</w:t>
      </w:r>
    </w:p>
    <w:p w14:paraId="06C8068E" w14:textId="77777777" w:rsidR="00D06331" w:rsidRPr="00A5492C" w:rsidRDefault="00D06331" w:rsidP="009663EC">
      <w:pPr>
        <w:jc w:val="both"/>
        <w:rPr>
          <w:rFonts w:ascii="Arial" w:hAnsi="Arial" w:cs="Arial"/>
          <w:sz w:val="22"/>
          <w:szCs w:val="22"/>
        </w:rPr>
      </w:pPr>
    </w:p>
    <w:p w14:paraId="42B019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14:paraId="78D3F71F" w14:textId="77777777" w:rsidR="00D06331" w:rsidRPr="00A5492C" w:rsidRDefault="00D06331" w:rsidP="009663EC">
      <w:pPr>
        <w:jc w:val="both"/>
        <w:rPr>
          <w:rFonts w:ascii="Arial" w:hAnsi="Arial" w:cs="Arial"/>
          <w:sz w:val="22"/>
          <w:szCs w:val="22"/>
        </w:rPr>
      </w:pPr>
    </w:p>
    <w:p w14:paraId="76BC64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14:paraId="3479FF38" w14:textId="77777777" w:rsidR="00D06331" w:rsidRPr="00A5492C" w:rsidRDefault="00D06331" w:rsidP="009663EC">
      <w:pPr>
        <w:jc w:val="both"/>
        <w:rPr>
          <w:rFonts w:ascii="Arial" w:hAnsi="Arial" w:cs="Arial"/>
          <w:sz w:val="22"/>
          <w:szCs w:val="22"/>
        </w:rPr>
      </w:pPr>
    </w:p>
    <w:p w14:paraId="4740D6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14:paraId="1D792BDB" w14:textId="77777777" w:rsidR="00D06331" w:rsidRPr="00A5492C" w:rsidRDefault="00D06331" w:rsidP="009663EC">
      <w:pPr>
        <w:jc w:val="both"/>
        <w:rPr>
          <w:rFonts w:ascii="Arial" w:hAnsi="Arial" w:cs="Arial"/>
          <w:sz w:val="22"/>
          <w:szCs w:val="22"/>
        </w:rPr>
      </w:pPr>
    </w:p>
    <w:p w14:paraId="4C9425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14:paraId="6A5F7D21" w14:textId="77777777" w:rsidR="00D06331" w:rsidRPr="00A5492C" w:rsidRDefault="00D06331" w:rsidP="009663EC">
      <w:pPr>
        <w:jc w:val="both"/>
        <w:rPr>
          <w:rFonts w:ascii="Arial" w:hAnsi="Arial" w:cs="Arial"/>
          <w:sz w:val="22"/>
          <w:szCs w:val="22"/>
        </w:rPr>
      </w:pPr>
    </w:p>
    <w:p w14:paraId="6C5047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14:paraId="5ED05A9D" w14:textId="77777777" w:rsidR="00D06331" w:rsidRPr="00A5492C" w:rsidRDefault="00D06331" w:rsidP="009663EC">
      <w:pPr>
        <w:jc w:val="both"/>
        <w:rPr>
          <w:rFonts w:ascii="Arial" w:hAnsi="Arial" w:cs="Arial"/>
          <w:sz w:val="22"/>
          <w:szCs w:val="22"/>
        </w:rPr>
      </w:pPr>
    </w:p>
    <w:p w14:paraId="7A3120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14:paraId="49B355C5" w14:textId="77777777" w:rsidR="00D06331" w:rsidRPr="00A5492C" w:rsidRDefault="00D06331" w:rsidP="009663EC">
      <w:pPr>
        <w:jc w:val="both"/>
        <w:rPr>
          <w:rFonts w:ascii="Arial" w:hAnsi="Arial" w:cs="Arial"/>
          <w:b/>
          <w:sz w:val="22"/>
          <w:szCs w:val="22"/>
        </w:rPr>
      </w:pPr>
    </w:p>
    <w:p w14:paraId="7FEE3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 xml:space="preserve">Mientras que hacen las imposiciones a que se refieren </w:t>
      </w:r>
      <w:proofErr w:type="gramStart"/>
      <w:r w:rsidRPr="00A5492C">
        <w:rPr>
          <w:rFonts w:ascii="Arial" w:hAnsi="Arial" w:cs="Arial"/>
          <w:sz w:val="22"/>
          <w:szCs w:val="22"/>
        </w:rPr>
        <w:t>los artículo</w:t>
      </w:r>
      <w:proofErr w:type="gramEnd"/>
      <w:r w:rsidRPr="00A5492C">
        <w:rPr>
          <w:rFonts w:ascii="Arial" w:hAnsi="Arial" w:cs="Arial"/>
          <w:sz w:val="22"/>
          <w:szCs w:val="22"/>
        </w:rPr>
        <w:t xml:space="preserve"> 552 y 553, el tutor depositará las cantidades que perciba, en el establecimiento público destinado al efecto.</w:t>
      </w:r>
    </w:p>
    <w:p w14:paraId="702FBE36" w14:textId="77777777" w:rsidR="00D06331" w:rsidRPr="00A5492C" w:rsidRDefault="00D06331" w:rsidP="009663EC">
      <w:pPr>
        <w:jc w:val="both"/>
        <w:rPr>
          <w:rFonts w:ascii="Arial" w:hAnsi="Arial" w:cs="Arial"/>
          <w:sz w:val="22"/>
          <w:szCs w:val="22"/>
        </w:rPr>
      </w:pPr>
    </w:p>
    <w:p w14:paraId="72A119E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14:paraId="296C59C3" w14:textId="77777777" w:rsidR="00D06331" w:rsidRPr="00A5492C" w:rsidRDefault="00D06331" w:rsidP="009663EC">
      <w:pPr>
        <w:jc w:val="both"/>
        <w:rPr>
          <w:rFonts w:ascii="Arial" w:hAnsi="Arial" w:cs="Arial"/>
          <w:sz w:val="22"/>
          <w:szCs w:val="22"/>
        </w:rPr>
      </w:pPr>
    </w:p>
    <w:p w14:paraId="3CBC5E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14:paraId="217DDFEC" w14:textId="77777777" w:rsidR="00D06331" w:rsidRPr="00A5492C" w:rsidRDefault="00D06331" w:rsidP="009663EC">
      <w:pPr>
        <w:jc w:val="both"/>
        <w:rPr>
          <w:rFonts w:ascii="Arial" w:hAnsi="Arial" w:cs="Arial"/>
          <w:sz w:val="22"/>
          <w:szCs w:val="22"/>
        </w:rPr>
      </w:pPr>
    </w:p>
    <w:p w14:paraId="750420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14:paraId="3A4E58DB" w14:textId="77777777" w:rsidR="00D06331" w:rsidRPr="00A5492C" w:rsidRDefault="00D06331" w:rsidP="009663EC">
      <w:pPr>
        <w:jc w:val="both"/>
        <w:rPr>
          <w:rFonts w:ascii="Arial" w:hAnsi="Arial" w:cs="Arial"/>
          <w:sz w:val="22"/>
          <w:szCs w:val="22"/>
        </w:rPr>
      </w:pPr>
    </w:p>
    <w:p w14:paraId="6AB3A3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14:paraId="08A750B2" w14:textId="77777777" w:rsidR="00D06331" w:rsidRPr="00A5492C" w:rsidRDefault="00D06331" w:rsidP="009663EC">
      <w:pPr>
        <w:jc w:val="both"/>
        <w:rPr>
          <w:rFonts w:ascii="Arial" w:hAnsi="Arial" w:cs="Arial"/>
          <w:sz w:val="22"/>
          <w:szCs w:val="22"/>
        </w:rPr>
      </w:pPr>
    </w:p>
    <w:p w14:paraId="15CF751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14:paraId="52CB9E37" w14:textId="77777777" w:rsidR="00D06331" w:rsidRPr="00A5492C" w:rsidRDefault="00D06331" w:rsidP="009663EC">
      <w:pPr>
        <w:jc w:val="both"/>
        <w:rPr>
          <w:rFonts w:ascii="Arial" w:hAnsi="Arial" w:cs="Arial"/>
          <w:sz w:val="22"/>
          <w:szCs w:val="22"/>
        </w:rPr>
      </w:pPr>
    </w:p>
    <w:p w14:paraId="688179E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14:paraId="4A2F39B0" w14:textId="77777777" w:rsidR="00D06331" w:rsidRPr="00A5492C" w:rsidRDefault="00D06331" w:rsidP="009663EC">
      <w:pPr>
        <w:jc w:val="both"/>
        <w:rPr>
          <w:rFonts w:ascii="Arial" w:hAnsi="Arial" w:cs="Arial"/>
          <w:sz w:val="22"/>
          <w:szCs w:val="22"/>
        </w:rPr>
      </w:pPr>
    </w:p>
    <w:p w14:paraId="10C4DE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14:paraId="6B967628" w14:textId="77777777" w:rsidR="00D06331" w:rsidRPr="00A5492C" w:rsidRDefault="00D06331" w:rsidP="009663EC">
      <w:pPr>
        <w:jc w:val="both"/>
        <w:rPr>
          <w:rFonts w:ascii="Arial" w:hAnsi="Arial" w:cs="Arial"/>
          <w:sz w:val="22"/>
          <w:szCs w:val="22"/>
        </w:rPr>
      </w:pPr>
    </w:p>
    <w:p w14:paraId="063FC5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14:paraId="579A115C" w14:textId="77777777" w:rsidR="00D06331" w:rsidRPr="00A5492C" w:rsidRDefault="00D06331" w:rsidP="009663EC">
      <w:pPr>
        <w:jc w:val="both"/>
        <w:rPr>
          <w:rFonts w:ascii="Arial" w:hAnsi="Arial" w:cs="Arial"/>
          <w:sz w:val="22"/>
          <w:szCs w:val="22"/>
        </w:rPr>
      </w:pPr>
    </w:p>
    <w:p w14:paraId="4C98C9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14:paraId="1C7A9786" w14:textId="77777777" w:rsidR="00D06331" w:rsidRPr="00A5492C" w:rsidRDefault="00D06331" w:rsidP="009663EC">
      <w:pPr>
        <w:jc w:val="both"/>
        <w:rPr>
          <w:rFonts w:ascii="Arial" w:hAnsi="Arial" w:cs="Arial"/>
          <w:sz w:val="22"/>
          <w:szCs w:val="22"/>
        </w:rPr>
      </w:pPr>
    </w:p>
    <w:p w14:paraId="2C1ED0DC" w14:textId="1A0644FC" w:rsidR="00A5433B" w:rsidRPr="00A5433B" w:rsidRDefault="00A5433B" w:rsidP="009663EC">
      <w:pPr>
        <w:jc w:val="both"/>
        <w:rPr>
          <w:rFonts w:ascii="Arial" w:hAnsi="Arial" w:cs="Arial"/>
          <w:sz w:val="22"/>
          <w:szCs w:val="22"/>
        </w:rPr>
      </w:pPr>
      <w:r w:rsidRPr="00A5433B">
        <w:rPr>
          <w:rFonts w:ascii="Arial" w:hAnsi="Arial" w:cs="Arial"/>
          <w:b/>
          <w:bCs/>
          <w:sz w:val="22"/>
          <w:szCs w:val="22"/>
        </w:rPr>
        <w:t>ARTÍCULO 564.</w:t>
      </w:r>
      <w:r w:rsidRPr="00A5433B">
        <w:rPr>
          <w:rFonts w:ascii="Arial" w:hAnsi="Arial" w:cs="Arial"/>
          <w:sz w:val="22"/>
          <w:szCs w:val="22"/>
        </w:rPr>
        <w:t xml:space="preserve"> Ni con licencia judicial, ni en almoneda o fuera de ella, puede el tutor comprar o arrendar los bienes del incapacitado, ni hacer contrato alguno respecto de ellos, para sí, sus ascendientes, su mujer, hijas, hijos o hermanos por consanguinidad o afinidad. Si lo hiciere, además de la nulidad del contrato, el acto será suficiente para que se le remueva.</w:t>
      </w:r>
    </w:p>
    <w:p w14:paraId="0528B803" w14:textId="77777777" w:rsidR="00A5433B" w:rsidRPr="00A5433B" w:rsidRDefault="00A5433B" w:rsidP="009663EC">
      <w:pPr>
        <w:jc w:val="both"/>
        <w:rPr>
          <w:rFonts w:ascii="Arial" w:hAnsi="Arial" w:cs="Arial"/>
          <w:sz w:val="22"/>
          <w:szCs w:val="22"/>
        </w:rPr>
      </w:pPr>
    </w:p>
    <w:p w14:paraId="7B6D7D3B" w14:textId="77777777" w:rsidR="00A5433B" w:rsidRPr="00A5492C" w:rsidRDefault="00A5433B" w:rsidP="00A5433B">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5D8EC2DC" w14:textId="77777777" w:rsidR="00D06331" w:rsidRPr="00A5492C" w:rsidRDefault="00D06331" w:rsidP="009663EC">
      <w:pPr>
        <w:jc w:val="both"/>
        <w:rPr>
          <w:rFonts w:ascii="Arial" w:hAnsi="Arial" w:cs="Arial"/>
          <w:b/>
          <w:sz w:val="22"/>
          <w:szCs w:val="22"/>
        </w:rPr>
      </w:pPr>
    </w:p>
    <w:p w14:paraId="48D66A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14:paraId="64C2B45B" w14:textId="77777777" w:rsidR="00C721F5" w:rsidRPr="00A5492C" w:rsidRDefault="00C721F5" w:rsidP="009663EC">
      <w:pPr>
        <w:jc w:val="both"/>
        <w:rPr>
          <w:rFonts w:ascii="Arial" w:hAnsi="Arial" w:cs="Arial"/>
          <w:sz w:val="22"/>
          <w:szCs w:val="22"/>
        </w:rPr>
      </w:pPr>
    </w:p>
    <w:p w14:paraId="1C8E01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14:paraId="0ECAD1C0" w14:textId="77777777" w:rsidR="00D06331" w:rsidRPr="00A5492C" w:rsidRDefault="00D06331" w:rsidP="009663EC">
      <w:pPr>
        <w:jc w:val="both"/>
        <w:rPr>
          <w:rFonts w:ascii="Arial" w:hAnsi="Arial" w:cs="Arial"/>
          <w:sz w:val="22"/>
          <w:szCs w:val="22"/>
        </w:rPr>
      </w:pPr>
    </w:p>
    <w:p w14:paraId="15DD62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14:paraId="691AB714" w14:textId="77777777" w:rsidR="00D06331" w:rsidRPr="00A5492C" w:rsidRDefault="00D06331" w:rsidP="009663EC">
      <w:pPr>
        <w:jc w:val="both"/>
        <w:rPr>
          <w:rFonts w:ascii="Arial" w:hAnsi="Arial" w:cs="Arial"/>
          <w:sz w:val="22"/>
          <w:szCs w:val="22"/>
        </w:rPr>
      </w:pPr>
    </w:p>
    <w:p w14:paraId="40EE5D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14:paraId="139030CD" w14:textId="77777777" w:rsidR="00D06331" w:rsidRPr="00A5492C" w:rsidRDefault="00D06331" w:rsidP="009663EC">
      <w:pPr>
        <w:jc w:val="both"/>
        <w:rPr>
          <w:rFonts w:ascii="Arial" w:hAnsi="Arial" w:cs="Arial"/>
          <w:sz w:val="22"/>
          <w:szCs w:val="22"/>
        </w:rPr>
      </w:pPr>
    </w:p>
    <w:p w14:paraId="1DACE0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14:paraId="0C3F624A" w14:textId="77777777" w:rsidR="00D06331" w:rsidRPr="00A5492C" w:rsidRDefault="00D06331" w:rsidP="009663EC">
      <w:pPr>
        <w:jc w:val="both"/>
        <w:rPr>
          <w:rFonts w:ascii="Arial" w:hAnsi="Arial" w:cs="Arial"/>
          <w:sz w:val="22"/>
          <w:szCs w:val="22"/>
        </w:rPr>
      </w:pPr>
    </w:p>
    <w:p w14:paraId="76AA5C5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14:paraId="00A55CF0" w14:textId="77777777" w:rsidR="00D06331" w:rsidRPr="00A5492C" w:rsidRDefault="00D06331" w:rsidP="009663EC">
      <w:pPr>
        <w:jc w:val="both"/>
        <w:rPr>
          <w:rFonts w:ascii="Arial" w:hAnsi="Arial" w:cs="Arial"/>
          <w:sz w:val="22"/>
          <w:szCs w:val="22"/>
        </w:rPr>
      </w:pPr>
    </w:p>
    <w:p w14:paraId="62EB0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14:paraId="6CDA6B92" w14:textId="77777777" w:rsidR="00D06331" w:rsidRPr="00A5492C" w:rsidRDefault="00D06331" w:rsidP="009663EC">
      <w:pPr>
        <w:jc w:val="both"/>
        <w:rPr>
          <w:rFonts w:ascii="Arial" w:hAnsi="Arial" w:cs="Arial"/>
          <w:sz w:val="22"/>
          <w:szCs w:val="22"/>
        </w:rPr>
      </w:pPr>
    </w:p>
    <w:p w14:paraId="125DB2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14:paraId="2F9C93C1" w14:textId="77777777" w:rsidR="00D06331" w:rsidRPr="00A5492C" w:rsidRDefault="00D06331" w:rsidP="009663EC">
      <w:pPr>
        <w:jc w:val="both"/>
        <w:rPr>
          <w:rFonts w:ascii="Arial" w:hAnsi="Arial" w:cs="Arial"/>
          <w:sz w:val="22"/>
          <w:szCs w:val="22"/>
        </w:rPr>
      </w:pPr>
    </w:p>
    <w:p w14:paraId="24DD25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14:paraId="52E48BE4" w14:textId="77777777" w:rsidR="00D06331" w:rsidRPr="00A5492C" w:rsidRDefault="00D06331" w:rsidP="009663EC">
      <w:pPr>
        <w:jc w:val="both"/>
        <w:rPr>
          <w:rFonts w:ascii="Arial" w:hAnsi="Arial" w:cs="Arial"/>
          <w:b/>
          <w:sz w:val="22"/>
          <w:szCs w:val="22"/>
        </w:rPr>
      </w:pPr>
    </w:p>
    <w:p w14:paraId="24D78D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14:paraId="7C6CD712" w14:textId="77777777" w:rsidR="00D06331" w:rsidRPr="00A5492C" w:rsidRDefault="00D06331" w:rsidP="009663EC">
      <w:pPr>
        <w:jc w:val="both"/>
        <w:rPr>
          <w:rFonts w:ascii="Arial" w:hAnsi="Arial" w:cs="Arial"/>
          <w:sz w:val="22"/>
          <w:szCs w:val="22"/>
        </w:rPr>
      </w:pPr>
    </w:p>
    <w:p w14:paraId="7683D8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14:paraId="3B0851DF" w14:textId="77777777" w:rsidR="00D06331" w:rsidRPr="00A5492C" w:rsidRDefault="00D06331" w:rsidP="009663EC">
      <w:pPr>
        <w:jc w:val="both"/>
        <w:rPr>
          <w:rFonts w:ascii="Arial" w:hAnsi="Arial" w:cs="Arial"/>
          <w:sz w:val="22"/>
          <w:szCs w:val="22"/>
        </w:rPr>
      </w:pPr>
    </w:p>
    <w:p w14:paraId="49399BA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14:paraId="4215F026" w14:textId="77777777" w:rsidR="00D06331" w:rsidRPr="00A5492C" w:rsidRDefault="00D06331" w:rsidP="009663EC">
      <w:pPr>
        <w:jc w:val="both"/>
        <w:rPr>
          <w:rFonts w:ascii="Arial" w:hAnsi="Arial" w:cs="Arial"/>
          <w:bCs/>
          <w:sz w:val="22"/>
          <w:szCs w:val="22"/>
        </w:rPr>
      </w:pPr>
    </w:p>
    <w:p w14:paraId="5EAAB366"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14:paraId="55B148D7" w14:textId="77777777" w:rsidR="00D06331" w:rsidRPr="00A5492C" w:rsidRDefault="00D06331" w:rsidP="009663EC">
      <w:pPr>
        <w:jc w:val="both"/>
        <w:rPr>
          <w:rFonts w:ascii="Arial" w:hAnsi="Arial" w:cs="Arial"/>
          <w:bCs/>
          <w:sz w:val="22"/>
          <w:szCs w:val="22"/>
        </w:rPr>
      </w:pPr>
    </w:p>
    <w:p w14:paraId="0D443275" w14:textId="77777777"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14:paraId="0C505786" w14:textId="77777777" w:rsidR="00D06331" w:rsidRPr="00A5492C" w:rsidRDefault="00D06331" w:rsidP="009663EC">
      <w:pPr>
        <w:jc w:val="both"/>
        <w:rPr>
          <w:rFonts w:ascii="Arial" w:hAnsi="Arial" w:cs="Arial"/>
          <w:sz w:val="22"/>
          <w:szCs w:val="22"/>
        </w:rPr>
      </w:pPr>
    </w:p>
    <w:p w14:paraId="013A58D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14:paraId="366E190D" w14:textId="77777777" w:rsidR="00D06331" w:rsidRPr="00A5492C" w:rsidRDefault="00D06331" w:rsidP="009663EC">
      <w:pPr>
        <w:jc w:val="both"/>
        <w:rPr>
          <w:rFonts w:ascii="Arial" w:hAnsi="Arial" w:cs="Arial"/>
          <w:sz w:val="22"/>
          <w:szCs w:val="22"/>
        </w:rPr>
      </w:pPr>
    </w:p>
    <w:p w14:paraId="38C3D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14:paraId="4C9D3ADD" w14:textId="77777777" w:rsidR="00D06331" w:rsidRPr="00A5492C" w:rsidRDefault="00D06331" w:rsidP="009663EC">
      <w:pPr>
        <w:jc w:val="both"/>
        <w:rPr>
          <w:rFonts w:ascii="Arial" w:hAnsi="Arial" w:cs="Arial"/>
          <w:b/>
          <w:sz w:val="22"/>
          <w:szCs w:val="22"/>
        </w:rPr>
      </w:pPr>
    </w:p>
    <w:p w14:paraId="46E80D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14:paraId="4F605938" w14:textId="77777777" w:rsidR="00D06331" w:rsidRPr="00A5492C" w:rsidRDefault="00D06331" w:rsidP="009663EC">
      <w:pPr>
        <w:jc w:val="both"/>
        <w:rPr>
          <w:rFonts w:ascii="Arial" w:hAnsi="Arial" w:cs="Arial"/>
          <w:sz w:val="22"/>
          <w:szCs w:val="22"/>
        </w:rPr>
      </w:pPr>
    </w:p>
    <w:p w14:paraId="3E4B90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14:paraId="740127C1" w14:textId="77777777" w:rsidR="00D06331" w:rsidRPr="00A5492C" w:rsidRDefault="00D06331" w:rsidP="009663EC">
      <w:pPr>
        <w:jc w:val="both"/>
        <w:rPr>
          <w:rFonts w:ascii="Arial" w:hAnsi="Arial" w:cs="Arial"/>
          <w:sz w:val="22"/>
          <w:szCs w:val="22"/>
        </w:rPr>
      </w:pPr>
    </w:p>
    <w:p w14:paraId="6B5EFD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14:paraId="36231D62" w14:textId="77777777" w:rsidR="00D06331" w:rsidRPr="00A5492C" w:rsidRDefault="00D06331" w:rsidP="009663EC">
      <w:pPr>
        <w:jc w:val="both"/>
        <w:rPr>
          <w:rFonts w:ascii="Arial" w:hAnsi="Arial" w:cs="Arial"/>
          <w:sz w:val="22"/>
          <w:szCs w:val="22"/>
        </w:rPr>
      </w:pPr>
    </w:p>
    <w:p w14:paraId="7C2B0C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 xml:space="preserve">Si los bienes del incapacitado tuvieren un aumento en sus productos debido exclusivamente a la industria y diligencia del tutor, tendrá derecho a que se le aumente la remuneración hasta un veinte por ciento de los </w:t>
      </w:r>
      <w:proofErr w:type="spellStart"/>
      <w:r w:rsidRPr="00A5492C">
        <w:rPr>
          <w:rFonts w:ascii="Arial" w:hAnsi="Arial" w:cs="Arial"/>
          <w:sz w:val="22"/>
          <w:szCs w:val="22"/>
        </w:rPr>
        <w:t>produstos</w:t>
      </w:r>
      <w:proofErr w:type="spellEnd"/>
      <w:r w:rsidRPr="00A5492C">
        <w:rPr>
          <w:rFonts w:ascii="Arial" w:hAnsi="Arial" w:cs="Arial"/>
          <w:sz w:val="22"/>
          <w:szCs w:val="22"/>
        </w:rPr>
        <w:t xml:space="preserve"> (sic) líquidos. La calificación del aumento se hará por el juez, con audiencia del curador.</w:t>
      </w:r>
    </w:p>
    <w:p w14:paraId="1A895512" w14:textId="77777777" w:rsidR="00D06331" w:rsidRPr="00A5492C" w:rsidRDefault="00D06331" w:rsidP="009663EC">
      <w:pPr>
        <w:jc w:val="both"/>
        <w:rPr>
          <w:rFonts w:ascii="Arial" w:hAnsi="Arial" w:cs="Arial"/>
          <w:sz w:val="22"/>
          <w:szCs w:val="22"/>
        </w:rPr>
      </w:pPr>
    </w:p>
    <w:p w14:paraId="21915D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14:paraId="60BC8F53" w14:textId="77777777" w:rsidR="00D06331" w:rsidRPr="00A5492C" w:rsidRDefault="00D06331" w:rsidP="009663EC">
      <w:pPr>
        <w:jc w:val="both"/>
        <w:rPr>
          <w:rFonts w:ascii="Arial" w:hAnsi="Arial" w:cs="Arial"/>
          <w:sz w:val="22"/>
          <w:szCs w:val="22"/>
        </w:rPr>
      </w:pPr>
    </w:p>
    <w:p w14:paraId="3CD35A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14:paraId="1338BB83" w14:textId="77777777" w:rsidR="00D06331" w:rsidRPr="00A5492C" w:rsidRDefault="00D06331" w:rsidP="009663EC">
      <w:pPr>
        <w:jc w:val="both"/>
        <w:rPr>
          <w:rFonts w:ascii="Arial" w:hAnsi="Arial" w:cs="Arial"/>
          <w:sz w:val="22"/>
          <w:szCs w:val="22"/>
        </w:rPr>
      </w:pPr>
    </w:p>
    <w:p w14:paraId="027E47AB" w14:textId="77777777" w:rsidR="00D06331" w:rsidRPr="00A5492C" w:rsidRDefault="00D06331" w:rsidP="009663EC">
      <w:pPr>
        <w:jc w:val="both"/>
        <w:rPr>
          <w:rFonts w:ascii="Arial" w:hAnsi="Arial" w:cs="Arial"/>
          <w:sz w:val="22"/>
          <w:szCs w:val="22"/>
        </w:rPr>
      </w:pPr>
    </w:p>
    <w:p w14:paraId="41900BA4" w14:textId="77777777" w:rsidR="00D06331" w:rsidRPr="00A5492C" w:rsidRDefault="00D06331" w:rsidP="00333E58">
      <w:pPr>
        <w:pStyle w:val="Ttulo4"/>
        <w:rPr>
          <w:rFonts w:cs="Arial"/>
          <w:szCs w:val="22"/>
        </w:rPr>
      </w:pPr>
      <w:r w:rsidRPr="00A5492C">
        <w:rPr>
          <w:rFonts w:cs="Arial"/>
          <w:szCs w:val="22"/>
        </w:rPr>
        <w:t>CAPÍTULO XI</w:t>
      </w:r>
    </w:p>
    <w:p w14:paraId="4E1B65FA" w14:textId="77777777" w:rsidR="00D06331" w:rsidRPr="00A5492C" w:rsidRDefault="00D06331" w:rsidP="00333E58">
      <w:pPr>
        <w:pStyle w:val="Ttulo4"/>
        <w:rPr>
          <w:rFonts w:cs="Arial"/>
          <w:szCs w:val="22"/>
        </w:rPr>
      </w:pPr>
      <w:r w:rsidRPr="00A5492C">
        <w:rPr>
          <w:rFonts w:cs="Arial"/>
          <w:szCs w:val="22"/>
        </w:rPr>
        <w:t>DE LAS CUENTAS DE LA TUTELA</w:t>
      </w:r>
    </w:p>
    <w:p w14:paraId="0C23F8AC" w14:textId="77777777" w:rsidR="00D06331" w:rsidRPr="00A5492C" w:rsidRDefault="00D06331" w:rsidP="009663EC">
      <w:pPr>
        <w:jc w:val="both"/>
        <w:rPr>
          <w:rFonts w:ascii="Arial" w:hAnsi="Arial" w:cs="Arial"/>
          <w:sz w:val="22"/>
          <w:szCs w:val="22"/>
        </w:rPr>
      </w:pPr>
    </w:p>
    <w:p w14:paraId="5B079196"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4C68FCAF" w14:textId="77777777" w:rsidR="00D06331" w:rsidRPr="00A5492C" w:rsidRDefault="00D06331" w:rsidP="009663EC">
      <w:pPr>
        <w:jc w:val="both"/>
        <w:rPr>
          <w:rFonts w:ascii="Arial" w:hAnsi="Arial" w:cs="Arial"/>
          <w:sz w:val="22"/>
          <w:szCs w:val="22"/>
        </w:rPr>
      </w:pPr>
    </w:p>
    <w:p w14:paraId="72B2B3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14:paraId="4C9FB464" w14:textId="77777777" w:rsidR="00D06331" w:rsidRPr="00A5492C" w:rsidRDefault="00D06331" w:rsidP="009663EC">
      <w:pPr>
        <w:jc w:val="both"/>
        <w:rPr>
          <w:rFonts w:ascii="Arial" w:hAnsi="Arial" w:cs="Arial"/>
          <w:sz w:val="22"/>
          <w:szCs w:val="22"/>
        </w:rPr>
      </w:pPr>
    </w:p>
    <w:p w14:paraId="25D83DC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14:paraId="73C64F15" w14:textId="77777777" w:rsidR="00D06331" w:rsidRPr="00A5492C" w:rsidRDefault="00D06331" w:rsidP="009663EC">
      <w:pPr>
        <w:jc w:val="both"/>
        <w:rPr>
          <w:rFonts w:ascii="Arial" w:hAnsi="Arial" w:cs="Arial"/>
          <w:sz w:val="22"/>
          <w:szCs w:val="22"/>
        </w:rPr>
      </w:pPr>
    </w:p>
    <w:p w14:paraId="19D4D2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14:paraId="14980040" w14:textId="77777777" w:rsidR="00D06331" w:rsidRPr="00A5492C" w:rsidRDefault="00D06331" w:rsidP="009663EC">
      <w:pPr>
        <w:jc w:val="both"/>
        <w:rPr>
          <w:rFonts w:ascii="Arial" w:hAnsi="Arial" w:cs="Arial"/>
          <w:sz w:val="22"/>
          <w:szCs w:val="22"/>
        </w:rPr>
      </w:pPr>
    </w:p>
    <w:p w14:paraId="264E5A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26EE5837" w14:textId="77777777" w:rsidR="00D06331" w:rsidRPr="00A5492C" w:rsidRDefault="00D06331" w:rsidP="009663EC">
      <w:pPr>
        <w:jc w:val="both"/>
        <w:rPr>
          <w:rFonts w:ascii="Arial" w:hAnsi="Arial" w:cs="Arial"/>
          <w:sz w:val="22"/>
          <w:szCs w:val="22"/>
        </w:rPr>
      </w:pPr>
    </w:p>
    <w:p w14:paraId="20BAFE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14:paraId="40B17B9D" w14:textId="77777777" w:rsidR="00D06331" w:rsidRPr="00A5492C" w:rsidRDefault="00D06331" w:rsidP="009663EC">
      <w:pPr>
        <w:jc w:val="both"/>
        <w:rPr>
          <w:rFonts w:ascii="Arial" w:hAnsi="Arial" w:cs="Arial"/>
          <w:sz w:val="22"/>
          <w:szCs w:val="22"/>
        </w:rPr>
      </w:pPr>
    </w:p>
    <w:p w14:paraId="73DFFA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14:paraId="72A05AA5" w14:textId="77777777" w:rsidR="00D06331" w:rsidRPr="00A5492C" w:rsidRDefault="00D06331" w:rsidP="009663EC">
      <w:pPr>
        <w:jc w:val="both"/>
        <w:rPr>
          <w:rFonts w:ascii="Arial" w:hAnsi="Arial" w:cs="Arial"/>
          <w:sz w:val="22"/>
          <w:szCs w:val="22"/>
        </w:rPr>
      </w:pPr>
    </w:p>
    <w:p w14:paraId="0CC254C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14:paraId="163AC18A" w14:textId="77777777" w:rsidR="00D06331" w:rsidRPr="00A5492C" w:rsidRDefault="00D06331" w:rsidP="009663EC">
      <w:pPr>
        <w:jc w:val="both"/>
        <w:rPr>
          <w:rFonts w:ascii="Arial" w:hAnsi="Arial" w:cs="Arial"/>
          <w:sz w:val="22"/>
          <w:szCs w:val="22"/>
        </w:rPr>
      </w:pPr>
    </w:p>
    <w:p w14:paraId="671F98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14:paraId="4239EAF3" w14:textId="77777777" w:rsidR="00D06331" w:rsidRPr="00A5492C" w:rsidRDefault="00D06331" w:rsidP="009663EC">
      <w:pPr>
        <w:jc w:val="both"/>
        <w:rPr>
          <w:rFonts w:ascii="Arial" w:hAnsi="Arial" w:cs="Arial"/>
          <w:sz w:val="22"/>
          <w:szCs w:val="22"/>
        </w:rPr>
      </w:pPr>
    </w:p>
    <w:p w14:paraId="42F750F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14:paraId="24EA8BD2" w14:textId="77777777" w:rsidR="00C721F5" w:rsidRPr="00A5492C" w:rsidRDefault="00C721F5" w:rsidP="009663EC">
      <w:pPr>
        <w:jc w:val="both"/>
        <w:rPr>
          <w:rFonts w:ascii="Arial" w:hAnsi="Arial" w:cs="Arial"/>
          <w:sz w:val="22"/>
          <w:szCs w:val="22"/>
        </w:rPr>
      </w:pPr>
    </w:p>
    <w:p w14:paraId="5502BA9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14:paraId="64BC7796" w14:textId="77777777" w:rsidR="00D06331" w:rsidRPr="00A5492C" w:rsidRDefault="00D06331" w:rsidP="009663EC">
      <w:pPr>
        <w:jc w:val="both"/>
        <w:rPr>
          <w:rFonts w:ascii="Arial" w:hAnsi="Arial" w:cs="Arial"/>
          <w:sz w:val="22"/>
          <w:szCs w:val="22"/>
        </w:rPr>
      </w:pPr>
    </w:p>
    <w:p w14:paraId="2D449B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14:paraId="3C15CC36" w14:textId="77777777" w:rsidR="00D06331" w:rsidRPr="00A5492C" w:rsidRDefault="00D06331" w:rsidP="009663EC">
      <w:pPr>
        <w:jc w:val="both"/>
        <w:rPr>
          <w:rFonts w:ascii="Arial" w:hAnsi="Arial" w:cs="Arial"/>
          <w:sz w:val="22"/>
          <w:szCs w:val="22"/>
        </w:rPr>
      </w:pPr>
    </w:p>
    <w:p w14:paraId="2B48179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07BD21B8" w14:textId="77777777" w:rsidR="00D06331" w:rsidRPr="00A5492C" w:rsidRDefault="00D06331" w:rsidP="009663EC">
      <w:pPr>
        <w:jc w:val="both"/>
        <w:rPr>
          <w:rFonts w:ascii="Arial" w:hAnsi="Arial" w:cs="Arial"/>
          <w:sz w:val="22"/>
          <w:szCs w:val="22"/>
        </w:rPr>
      </w:pPr>
    </w:p>
    <w:p w14:paraId="7DC355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14:paraId="49C63242" w14:textId="77777777" w:rsidR="00D06331" w:rsidRPr="00A5492C" w:rsidRDefault="00D06331" w:rsidP="009663EC">
      <w:pPr>
        <w:jc w:val="both"/>
        <w:rPr>
          <w:rFonts w:ascii="Arial" w:hAnsi="Arial" w:cs="Arial"/>
          <w:sz w:val="22"/>
          <w:szCs w:val="22"/>
        </w:rPr>
      </w:pPr>
    </w:p>
    <w:p w14:paraId="5382F1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14:paraId="61687E8F" w14:textId="77777777" w:rsidR="00D06331" w:rsidRPr="00A5492C" w:rsidRDefault="00D06331" w:rsidP="009663EC">
      <w:pPr>
        <w:jc w:val="both"/>
        <w:rPr>
          <w:rFonts w:ascii="Arial" w:hAnsi="Arial" w:cs="Arial"/>
          <w:sz w:val="22"/>
          <w:szCs w:val="22"/>
        </w:rPr>
      </w:pPr>
    </w:p>
    <w:p w14:paraId="00CC27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14:paraId="3310E3D4" w14:textId="77777777" w:rsidR="00D06331" w:rsidRPr="00A5492C" w:rsidRDefault="00D06331" w:rsidP="009663EC">
      <w:pPr>
        <w:jc w:val="both"/>
        <w:rPr>
          <w:rFonts w:ascii="Arial" w:hAnsi="Arial" w:cs="Arial"/>
          <w:sz w:val="22"/>
          <w:szCs w:val="22"/>
        </w:rPr>
      </w:pPr>
    </w:p>
    <w:p w14:paraId="2A00F916" w14:textId="77777777" w:rsidR="00EB6AB7" w:rsidRPr="00A5492C" w:rsidRDefault="00EB6AB7" w:rsidP="009663EC">
      <w:pPr>
        <w:jc w:val="both"/>
        <w:rPr>
          <w:rFonts w:ascii="Arial" w:hAnsi="Arial" w:cs="Arial"/>
          <w:sz w:val="22"/>
          <w:szCs w:val="22"/>
        </w:rPr>
      </w:pPr>
    </w:p>
    <w:p w14:paraId="02608166" w14:textId="77777777" w:rsidR="00D06331" w:rsidRPr="00A5492C" w:rsidRDefault="00D06331" w:rsidP="00333E58">
      <w:pPr>
        <w:pStyle w:val="Ttulo4"/>
        <w:rPr>
          <w:rFonts w:cs="Arial"/>
          <w:szCs w:val="22"/>
        </w:rPr>
      </w:pPr>
      <w:r w:rsidRPr="00A5492C">
        <w:rPr>
          <w:rFonts w:cs="Arial"/>
          <w:szCs w:val="22"/>
        </w:rPr>
        <w:t>CAPÍTULO XII</w:t>
      </w:r>
    </w:p>
    <w:p w14:paraId="4B50CAF5" w14:textId="77777777" w:rsidR="00D06331" w:rsidRPr="00A5492C" w:rsidRDefault="00D06331" w:rsidP="00333E58">
      <w:pPr>
        <w:pStyle w:val="Ttulo4"/>
        <w:rPr>
          <w:rFonts w:cs="Arial"/>
          <w:szCs w:val="22"/>
        </w:rPr>
      </w:pPr>
      <w:r w:rsidRPr="00A5492C">
        <w:rPr>
          <w:rFonts w:cs="Arial"/>
          <w:szCs w:val="22"/>
        </w:rPr>
        <w:t>DE LA EXTINCIÓN DE LA TUTELA</w:t>
      </w:r>
    </w:p>
    <w:p w14:paraId="7586F13B" w14:textId="77777777" w:rsidR="00D06331" w:rsidRPr="00A5492C" w:rsidRDefault="00D06331" w:rsidP="009663EC">
      <w:pPr>
        <w:jc w:val="both"/>
        <w:rPr>
          <w:rFonts w:ascii="Arial" w:hAnsi="Arial" w:cs="Arial"/>
          <w:sz w:val="22"/>
          <w:szCs w:val="22"/>
        </w:rPr>
      </w:pPr>
    </w:p>
    <w:p w14:paraId="54E163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14:paraId="65C1D441" w14:textId="77777777" w:rsidR="00D06331" w:rsidRPr="00A5492C" w:rsidRDefault="00D06331" w:rsidP="009663EC">
      <w:pPr>
        <w:jc w:val="both"/>
        <w:rPr>
          <w:rFonts w:ascii="Arial" w:hAnsi="Arial" w:cs="Arial"/>
          <w:sz w:val="22"/>
          <w:szCs w:val="22"/>
        </w:rPr>
      </w:pPr>
    </w:p>
    <w:p w14:paraId="57F8A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14:paraId="78D7D2A5" w14:textId="77777777" w:rsidR="00D06331" w:rsidRPr="00A5492C" w:rsidRDefault="00D06331" w:rsidP="009663EC">
      <w:pPr>
        <w:jc w:val="both"/>
        <w:rPr>
          <w:rFonts w:ascii="Arial" w:hAnsi="Arial" w:cs="Arial"/>
          <w:sz w:val="22"/>
          <w:szCs w:val="22"/>
        </w:rPr>
      </w:pPr>
    </w:p>
    <w:p w14:paraId="0AB8F34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14:paraId="745A0E5C" w14:textId="77777777" w:rsidR="00D06331" w:rsidRPr="00A5492C" w:rsidRDefault="00D06331" w:rsidP="009663EC">
      <w:pPr>
        <w:jc w:val="both"/>
        <w:rPr>
          <w:rFonts w:ascii="Arial" w:hAnsi="Arial" w:cs="Arial"/>
          <w:sz w:val="22"/>
          <w:szCs w:val="22"/>
        </w:rPr>
      </w:pPr>
    </w:p>
    <w:p w14:paraId="3DE5CD44" w14:textId="77777777" w:rsidR="00EB6AB7" w:rsidRPr="00A5492C" w:rsidRDefault="00EB6AB7" w:rsidP="009663EC">
      <w:pPr>
        <w:jc w:val="both"/>
        <w:rPr>
          <w:rFonts w:ascii="Arial" w:hAnsi="Arial" w:cs="Arial"/>
          <w:sz w:val="22"/>
          <w:szCs w:val="22"/>
        </w:rPr>
      </w:pPr>
    </w:p>
    <w:p w14:paraId="34008EA2" w14:textId="77777777" w:rsidR="00D06331" w:rsidRPr="00A5492C" w:rsidRDefault="00D06331" w:rsidP="00333E58">
      <w:pPr>
        <w:pStyle w:val="Ttulo4"/>
        <w:rPr>
          <w:rFonts w:cs="Arial"/>
          <w:szCs w:val="22"/>
        </w:rPr>
      </w:pPr>
      <w:r w:rsidRPr="00A5492C">
        <w:rPr>
          <w:rFonts w:cs="Arial"/>
          <w:szCs w:val="22"/>
        </w:rPr>
        <w:t>CAPÍTULO XIII</w:t>
      </w:r>
    </w:p>
    <w:p w14:paraId="146CAA08" w14:textId="77777777" w:rsidR="00D06331" w:rsidRPr="00A5492C" w:rsidRDefault="00D06331" w:rsidP="00333E58">
      <w:pPr>
        <w:pStyle w:val="Ttulo4"/>
        <w:rPr>
          <w:rFonts w:cs="Arial"/>
          <w:szCs w:val="22"/>
        </w:rPr>
      </w:pPr>
      <w:r w:rsidRPr="00A5492C">
        <w:rPr>
          <w:rFonts w:cs="Arial"/>
          <w:szCs w:val="22"/>
        </w:rPr>
        <w:t>DE LA ENTREGA DE LOS BIENES</w:t>
      </w:r>
    </w:p>
    <w:p w14:paraId="27C3ABD5" w14:textId="77777777" w:rsidR="00D06331" w:rsidRPr="00A5492C" w:rsidRDefault="00D06331" w:rsidP="00333E58">
      <w:pPr>
        <w:jc w:val="center"/>
        <w:rPr>
          <w:rFonts w:ascii="Arial" w:hAnsi="Arial" w:cs="Arial"/>
          <w:sz w:val="22"/>
          <w:szCs w:val="22"/>
        </w:rPr>
      </w:pPr>
    </w:p>
    <w:p w14:paraId="18A3C354"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14:paraId="5D8922CA" w14:textId="77777777" w:rsidR="00D06331" w:rsidRPr="005B6CEA" w:rsidRDefault="00D06331" w:rsidP="009663EC">
      <w:pPr>
        <w:jc w:val="both"/>
        <w:rPr>
          <w:rFonts w:ascii="Arial" w:hAnsi="Arial" w:cs="Arial"/>
          <w:sz w:val="22"/>
          <w:szCs w:val="22"/>
        </w:rPr>
      </w:pPr>
    </w:p>
    <w:p w14:paraId="71087ED7" w14:textId="77777777"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14:paraId="6DF6E7AD" w14:textId="77777777" w:rsidR="00D06331" w:rsidRPr="00A5492C" w:rsidRDefault="00D06331" w:rsidP="009663EC">
      <w:pPr>
        <w:jc w:val="both"/>
        <w:rPr>
          <w:rFonts w:ascii="Arial" w:hAnsi="Arial" w:cs="Arial"/>
          <w:bCs/>
          <w:sz w:val="22"/>
          <w:szCs w:val="22"/>
        </w:rPr>
      </w:pPr>
    </w:p>
    <w:p w14:paraId="3422D581"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14:paraId="376580DE" w14:textId="77777777" w:rsidR="00D06331" w:rsidRPr="00A5492C" w:rsidRDefault="00D06331" w:rsidP="009663EC">
      <w:pPr>
        <w:jc w:val="both"/>
        <w:rPr>
          <w:rFonts w:ascii="Arial" w:hAnsi="Arial" w:cs="Arial"/>
          <w:bCs/>
          <w:sz w:val="22"/>
          <w:szCs w:val="22"/>
        </w:rPr>
      </w:pPr>
    </w:p>
    <w:p w14:paraId="4C0D97A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14:paraId="40805EDA" w14:textId="77777777" w:rsidR="00D06331" w:rsidRPr="00A5492C" w:rsidRDefault="00D06331" w:rsidP="009663EC">
      <w:pPr>
        <w:jc w:val="both"/>
        <w:rPr>
          <w:rFonts w:ascii="Arial" w:hAnsi="Arial" w:cs="Arial"/>
          <w:bCs/>
          <w:sz w:val="22"/>
          <w:szCs w:val="22"/>
        </w:rPr>
      </w:pPr>
    </w:p>
    <w:p w14:paraId="17C3A1F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14:paraId="47297997" w14:textId="77777777" w:rsidR="00D06331" w:rsidRPr="00A5492C" w:rsidRDefault="00D06331" w:rsidP="009663EC">
      <w:pPr>
        <w:jc w:val="both"/>
        <w:rPr>
          <w:rFonts w:ascii="Arial" w:hAnsi="Arial" w:cs="Arial"/>
          <w:bCs/>
          <w:sz w:val="22"/>
          <w:szCs w:val="22"/>
        </w:rPr>
      </w:pPr>
    </w:p>
    <w:p w14:paraId="1D2A6F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14:paraId="7FF7B23D" w14:textId="77777777" w:rsidR="00D06331" w:rsidRPr="00A5492C" w:rsidRDefault="00D06331" w:rsidP="009663EC">
      <w:pPr>
        <w:jc w:val="both"/>
        <w:rPr>
          <w:rFonts w:ascii="Arial" w:hAnsi="Arial" w:cs="Arial"/>
          <w:bCs/>
          <w:sz w:val="22"/>
          <w:szCs w:val="22"/>
        </w:rPr>
      </w:pPr>
    </w:p>
    <w:p w14:paraId="5C7DC46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14:paraId="5FE448CE" w14:textId="77777777" w:rsidR="00D06331" w:rsidRPr="00A5492C" w:rsidRDefault="00D06331" w:rsidP="009663EC">
      <w:pPr>
        <w:jc w:val="both"/>
        <w:rPr>
          <w:rFonts w:ascii="Arial" w:hAnsi="Arial" w:cs="Arial"/>
          <w:sz w:val="22"/>
          <w:szCs w:val="22"/>
        </w:rPr>
      </w:pPr>
    </w:p>
    <w:p w14:paraId="53C9F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 xml:space="preserve">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w:t>
      </w:r>
      <w:r w:rsidRPr="00A5492C">
        <w:rPr>
          <w:rFonts w:ascii="Arial" w:hAnsi="Arial" w:cs="Arial"/>
          <w:sz w:val="22"/>
          <w:szCs w:val="22"/>
        </w:rPr>
        <w:lastRenderedPageBreak/>
        <w:t>término prudente para su conclusión, pero, en todo caso, deberá comenzarse en el plazo antes señalado.</w:t>
      </w:r>
    </w:p>
    <w:p w14:paraId="0669143C" w14:textId="77777777" w:rsidR="00ED6A7E" w:rsidRPr="00A5492C" w:rsidRDefault="00ED6A7E" w:rsidP="009663EC">
      <w:pPr>
        <w:jc w:val="both"/>
        <w:rPr>
          <w:rFonts w:ascii="Arial" w:hAnsi="Arial" w:cs="Arial"/>
          <w:sz w:val="22"/>
          <w:szCs w:val="22"/>
        </w:rPr>
      </w:pPr>
    </w:p>
    <w:p w14:paraId="0839EF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14:paraId="31B73949" w14:textId="77777777" w:rsidR="00C721F5" w:rsidRPr="00A5492C" w:rsidRDefault="00C721F5" w:rsidP="009663EC">
      <w:pPr>
        <w:jc w:val="both"/>
        <w:rPr>
          <w:rFonts w:ascii="Arial" w:hAnsi="Arial" w:cs="Arial"/>
          <w:sz w:val="22"/>
          <w:szCs w:val="22"/>
        </w:rPr>
      </w:pPr>
    </w:p>
    <w:p w14:paraId="5D1D70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14:paraId="4D757792" w14:textId="77777777" w:rsidR="00D06331" w:rsidRPr="00A5492C" w:rsidRDefault="00D06331" w:rsidP="009663EC">
      <w:pPr>
        <w:jc w:val="both"/>
        <w:rPr>
          <w:rFonts w:ascii="Arial" w:hAnsi="Arial" w:cs="Arial"/>
          <w:sz w:val="22"/>
          <w:szCs w:val="22"/>
        </w:rPr>
      </w:pPr>
    </w:p>
    <w:p w14:paraId="2E78FB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14:paraId="725AE073" w14:textId="77777777" w:rsidR="00D06331" w:rsidRPr="00A5492C" w:rsidRDefault="00D06331" w:rsidP="009663EC">
      <w:pPr>
        <w:jc w:val="both"/>
        <w:rPr>
          <w:rFonts w:ascii="Arial" w:hAnsi="Arial" w:cs="Arial"/>
          <w:sz w:val="22"/>
          <w:szCs w:val="22"/>
        </w:rPr>
      </w:pPr>
    </w:p>
    <w:p w14:paraId="236191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14:paraId="7108F0C1" w14:textId="77777777" w:rsidR="00D06331" w:rsidRPr="00A5492C" w:rsidRDefault="00D06331" w:rsidP="009663EC">
      <w:pPr>
        <w:jc w:val="both"/>
        <w:rPr>
          <w:rFonts w:ascii="Arial" w:hAnsi="Arial" w:cs="Arial"/>
          <w:sz w:val="22"/>
          <w:szCs w:val="22"/>
        </w:rPr>
      </w:pPr>
    </w:p>
    <w:p w14:paraId="7F09198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14:paraId="1B25C609" w14:textId="77777777" w:rsidR="00D06331" w:rsidRPr="00A5492C" w:rsidRDefault="00D06331" w:rsidP="009663EC">
      <w:pPr>
        <w:jc w:val="both"/>
        <w:rPr>
          <w:rFonts w:ascii="Arial" w:hAnsi="Arial" w:cs="Arial"/>
          <w:sz w:val="22"/>
          <w:szCs w:val="22"/>
        </w:rPr>
      </w:pPr>
    </w:p>
    <w:p w14:paraId="132B07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 xml:space="preserve">Si la caución fuere de fianza, el convenio que conceda nuevos plazos al tutor, se hará saber al fiador; si éste consiente, </w:t>
      </w:r>
      <w:proofErr w:type="spellStart"/>
      <w:r w:rsidRPr="00A5492C">
        <w:rPr>
          <w:rFonts w:ascii="Arial" w:hAnsi="Arial" w:cs="Arial"/>
          <w:sz w:val="22"/>
          <w:szCs w:val="22"/>
        </w:rPr>
        <w:t>permenecerá</w:t>
      </w:r>
      <w:proofErr w:type="spellEnd"/>
      <w:r w:rsidRPr="00A5492C">
        <w:rPr>
          <w:rFonts w:ascii="Arial" w:hAnsi="Arial" w:cs="Arial"/>
          <w:sz w:val="22"/>
          <w:szCs w:val="22"/>
        </w:rPr>
        <w:t xml:space="preserve"> (sic) obligado hasta la solución; si no consiente, no habrá espera, y se podrá exigir el pago inmediato o la subrogación del fiador por otro igualmente idóneo que acepte el convenio.</w:t>
      </w:r>
    </w:p>
    <w:p w14:paraId="74C52D54" w14:textId="77777777" w:rsidR="00D06331" w:rsidRPr="00A5492C" w:rsidRDefault="00D06331" w:rsidP="009663EC">
      <w:pPr>
        <w:jc w:val="both"/>
        <w:rPr>
          <w:rFonts w:ascii="Arial" w:hAnsi="Arial" w:cs="Arial"/>
          <w:sz w:val="22"/>
          <w:szCs w:val="22"/>
        </w:rPr>
      </w:pPr>
    </w:p>
    <w:p w14:paraId="4B68ED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14:paraId="136AFB79" w14:textId="77777777" w:rsidR="00D06331" w:rsidRPr="00A5492C" w:rsidRDefault="00D06331" w:rsidP="009663EC">
      <w:pPr>
        <w:jc w:val="both"/>
        <w:rPr>
          <w:rFonts w:ascii="Arial" w:hAnsi="Arial" w:cs="Arial"/>
          <w:sz w:val="22"/>
          <w:szCs w:val="22"/>
        </w:rPr>
      </w:pPr>
    </w:p>
    <w:p w14:paraId="0A3E13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 xml:space="preserve">Todas las acciones por hechos relativos a la administración de la tutela, que el incapacitado pueda ejercer contra el tutor, o contra los fiadores garantes de </w:t>
      </w:r>
      <w:proofErr w:type="spellStart"/>
      <w:r w:rsidRPr="00A5492C">
        <w:rPr>
          <w:rFonts w:ascii="Arial" w:hAnsi="Arial" w:cs="Arial"/>
          <w:sz w:val="22"/>
          <w:szCs w:val="22"/>
        </w:rPr>
        <w:t>ésto</w:t>
      </w:r>
      <w:proofErr w:type="spellEnd"/>
      <w:r w:rsidRPr="00A5492C">
        <w:rPr>
          <w:rFonts w:ascii="Arial" w:hAnsi="Arial" w:cs="Arial"/>
          <w:sz w:val="22"/>
          <w:szCs w:val="22"/>
        </w:rPr>
        <w:t>, quedan extinguidos por el lapso de cuatro años, contados desde el día en que se cumple la mayor edad, o desde el momento en que se hayan recibido los bienes y la cuenta de la tutela, o desde que haya cesado la incapacidad en los demás casos previstos por la ley.</w:t>
      </w:r>
    </w:p>
    <w:p w14:paraId="0A7EAE01" w14:textId="77777777" w:rsidR="00D06331" w:rsidRPr="00A5492C" w:rsidRDefault="00D06331" w:rsidP="009663EC">
      <w:pPr>
        <w:jc w:val="both"/>
        <w:rPr>
          <w:rFonts w:ascii="Arial" w:hAnsi="Arial" w:cs="Arial"/>
          <w:sz w:val="22"/>
          <w:szCs w:val="22"/>
        </w:rPr>
      </w:pPr>
    </w:p>
    <w:p w14:paraId="38E61F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6F420286" w14:textId="77777777" w:rsidR="00D06331" w:rsidRPr="00A5492C" w:rsidRDefault="00D06331" w:rsidP="009663EC">
      <w:pPr>
        <w:jc w:val="both"/>
        <w:rPr>
          <w:rFonts w:ascii="Arial" w:hAnsi="Arial" w:cs="Arial"/>
          <w:sz w:val="22"/>
          <w:szCs w:val="22"/>
        </w:rPr>
      </w:pPr>
    </w:p>
    <w:p w14:paraId="5267AF7C" w14:textId="77777777" w:rsidR="00D06331" w:rsidRPr="00A5492C" w:rsidRDefault="00D06331" w:rsidP="00333E58">
      <w:pPr>
        <w:jc w:val="center"/>
        <w:rPr>
          <w:rFonts w:ascii="Arial" w:hAnsi="Arial" w:cs="Arial"/>
          <w:sz w:val="22"/>
          <w:szCs w:val="22"/>
        </w:rPr>
      </w:pPr>
    </w:p>
    <w:p w14:paraId="6EC41BF5" w14:textId="77777777" w:rsidR="00D06331" w:rsidRPr="00A5492C" w:rsidRDefault="00D06331" w:rsidP="00333E58">
      <w:pPr>
        <w:pStyle w:val="Ttulo4"/>
        <w:rPr>
          <w:rFonts w:cs="Arial"/>
          <w:szCs w:val="22"/>
        </w:rPr>
      </w:pPr>
      <w:r w:rsidRPr="00A5492C">
        <w:rPr>
          <w:rFonts w:cs="Arial"/>
          <w:szCs w:val="22"/>
        </w:rPr>
        <w:lastRenderedPageBreak/>
        <w:t>CAPÍTULO XIV</w:t>
      </w:r>
    </w:p>
    <w:p w14:paraId="74718621" w14:textId="77777777" w:rsidR="00D06331" w:rsidRPr="00A5492C" w:rsidRDefault="00D06331" w:rsidP="00333E58">
      <w:pPr>
        <w:pStyle w:val="Ttulo4"/>
        <w:rPr>
          <w:rFonts w:cs="Arial"/>
          <w:szCs w:val="22"/>
        </w:rPr>
      </w:pPr>
      <w:r w:rsidRPr="00A5492C">
        <w:rPr>
          <w:rFonts w:cs="Arial"/>
          <w:szCs w:val="22"/>
        </w:rPr>
        <w:t>DEL CURADOR</w:t>
      </w:r>
    </w:p>
    <w:p w14:paraId="42339135" w14:textId="77777777" w:rsidR="00D06331" w:rsidRPr="00A5492C" w:rsidRDefault="00D06331" w:rsidP="009663EC">
      <w:pPr>
        <w:jc w:val="both"/>
        <w:rPr>
          <w:rFonts w:ascii="Arial" w:hAnsi="Arial" w:cs="Arial"/>
          <w:sz w:val="22"/>
          <w:szCs w:val="22"/>
        </w:rPr>
      </w:pPr>
    </w:p>
    <w:p w14:paraId="4F5663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14:paraId="4030A616" w14:textId="77777777" w:rsidR="00D06331" w:rsidRPr="00A5492C" w:rsidRDefault="00D06331" w:rsidP="009663EC">
      <w:pPr>
        <w:jc w:val="both"/>
        <w:rPr>
          <w:rFonts w:ascii="Arial" w:hAnsi="Arial" w:cs="Arial"/>
          <w:sz w:val="22"/>
          <w:szCs w:val="22"/>
        </w:rPr>
      </w:pPr>
    </w:p>
    <w:p w14:paraId="256065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14:paraId="7E31DC1A" w14:textId="77777777" w:rsidR="00D06331" w:rsidRPr="00A5492C" w:rsidRDefault="00D06331" w:rsidP="009663EC">
      <w:pPr>
        <w:jc w:val="both"/>
        <w:rPr>
          <w:rFonts w:ascii="Arial" w:hAnsi="Arial" w:cs="Arial"/>
          <w:sz w:val="22"/>
          <w:szCs w:val="22"/>
        </w:rPr>
      </w:pPr>
    </w:p>
    <w:p w14:paraId="59D5D07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14:paraId="7AAAA11E" w14:textId="77777777" w:rsidR="00D06331" w:rsidRPr="00A5492C" w:rsidRDefault="00D06331" w:rsidP="009663EC">
      <w:pPr>
        <w:jc w:val="both"/>
        <w:rPr>
          <w:rFonts w:ascii="Arial" w:hAnsi="Arial" w:cs="Arial"/>
          <w:sz w:val="22"/>
          <w:szCs w:val="22"/>
        </w:rPr>
      </w:pPr>
    </w:p>
    <w:p w14:paraId="7EF3F7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14:paraId="70776AA3" w14:textId="77777777" w:rsidR="00D06331" w:rsidRPr="00A5492C" w:rsidRDefault="00D06331" w:rsidP="009663EC">
      <w:pPr>
        <w:jc w:val="both"/>
        <w:rPr>
          <w:rFonts w:ascii="Arial" w:hAnsi="Arial" w:cs="Arial"/>
          <w:sz w:val="22"/>
          <w:szCs w:val="22"/>
        </w:rPr>
      </w:pPr>
    </w:p>
    <w:p w14:paraId="3042DB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14:paraId="0FE55048" w14:textId="77777777" w:rsidR="00D06331" w:rsidRPr="00A5492C" w:rsidRDefault="00D06331" w:rsidP="009663EC">
      <w:pPr>
        <w:jc w:val="both"/>
        <w:rPr>
          <w:rFonts w:ascii="Arial" w:hAnsi="Arial" w:cs="Arial"/>
          <w:sz w:val="22"/>
          <w:szCs w:val="22"/>
        </w:rPr>
      </w:pPr>
    </w:p>
    <w:p w14:paraId="6B458C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14:paraId="661AF43D" w14:textId="77777777" w:rsidR="00D06331" w:rsidRPr="00A5492C" w:rsidRDefault="00D06331" w:rsidP="009663EC">
      <w:pPr>
        <w:jc w:val="both"/>
        <w:rPr>
          <w:rFonts w:ascii="Arial" w:hAnsi="Arial" w:cs="Arial"/>
          <w:sz w:val="22"/>
          <w:szCs w:val="22"/>
        </w:rPr>
      </w:pPr>
    </w:p>
    <w:p w14:paraId="3318AB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14:paraId="5475DB60" w14:textId="77777777" w:rsidR="00D06331" w:rsidRPr="00A5492C" w:rsidRDefault="00D06331" w:rsidP="009663EC">
      <w:pPr>
        <w:jc w:val="both"/>
        <w:rPr>
          <w:rFonts w:ascii="Arial" w:hAnsi="Arial" w:cs="Arial"/>
          <w:sz w:val="22"/>
          <w:szCs w:val="22"/>
        </w:rPr>
      </w:pPr>
    </w:p>
    <w:p w14:paraId="486DDD1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14:paraId="39C7DF26" w14:textId="77777777" w:rsidR="00D06331" w:rsidRPr="00A5492C" w:rsidRDefault="00D06331" w:rsidP="009663EC">
      <w:pPr>
        <w:jc w:val="both"/>
        <w:rPr>
          <w:rFonts w:ascii="Arial" w:hAnsi="Arial" w:cs="Arial"/>
          <w:sz w:val="22"/>
          <w:szCs w:val="22"/>
        </w:rPr>
      </w:pPr>
    </w:p>
    <w:p w14:paraId="43C8913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14:paraId="0076DD38"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6AA93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14:paraId="28F1CC7E" w14:textId="77777777" w:rsidR="00D06331" w:rsidRPr="00A5492C" w:rsidRDefault="00D06331" w:rsidP="009663EC">
      <w:pPr>
        <w:jc w:val="both"/>
        <w:rPr>
          <w:rFonts w:ascii="Arial" w:hAnsi="Arial" w:cs="Arial"/>
          <w:b/>
          <w:sz w:val="22"/>
          <w:szCs w:val="22"/>
        </w:rPr>
      </w:pPr>
    </w:p>
    <w:p w14:paraId="5F3EBE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14:paraId="05253EC7" w14:textId="77777777" w:rsidR="00D06331" w:rsidRPr="00A5492C" w:rsidRDefault="00D06331" w:rsidP="009663EC">
      <w:pPr>
        <w:jc w:val="both"/>
        <w:rPr>
          <w:rFonts w:ascii="Arial" w:hAnsi="Arial" w:cs="Arial"/>
          <w:sz w:val="22"/>
          <w:szCs w:val="22"/>
        </w:rPr>
      </w:pPr>
    </w:p>
    <w:p w14:paraId="00E6028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14:paraId="12FCC626" w14:textId="77777777" w:rsidR="00D06331" w:rsidRPr="00A5492C" w:rsidRDefault="00D06331" w:rsidP="009663EC">
      <w:pPr>
        <w:jc w:val="both"/>
        <w:rPr>
          <w:rFonts w:ascii="Arial" w:hAnsi="Arial" w:cs="Arial"/>
          <w:sz w:val="22"/>
          <w:szCs w:val="22"/>
        </w:rPr>
      </w:pPr>
    </w:p>
    <w:p w14:paraId="064A5B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14:paraId="6D91E102" w14:textId="77777777" w:rsidR="00D06331" w:rsidRPr="00A5492C" w:rsidRDefault="00D06331" w:rsidP="009663EC">
      <w:pPr>
        <w:jc w:val="both"/>
        <w:rPr>
          <w:rFonts w:ascii="Arial" w:hAnsi="Arial" w:cs="Arial"/>
          <w:sz w:val="22"/>
          <w:szCs w:val="22"/>
        </w:rPr>
      </w:pPr>
    </w:p>
    <w:p w14:paraId="1071EF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14:paraId="7DF5DF24" w14:textId="77777777" w:rsidR="00D06331" w:rsidRPr="00A5492C" w:rsidRDefault="00D06331" w:rsidP="009663EC">
      <w:pPr>
        <w:jc w:val="both"/>
        <w:rPr>
          <w:rFonts w:ascii="Arial" w:hAnsi="Arial" w:cs="Arial"/>
          <w:sz w:val="22"/>
          <w:szCs w:val="22"/>
        </w:rPr>
      </w:pPr>
    </w:p>
    <w:p w14:paraId="5C7E72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14:paraId="79FD321B" w14:textId="77777777" w:rsidR="00D06331" w:rsidRPr="00A5492C" w:rsidRDefault="00D06331" w:rsidP="009663EC">
      <w:pPr>
        <w:jc w:val="both"/>
        <w:rPr>
          <w:rFonts w:ascii="Arial" w:hAnsi="Arial" w:cs="Arial"/>
          <w:sz w:val="22"/>
          <w:szCs w:val="22"/>
        </w:rPr>
      </w:pPr>
    </w:p>
    <w:p w14:paraId="0178406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14:paraId="7D4C70EF" w14:textId="77777777" w:rsidR="00D06331" w:rsidRPr="00A5492C" w:rsidRDefault="00D06331" w:rsidP="009663EC">
      <w:pPr>
        <w:jc w:val="both"/>
        <w:rPr>
          <w:rFonts w:ascii="Arial" w:hAnsi="Arial" w:cs="Arial"/>
          <w:sz w:val="22"/>
          <w:szCs w:val="22"/>
        </w:rPr>
      </w:pPr>
    </w:p>
    <w:p w14:paraId="78956A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14:paraId="172E0D2B" w14:textId="77777777" w:rsidR="00D06331" w:rsidRPr="00A5492C" w:rsidRDefault="00D06331" w:rsidP="009663EC">
      <w:pPr>
        <w:jc w:val="both"/>
        <w:rPr>
          <w:rFonts w:ascii="Arial" w:hAnsi="Arial" w:cs="Arial"/>
          <w:sz w:val="22"/>
          <w:szCs w:val="22"/>
        </w:rPr>
      </w:pPr>
    </w:p>
    <w:p w14:paraId="5CBBD9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14:paraId="2D80BF8D" w14:textId="77777777" w:rsidR="00D06331" w:rsidRPr="00A5492C" w:rsidRDefault="00D06331" w:rsidP="009663EC">
      <w:pPr>
        <w:jc w:val="both"/>
        <w:rPr>
          <w:rFonts w:ascii="Arial" w:hAnsi="Arial" w:cs="Arial"/>
          <w:sz w:val="22"/>
          <w:szCs w:val="22"/>
        </w:rPr>
      </w:pPr>
    </w:p>
    <w:p w14:paraId="3F4142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14:paraId="45B1CC4D" w14:textId="77777777" w:rsidR="00D06331" w:rsidRPr="00A5492C" w:rsidRDefault="00D06331" w:rsidP="009663EC">
      <w:pPr>
        <w:jc w:val="both"/>
        <w:rPr>
          <w:rFonts w:ascii="Arial" w:hAnsi="Arial" w:cs="Arial"/>
          <w:sz w:val="22"/>
          <w:szCs w:val="22"/>
        </w:rPr>
      </w:pPr>
    </w:p>
    <w:p w14:paraId="50F77B04" w14:textId="77777777" w:rsidR="00D06331" w:rsidRPr="00A5492C" w:rsidRDefault="00D06331" w:rsidP="009663EC">
      <w:pPr>
        <w:jc w:val="both"/>
        <w:rPr>
          <w:rFonts w:ascii="Arial" w:hAnsi="Arial" w:cs="Arial"/>
          <w:sz w:val="22"/>
          <w:szCs w:val="22"/>
        </w:rPr>
      </w:pPr>
    </w:p>
    <w:p w14:paraId="41372883" w14:textId="77777777" w:rsidR="00D06331" w:rsidRPr="00A5492C" w:rsidRDefault="00D06331" w:rsidP="00333E58">
      <w:pPr>
        <w:pStyle w:val="Ttulo4"/>
        <w:rPr>
          <w:rFonts w:cs="Arial"/>
          <w:szCs w:val="22"/>
        </w:rPr>
      </w:pPr>
      <w:r w:rsidRPr="00A5492C">
        <w:rPr>
          <w:rFonts w:cs="Arial"/>
          <w:szCs w:val="22"/>
        </w:rPr>
        <w:t>CAPÍTULO XV</w:t>
      </w:r>
    </w:p>
    <w:p w14:paraId="7C19FE2E" w14:textId="77777777"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14:paraId="0C392DB0" w14:textId="77777777" w:rsidR="00D06331" w:rsidRPr="00A5492C" w:rsidRDefault="00D06331" w:rsidP="009663EC">
      <w:pPr>
        <w:jc w:val="both"/>
        <w:rPr>
          <w:rFonts w:ascii="Arial" w:hAnsi="Arial" w:cs="Arial"/>
          <w:sz w:val="22"/>
          <w:szCs w:val="22"/>
        </w:rPr>
      </w:pPr>
    </w:p>
    <w:p w14:paraId="089A7F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14:paraId="2A294E8E" w14:textId="77777777" w:rsidR="00D06331" w:rsidRPr="00A5492C" w:rsidRDefault="00D06331" w:rsidP="009663EC">
      <w:pPr>
        <w:jc w:val="both"/>
        <w:rPr>
          <w:rFonts w:ascii="Arial" w:hAnsi="Arial" w:cs="Arial"/>
          <w:sz w:val="22"/>
          <w:szCs w:val="22"/>
        </w:rPr>
      </w:pPr>
    </w:p>
    <w:p w14:paraId="0DB779A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Formar y remitir al Juez de Primera Instancia una lista de las personas de la localidad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su aptitud legal y moral, puedan desempeñar la tutela, para que </w:t>
      </w:r>
      <w:proofErr w:type="spellStart"/>
      <w:r w:rsidRPr="00A5492C">
        <w:rPr>
          <w:rFonts w:ascii="Arial" w:hAnsi="Arial" w:cs="Arial"/>
          <w:sz w:val="22"/>
          <w:szCs w:val="22"/>
        </w:rPr>
        <w:t>de</w:t>
      </w:r>
      <w:proofErr w:type="spellEnd"/>
      <w:r w:rsidRPr="00A5492C">
        <w:rPr>
          <w:rFonts w:ascii="Arial" w:hAnsi="Arial" w:cs="Arial"/>
          <w:sz w:val="22"/>
          <w:szCs w:val="22"/>
        </w:rPr>
        <w:t xml:space="preserve"> entre ellas se nombren los tutores y curadores, en los casos que estos nombramientos correspondan al juez;</w:t>
      </w:r>
    </w:p>
    <w:p w14:paraId="52C39E64" w14:textId="77777777" w:rsidR="00D06331" w:rsidRPr="00A5492C" w:rsidRDefault="00D06331" w:rsidP="009663EC">
      <w:pPr>
        <w:jc w:val="both"/>
        <w:rPr>
          <w:rFonts w:ascii="Arial" w:hAnsi="Arial" w:cs="Arial"/>
          <w:sz w:val="22"/>
          <w:szCs w:val="22"/>
        </w:rPr>
      </w:pPr>
    </w:p>
    <w:p w14:paraId="35A0332D"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14:paraId="5DD81ECF" w14:textId="77777777" w:rsidR="00D06331" w:rsidRPr="00A5492C" w:rsidRDefault="00D06331" w:rsidP="009663EC">
      <w:pPr>
        <w:jc w:val="both"/>
        <w:rPr>
          <w:rFonts w:ascii="Arial" w:hAnsi="Arial" w:cs="Arial"/>
          <w:sz w:val="22"/>
          <w:szCs w:val="22"/>
        </w:rPr>
      </w:pPr>
    </w:p>
    <w:p w14:paraId="4722E6C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14:paraId="20FB681C" w14:textId="77777777" w:rsidR="00D06331" w:rsidRPr="00A5492C" w:rsidRDefault="00D06331" w:rsidP="009663EC">
      <w:pPr>
        <w:jc w:val="both"/>
        <w:rPr>
          <w:rFonts w:ascii="Arial" w:hAnsi="Arial" w:cs="Arial"/>
          <w:sz w:val="22"/>
          <w:szCs w:val="22"/>
        </w:rPr>
      </w:pPr>
    </w:p>
    <w:p w14:paraId="67D5C68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14:paraId="0F2DE00B" w14:textId="77777777" w:rsidR="00D06331" w:rsidRPr="00A5492C" w:rsidRDefault="00D06331" w:rsidP="009663EC">
      <w:pPr>
        <w:jc w:val="both"/>
        <w:rPr>
          <w:rFonts w:ascii="Arial" w:hAnsi="Arial" w:cs="Arial"/>
          <w:sz w:val="22"/>
          <w:szCs w:val="22"/>
        </w:rPr>
      </w:pPr>
    </w:p>
    <w:p w14:paraId="6DF8C5E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14:paraId="7BCD5328" w14:textId="77777777" w:rsidR="00D06331" w:rsidRPr="00A5492C" w:rsidRDefault="00D06331" w:rsidP="009663EC">
      <w:pPr>
        <w:jc w:val="both"/>
        <w:rPr>
          <w:rFonts w:ascii="Arial" w:hAnsi="Arial" w:cs="Arial"/>
          <w:sz w:val="22"/>
          <w:szCs w:val="22"/>
        </w:rPr>
      </w:pPr>
    </w:p>
    <w:p w14:paraId="0EFC2B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14:paraId="7B2664B2" w14:textId="77777777" w:rsidR="00D06331" w:rsidRPr="00A5492C" w:rsidRDefault="00D06331" w:rsidP="009663EC">
      <w:pPr>
        <w:jc w:val="both"/>
        <w:rPr>
          <w:rFonts w:ascii="Arial" w:hAnsi="Arial" w:cs="Arial"/>
          <w:sz w:val="22"/>
          <w:szCs w:val="22"/>
        </w:rPr>
      </w:pPr>
    </w:p>
    <w:p w14:paraId="0AF1F09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 xml:space="preserve">Los jueces son las autoridades encargadas exclusivamente de intervenir en los asuntos relativos a la tutela. Ejercerán una </w:t>
      </w:r>
      <w:proofErr w:type="spellStart"/>
      <w:r w:rsidRPr="00A5492C">
        <w:rPr>
          <w:rFonts w:ascii="Arial" w:hAnsi="Arial" w:cs="Arial"/>
          <w:sz w:val="22"/>
          <w:szCs w:val="22"/>
        </w:rPr>
        <w:t>osbrevigilancia</w:t>
      </w:r>
      <w:proofErr w:type="spellEnd"/>
      <w:r w:rsidRPr="00A5492C">
        <w:rPr>
          <w:rFonts w:ascii="Arial" w:hAnsi="Arial" w:cs="Arial"/>
          <w:sz w:val="22"/>
          <w:szCs w:val="22"/>
        </w:rPr>
        <w:t xml:space="preserve"> (sic) sobre el conjunto de los actos del tutor, para impedir por medio de disposiciones apropiadas, la transgresión de sus deberes.</w:t>
      </w:r>
    </w:p>
    <w:p w14:paraId="7EA85288" w14:textId="77777777" w:rsidR="00D06331" w:rsidRPr="00A5492C" w:rsidRDefault="00D06331" w:rsidP="009663EC">
      <w:pPr>
        <w:jc w:val="both"/>
        <w:rPr>
          <w:rFonts w:ascii="Arial" w:hAnsi="Arial" w:cs="Arial"/>
          <w:sz w:val="22"/>
          <w:szCs w:val="22"/>
        </w:rPr>
      </w:pPr>
    </w:p>
    <w:p w14:paraId="1A731E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14:paraId="4D6B87DE" w14:textId="77777777" w:rsidR="00D06331" w:rsidRPr="00A5492C" w:rsidRDefault="00D06331" w:rsidP="009663EC">
      <w:pPr>
        <w:jc w:val="both"/>
        <w:rPr>
          <w:rFonts w:ascii="Arial" w:hAnsi="Arial" w:cs="Arial"/>
          <w:sz w:val="22"/>
          <w:szCs w:val="22"/>
        </w:rPr>
      </w:pPr>
    </w:p>
    <w:p w14:paraId="31482704" w14:textId="77777777" w:rsidR="00FB3536" w:rsidRPr="00A5492C" w:rsidRDefault="00FB3536" w:rsidP="009663EC">
      <w:pPr>
        <w:jc w:val="both"/>
        <w:rPr>
          <w:rFonts w:ascii="Arial" w:hAnsi="Arial" w:cs="Arial"/>
          <w:sz w:val="22"/>
          <w:szCs w:val="22"/>
        </w:rPr>
      </w:pPr>
    </w:p>
    <w:p w14:paraId="3E7465B9" w14:textId="77777777" w:rsidR="001C453F" w:rsidRDefault="001C453F" w:rsidP="00333E58">
      <w:pPr>
        <w:pStyle w:val="Ttulo4"/>
        <w:rPr>
          <w:rFonts w:cs="Arial"/>
          <w:szCs w:val="22"/>
        </w:rPr>
      </w:pPr>
    </w:p>
    <w:p w14:paraId="380D965A" w14:textId="28C8E7E1" w:rsidR="00D06331" w:rsidRPr="00A5492C" w:rsidRDefault="00D06331" w:rsidP="00333E58">
      <w:pPr>
        <w:pStyle w:val="Ttulo4"/>
        <w:rPr>
          <w:rFonts w:cs="Arial"/>
          <w:szCs w:val="22"/>
        </w:rPr>
      </w:pPr>
      <w:r w:rsidRPr="00A5492C">
        <w:rPr>
          <w:rFonts w:cs="Arial"/>
          <w:szCs w:val="22"/>
        </w:rPr>
        <w:t>CAPÍTULO XVI</w:t>
      </w:r>
    </w:p>
    <w:p w14:paraId="7C4DC2A0" w14:textId="77777777" w:rsidR="00D06331" w:rsidRPr="00A5492C" w:rsidRDefault="00D06331" w:rsidP="00333E58">
      <w:pPr>
        <w:pStyle w:val="Ttulo4"/>
        <w:rPr>
          <w:rFonts w:cs="Arial"/>
          <w:szCs w:val="22"/>
        </w:rPr>
      </w:pPr>
      <w:r w:rsidRPr="00A5492C">
        <w:rPr>
          <w:rFonts w:cs="Arial"/>
          <w:szCs w:val="22"/>
        </w:rPr>
        <w:t>DEL ESTADO DE INTERDICCIÓN</w:t>
      </w:r>
    </w:p>
    <w:p w14:paraId="4E305C5A" w14:textId="77777777" w:rsidR="00D06331" w:rsidRPr="00A5492C" w:rsidRDefault="00D06331" w:rsidP="009663EC">
      <w:pPr>
        <w:jc w:val="both"/>
        <w:rPr>
          <w:rFonts w:ascii="Arial" w:hAnsi="Arial" w:cs="Arial"/>
          <w:sz w:val="22"/>
          <w:szCs w:val="22"/>
        </w:rPr>
      </w:pPr>
    </w:p>
    <w:p w14:paraId="3053B5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14:paraId="166C69B0" w14:textId="77777777" w:rsidR="00D06331" w:rsidRPr="00A5492C" w:rsidRDefault="00D06331" w:rsidP="009663EC">
      <w:pPr>
        <w:jc w:val="both"/>
        <w:rPr>
          <w:rFonts w:ascii="Arial" w:hAnsi="Arial" w:cs="Arial"/>
          <w:sz w:val="22"/>
          <w:szCs w:val="22"/>
        </w:rPr>
      </w:pPr>
    </w:p>
    <w:p w14:paraId="581F4A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14:paraId="43702D66" w14:textId="77777777" w:rsidR="00D06331" w:rsidRPr="00A5492C" w:rsidRDefault="00D06331" w:rsidP="009663EC">
      <w:pPr>
        <w:jc w:val="both"/>
        <w:rPr>
          <w:rFonts w:ascii="Arial" w:hAnsi="Arial" w:cs="Arial"/>
          <w:sz w:val="22"/>
          <w:szCs w:val="22"/>
        </w:rPr>
      </w:pPr>
    </w:p>
    <w:p w14:paraId="418A8C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 xml:space="preserve">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w:t>
      </w:r>
      <w:proofErr w:type="spellStart"/>
      <w:r w:rsidRPr="00A5492C">
        <w:rPr>
          <w:rFonts w:ascii="Arial" w:hAnsi="Arial" w:cs="Arial"/>
          <w:sz w:val="22"/>
          <w:szCs w:val="22"/>
        </w:rPr>
        <w:t>mencomunados</w:t>
      </w:r>
      <w:proofErr w:type="spellEnd"/>
      <w:r w:rsidRPr="00A5492C">
        <w:rPr>
          <w:rFonts w:ascii="Arial" w:hAnsi="Arial" w:cs="Arial"/>
          <w:sz w:val="22"/>
          <w:szCs w:val="22"/>
        </w:rPr>
        <w:t xml:space="preserve"> (sic) en ella.</w:t>
      </w:r>
    </w:p>
    <w:p w14:paraId="7B2CB5ED" w14:textId="77777777" w:rsidR="00D06331" w:rsidRPr="00A5492C" w:rsidRDefault="00D06331" w:rsidP="009663EC">
      <w:pPr>
        <w:jc w:val="both"/>
        <w:rPr>
          <w:rFonts w:ascii="Arial" w:hAnsi="Arial" w:cs="Arial"/>
          <w:sz w:val="22"/>
          <w:szCs w:val="22"/>
        </w:rPr>
      </w:pPr>
    </w:p>
    <w:p w14:paraId="7D4C3D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14:paraId="70CF3AF1" w14:textId="77777777" w:rsidR="00D06331" w:rsidRPr="00A5492C" w:rsidRDefault="00D06331" w:rsidP="009663EC">
      <w:pPr>
        <w:jc w:val="both"/>
        <w:rPr>
          <w:rFonts w:ascii="Arial" w:hAnsi="Arial" w:cs="Arial"/>
          <w:sz w:val="22"/>
          <w:szCs w:val="22"/>
        </w:rPr>
      </w:pPr>
    </w:p>
    <w:p w14:paraId="59152F4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14:paraId="1CC491A3" w14:textId="77777777" w:rsidR="00D06331" w:rsidRPr="00A5492C" w:rsidRDefault="00D06331" w:rsidP="009663EC">
      <w:pPr>
        <w:jc w:val="both"/>
        <w:rPr>
          <w:rFonts w:ascii="Arial" w:hAnsi="Arial" w:cs="Arial"/>
          <w:sz w:val="22"/>
          <w:szCs w:val="22"/>
        </w:rPr>
      </w:pPr>
    </w:p>
    <w:p w14:paraId="3C13EC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14:paraId="63757B0B" w14:textId="77777777" w:rsidR="00D06331" w:rsidRPr="00A5492C" w:rsidRDefault="00D06331" w:rsidP="009663EC">
      <w:pPr>
        <w:jc w:val="both"/>
        <w:rPr>
          <w:rFonts w:ascii="Arial" w:hAnsi="Arial" w:cs="Arial"/>
          <w:sz w:val="22"/>
          <w:szCs w:val="22"/>
        </w:rPr>
      </w:pPr>
    </w:p>
    <w:p w14:paraId="2CFE3641" w14:textId="77777777" w:rsidR="008A3944" w:rsidRPr="00A5492C" w:rsidRDefault="008A3944" w:rsidP="009663EC">
      <w:pPr>
        <w:jc w:val="both"/>
        <w:rPr>
          <w:rFonts w:ascii="Arial" w:hAnsi="Arial" w:cs="Arial"/>
          <w:sz w:val="22"/>
          <w:szCs w:val="22"/>
        </w:rPr>
      </w:pPr>
    </w:p>
    <w:p w14:paraId="2F742C9D" w14:textId="77777777" w:rsidR="00D06331" w:rsidRPr="00A5492C" w:rsidRDefault="00D06331" w:rsidP="00333E58">
      <w:pPr>
        <w:pStyle w:val="Ttulo3"/>
        <w:rPr>
          <w:rFonts w:cs="Arial"/>
          <w:szCs w:val="22"/>
        </w:rPr>
      </w:pPr>
      <w:r w:rsidRPr="00A5492C">
        <w:rPr>
          <w:rFonts w:cs="Arial"/>
          <w:szCs w:val="22"/>
        </w:rPr>
        <w:t>TÍTULO DÉCIMO</w:t>
      </w:r>
    </w:p>
    <w:p w14:paraId="16E04413" w14:textId="77777777" w:rsidR="00D06331" w:rsidRPr="00A5492C" w:rsidRDefault="00D06331" w:rsidP="00333E58">
      <w:pPr>
        <w:pStyle w:val="Ttulo3"/>
        <w:rPr>
          <w:rFonts w:cs="Arial"/>
          <w:szCs w:val="22"/>
        </w:rPr>
      </w:pPr>
      <w:r w:rsidRPr="00A5492C">
        <w:rPr>
          <w:rFonts w:cs="Arial"/>
          <w:szCs w:val="22"/>
        </w:rPr>
        <w:t>DE LA EMANCIPACIÓN Y DE LA MAYOR EDAD</w:t>
      </w:r>
    </w:p>
    <w:p w14:paraId="34A059DB" w14:textId="77777777" w:rsidR="00D06331" w:rsidRPr="00A5492C" w:rsidRDefault="00D06331" w:rsidP="00333E58">
      <w:pPr>
        <w:jc w:val="center"/>
        <w:rPr>
          <w:rFonts w:ascii="Arial" w:hAnsi="Arial" w:cs="Arial"/>
          <w:sz w:val="22"/>
          <w:szCs w:val="22"/>
        </w:rPr>
      </w:pPr>
    </w:p>
    <w:p w14:paraId="06A3EEF1" w14:textId="77777777" w:rsidR="00D06331" w:rsidRPr="00A5492C" w:rsidRDefault="00D06331" w:rsidP="00333E58">
      <w:pPr>
        <w:pStyle w:val="Ttulo4"/>
        <w:rPr>
          <w:rFonts w:cs="Arial"/>
          <w:szCs w:val="22"/>
        </w:rPr>
      </w:pPr>
      <w:r w:rsidRPr="00A5492C">
        <w:rPr>
          <w:rFonts w:cs="Arial"/>
          <w:szCs w:val="22"/>
        </w:rPr>
        <w:t>CAPÍTULO I</w:t>
      </w:r>
    </w:p>
    <w:p w14:paraId="5A1258DC" w14:textId="77777777" w:rsidR="00D06331" w:rsidRDefault="00D06331" w:rsidP="00333E58">
      <w:pPr>
        <w:pStyle w:val="Ttulo4"/>
        <w:rPr>
          <w:rFonts w:cs="Arial"/>
          <w:szCs w:val="22"/>
        </w:rPr>
      </w:pPr>
      <w:r w:rsidRPr="00A5492C">
        <w:rPr>
          <w:rFonts w:cs="Arial"/>
          <w:szCs w:val="22"/>
        </w:rPr>
        <w:t>DE LA EMANCIPACIÓN</w:t>
      </w:r>
    </w:p>
    <w:p w14:paraId="0CE7CA70" w14:textId="77777777" w:rsidR="00787895" w:rsidRPr="00787895" w:rsidRDefault="00787895" w:rsidP="00787895">
      <w:pPr>
        <w:rPr>
          <w:lang w:val="es-ES"/>
        </w:rPr>
      </w:pPr>
    </w:p>
    <w:p w14:paraId="334DEE59" w14:textId="77777777"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14:paraId="4FBDA6FF" w14:textId="77777777"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14:paraId="39BC563C" w14:textId="77777777" w:rsidR="00787895" w:rsidRPr="00787895" w:rsidRDefault="00787895" w:rsidP="00787895">
      <w:pPr>
        <w:rPr>
          <w:b/>
          <w:lang w:val="es-ES"/>
        </w:rPr>
      </w:pPr>
    </w:p>
    <w:p w14:paraId="09450E39" w14:textId="77777777" w:rsidR="00D06331" w:rsidRPr="00A5492C" w:rsidRDefault="00D06331" w:rsidP="009663EC">
      <w:pPr>
        <w:jc w:val="both"/>
        <w:rPr>
          <w:rFonts w:ascii="Arial" w:hAnsi="Arial" w:cs="Arial"/>
          <w:sz w:val="22"/>
          <w:szCs w:val="22"/>
        </w:rPr>
      </w:pPr>
    </w:p>
    <w:p w14:paraId="393F4CB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4C6DEDAE"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043FBB6" w14:textId="77777777" w:rsidR="00D06331" w:rsidRPr="00A5492C" w:rsidRDefault="00D06331" w:rsidP="009663EC">
      <w:pPr>
        <w:jc w:val="both"/>
        <w:rPr>
          <w:rFonts w:ascii="Arial" w:hAnsi="Arial" w:cs="Arial"/>
          <w:sz w:val="22"/>
          <w:szCs w:val="22"/>
        </w:rPr>
      </w:pPr>
    </w:p>
    <w:p w14:paraId="3B1C443E" w14:textId="77777777"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14:paraId="4672D12B"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DCF45DF" w14:textId="77777777" w:rsidR="00D06331" w:rsidRPr="00A5492C" w:rsidRDefault="00D06331" w:rsidP="009663EC">
      <w:pPr>
        <w:jc w:val="both"/>
        <w:rPr>
          <w:rFonts w:ascii="Arial" w:hAnsi="Arial" w:cs="Arial"/>
          <w:sz w:val="22"/>
          <w:szCs w:val="22"/>
        </w:rPr>
      </w:pPr>
    </w:p>
    <w:p w14:paraId="53B861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637D09F3" w14:textId="77777777"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F39A33" w14:textId="77777777" w:rsidR="00D06331" w:rsidRPr="00A5492C" w:rsidRDefault="00D06331" w:rsidP="009663EC">
      <w:pPr>
        <w:jc w:val="both"/>
        <w:rPr>
          <w:rFonts w:ascii="Arial" w:hAnsi="Arial" w:cs="Arial"/>
          <w:sz w:val="22"/>
          <w:szCs w:val="22"/>
        </w:rPr>
      </w:pPr>
    </w:p>
    <w:p w14:paraId="726F78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14:paraId="395EAA80" w14:textId="77777777" w:rsidR="00D06331" w:rsidRPr="00A5492C" w:rsidRDefault="00D06331" w:rsidP="009663EC">
      <w:pPr>
        <w:jc w:val="both"/>
        <w:rPr>
          <w:rFonts w:ascii="Arial" w:hAnsi="Arial" w:cs="Arial"/>
          <w:sz w:val="22"/>
          <w:szCs w:val="22"/>
        </w:rPr>
      </w:pPr>
    </w:p>
    <w:p w14:paraId="7FBFC7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14:paraId="7B550230" w14:textId="77777777" w:rsidR="00D06331" w:rsidRPr="00A5492C" w:rsidRDefault="00D06331" w:rsidP="009663EC">
      <w:pPr>
        <w:jc w:val="both"/>
        <w:rPr>
          <w:rFonts w:ascii="Arial" w:hAnsi="Arial" w:cs="Arial"/>
          <w:sz w:val="22"/>
          <w:szCs w:val="22"/>
        </w:rPr>
      </w:pPr>
    </w:p>
    <w:p w14:paraId="0741EE57" w14:textId="77777777" w:rsidR="007E47AF" w:rsidRPr="00A5492C" w:rsidRDefault="007E47AF" w:rsidP="009663EC">
      <w:pPr>
        <w:jc w:val="both"/>
        <w:rPr>
          <w:rFonts w:ascii="Arial" w:hAnsi="Arial" w:cs="Arial"/>
          <w:sz w:val="22"/>
          <w:szCs w:val="22"/>
        </w:rPr>
      </w:pPr>
    </w:p>
    <w:p w14:paraId="07613FAC" w14:textId="77777777" w:rsidR="00D06331" w:rsidRPr="00A5492C" w:rsidRDefault="00D06331" w:rsidP="00333E58">
      <w:pPr>
        <w:pStyle w:val="Ttulo4"/>
        <w:rPr>
          <w:rFonts w:cs="Arial"/>
          <w:szCs w:val="22"/>
        </w:rPr>
      </w:pPr>
      <w:r w:rsidRPr="00A5492C">
        <w:rPr>
          <w:rFonts w:cs="Arial"/>
          <w:szCs w:val="22"/>
        </w:rPr>
        <w:t>CAPÍTULO II</w:t>
      </w:r>
    </w:p>
    <w:p w14:paraId="38D46893" w14:textId="77777777" w:rsidR="00D06331" w:rsidRPr="00A5492C" w:rsidRDefault="00D06331" w:rsidP="00333E58">
      <w:pPr>
        <w:pStyle w:val="Ttulo4"/>
        <w:rPr>
          <w:rFonts w:cs="Arial"/>
          <w:szCs w:val="22"/>
        </w:rPr>
      </w:pPr>
      <w:r w:rsidRPr="00A5492C">
        <w:rPr>
          <w:rFonts w:cs="Arial"/>
          <w:szCs w:val="22"/>
        </w:rPr>
        <w:t>DE LA MAYOR EDAD</w:t>
      </w:r>
    </w:p>
    <w:p w14:paraId="47BCA6FE" w14:textId="77777777" w:rsidR="00D06331" w:rsidRPr="00A5492C" w:rsidRDefault="00D06331" w:rsidP="009663EC">
      <w:pPr>
        <w:jc w:val="both"/>
        <w:rPr>
          <w:rFonts w:ascii="Arial" w:hAnsi="Arial" w:cs="Arial"/>
          <w:sz w:val="22"/>
          <w:szCs w:val="22"/>
        </w:rPr>
      </w:pPr>
    </w:p>
    <w:p w14:paraId="2B5F45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14:paraId="00E9CBD6" w14:textId="77777777" w:rsidR="00D06331" w:rsidRPr="00A5492C" w:rsidRDefault="00D06331" w:rsidP="009663EC">
      <w:pPr>
        <w:jc w:val="both"/>
        <w:rPr>
          <w:rFonts w:ascii="Arial" w:hAnsi="Arial" w:cs="Arial"/>
          <w:sz w:val="22"/>
          <w:szCs w:val="22"/>
        </w:rPr>
      </w:pPr>
    </w:p>
    <w:p w14:paraId="243D93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14:paraId="69592F3E" w14:textId="77777777" w:rsidR="008A3944" w:rsidRPr="00A5492C" w:rsidRDefault="008A3944" w:rsidP="009663EC">
      <w:pPr>
        <w:jc w:val="both"/>
        <w:rPr>
          <w:rFonts w:ascii="Arial" w:hAnsi="Arial" w:cs="Arial"/>
          <w:sz w:val="22"/>
          <w:szCs w:val="22"/>
        </w:rPr>
      </w:pPr>
    </w:p>
    <w:p w14:paraId="1D765FB7" w14:textId="77777777" w:rsidR="00D06331" w:rsidRPr="00A5492C" w:rsidRDefault="00D06331" w:rsidP="009663EC">
      <w:pPr>
        <w:jc w:val="both"/>
        <w:rPr>
          <w:rFonts w:ascii="Arial" w:hAnsi="Arial" w:cs="Arial"/>
          <w:sz w:val="22"/>
          <w:szCs w:val="22"/>
        </w:rPr>
      </w:pPr>
    </w:p>
    <w:p w14:paraId="6142A6C7" w14:textId="77777777" w:rsidR="00FB3536" w:rsidRPr="00A5492C" w:rsidRDefault="00D06331" w:rsidP="00333E58">
      <w:pPr>
        <w:pStyle w:val="Ttulo3"/>
        <w:rPr>
          <w:rFonts w:cs="Arial"/>
          <w:szCs w:val="22"/>
        </w:rPr>
      </w:pPr>
      <w:r w:rsidRPr="00A5492C">
        <w:rPr>
          <w:rFonts w:cs="Arial"/>
          <w:szCs w:val="22"/>
        </w:rPr>
        <w:t>TÍTULO UNDÉCIMO</w:t>
      </w:r>
    </w:p>
    <w:p w14:paraId="5504FC14" w14:textId="77777777" w:rsidR="00D06331" w:rsidRPr="00A5492C" w:rsidRDefault="00D06331" w:rsidP="00333E58">
      <w:pPr>
        <w:pStyle w:val="Ttulo3"/>
        <w:rPr>
          <w:rFonts w:cs="Arial"/>
          <w:szCs w:val="22"/>
        </w:rPr>
      </w:pPr>
      <w:r w:rsidRPr="00A5492C">
        <w:rPr>
          <w:rFonts w:cs="Arial"/>
          <w:szCs w:val="22"/>
        </w:rPr>
        <w:t>DE LOS AUSENTES E IGNORADOS</w:t>
      </w:r>
    </w:p>
    <w:p w14:paraId="3B4778A9" w14:textId="77777777" w:rsidR="00D06331" w:rsidRPr="00A5492C" w:rsidRDefault="00D06331" w:rsidP="009663EC">
      <w:pPr>
        <w:jc w:val="both"/>
        <w:rPr>
          <w:rFonts w:ascii="Arial" w:hAnsi="Arial" w:cs="Arial"/>
          <w:sz w:val="22"/>
          <w:szCs w:val="22"/>
        </w:rPr>
      </w:pPr>
    </w:p>
    <w:p w14:paraId="3FECCCBA" w14:textId="77777777" w:rsidR="00D06331" w:rsidRPr="00A5492C" w:rsidRDefault="00D06331" w:rsidP="009663EC">
      <w:pPr>
        <w:pStyle w:val="Ttulo4"/>
        <w:jc w:val="both"/>
        <w:rPr>
          <w:rFonts w:cs="Arial"/>
          <w:szCs w:val="22"/>
        </w:rPr>
      </w:pPr>
      <w:r w:rsidRPr="00A5492C">
        <w:rPr>
          <w:rFonts w:cs="Arial"/>
          <w:szCs w:val="22"/>
        </w:rPr>
        <w:t>CAPÍTULO I</w:t>
      </w:r>
    </w:p>
    <w:p w14:paraId="7A76D388" w14:textId="77777777" w:rsidR="00D06331" w:rsidRPr="00A5492C" w:rsidRDefault="00D06331" w:rsidP="009663EC">
      <w:pPr>
        <w:jc w:val="both"/>
        <w:rPr>
          <w:rFonts w:ascii="Arial" w:hAnsi="Arial" w:cs="Arial"/>
          <w:sz w:val="22"/>
          <w:szCs w:val="22"/>
        </w:rPr>
      </w:pPr>
    </w:p>
    <w:p w14:paraId="3B9E12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3A274A20" w14:textId="77777777" w:rsidR="00D06331" w:rsidRPr="00A5492C" w:rsidRDefault="00D06331" w:rsidP="009663EC">
      <w:pPr>
        <w:jc w:val="both"/>
        <w:rPr>
          <w:rFonts w:ascii="Arial" w:hAnsi="Arial" w:cs="Arial"/>
          <w:sz w:val="22"/>
          <w:szCs w:val="22"/>
        </w:rPr>
      </w:pPr>
    </w:p>
    <w:p w14:paraId="105379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14:paraId="29C66A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14:paraId="3BFA4328" w14:textId="77777777" w:rsidR="00D06331" w:rsidRPr="00A5492C" w:rsidRDefault="00D06331" w:rsidP="009663EC">
      <w:pPr>
        <w:jc w:val="both"/>
        <w:rPr>
          <w:rFonts w:ascii="Arial" w:hAnsi="Arial" w:cs="Arial"/>
          <w:sz w:val="22"/>
          <w:szCs w:val="22"/>
        </w:rPr>
      </w:pPr>
    </w:p>
    <w:p w14:paraId="7BFD16C1" w14:textId="0133A99A" w:rsidR="00A5433B" w:rsidRPr="00A5433B" w:rsidRDefault="00A5433B" w:rsidP="009663EC">
      <w:pPr>
        <w:jc w:val="both"/>
        <w:rPr>
          <w:rFonts w:ascii="Arial" w:hAnsi="Arial" w:cs="Arial"/>
          <w:sz w:val="22"/>
          <w:szCs w:val="22"/>
        </w:rPr>
      </w:pPr>
      <w:r w:rsidRPr="00A5433B">
        <w:rPr>
          <w:rFonts w:ascii="Arial" w:hAnsi="Arial" w:cs="Arial"/>
          <w:b/>
          <w:bCs/>
          <w:sz w:val="22"/>
          <w:szCs w:val="22"/>
        </w:rPr>
        <w:t>ARTÍCULO 645.</w:t>
      </w:r>
      <w:r w:rsidRPr="00A5433B">
        <w:rPr>
          <w:rFonts w:ascii="Arial" w:hAnsi="Arial" w:cs="Arial"/>
          <w:sz w:val="22"/>
          <w:szCs w:val="22"/>
        </w:rPr>
        <w:t xml:space="preserve"> Si el ausente tiene hijas o hijos menores, que estén bajo su patria potestad, y no hay ascendientes que deba ejercerla conforme a la ley, ni tutor testamentario, ni legítimo, el Ministerio Público pedirá que se nombre tutor, en los términos prevenidos en los Artículos 491 y 492.</w:t>
      </w:r>
    </w:p>
    <w:p w14:paraId="6907A32B" w14:textId="77777777" w:rsidR="00A5433B" w:rsidRDefault="00A5433B" w:rsidP="009663EC">
      <w:pPr>
        <w:jc w:val="both"/>
        <w:rPr>
          <w:rFonts w:ascii="Arial" w:hAnsi="Arial" w:cs="Arial"/>
          <w:sz w:val="22"/>
          <w:szCs w:val="22"/>
        </w:rPr>
      </w:pPr>
    </w:p>
    <w:p w14:paraId="6E81264A" w14:textId="77777777" w:rsidR="00A5433B" w:rsidRPr="00A5492C" w:rsidRDefault="00A5433B" w:rsidP="00A5433B">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15E7B674" w14:textId="77777777" w:rsidR="00D06331" w:rsidRPr="00A5492C" w:rsidRDefault="00D06331" w:rsidP="009663EC">
      <w:pPr>
        <w:jc w:val="both"/>
        <w:rPr>
          <w:rFonts w:ascii="Arial" w:hAnsi="Arial" w:cs="Arial"/>
          <w:sz w:val="22"/>
          <w:szCs w:val="22"/>
        </w:rPr>
      </w:pPr>
    </w:p>
    <w:p w14:paraId="754F36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 xml:space="preserve">Las obligaciones y facultades del depositario serán las que la ley asigna a los </w:t>
      </w:r>
      <w:proofErr w:type="spellStart"/>
      <w:r w:rsidRPr="00A5492C">
        <w:rPr>
          <w:rFonts w:ascii="Arial" w:hAnsi="Arial" w:cs="Arial"/>
          <w:sz w:val="22"/>
          <w:szCs w:val="22"/>
        </w:rPr>
        <w:t>despositarios</w:t>
      </w:r>
      <w:proofErr w:type="spellEnd"/>
      <w:r w:rsidRPr="00A5492C">
        <w:rPr>
          <w:rFonts w:ascii="Arial" w:hAnsi="Arial" w:cs="Arial"/>
          <w:sz w:val="22"/>
          <w:szCs w:val="22"/>
        </w:rPr>
        <w:t xml:space="preserve"> judiciales.</w:t>
      </w:r>
    </w:p>
    <w:p w14:paraId="7AE66148" w14:textId="77777777" w:rsidR="00D06331" w:rsidRPr="00A5492C" w:rsidRDefault="00D06331" w:rsidP="009663EC">
      <w:pPr>
        <w:jc w:val="both"/>
        <w:rPr>
          <w:rFonts w:ascii="Arial" w:hAnsi="Arial" w:cs="Arial"/>
          <w:sz w:val="22"/>
          <w:szCs w:val="22"/>
        </w:rPr>
      </w:pPr>
    </w:p>
    <w:p w14:paraId="732F07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14:paraId="6E512522" w14:textId="77777777" w:rsidR="00D06331" w:rsidRPr="00A5492C" w:rsidRDefault="00D06331" w:rsidP="009663EC">
      <w:pPr>
        <w:jc w:val="both"/>
        <w:rPr>
          <w:rFonts w:ascii="Arial" w:hAnsi="Arial" w:cs="Arial"/>
          <w:sz w:val="22"/>
          <w:szCs w:val="22"/>
        </w:rPr>
      </w:pPr>
    </w:p>
    <w:p w14:paraId="3A0A6F2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14:paraId="3D580BDB" w14:textId="77777777" w:rsidR="00D06331" w:rsidRPr="00A5492C" w:rsidRDefault="00D06331" w:rsidP="009663EC">
      <w:pPr>
        <w:jc w:val="both"/>
        <w:rPr>
          <w:rFonts w:ascii="Arial" w:hAnsi="Arial" w:cs="Arial"/>
          <w:sz w:val="22"/>
          <w:szCs w:val="22"/>
        </w:rPr>
      </w:pPr>
    </w:p>
    <w:p w14:paraId="213AFDE5" w14:textId="5F8F75A4" w:rsidR="00D06331" w:rsidRDefault="00A5433B" w:rsidP="009663EC">
      <w:pPr>
        <w:jc w:val="both"/>
        <w:rPr>
          <w:rFonts w:ascii="Arial" w:hAnsi="Arial" w:cs="Arial"/>
          <w:sz w:val="22"/>
          <w:szCs w:val="22"/>
        </w:rPr>
      </w:pPr>
      <w:r w:rsidRPr="00A5433B">
        <w:rPr>
          <w:rFonts w:ascii="Arial" w:hAnsi="Arial" w:cs="Arial"/>
          <w:sz w:val="22"/>
          <w:szCs w:val="22"/>
        </w:rPr>
        <w:lastRenderedPageBreak/>
        <w:t>II.- A una de las hijas o los hijos mayores de edad que resida en el lugar. Si hubiere varios, el juez elegirá al más apto;</w:t>
      </w:r>
    </w:p>
    <w:p w14:paraId="3BCF1A66" w14:textId="77777777" w:rsidR="00A5433B" w:rsidRPr="00A5433B" w:rsidRDefault="00A5433B" w:rsidP="009663EC">
      <w:pPr>
        <w:jc w:val="both"/>
        <w:rPr>
          <w:rFonts w:ascii="Arial" w:hAnsi="Arial" w:cs="Arial"/>
          <w:sz w:val="22"/>
          <w:szCs w:val="22"/>
        </w:rPr>
      </w:pPr>
    </w:p>
    <w:p w14:paraId="6F2AEC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14:paraId="5CAD4DA3" w14:textId="77777777" w:rsidR="00D06331" w:rsidRPr="00A5492C" w:rsidRDefault="00D06331" w:rsidP="009663EC">
      <w:pPr>
        <w:jc w:val="both"/>
        <w:rPr>
          <w:rFonts w:ascii="Arial" w:hAnsi="Arial" w:cs="Arial"/>
          <w:sz w:val="22"/>
          <w:szCs w:val="22"/>
        </w:rPr>
      </w:pPr>
    </w:p>
    <w:p w14:paraId="7F884D8A" w14:textId="77777777" w:rsidR="00D06331"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14:paraId="023A1510" w14:textId="77777777" w:rsidR="00A5433B" w:rsidRPr="00A5492C" w:rsidRDefault="00A5433B" w:rsidP="00A5433B">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2B13937B" w14:textId="77777777" w:rsidR="00D06331" w:rsidRPr="00A5492C" w:rsidRDefault="00D06331" w:rsidP="009663EC">
      <w:pPr>
        <w:jc w:val="both"/>
        <w:rPr>
          <w:rFonts w:ascii="Arial" w:hAnsi="Arial" w:cs="Arial"/>
          <w:sz w:val="22"/>
          <w:szCs w:val="22"/>
        </w:rPr>
      </w:pPr>
    </w:p>
    <w:p w14:paraId="290DA2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14:paraId="0B19901E" w14:textId="77777777" w:rsidR="00D06331" w:rsidRPr="00A5492C" w:rsidRDefault="00D06331" w:rsidP="009663EC">
      <w:pPr>
        <w:jc w:val="both"/>
        <w:rPr>
          <w:rFonts w:ascii="Arial" w:hAnsi="Arial" w:cs="Arial"/>
          <w:sz w:val="22"/>
          <w:szCs w:val="22"/>
        </w:rPr>
      </w:pPr>
    </w:p>
    <w:p w14:paraId="6EBA7E5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14:paraId="038D3589" w14:textId="77777777" w:rsidR="00D06331" w:rsidRPr="00A5492C" w:rsidRDefault="00D06331" w:rsidP="009663EC">
      <w:pPr>
        <w:jc w:val="both"/>
        <w:rPr>
          <w:rFonts w:ascii="Arial" w:hAnsi="Arial" w:cs="Arial"/>
          <w:sz w:val="22"/>
          <w:szCs w:val="22"/>
        </w:rPr>
      </w:pPr>
    </w:p>
    <w:p w14:paraId="5B4B74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14:paraId="78B3DC86" w14:textId="77777777" w:rsidR="00D06331" w:rsidRPr="00A5492C" w:rsidRDefault="00D06331" w:rsidP="009663EC">
      <w:pPr>
        <w:jc w:val="both"/>
        <w:rPr>
          <w:rFonts w:ascii="Arial" w:hAnsi="Arial" w:cs="Arial"/>
          <w:sz w:val="22"/>
          <w:szCs w:val="22"/>
        </w:rPr>
      </w:pPr>
    </w:p>
    <w:p w14:paraId="271FF1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14:paraId="0F730B03" w14:textId="77777777" w:rsidR="00D06331" w:rsidRPr="00A5492C" w:rsidRDefault="00D06331" w:rsidP="009663EC">
      <w:pPr>
        <w:jc w:val="both"/>
        <w:rPr>
          <w:rFonts w:ascii="Arial" w:hAnsi="Arial" w:cs="Arial"/>
          <w:sz w:val="22"/>
          <w:szCs w:val="22"/>
        </w:rPr>
      </w:pPr>
    </w:p>
    <w:p w14:paraId="61ECFFB3" w14:textId="6997DB78" w:rsidR="009E690D" w:rsidRPr="009E690D" w:rsidRDefault="009E690D" w:rsidP="009663EC">
      <w:pPr>
        <w:jc w:val="both"/>
        <w:rPr>
          <w:rFonts w:ascii="Arial" w:hAnsi="Arial" w:cs="Arial"/>
          <w:sz w:val="22"/>
          <w:szCs w:val="22"/>
        </w:rPr>
      </w:pPr>
      <w:r w:rsidRPr="009E690D">
        <w:rPr>
          <w:rFonts w:ascii="Arial" w:hAnsi="Arial" w:cs="Arial"/>
          <w:b/>
          <w:bCs/>
          <w:sz w:val="22"/>
          <w:szCs w:val="22"/>
        </w:rPr>
        <w:t>ARTÍCULO 652.</w:t>
      </w:r>
      <w:r w:rsidRPr="009E690D">
        <w:rPr>
          <w:rFonts w:ascii="Arial" w:hAnsi="Arial" w:cs="Arial"/>
          <w:sz w:val="22"/>
          <w:szCs w:val="22"/>
        </w:rPr>
        <w:t xml:space="preserve"> Si el cónyuge ausente fuere casado en segundas o ulteriores nupcias y hubiere hijas o hijos del matrimonio o matrimonios anteriores, el juez dispondrá que el cónyuge presente y las hijas o hijos del matrimonio o matrimonios anteriores, o sus legítimos representantes en su caso, nombren de acuerdo al depositario representante; más si no estuvieren conformes, el juez lo nombrará libremente, de entre las personas designadas por el artículo anterior</w:t>
      </w:r>
      <w:r>
        <w:rPr>
          <w:rFonts w:ascii="Arial" w:hAnsi="Arial" w:cs="Arial"/>
          <w:sz w:val="22"/>
          <w:szCs w:val="22"/>
        </w:rPr>
        <w:t>.</w:t>
      </w:r>
    </w:p>
    <w:p w14:paraId="364D1A66" w14:textId="77777777" w:rsidR="009E690D" w:rsidRDefault="009E690D" w:rsidP="009663EC">
      <w:pPr>
        <w:jc w:val="both"/>
        <w:rPr>
          <w:rFonts w:ascii="Arial" w:hAnsi="Arial" w:cs="Arial"/>
          <w:sz w:val="22"/>
          <w:szCs w:val="22"/>
        </w:rPr>
      </w:pPr>
    </w:p>
    <w:p w14:paraId="46320A62" w14:textId="77777777" w:rsidR="009E690D" w:rsidRPr="00A5492C" w:rsidRDefault="009E690D" w:rsidP="009E690D">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13A54418" w14:textId="77777777" w:rsidR="009E690D" w:rsidRPr="00A5492C" w:rsidRDefault="009E690D" w:rsidP="009663EC">
      <w:pPr>
        <w:jc w:val="both"/>
        <w:rPr>
          <w:rFonts w:ascii="Arial" w:hAnsi="Arial" w:cs="Arial"/>
          <w:sz w:val="22"/>
          <w:szCs w:val="22"/>
        </w:rPr>
      </w:pPr>
    </w:p>
    <w:p w14:paraId="426B99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14:paraId="34FCB340" w14:textId="77777777" w:rsidR="00D06331" w:rsidRPr="00A5492C" w:rsidRDefault="00D06331" w:rsidP="009663EC">
      <w:pPr>
        <w:jc w:val="both"/>
        <w:rPr>
          <w:rFonts w:ascii="Arial" w:hAnsi="Arial" w:cs="Arial"/>
          <w:sz w:val="22"/>
          <w:szCs w:val="22"/>
        </w:rPr>
      </w:pPr>
    </w:p>
    <w:p w14:paraId="5D7560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 xml:space="preserve">El representante del ausente es el legítimo administrador de los bienes de éste y tiene respecto de </w:t>
      </w:r>
      <w:proofErr w:type="spellStart"/>
      <w:r w:rsidRPr="00A5492C">
        <w:rPr>
          <w:rFonts w:ascii="Arial" w:hAnsi="Arial" w:cs="Arial"/>
          <w:sz w:val="22"/>
          <w:szCs w:val="22"/>
        </w:rPr>
        <w:t>lelos</w:t>
      </w:r>
      <w:proofErr w:type="spellEnd"/>
      <w:r w:rsidRPr="00A5492C">
        <w:rPr>
          <w:rFonts w:ascii="Arial" w:hAnsi="Arial" w:cs="Arial"/>
          <w:sz w:val="22"/>
          <w:szCs w:val="22"/>
        </w:rPr>
        <w:t>, (sic) las mismas obligaciones, facultades y restricciones que los tutores.</w:t>
      </w:r>
    </w:p>
    <w:p w14:paraId="7B0EE43F" w14:textId="77777777" w:rsidR="00D06331" w:rsidRPr="00A5492C" w:rsidRDefault="00D06331" w:rsidP="009663EC">
      <w:pPr>
        <w:jc w:val="both"/>
        <w:rPr>
          <w:rFonts w:ascii="Arial" w:hAnsi="Arial" w:cs="Arial"/>
          <w:sz w:val="22"/>
          <w:szCs w:val="22"/>
        </w:rPr>
      </w:pPr>
    </w:p>
    <w:p w14:paraId="05572D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14:paraId="7C8A1D23" w14:textId="77777777" w:rsidR="00D06331" w:rsidRPr="00A5492C" w:rsidRDefault="00D06331" w:rsidP="009663EC">
      <w:pPr>
        <w:jc w:val="both"/>
        <w:rPr>
          <w:rFonts w:ascii="Arial" w:hAnsi="Arial" w:cs="Arial"/>
          <w:sz w:val="22"/>
          <w:szCs w:val="22"/>
        </w:rPr>
      </w:pPr>
    </w:p>
    <w:p w14:paraId="598CB6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14:paraId="06409254" w14:textId="77777777" w:rsidR="00D06331" w:rsidRPr="00A5492C" w:rsidRDefault="00D06331" w:rsidP="009663EC">
      <w:pPr>
        <w:jc w:val="both"/>
        <w:rPr>
          <w:rFonts w:ascii="Arial" w:hAnsi="Arial" w:cs="Arial"/>
          <w:sz w:val="22"/>
          <w:szCs w:val="22"/>
        </w:rPr>
      </w:pPr>
    </w:p>
    <w:p w14:paraId="763A62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14:paraId="38E58FBA" w14:textId="77777777" w:rsidR="00D06331" w:rsidRPr="00A5492C" w:rsidRDefault="00D06331" w:rsidP="009663EC">
      <w:pPr>
        <w:jc w:val="both"/>
        <w:rPr>
          <w:rFonts w:ascii="Arial" w:hAnsi="Arial" w:cs="Arial"/>
          <w:sz w:val="22"/>
          <w:szCs w:val="22"/>
        </w:rPr>
      </w:pPr>
    </w:p>
    <w:p w14:paraId="59C7AE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14:paraId="5C6D46F8" w14:textId="77777777" w:rsidR="00D06331" w:rsidRPr="00A5492C" w:rsidRDefault="00D06331" w:rsidP="009663EC">
      <w:pPr>
        <w:jc w:val="both"/>
        <w:rPr>
          <w:rFonts w:ascii="Arial" w:hAnsi="Arial" w:cs="Arial"/>
          <w:sz w:val="22"/>
          <w:szCs w:val="22"/>
        </w:rPr>
      </w:pPr>
    </w:p>
    <w:p w14:paraId="674889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14:paraId="64DF861C" w14:textId="77777777" w:rsidR="00D06331" w:rsidRPr="00A5492C" w:rsidRDefault="00D06331" w:rsidP="009663EC">
      <w:pPr>
        <w:jc w:val="both"/>
        <w:rPr>
          <w:rFonts w:ascii="Arial" w:hAnsi="Arial" w:cs="Arial"/>
          <w:sz w:val="22"/>
          <w:szCs w:val="22"/>
        </w:rPr>
      </w:pPr>
    </w:p>
    <w:p w14:paraId="6E28D1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14:paraId="2EFB6E28" w14:textId="77777777" w:rsidR="00D06331" w:rsidRPr="00A5492C" w:rsidRDefault="00D06331" w:rsidP="009663EC">
      <w:pPr>
        <w:jc w:val="both"/>
        <w:rPr>
          <w:rFonts w:ascii="Arial" w:hAnsi="Arial" w:cs="Arial"/>
          <w:sz w:val="22"/>
          <w:szCs w:val="22"/>
        </w:rPr>
      </w:pPr>
    </w:p>
    <w:p w14:paraId="7EBDB1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14:paraId="4E5E9554" w14:textId="77777777" w:rsidR="00D06331" w:rsidRPr="00A5492C" w:rsidRDefault="00D06331" w:rsidP="009663EC">
      <w:pPr>
        <w:jc w:val="both"/>
        <w:rPr>
          <w:rFonts w:ascii="Arial" w:hAnsi="Arial" w:cs="Arial"/>
          <w:sz w:val="22"/>
          <w:szCs w:val="22"/>
        </w:rPr>
      </w:pPr>
    </w:p>
    <w:p w14:paraId="1D938A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14:paraId="40282E25" w14:textId="77777777" w:rsidR="00D06331" w:rsidRPr="00A5492C" w:rsidRDefault="00D06331" w:rsidP="009663EC">
      <w:pPr>
        <w:jc w:val="both"/>
        <w:rPr>
          <w:rFonts w:ascii="Arial" w:hAnsi="Arial" w:cs="Arial"/>
          <w:sz w:val="22"/>
          <w:szCs w:val="22"/>
        </w:rPr>
      </w:pPr>
    </w:p>
    <w:p w14:paraId="607F26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14:paraId="090116EA" w14:textId="77777777" w:rsidR="00D06331" w:rsidRPr="00A5492C" w:rsidRDefault="00D06331" w:rsidP="009663EC">
      <w:pPr>
        <w:jc w:val="both"/>
        <w:rPr>
          <w:rFonts w:ascii="Arial" w:hAnsi="Arial" w:cs="Arial"/>
          <w:sz w:val="22"/>
          <w:szCs w:val="22"/>
        </w:rPr>
      </w:pPr>
    </w:p>
    <w:p w14:paraId="09D8D3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14:paraId="5E39433B" w14:textId="77777777" w:rsidR="00D06331" w:rsidRPr="00A5492C" w:rsidRDefault="00D06331" w:rsidP="009663EC">
      <w:pPr>
        <w:jc w:val="both"/>
        <w:rPr>
          <w:rFonts w:ascii="Arial" w:hAnsi="Arial" w:cs="Arial"/>
          <w:sz w:val="22"/>
          <w:szCs w:val="22"/>
        </w:rPr>
      </w:pPr>
    </w:p>
    <w:p w14:paraId="55D51B4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14:paraId="6B855640" w14:textId="77777777" w:rsidR="00D06331" w:rsidRPr="00A5492C" w:rsidRDefault="00D06331" w:rsidP="009663EC">
      <w:pPr>
        <w:jc w:val="both"/>
        <w:rPr>
          <w:rFonts w:ascii="Arial" w:hAnsi="Arial" w:cs="Arial"/>
          <w:sz w:val="22"/>
          <w:szCs w:val="22"/>
        </w:rPr>
      </w:pPr>
    </w:p>
    <w:p w14:paraId="754ACA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14:paraId="5136A88B" w14:textId="77777777" w:rsidR="00D06331" w:rsidRPr="00A5492C" w:rsidRDefault="00D06331" w:rsidP="009663EC">
      <w:pPr>
        <w:jc w:val="both"/>
        <w:rPr>
          <w:rFonts w:ascii="Arial" w:hAnsi="Arial" w:cs="Arial"/>
          <w:sz w:val="22"/>
          <w:szCs w:val="22"/>
        </w:rPr>
      </w:pPr>
    </w:p>
    <w:p w14:paraId="38ECC9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14:paraId="6EFBB1CE" w14:textId="77777777" w:rsidR="00D06331" w:rsidRDefault="00D06331" w:rsidP="009663EC">
      <w:pPr>
        <w:jc w:val="both"/>
        <w:rPr>
          <w:rFonts w:ascii="Arial" w:hAnsi="Arial" w:cs="Arial"/>
          <w:sz w:val="22"/>
          <w:szCs w:val="22"/>
        </w:rPr>
      </w:pPr>
    </w:p>
    <w:p w14:paraId="48E11868" w14:textId="77777777" w:rsidR="00173432" w:rsidRPr="00A5492C" w:rsidRDefault="00173432" w:rsidP="009663EC">
      <w:pPr>
        <w:jc w:val="both"/>
        <w:rPr>
          <w:rFonts w:ascii="Arial" w:hAnsi="Arial" w:cs="Arial"/>
          <w:sz w:val="22"/>
          <w:szCs w:val="22"/>
        </w:rPr>
      </w:pPr>
    </w:p>
    <w:p w14:paraId="7E722F42" w14:textId="77777777" w:rsidR="00D06331" w:rsidRPr="00A5492C" w:rsidRDefault="00D06331" w:rsidP="00333E58">
      <w:pPr>
        <w:pStyle w:val="Ttulo4"/>
        <w:rPr>
          <w:rFonts w:cs="Arial"/>
          <w:szCs w:val="22"/>
        </w:rPr>
      </w:pPr>
      <w:r w:rsidRPr="00A5492C">
        <w:rPr>
          <w:rFonts w:cs="Arial"/>
          <w:szCs w:val="22"/>
        </w:rPr>
        <w:t>CAPÍTULO II</w:t>
      </w:r>
    </w:p>
    <w:p w14:paraId="7D8C033D" w14:textId="77777777" w:rsidR="00D06331" w:rsidRPr="00A5492C" w:rsidRDefault="00D06331" w:rsidP="00333E58">
      <w:pPr>
        <w:pStyle w:val="Ttulo4"/>
        <w:rPr>
          <w:rFonts w:cs="Arial"/>
          <w:szCs w:val="22"/>
        </w:rPr>
      </w:pPr>
      <w:r w:rsidRPr="00A5492C">
        <w:rPr>
          <w:rFonts w:cs="Arial"/>
          <w:szCs w:val="22"/>
        </w:rPr>
        <w:t>DE LA DECLARACIÓN DE AUSENCIA</w:t>
      </w:r>
    </w:p>
    <w:p w14:paraId="7F653C8F" w14:textId="77777777" w:rsidR="00D06331" w:rsidRPr="00A5492C" w:rsidRDefault="00D06331" w:rsidP="009663EC">
      <w:pPr>
        <w:jc w:val="both"/>
        <w:rPr>
          <w:rFonts w:ascii="Arial" w:hAnsi="Arial" w:cs="Arial"/>
          <w:sz w:val="22"/>
          <w:szCs w:val="22"/>
        </w:rPr>
      </w:pPr>
    </w:p>
    <w:p w14:paraId="69D12E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14:paraId="18F05018" w14:textId="77777777" w:rsidR="00D06331" w:rsidRPr="00A5492C" w:rsidRDefault="00D06331" w:rsidP="009663EC">
      <w:pPr>
        <w:jc w:val="both"/>
        <w:rPr>
          <w:rFonts w:ascii="Arial" w:hAnsi="Arial" w:cs="Arial"/>
          <w:sz w:val="22"/>
          <w:szCs w:val="22"/>
        </w:rPr>
      </w:pPr>
    </w:p>
    <w:p w14:paraId="563D59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14:paraId="0A9C60A0" w14:textId="77777777" w:rsidR="00D06331" w:rsidRPr="00A5492C" w:rsidRDefault="00D06331" w:rsidP="009663EC">
      <w:pPr>
        <w:jc w:val="both"/>
        <w:rPr>
          <w:rFonts w:ascii="Arial" w:hAnsi="Arial" w:cs="Arial"/>
          <w:sz w:val="22"/>
          <w:szCs w:val="22"/>
        </w:rPr>
      </w:pPr>
    </w:p>
    <w:p w14:paraId="2C338C2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14:paraId="50958113" w14:textId="77777777" w:rsidR="00D06331" w:rsidRPr="00A5492C" w:rsidRDefault="00D06331" w:rsidP="009663EC">
      <w:pPr>
        <w:jc w:val="both"/>
        <w:rPr>
          <w:rFonts w:ascii="Arial" w:hAnsi="Arial" w:cs="Arial"/>
          <w:sz w:val="22"/>
          <w:szCs w:val="22"/>
        </w:rPr>
      </w:pPr>
    </w:p>
    <w:p w14:paraId="128590D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14:paraId="29135BC2" w14:textId="77777777" w:rsidR="00D06331" w:rsidRPr="00A5492C" w:rsidRDefault="00D06331" w:rsidP="009663EC">
      <w:pPr>
        <w:jc w:val="both"/>
        <w:rPr>
          <w:rFonts w:ascii="Arial" w:hAnsi="Arial" w:cs="Arial"/>
          <w:sz w:val="22"/>
          <w:szCs w:val="22"/>
        </w:rPr>
      </w:pPr>
    </w:p>
    <w:p w14:paraId="66B3E3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14:paraId="1E282D5B" w14:textId="77777777" w:rsidR="00D06331" w:rsidRPr="00A5492C" w:rsidRDefault="00D06331" w:rsidP="009663EC">
      <w:pPr>
        <w:jc w:val="both"/>
        <w:rPr>
          <w:rFonts w:ascii="Arial" w:hAnsi="Arial" w:cs="Arial"/>
          <w:sz w:val="22"/>
          <w:szCs w:val="22"/>
        </w:rPr>
      </w:pPr>
    </w:p>
    <w:p w14:paraId="0660B9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14:paraId="47B37B80" w14:textId="77777777" w:rsidR="00D06331" w:rsidRPr="00A5492C" w:rsidRDefault="00D06331" w:rsidP="009663EC">
      <w:pPr>
        <w:jc w:val="both"/>
        <w:rPr>
          <w:rFonts w:ascii="Arial" w:hAnsi="Arial" w:cs="Arial"/>
          <w:sz w:val="22"/>
          <w:szCs w:val="22"/>
        </w:rPr>
      </w:pPr>
    </w:p>
    <w:p w14:paraId="4B95B41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14:paraId="492BBBD7" w14:textId="77777777" w:rsidR="00D06331" w:rsidRPr="00A5492C" w:rsidRDefault="00D06331" w:rsidP="009663EC">
      <w:pPr>
        <w:jc w:val="both"/>
        <w:rPr>
          <w:rFonts w:ascii="Arial" w:hAnsi="Arial" w:cs="Arial"/>
          <w:sz w:val="22"/>
          <w:szCs w:val="22"/>
        </w:rPr>
      </w:pPr>
    </w:p>
    <w:p w14:paraId="2DD1F1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14:paraId="6A394F94" w14:textId="77777777" w:rsidR="00D06331" w:rsidRPr="00A5492C" w:rsidRDefault="00D06331" w:rsidP="009663EC">
      <w:pPr>
        <w:jc w:val="both"/>
        <w:rPr>
          <w:rFonts w:ascii="Arial" w:hAnsi="Arial" w:cs="Arial"/>
          <w:sz w:val="22"/>
          <w:szCs w:val="22"/>
        </w:rPr>
      </w:pPr>
    </w:p>
    <w:p w14:paraId="33AED0D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14:paraId="548F5792" w14:textId="77777777" w:rsidR="00D06331" w:rsidRPr="00A5492C" w:rsidRDefault="00D06331" w:rsidP="009663EC">
      <w:pPr>
        <w:jc w:val="both"/>
        <w:rPr>
          <w:rFonts w:ascii="Arial" w:hAnsi="Arial" w:cs="Arial"/>
          <w:sz w:val="22"/>
          <w:szCs w:val="22"/>
        </w:rPr>
      </w:pPr>
    </w:p>
    <w:p w14:paraId="1A1F59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14:paraId="3FAA04D9" w14:textId="77777777" w:rsidR="00D06331" w:rsidRPr="00A5492C" w:rsidRDefault="00D06331" w:rsidP="009663EC">
      <w:pPr>
        <w:jc w:val="both"/>
        <w:rPr>
          <w:rFonts w:ascii="Arial" w:hAnsi="Arial" w:cs="Arial"/>
          <w:sz w:val="22"/>
          <w:szCs w:val="22"/>
        </w:rPr>
      </w:pPr>
    </w:p>
    <w:p w14:paraId="7888E0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14:paraId="362629B7" w14:textId="77777777" w:rsidR="00D06331" w:rsidRPr="00A5492C" w:rsidRDefault="00D06331" w:rsidP="009663EC">
      <w:pPr>
        <w:jc w:val="both"/>
        <w:rPr>
          <w:rFonts w:ascii="Arial" w:hAnsi="Arial" w:cs="Arial"/>
          <w:sz w:val="22"/>
          <w:szCs w:val="22"/>
        </w:rPr>
      </w:pPr>
    </w:p>
    <w:p w14:paraId="711B1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14:paraId="388DCF27" w14:textId="77777777" w:rsidR="00D06331" w:rsidRPr="00A5492C" w:rsidRDefault="00D06331" w:rsidP="009663EC">
      <w:pPr>
        <w:jc w:val="both"/>
        <w:rPr>
          <w:rFonts w:ascii="Arial" w:hAnsi="Arial" w:cs="Arial"/>
          <w:sz w:val="22"/>
          <w:szCs w:val="22"/>
        </w:rPr>
      </w:pPr>
    </w:p>
    <w:p w14:paraId="3350EB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14:paraId="6136E3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14:paraId="11BE17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14:paraId="44907947" w14:textId="77777777" w:rsidR="00D06331" w:rsidRPr="00A5492C" w:rsidRDefault="00D06331" w:rsidP="009663EC">
      <w:pPr>
        <w:jc w:val="both"/>
        <w:rPr>
          <w:rFonts w:ascii="Arial" w:hAnsi="Arial" w:cs="Arial"/>
          <w:sz w:val="22"/>
          <w:szCs w:val="22"/>
        </w:rPr>
      </w:pPr>
    </w:p>
    <w:p w14:paraId="75897B3F" w14:textId="77777777" w:rsidR="00FB3536" w:rsidRPr="00A5492C" w:rsidRDefault="00FB3536" w:rsidP="009663EC">
      <w:pPr>
        <w:jc w:val="both"/>
        <w:rPr>
          <w:rFonts w:ascii="Arial" w:hAnsi="Arial" w:cs="Arial"/>
          <w:sz w:val="22"/>
          <w:szCs w:val="22"/>
        </w:rPr>
      </w:pPr>
    </w:p>
    <w:p w14:paraId="364A13A7" w14:textId="77777777" w:rsidR="00D06331" w:rsidRPr="00A5492C" w:rsidRDefault="00D06331" w:rsidP="00333E58">
      <w:pPr>
        <w:pStyle w:val="Ttulo4"/>
        <w:rPr>
          <w:rFonts w:cs="Arial"/>
          <w:szCs w:val="22"/>
        </w:rPr>
      </w:pPr>
      <w:r w:rsidRPr="00A5492C">
        <w:rPr>
          <w:rFonts w:cs="Arial"/>
          <w:szCs w:val="22"/>
        </w:rPr>
        <w:t>CAPÍTULO III</w:t>
      </w:r>
    </w:p>
    <w:p w14:paraId="52E0B992" w14:textId="77777777" w:rsidR="00D06331" w:rsidRPr="00A5492C" w:rsidRDefault="00D06331" w:rsidP="00333E58">
      <w:pPr>
        <w:pStyle w:val="Ttulo4"/>
        <w:rPr>
          <w:rFonts w:cs="Arial"/>
          <w:szCs w:val="22"/>
        </w:rPr>
      </w:pPr>
      <w:r w:rsidRPr="00A5492C">
        <w:rPr>
          <w:rFonts w:cs="Arial"/>
          <w:szCs w:val="22"/>
        </w:rPr>
        <w:t>DE LOS EFECTOS DE DECLARACIÓN DE AUSENCIA</w:t>
      </w:r>
    </w:p>
    <w:p w14:paraId="123BEFF5" w14:textId="77777777" w:rsidR="00D06331" w:rsidRPr="00A5492C" w:rsidRDefault="00D06331" w:rsidP="009663EC">
      <w:pPr>
        <w:jc w:val="both"/>
        <w:rPr>
          <w:rFonts w:ascii="Arial" w:hAnsi="Arial" w:cs="Arial"/>
          <w:sz w:val="22"/>
          <w:szCs w:val="22"/>
        </w:rPr>
      </w:pPr>
    </w:p>
    <w:p w14:paraId="20713C4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14:paraId="33226B6D" w14:textId="77777777" w:rsidR="00D06331" w:rsidRPr="00A5492C" w:rsidRDefault="00D06331" w:rsidP="009663EC">
      <w:pPr>
        <w:jc w:val="both"/>
        <w:rPr>
          <w:rFonts w:ascii="Arial" w:hAnsi="Arial" w:cs="Arial"/>
          <w:sz w:val="22"/>
          <w:szCs w:val="22"/>
        </w:rPr>
      </w:pPr>
    </w:p>
    <w:p w14:paraId="4A80033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2C0783C2" w14:textId="77777777" w:rsidR="00D06331" w:rsidRPr="00A5492C" w:rsidRDefault="00D06331" w:rsidP="009663EC">
      <w:pPr>
        <w:jc w:val="both"/>
        <w:rPr>
          <w:rFonts w:ascii="Arial" w:hAnsi="Arial" w:cs="Arial"/>
          <w:sz w:val="22"/>
          <w:szCs w:val="22"/>
        </w:rPr>
      </w:pPr>
    </w:p>
    <w:p w14:paraId="375687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14:paraId="0D8E0560" w14:textId="77777777" w:rsidR="00D06331" w:rsidRPr="00A5492C" w:rsidRDefault="00D06331" w:rsidP="009663EC">
      <w:pPr>
        <w:jc w:val="both"/>
        <w:rPr>
          <w:rFonts w:ascii="Arial" w:hAnsi="Arial" w:cs="Arial"/>
          <w:sz w:val="22"/>
          <w:szCs w:val="22"/>
        </w:rPr>
      </w:pPr>
    </w:p>
    <w:p w14:paraId="1C70F6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14:paraId="34B85EBA" w14:textId="77777777" w:rsidR="00D06331" w:rsidRPr="00A5492C" w:rsidRDefault="00D06331" w:rsidP="009663EC">
      <w:pPr>
        <w:jc w:val="both"/>
        <w:rPr>
          <w:rFonts w:ascii="Arial" w:hAnsi="Arial" w:cs="Arial"/>
          <w:sz w:val="22"/>
          <w:szCs w:val="22"/>
        </w:rPr>
      </w:pPr>
    </w:p>
    <w:p w14:paraId="2016DA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14:paraId="27B69A21" w14:textId="77777777" w:rsidR="00D06331" w:rsidRPr="00A5492C" w:rsidRDefault="00D06331" w:rsidP="009663EC">
      <w:pPr>
        <w:jc w:val="both"/>
        <w:rPr>
          <w:rFonts w:ascii="Arial" w:hAnsi="Arial" w:cs="Arial"/>
          <w:sz w:val="22"/>
          <w:szCs w:val="22"/>
        </w:rPr>
      </w:pPr>
    </w:p>
    <w:p w14:paraId="2343B3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14:paraId="773E120C" w14:textId="77777777" w:rsidR="00D06331" w:rsidRPr="00A5492C" w:rsidRDefault="00D06331" w:rsidP="009663EC">
      <w:pPr>
        <w:jc w:val="both"/>
        <w:rPr>
          <w:rFonts w:ascii="Arial" w:hAnsi="Arial" w:cs="Arial"/>
          <w:sz w:val="22"/>
          <w:szCs w:val="22"/>
        </w:rPr>
      </w:pPr>
    </w:p>
    <w:p w14:paraId="23475F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14:paraId="04351407" w14:textId="77777777" w:rsidR="00D06331" w:rsidRPr="00A5492C" w:rsidRDefault="00D06331" w:rsidP="009663EC">
      <w:pPr>
        <w:jc w:val="both"/>
        <w:rPr>
          <w:rFonts w:ascii="Arial" w:hAnsi="Arial" w:cs="Arial"/>
          <w:sz w:val="22"/>
          <w:szCs w:val="22"/>
        </w:rPr>
      </w:pPr>
    </w:p>
    <w:p w14:paraId="034DFE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14:paraId="621FAF72" w14:textId="77777777" w:rsidR="00D06331" w:rsidRPr="00A5492C" w:rsidRDefault="00D06331" w:rsidP="009663EC">
      <w:pPr>
        <w:jc w:val="both"/>
        <w:rPr>
          <w:rFonts w:ascii="Arial" w:hAnsi="Arial" w:cs="Arial"/>
          <w:sz w:val="22"/>
          <w:szCs w:val="22"/>
        </w:rPr>
      </w:pPr>
    </w:p>
    <w:p w14:paraId="749A8C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14:paraId="68022F16" w14:textId="77777777" w:rsidR="00D06331" w:rsidRPr="00A5492C" w:rsidRDefault="00D06331" w:rsidP="009663EC">
      <w:pPr>
        <w:jc w:val="both"/>
        <w:rPr>
          <w:rFonts w:ascii="Arial" w:hAnsi="Arial" w:cs="Arial"/>
          <w:sz w:val="22"/>
          <w:szCs w:val="22"/>
        </w:rPr>
      </w:pPr>
    </w:p>
    <w:p w14:paraId="36D54A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14:paraId="4021B2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14:paraId="67D7F06C" w14:textId="77777777" w:rsidR="00D06331" w:rsidRPr="00A5492C" w:rsidRDefault="00D06331" w:rsidP="009663EC">
      <w:pPr>
        <w:jc w:val="both"/>
        <w:rPr>
          <w:rFonts w:ascii="Arial" w:hAnsi="Arial" w:cs="Arial"/>
          <w:sz w:val="22"/>
          <w:szCs w:val="22"/>
        </w:rPr>
      </w:pPr>
    </w:p>
    <w:p w14:paraId="622F50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14:paraId="4C22B7BE" w14:textId="77777777" w:rsidR="00D06331" w:rsidRPr="00A5492C" w:rsidRDefault="00D06331" w:rsidP="009663EC">
      <w:pPr>
        <w:jc w:val="both"/>
        <w:rPr>
          <w:rFonts w:ascii="Arial" w:hAnsi="Arial" w:cs="Arial"/>
          <w:sz w:val="22"/>
          <w:szCs w:val="22"/>
        </w:rPr>
      </w:pPr>
    </w:p>
    <w:p w14:paraId="6AEFCA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14:paraId="0C29AF6D" w14:textId="77777777" w:rsidR="00D06331" w:rsidRPr="00A5492C" w:rsidRDefault="00D06331" w:rsidP="009663EC">
      <w:pPr>
        <w:jc w:val="both"/>
        <w:rPr>
          <w:rFonts w:ascii="Arial" w:hAnsi="Arial" w:cs="Arial"/>
          <w:sz w:val="22"/>
          <w:szCs w:val="22"/>
        </w:rPr>
      </w:pPr>
    </w:p>
    <w:p w14:paraId="363BA9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14:paraId="29F03EC8" w14:textId="77777777" w:rsidR="00D06331" w:rsidRPr="00A5492C" w:rsidRDefault="00D06331" w:rsidP="009663EC">
      <w:pPr>
        <w:jc w:val="both"/>
        <w:rPr>
          <w:rFonts w:ascii="Arial" w:hAnsi="Arial" w:cs="Arial"/>
          <w:sz w:val="22"/>
          <w:szCs w:val="22"/>
        </w:rPr>
      </w:pPr>
    </w:p>
    <w:p w14:paraId="00A53AA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14:paraId="5DC8C547" w14:textId="77777777" w:rsidR="00D06331" w:rsidRPr="00A5492C" w:rsidRDefault="00D06331" w:rsidP="009663EC">
      <w:pPr>
        <w:jc w:val="both"/>
        <w:rPr>
          <w:rFonts w:ascii="Arial" w:hAnsi="Arial" w:cs="Arial"/>
          <w:sz w:val="22"/>
          <w:szCs w:val="22"/>
        </w:rPr>
      </w:pPr>
    </w:p>
    <w:p w14:paraId="7A452B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14:paraId="4A9388D8" w14:textId="77777777" w:rsidR="00D06331" w:rsidRPr="00A5492C" w:rsidRDefault="00D06331" w:rsidP="009663EC">
      <w:pPr>
        <w:jc w:val="both"/>
        <w:rPr>
          <w:rFonts w:ascii="Arial" w:hAnsi="Arial" w:cs="Arial"/>
          <w:sz w:val="22"/>
          <w:szCs w:val="22"/>
        </w:rPr>
      </w:pPr>
    </w:p>
    <w:p w14:paraId="18F59E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14:paraId="21DA4AF6" w14:textId="77777777" w:rsidR="00D06331" w:rsidRPr="00A5492C" w:rsidRDefault="00D06331" w:rsidP="009663EC">
      <w:pPr>
        <w:jc w:val="both"/>
        <w:rPr>
          <w:rFonts w:ascii="Arial" w:hAnsi="Arial" w:cs="Arial"/>
          <w:sz w:val="22"/>
          <w:szCs w:val="22"/>
        </w:rPr>
      </w:pPr>
    </w:p>
    <w:p w14:paraId="4E7A781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14:paraId="4B5DD116" w14:textId="77777777" w:rsidR="00D06331" w:rsidRPr="00A5492C" w:rsidRDefault="00D06331" w:rsidP="009663EC">
      <w:pPr>
        <w:jc w:val="both"/>
        <w:rPr>
          <w:rFonts w:ascii="Arial" w:hAnsi="Arial" w:cs="Arial"/>
          <w:sz w:val="22"/>
          <w:szCs w:val="22"/>
        </w:rPr>
      </w:pPr>
    </w:p>
    <w:p w14:paraId="692B24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14:paraId="37302803" w14:textId="77777777" w:rsidR="00D06331" w:rsidRPr="00A5492C" w:rsidRDefault="00D06331" w:rsidP="009663EC">
      <w:pPr>
        <w:jc w:val="both"/>
        <w:rPr>
          <w:rFonts w:ascii="Arial" w:hAnsi="Arial" w:cs="Arial"/>
          <w:sz w:val="22"/>
          <w:szCs w:val="22"/>
        </w:rPr>
      </w:pPr>
    </w:p>
    <w:p w14:paraId="4D7BDC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 xml:space="preserve">Si hecha la declaración de ausencia no se presentaren herederos del ausente, el Ministerio Público pedirá, o la continuación del representante, o la elección de otro </w:t>
      </w:r>
      <w:proofErr w:type="gramStart"/>
      <w:r w:rsidRPr="00A5492C">
        <w:rPr>
          <w:rFonts w:ascii="Arial" w:hAnsi="Arial" w:cs="Arial"/>
          <w:sz w:val="22"/>
          <w:szCs w:val="22"/>
        </w:rPr>
        <w:t>que</w:t>
      </w:r>
      <w:proofErr w:type="gramEnd"/>
      <w:r w:rsidRPr="00A5492C">
        <w:rPr>
          <w:rFonts w:ascii="Arial" w:hAnsi="Arial" w:cs="Arial"/>
          <w:sz w:val="22"/>
          <w:szCs w:val="22"/>
        </w:rPr>
        <w:t xml:space="preserve"> en nombre de la Hacienda Pública, entre en la posesión provisional, conforme a los artículos que anteceden.</w:t>
      </w:r>
    </w:p>
    <w:p w14:paraId="23D5326D" w14:textId="77777777" w:rsidR="00D06331" w:rsidRPr="00A5492C" w:rsidRDefault="00D06331" w:rsidP="009663EC">
      <w:pPr>
        <w:jc w:val="both"/>
        <w:rPr>
          <w:rFonts w:ascii="Arial" w:hAnsi="Arial" w:cs="Arial"/>
          <w:sz w:val="22"/>
          <w:szCs w:val="22"/>
        </w:rPr>
      </w:pPr>
    </w:p>
    <w:p w14:paraId="44FC4A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14:paraId="1DB589BF" w14:textId="77777777" w:rsidR="00D06331" w:rsidRPr="00A5492C" w:rsidRDefault="00D06331" w:rsidP="009663EC">
      <w:pPr>
        <w:jc w:val="both"/>
        <w:rPr>
          <w:rFonts w:ascii="Arial" w:hAnsi="Arial" w:cs="Arial"/>
          <w:sz w:val="22"/>
          <w:szCs w:val="22"/>
        </w:rPr>
      </w:pPr>
    </w:p>
    <w:p w14:paraId="587214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2B7A916D" w14:textId="77777777" w:rsidR="00D06331" w:rsidRPr="00A5492C" w:rsidRDefault="00D06331" w:rsidP="009663EC">
      <w:pPr>
        <w:jc w:val="both"/>
        <w:rPr>
          <w:rFonts w:ascii="Arial" w:hAnsi="Arial" w:cs="Arial"/>
          <w:sz w:val="22"/>
          <w:szCs w:val="22"/>
        </w:rPr>
      </w:pPr>
    </w:p>
    <w:p w14:paraId="1829C3DD" w14:textId="77777777" w:rsidR="00D06331" w:rsidRPr="00A5492C" w:rsidRDefault="00D06331" w:rsidP="009663EC">
      <w:pPr>
        <w:jc w:val="both"/>
        <w:rPr>
          <w:rFonts w:ascii="Arial" w:hAnsi="Arial" w:cs="Arial"/>
          <w:sz w:val="22"/>
          <w:szCs w:val="22"/>
        </w:rPr>
      </w:pPr>
    </w:p>
    <w:p w14:paraId="154BB0C8" w14:textId="77777777" w:rsidR="00D06331" w:rsidRPr="00A5492C" w:rsidRDefault="00D06331" w:rsidP="00333E58">
      <w:pPr>
        <w:pStyle w:val="Ttulo4"/>
        <w:rPr>
          <w:rFonts w:cs="Arial"/>
          <w:szCs w:val="22"/>
        </w:rPr>
      </w:pPr>
      <w:r w:rsidRPr="00A5492C">
        <w:rPr>
          <w:rFonts w:cs="Arial"/>
          <w:szCs w:val="22"/>
        </w:rPr>
        <w:t>CAPÍTULO IV</w:t>
      </w:r>
    </w:p>
    <w:p w14:paraId="13C9A4AD" w14:textId="77777777" w:rsidR="00D06331" w:rsidRPr="00A5492C" w:rsidRDefault="00D06331" w:rsidP="00333E58">
      <w:pPr>
        <w:pStyle w:val="Ttulo4"/>
        <w:rPr>
          <w:rFonts w:cs="Arial"/>
          <w:szCs w:val="22"/>
        </w:rPr>
      </w:pPr>
      <w:r w:rsidRPr="00A5492C">
        <w:rPr>
          <w:rFonts w:cs="Arial"/>
          <w:szCs w:val="22"/>
        </w:rPr>
        <w:t>DE LA ADMINISTRACIÓN DE LOS BIENES DEL AUSENTE CASADO</w:t>
      </w:r>
    </w:p>
    <w:p w14:paraId="39BF4748" w14:textId="77777777" w:rsidR="00D06331" w:rsidRPr="00A5492C" w:rsidRDefault="00D06331" w:rsidP="009663EC">
      <w:pPr>
        <w:jc w:val="both"/>
        <w:rPr>
          <w:rFonts w:ascii="Arial" w:hAnsi="Arial" w:cs="Arial"/>
          <w:sz w:val="22"/>
          <w:szCs w:val="22"/>
        </w:rPr>
      </w:pPr>
    </w:p>
    <w:p w14:paraId="7A1E65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14:paraId="7B198F60" w14:textId="77777777" w:rsidR="00D06331" w:rsidRPr="00A5492C" w:rsidRDefault="00D06331" w:rsidP="009663EC">
      <w:pPr>
        <w:jc w:val="both"/>
        <w:rPr>
          <w:rFonts w:ascii="Arial" w:hAnsi="Arial" w:cs="Arial"/>
          <w:sz w:val="22"/>
          <w:szCs w:val="22"/>
        </w:rPr>
      </w:pPr>
    </w:p>
    <w:p w14:paraId="1E9E5C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14:paraId="3C5603A2" w14:textId="77777777" w:rsidR="00D06331" w:rsidRPr="00A5492C" w:rsidRDefault="00D06331" w:rsidP="009663EC">
      <w:pPr>
        <w:jc w:val="both"/>
        <w:rPr>
          <w:rFonts w:ascii="Arial" w:hAnsi="Arial" w:cs="Arial"/>
          <w:sz w:val="22"/>
          <w:szCs w:val="22"/>
        </w:rPr>
      </w:pPr>
    </w:p>
    <w:p w14:paraId="4AD62C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14:paraId="158285BA" w14:textId="77777777" w:rsidR="00D06331" w:rsidRPr="00A5492C" w:rsidRDefault="00D06331" w:rsidP="009663EC">
      <w:pPr>
        <w:jc w:val="both"/>
        <w:rPr>
          <w:rFonts w:ascii="Arial" w:hAnsi="Arial" w:cs="Arial"/>
          <w:sz w:val="22"/>
          <w:szCs w:val="22"/>
        </w:rPr>
      </w:pPr>
    </w:p>
    <w:p w14:paraId="4B50F9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14:paraId="7C882CA7" w14:textId="77777777" w:rsidR="00D06331" w:rsidRPr="00A5492C" w:rsidRDefault="00D06331" w:rsidP="009663EC">
      <w:pPr>
        <w:jc w:val="both"/>
        <w:rPr>
          <w:rFonts w:ascii="Arial" w:hAnsi="Arial" w:cs="Arial"/>
          <w:sz w:val="22"/>
          <w:szCs w:val="22"/>
        </w:rPr>
      </w:pPr>
    </w:p>
    <w:p w14:paraId="0F2600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14:paraId="3FF59A96" w14:textId="77777777" w:rsidR="00D06331" w:rsidRPr="00A5492C" w:rsidRDefault="00D06331" w:rsidP="009663EC">
      <w:pPr>
        <w:jc w:val="both"/>
        <w:rPr>
          <w:rFonts w:ascii="Arial" w:hAnsi="Arial" w:cs="Arial"/>
          <w:sz w:val="22"/>
          <w:szCs w:val="22"/>
        </w:rPr>
      </w:pPr>
    </w:p>
    <w:p w14:paraId="4C3831E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14:paraId="22DE3FDC" w14:textId="77777777" w:rsidR="00D06331" w:rsidRPr="00A5492C" w:rsidRDefault="00D06331" w:rsidP="009663EC">
      <w:pPr>
        <w:jc w:val="both"/>
        <w:rPr>
          <w:rFonts w:ascii="Arial" w:hAnsi="Arial" w:cs="Arial"/>
          <w:sz w:val="22"/>
          <w:szCs w:val="22"/>
        </w:rPr>
      </w:pPr>
    </w:p>
    <w:p w14:paraId="43449A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14:paraId="39E67BE8" w14:textId="77777777" w:rsidR="00D06331" w:rsidRPr="00A5492C" w:rsidRDefault="00D06331" w:rsidP="009663EC">
      <w:pPr>
        <w:jc w:val="both"/>
        <w:rPr>
          <w:rFonts w:ascii="Arial" w:hAnsi="Arial" w:cs="Arial"/>
          <w:sz w:val="22"/>
          <w:szCs w:val="22"/>
        </w:rPr>
      </w:pPr>
    </w:p>
    <w:p w14:paraId="5A2C415B" w14:textId="77777777" w:rsidR="00D06331" w:rsidRPr="00A5492C" w:rsidRDefault="00D06331" w:rsidP="009663EC">
      <w:pPr>
        <w:jc w:val="both"/>
        <w:rPr>
          <w:rFonts w:ascii="Arial" w:hAnsi="Arial" w:cs="Arial"/>
          <w:sz w:val="22"/>
          <w:szCs w:val="22"/>
        </w:rPr>
      </w:pPr>
    </w:p>
    <w:p w14:paraId="6ED4243C" w14:textId="77777777" w:rsidR="00D06331" w:rsidRPr="00173432" w:rsidRDefault="00D06331" w:rsidP="00333E58">
      <w:pPr>
        <w:pStyle w:val="Ttulo4"/>
        <w:rPr>
          <w:rFonts w:cs="Arial"/>
          <w:szCs w:val="22"/>
        </w:rPr>
      </w:pPr>
      <w:r w:rsidRPr="00173432">
        <w:rPr>
          <w:rFonts w:cs="Arial"/>
          <w:szCs w:val="22"/>
        </w:rPr>
        <w:t>CAPÍTULO V</w:t>
      </w:r>
    </w:p>
    <w:p w14:paraId="5B7F0C61" w14:textId="77777777" w:rsidR="00D06331" w:rsidRPr="00173432" w:rsidRDefault="00D06331" w:rsidP="00333E58">
      <w:pPr>
        <w:pStyle w:val="Ttulo4"/>
        <w:rPr>
          <w:rFonts w:cs="Arial"/>
          <w:szCs w:val="22"/>
        </w:rPr>
      </w:pPr>
      <w:r w:rsidRPr="00173432">
        <w:rPr>
          <w:rFonts w:cs="Arial"/>
          <w:szCs w:val="22"/>
        </w:rPr>
        <w:t>DE LA PRESUNCIÓN DE MUERTE DEL AUSENTE.</w:t>
      </w:r>
    </w:p>
    <w:p w14:paraId="340AC55F" w14:textId="77777777" w:rsidR="00D06331" w:rsidRPr="00173432" w:rsidRDefault="00D06331" w:rsidP="009663EC">
      <w:pPr>
        <w:jc w:val="both"/>
        <w:rPr>
          <w:rFonts w:ascii="Arial" w:hAnsi="Arial" w:cs="Arial"/>
          <w:sz w:val="22"/>
          <w:szCs w:val="22"/>
        </w:rPr>
      </w:pPr>
    </w:p>
    <w:p w14:paraId="1C42A91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14:paraId="445D1665" w14:textId="77777777" w:rsidR="007E47AF" w:rsidRPr="00173432" w:rsidRDefault="007E47AF" w:rsidP="009663EC">
      <w:pPr>
        <w:jc w:val="both"/>
        <w:rPr>
          <w:rFonts w:ascii="Arial" w:hAnsi="Arial" w:cs="Arial"/>
          <w:sz w:val="22"/>
          <w:szCs w:val="22"/>
        </w:rPr>
      </w:pPr>
    </w:p>
    <w:p w14:paraId="4230E806"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14:paraId="69420505" w14:textId="77777777" w:rsidR="00C721F5" w:rsidRPr="00173432" w:rsidRDefault="00C721F5" w:rsidP="009663EC">
      <w:pPr>
        <w:jc w:val="both"/>
        <w:rPr>
          <w:rFonts w:ascii="Arial" w:hAnsi="Arial" w:cs="Arial"/>
          <w:sz w:val="22"/>
          <w:szCs w:val="22"/>
        </w:rPr>
      </w:pPr>
    </w:p>
    <w:p w14:paraId="24C77EA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14:paraId="1452FE2D" w14:textId="77777777" w:rsidR="00D06331" w:rsidRPr="00173432" w:rsidRDefault="00D06331" w:rsidP="009663EC">
      <w:pPr>
        <w:jc w:val="both"/>
        <w:rPr>
          <w:rFonts w:ascii="Arial" w:hAnsi="Arial" w:cs="Arial"/>
          <w:sz w:val="22"/>
          <w:szCs w:val="22"/>
        </w:rPr>
      </w:pPr>
    </w:p>
    <w:p w14:paraId="4EEDC396"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 xml:space="preserve">Si se llega a probar la muerte del ausente, la herencia se difiere a los que debieran heredar al tiempo de </w:t>
      </w:r>
      <w:proofErr w:type="gramStart"/>
      <w:r w:rsidRPr="00173432">
        <w:rPr>
          <w:rFonts w:ascii="Arial" w:hAnsi="Arial" w:cs="Arial"/>
          <w:sz w:val="22"/>
          <w:szCs w:val="22"/>
        </w:rPr>
        <w:t>ella</w:t>
      </w:r>
      <w:proofErr w:type="gramEnd"/>
      <w:r w:rsidRPr="00173432">
        <w:rPr>
          <w:rFonts w:ascii="Arial" w:hAnsi="Arial" w:cs="Arial"/>
          <w:sz w:val="22"/>
          <w:szCs w:val="22"/>
        </w:rPr>
        <w:t xml:space="preserve"> pero el poseedor o poseedores de los bienes hereditarios, al restituirlos, se reservarán los frutos correspondientes a la época de la posesión provisional, de acuerdo con lo dispuesto en el artículo 691, y todos ellos, desde que obtuvieron la posesión definitiva.</w:t>
      </w:r>
    </w:p>
    <w:p w14:paraId="12753706" w14:textId="77777777" w:rsidR="00D06331" w:rsidRPr="00173432" w:rsidRDefault="00D06331" w:rsidP="009663EC">
      <w:pPr>
        <w:jc w:val="both"/>
        <w:rPr>
          <w:rFonts w:ascii="Arial" w:hAnsi="Arial" w:cs="Arial"/>
          <w:sz w:val="22"/>
          <w:szCs w:val="22"/>
        </w:rPr>
      </w:pPr>
    </w:p>
    <w:p w14:paraId="35CC996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0524DA8F" w14:textId="77777777" w:rsidR="00D06331" w:rsidRPr="00173432" w:rsidRDefault="00D06331" w:rsidP="009663EC">
      <w:pPr>
        <w:jc w:val="both"/>
        <w:rPr>
          <w:rFonts w:ascii="Arial" w:hAnsi="Arial" w:cs="Arial"/>
          <w:sz w:val="22"/>
          <w:szCs w:val="22"/>
        </w:rPr>
      </w:pPr>
    </w:p>
    <w:p w14:paraId="71E15BE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 xml:space="preserve">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w:t>
      </w:r>
      <w:proofErr w:type="spellStart"/>
      <w:r w:rsidRPr="00173432">
        <w:rPr>
          <w:rFonts w:ascii="Arial" w:hAnsi="Arial" w:cs="Arial"/>
          <w:sz w:val="22"/>
          <w:szCs w:val="22"/>
        </w:rPr>
        <w:t>auesnte</w:t>
      </w:r>
      <w:proofErr w:type="spellEnd"/>
      <w:r w:rsidRPr="00173432">
        <w:rPr>
          <w:rFonts w:ascii="Arial" w:hAnsi="Arial" w:cs="Arial"/>
          <w:sz w:val="22"/>
          <w:szCs w:val="22"/>
        </w:rPr>
        <w:t xml:space="preserve"> (sic) si se presentara.</w:t>
      </w:r>
    </w:p>
    <w:p w14:paraId="6D8F1FA7" w14:textId="77777777" w:rsidR="00D06331" w:rsidRPr="00173432" w:rsidRDefault="00D06331" w:rsidP="009663EC">
      <w:pPr>
        <w:jc w:val="both"/>
        <w:rPr>
          <w:rFonts w:ascii="Arial" w:hAnsi="Arial" w:cs="Arial"/>
          <w:sz w:val="22"/>
          <w:szCs w:val="22"/>
        </w:rPr>
      </w:pPr>
    </w:p>
    <w:p w14:paraId="26BE442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14:paraId="6C4A4B96" w14:textId="77777777" w:rsidR="00D06331" w:rsidRPr="00173432" w:rsidRDefault="00D06331" w:rsidP="009663EC">
      <w:pPr>
        <w:jc w:val="both"/>
        <w:rPr>
          <w:rFonts w:ascii="Arial" w:hAnsi="Arial" w:cs="Arial"/>
          <w:sz w:val="22"/>
          <w:szCs w:val="22"/>
        </w:rPr>
      </w:pPr>
    </w:p>
    <w:p w14:paraId="7942A02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14:paraId="0C067F97" w14:textId="77777777" w:rsidR="00D06331" w:rsidRPr="00173432" w:rsidRDefault="00D06331" w:rsidP="009663EC">
      <w:pPr>
        <w:jc w:val="both"/>
        <w:rPr>
          <w:rFonts w:ascii="Arial" w:hAnsi="Arial" w:cs="Arial"/>
          <w:sz w:val="22"/>
          <w:szCs w:val="22"/>
        </w:rPr>
      </w:pPr>
    </w:p>
    <w:p w14:paraId="705976BB"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14:paraId="332CCA96" w14:textId="77777777" w:rsidR="00D06331" w:rsidRPr="00173432" w:rsidRDefault="00D06331" w:rsidP="009663EC">
      <w:pPr>
        <w:jc w:val="both"/>
        <w:rPr>
          <w:rFonts w:ascii="Arial" w:hAnsi="Arial" w:cs="Arial"/>
          <w:sz w:val="22"/>
          <w:szCs w:val="22"/>
        </w:rPr>
      </w:pPr>
    </w:p>
    <w:p w14:paraId="5864B0A3"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14:paraId="29D93662" w14:textId="77777777" w:rsidR="00D06331" w:rsidRPr="00173432" w:rsidRDefault="00D06331" w:rsidP="009663EC">
      <w:pPr>
        <w:jc w:val="both"/>
        <w:rPr>
          <w:rFonts w:ascii="Arial" w:hAnsi="Arial" w:cs="Arial"/>
          <w:sz w:val="22"/>
          <w:szCs w:val="22"/>
        </w:rPr>
      </w:pPr>
    </w:p>
    <w:p w14:paraId="0D0806ED"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14:paraId="07FE63DB" w14:textId="77777777" w:rsidR="00D06331" w:rsidRPr="00173432" w:rsidRDefault="00D06331" w:rsidP="009663EC">
      <w:pPr>
        <w:jc w:val="both"/>
        <w:rPr>
          <w:rFonts w:ascii="Arial" w:hAnsi="Arial" w:cs="Arial"/>
          <w:sz w:val="22"/>
          <w:szCs w:val="22"/>
        </w:rPr>
      </w:pPr>
    </w:p>
    <w:p w14:paraId="45496D0C"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14:paraId="2CE950CF" w14:textId="77777777" w:rsidR="00D06331" w:rsidRPr="00173432" w:rsidRDefault="00D06331" w:rsidP="009663EC">
      <w:pPr>
        <w:jc w:val="both"/>
        <w:rPr>
          <w:rFonts w:ascii="Arial" w:hAnsi="Arial" w:cs="Arial"/>
          <w:sz w:val="22"/>
          <w:szCs w:val="22"/>
        </w:rPr>
      </w:pPr>
    </w:p>
    <w:p w14:paraId="0DCDDAD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14:paraId="2D500739" w14:textId="77777777" w:rsidR="00D06331" w:rsidRPr="00173432" w:rsidRDefault="00D06331" w:rsidP="009663EC">
      <w:pPr>
        <w:jc w:val="both"/>
        <w:rPr>
          <w:rFonts w:ascii="Arial" w:hAnsi="Arial" w:cs="Arial"/>
          <w:sz w:val="22"/>
          <w:szCs w:val="22"/>
        </w:rPr>
      </w:pPr>
    </w:p>
    <w:p w14:paraId="7231EF3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14:paraId="00B4200D" w14:textId="77777777" w:rsidR="00D06331" w:rsidRPr="00173432" w:rsidRDefault="00D06331" w:rsidP="009663EC">
      <w:pPr>
        <w:jc w:val="both"/>
        <w:rPr>
          <w:rFonts w:ascii="Arial" w:hAnsi="Arial" w:cs="Arial"/>
          <w:sz w:val="22"/>
          <w:szCs w:val="22"/>
        </w:rPr>
      </w:pPr>
    </w:p>
    <w:p w14:paraId="193E5663"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14:paraId="0784C845" w14:textId="77777777" w:rsidR="00D06331" w:rsidRPr="00173432" w:rsidRDefault="00D06331" w:rsidP="009663EC">
      <w:pPr>
        <w:jc w:val="both"/>
        <w:rPr>
          <w:rFonts w:ascii="Arial" w:hAnsi="Arial" w:cs="Arial"/>
          <w:sz w:val="22"/>
          <w:szCs w:val="22"/>
        </w:rPr>
      </w:pPr>
    </w:p>
    <w:p w14:paraId="0C03B5CE" w14:textId="77777777" w:rsidR="00D06331" w:rsidRPr="00173432" w:rsidRDefault="00D06331" w:rsidP="009663EC">
      <w:pPr>
        <w:jc w:val="both"/>
        <w:rPr>
          <w:rFonts w:ascii="Arial" w:hAnsi="Arial" w:cs="Arial"/>
          <w:sz w:val="22"/>
          <w:szCs w:val="22"/>
        </w:rPr>
      </w:pPr>
    </w:p>
    <w:p w14:paraId="05625A8C" w14:textId="77777777" w:rsidR="00D06331" w:rsidRPr="00173432" w:rsidRDefault="00D06331" w:rsidP="00333E58">
      <w:pPr>
        <w:pStyle w:val="Ttulo4"/>
        <w:rPr>
          <w:rFonts w:cs="Arial"/>
          <w:szCs w:val="22"/>
        </w:rPr>
      </w:pPr>
      <w:r w:rsidRPr="00173432">
        <w:rPr>
          <w:rFonts w:cs="Arial"/>
          <w:szCs w:val="22"/>
        </w:rPr>
        <w:t>CAPÍTULO VI</w:t>
      </w:r>
    </w:p>
    <w:p w14:paraId="29385942" w14:textId="77777777"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14:paraId="71C4F122" w14:textId="77777777" w:rsidR="00D06331" w:rsidRPr="00173432" w:rsidRDefault="00D06331" w:rsidP="009663EC">
      <w:pPr>
        <w:jc w:val="both"/>
        <w:rPr>
          <w:rFonts w:ascii="Arial" w:hAnsi="Arial" w:cs="Arial"/>
          <w:sz w:val="22"/>
          <w:szCs w:val="22"/>
        </w:rPr>
      </w:pPr>
    </w:p>
    <w:p w14:paraId="2B6397BB"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14:paraId="26C0B23C" w14:textId="77777777" w:rsidR="00D06331" w:rsidRPr="00173432" w:rsidRDefault="00D06331" w:rsidP="009663EC">
      <w:pPr>
        <w:jc w:val="both"/>
        <w:rPr>
          <w:rFonts w:ascii="Arial" w:hAnsi="Arial" w:cs="Arial"/>
          <w:sz w:val="22"/>
          <w:szCs w:val="22"/>
        </w:rPr>
      </w:pPr>
    </w:p>
    <w:p w14:paraId="49825E5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296A38CD" w14:textId="77777777" w:rsidR="00D06331" w:rsidRPr="00173432" w:rsidRDefault="00D06331" w:rsidP="009663EC">
      <w:pPr>
        <w:jc w:val="both"/>
        <w:rPr>
          <w:rFonts w:ascii="Arial" w:hAnsi="Arial" w:cs="Arial"/>
          <w:sz w:val="22"/>
          <w:szCs w:val="22"/>
        </w:rPr>
      </w:pPr>
    </w:p>
    <w:p w14:paraId="6B11DA5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14:paraId="26F28C48" w14:textId="77777777" w:rsidR="00C721F5" w:rsidRPr="00173432" w:rsidRDefault="00C721F5" w:rsidP="009663EC">
      <w:pPr>
        <w:jc w:val="both"/>
        <w:rPr>
          <w:rFonts w:ascii="Arial" w:hAnsi="Arial" w:cs="Arial"/>
          <w:sz w:val="22"/>
          <w:szCs w:val="22"/>
        </w:rPr>
      </w:pPr>
    </w:p>
    <w:p w14:paraId="41FC7B0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14:paraId="0E0973D9" w14:textId="77777777" w:rsidR="00D06331" w:rsidRPr="00173432" w:rsidRDefault="00D06331" w:rsidP="009663EC">
      <w:pPr>
        <w:jc w:val="both"/>
        <w:rPr>
          <w:rFonts w:ascii="Arial" w:hAnsi="Arial" w:cs="Arial"/>
          <w:sz w:val="22"/>
          <w:szCs w:val="22"/>
        </w:rPr>
      </w:pPr>
    </w:p>
    <w:p w14:paraId="1BAE024F"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14:paraId="7D9B4632" w14:textId="77777777" w:rsidR="00D06331" w:rsidRPr="00173432" w:rsidRDefault="00D06331" w:rsidP="009663EC">
      <w:pPr>
        <w:jc w:val="both"/>
        <w:rPr>
          <w:rFonts w:ascii="Arial" w:hAnsi="Arial" w:cs="Arial"/>
          <w:sz w:val="22"/>
          <w:szCs w:val="22"/>
        </w:rPr>
      </w:pPr>
    </w:p>
    <w:p w14:paraId="48E0E087" w14:textId="77777777" w:rsidR="00D06331" w:rsidRPr="00173432" w:rsidRDefault="00D06331" w:rsidP="009663EC">
      <w:pPr>
        <w:jc w:val="both"/>
        <w:rPr>
          <w:rFonts w:ascii="Arial" w:hAnsi="Arial" w:cs="Arial"/>
          <w:sz w:val="22"/>
          <w:szCs w:val="22"/>
        </w:rPr>
      </w:pPr>
    </w:p>
    <w:p w14:paraId="76127853" w14:textId="77777777" w:rsidR="00D06331" w:rsidRPr="00173432" w:rsidRDefault="00D06331" w:rsidP="00333E58">
      <w:pPr>
        <w:pStyle w:val="Ttulo4"/>
        <w:rPr>
          <w:rFonts w:cs="Arial"/>
          <w:szCs w:val="22"/>
        </w:rPr>
      </w:pPr>
      <w:r w:rsidRPr="00173432">
        <w:rPr>
          <w:rFonts w:cs="Arial"/>
          <w:szCs w:val="22"/>
        </w:rPr>
        <w:t>CAPÍTULO VII</w:t>
      </w:r>
    </w:p>
    <w:p w14:paraId="3D9F0DD3" w14:textId="77777777" w:rsidR="00D06331" w:rsidRPr="00173432" w:rsidRDefault="00D06331" w:rsidP="00333E58">
      <w:pPr>
        <w:pStyle w:val="Ttulo4"/>
        <w:rPr>
          <w:rFonts w:cs="Arial"/>
          <w:szCs w:val="22"/>
        </w:rPr>
      </w:pPr>
      <w:r w:rsidRPr="00173432">
        <w:rPr>
          <w:rFonts w:cs="Arial"/>
          <w:szCs w:val="22"/>
        </w:rPr>
        <w:t>DISPOSICIONES GENERALES</w:t>
      </w:r>
    </w:p>
    <w:p w14:paraId="19E2334B" w14:textId="77777777" w:rsidR="00D06331" w:rsidRPr="00173432" w:rsidRDefault="00D06331" w:rsidP="009663EC">
      <w:pPr>
        <w:jc w:val="both"/>
        <w:rPr>
          <w:rFonts w:ascii="Arial" w:hAnsi="Arial" w:cs="Arial"/>
          <w:sz w:val="22"/>
          <w:szCs w:val="22"/>
        </w:rPr>
      </w:pPr>
    </w:p>
    <w:p w14:paraId="15D67D58" w14:textId="77777777"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14:paraId="60935C2E" w14:textId="77777777" w:rsidR="00D06331" w:rsidRPr="00616847" w:rsidRDefault="00D06331" w:rsidP="009663EC">
      <w:pPr>
        <w:pStyle w:val="Textoindependiente"/>
        <w:rPr>
          <w:rFonts w:cs="Arial"/>
          <w:szCs w:val="22"/>
        </w:rPr>
      </w:pPr>
    </w:p>
    <w:p w14:paraId="104427E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14:paraId="21BC996C" w14:textId="77777777" w:rsidR="00D06331" w:rsidRPr="00173432" w:rsidRDefault="00D06331" w:rsidP="009663EC">
      <w:pPr>
        <w:jc w:val="both"/>
        <w:rPr>
          <w:rFonts w:ascii="Arial" w:hAnsi="Arial" w:cs="Arial"/>
          <w:sz w:val="22"/>
          <w:szCs w:val="22"/>
        </w:rPr>
      </w:pPr>
    </w:p>
    <w:p w14:paraId="5B56946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14:paraId="23884142" w14:textId="77777777" w:rsidR="00D06331" w:rsidRPr="00173432" w:rsidRDefault="00D06331" w:rsidP="009663EC">
      <w:pPr>
        <w:jc w:val="both"/>
        <w:rPr>
          <w:rFonts w:ascii="Arial" w:hAnsi="Arial" w:cs="Arial"/>
          <w:sz w:val="22"/>
          <w:szCs w:val="22"/>
        </w:rPr>
      </w:pPr>
    </w:p>
    <w:p w14:paraId="3D3C54E6" w14:textId="77777777" w:rsidR="00D06331" w:rsidRPr="00173432" w:rsidRDefault="00D06331" w:rsidP="009663EC">
      <w:pPr>
        <w:jc w:val="both"/>
        <w:rPr>
          <w:rFonts w:ascii="Arial" w:hAnsi="Arial" w:cs="Arial"/>
          <w:sz w:val="22"/>
          <w:szCs w:val="22"/>
        </w:rPr>
      </w:pPr>
    </w:p>
    <w:p w14:paraId="115F83F2" w14:textId="18558926" w:rsidR="00CA18F7" w:rsidRDefault="00CA18F7" w:rsidP="00333E58">
      <w:pPr>
        <w:pStyle w:val="Ttulo3"/>
        <w:rPr>
          <w:rFonts w:cs="Arial"/>
          <w:szCs w:val="22"/>
        </w:rPr>
      </w:pPr>
    </w:p>
    <w:p w14:paraId="247B2D0E" w14:textId="77777777" w:rsidR="00CA18F7" w:rsidRPr="00CA18F7" w:rsidRDefault="00CA18F7" w:rsidP="00CA18F7">
      <w:pPr>
        <w:rPr>
          <w:lang w:val="es-ES"/>
        </w:rPr>
      </w:pPr>
    </w:p>
    <w:p w14:paraId="4E91BFD0" w14:textId="6432F14A" w:rsidR="00D06331" w:rsidRPr="00173432" w:rsidRDefault="00D06331" w:rsidP="00333E58">
      <w:pPr>
        <w:pStyle w:val="Ttulo3"/>
        <w:rPr>
          <w:rFonts w:cs="Arial"/>
          <w:szCs w:val="22"/>
        </w:rPr>
      </w:pPr>
      <w:r w:rsidRPr="00173432">
        <w:rPr>
          <w:rFonts w:cs="Arial"/>
          <w:szCs w:val="22"/>
        </w:rPr>
        <w:t>TÍTULO DUODÉCIMO</w:t>
      </w:r>
    </w:p>
    <w:p w14:paraId="48787A9C" w14:textId="77777777" w:rsidR="00D06331" w:rsidRPr="00173432" w:rsidRDefault="00D06331" w:rsidP="00333E58">
      <w:pPr>
        <w:pStyle w:val="Ttulo3"/>
        <w:rPr>
          <w:rFonts w:cs="Arial"/>
          <w:szCs w:val="22"/>
        </w:rPr>
      </w:pPr>
      <w:r w:rsidRPr="00173432">
        <w:rPr>
          <w:rFonts w:cs="Arial"/>
          <w:szCs w:val="22"/>
        </w:rPr>
        <w:t>DEL PATRIMONIO DE LA FAMILIA</w:t>
      </w:r>
    </w:p>
    <w:p w14:paraId="510489AA" w14:textId="77777777" w:rsidR="00D06331" w:rsidRPr="00173432" w:rsidRDefault="00D06331" w:rsidP="009663EC">
      <w:pPr>
        <w:jc w:val="both"/>
        <w:rPr>
          <w:rFonts w:ascii="Arial" w:hAnsi="Arial" w:cs="Arial"/>
          <w:sz w:val="22"/>
          <w:szCs w:val="22"/>
        </w:rPr>
      </w:pPr>
    </w:p>
    <w:p w14:paraId="3622142D" w14:textId="77777777" w:rsidR="00D06331" w:rsidRPr="00173432" w:rsidRDefault="00D06331" w:rsidP="00EC373D">
      <w:pPr>
        <w:pStyle w:val="Ttulo4"/>
        <w:rPr>
          <w:rFonts w:cs="Arial"/>
          <w:szCs w:val="22"/>
        </w:rPr>
      </w:pPr>
      <w:r w:rsidRPr="00173432">
        <w:rPr>
          <w:rFonts w:cs="Arial"/>
          <w:szCs w:val="22"/>
        </w:rPr>
        <w:t>CAPÍTULO ÚNICO</w:t>
      </w:r>
    </w:p>
    <w:p w14:paraId="546CDEE2" w14:textId="77777777" w:rsidR="00D06331" w:rsidRPr="00173432" w:rsidRDefault="00D06331" w:rsidP="009663EC">
      <w:pPr>
        <w:jc w:val="both"/>
        <w:rPr>
          <w:rFonts w:ascii="Arial" w:hAnsi="Arial" w:cs="Arial"/>
          <w:sz w:val="22"/>
          <w:szCs w:val="22"/>
        </w:rPr>
      </w:pPr>
    </w:p>
    <w:p w14:paraId="369CAD2A" w14:textId="593E58E5" w:rsidR="00D06331" w:rsidRPr="00EC373D" w:rsidRDefault="00D06331" w:rsidP="00EC373D">
      <w:pPr>
        <w:jc w:val="both"/>
        <w:rPr>
          <w:rFonts w:ascii="Arial" w:hAnsi="Arial" w:cs="Arial"/>
          <w:sz w:val="22"/>
          <w:szCs w:val="22"/>
        </w:rPr>
      </w:pPr>
      <w:r w:rsidRPr="00EC373D">
        <w:rPr>
          <w:rFonts w:ascii="Arial" w:hAnsi="Arial" w:cs="Arial"/>
          <w:b/>
          <w:sz w:val="22"/>
          <w:szCs w:val="22"/>
        </w:rPr>
        <w:t>ARTÍCULO 717</w:t>
      </w:r>
      <w:r w:rsidR="00616847" w:rsidRPr="00EC373D">
        <w:rPr>
          <w:rFonts w:ascii="Arial" w:hAnsi="Arial" w:cs="Arial"/>
          <w:b/>
          <w:sz w:val="22"/>
          <w:szCs w:val="22"/>
        </w:rPr>
        <w:t xml:space="preserve">. </w:t>
      </w:r>
      <w:r w:rsidR="00EC373D" w:rsidRPr="00EC373D">
        <w:rPr>
          <w:rFonts w:ascii="Arial" w:hAnsi="Arial" w:cs="Arial"/>
          <w:sz w:val="22"/>
          <w:szCs w:val="22"/>
        </w:rPr>
        <w:t>- El patrimonio de familia es una institución de interés público que se constituye con la finalidad de garantizar la subsistencia y el desarrollo de los miembros del núcleo familiar, siendo susceptible de constituirse con los bienes siguientes:</w:t>
      </w:r>
    </w:p>
    <w:p w14:paraId="47E52AD3" w14:textId="3DA8AE21" w:rsidR="00EC373D" w:rsidRPr="00EC373D" w:rsidRDefault="00EC373D" w:rsidP="00EC373D">
      <w:pPr>
        <w:jc w:val="both"/>
        <w:rPr>
          <w:rFonts w:ascii="Arial" w:hAnsi="Arial" w:cs="Arial"/>
          <w:sz w:val="22"/>
          <w:szCs w:val="22"/>
        </w:rPr>
      </w:pPr>
    </w:p>
    <w:p w14:paraId="0B2CFACA" w14:textId="36E1B27D" w:rsidR="00EC373D" w:rsidRPr="00EC373D" w:rsidRDefault="00EC373D" w:rsidP="00EC373D">
      <w:pPr>
        <w:jc w:val="both"/>
        <w:rPr>
          <w:rFonts w:ascii="Arial" w:hAnsi="Arial" w:cs="Arial"/>
          <w:sz w:val="22"/>
          <w:szCs w:val="22"/>
        </w:rPr>
      </w:pPr>
      <w:r w:rsidRPr="00EC373D">
        <w:rPr>
          <w:rFonts w:ascii="Arial" w:hAnsi="Arial" w:cs="Arial"/>
          <w:sz w:val="22"/>
          <w:szCs w:val="22"/>
        </w:rPr>
        <w:t>I.- Con la casa que se destine para la habitación de la familia, incluyendo el menaje del hogar;</w:t>
      </w:r>
    </w:p>
    <w:p w14:paraId="0B893A3C" w14:textId="2A8BB497" w:rsidR="00EC373D" w:rsidRPr="00EC373D" w:rsidRDefault="00EC373D" w:rsidP="00EC373D">
      <w:pPr>
        <w:jc w:val="both"/>
        <w:rPr>
          <w:rFonts w:ascii="Arial" w:hAnsi="Arial" w:cs="Arial"/>
          <w:sz w:val="22"/>
          <w:szCs w:val="22"/>
        </w:rPr>
      </w:pPr>
    </w:p>
    <w:p w14:paraId="4C9BBF73" w14:textId="60A173A7" w:rsidR="00EC373D" w:rsidRPr="00EC373D" w:rsidRDefault="00EC373D" w:rsidP="00EC373D">
      <w:pPr>
        <w:jc w:val="both"/>
        <w:rPr>
          <w:rFonts w:ascii="Arial" w:hAnsi="Arial" w:cs="Arial"/>
          <w:sz w:val="22"/>
          <w:szCs w:val="22"/>
        </w:rPr>
      </w:pPr>
      <w:r w:rsidRPr="00EC373D">
        <w:rPr>
          <w:rFonts w:ascii="Arial" w:hAnsi="Arial" w:cs="Arial"/>
          <w:sz w:val="22"/>
          <w:szCs w:val="22"/>
        </w:rPr>
        <w:t>II.- La parcela destinada a la manutención de la familia;</w:t>
      </w:r>
    </w:p>
    <w:p w14:paraId="2CDEA6C2" w14:textId="74B03930" w:rsidR="00EC373D" w:rsidRPr="00EC373D" w:rsidRDefault="00EC373D" w:rsidP="00EC373D">
      <w:pPr>
        <w:jc w:val="both"/>
        <w:rPr>
          <w:rFonts w:ascii="Arial" w:hAnsi="Arial" w:cs="Arial"/>
          <w:sz w:val="22"/>
          <w:szCs w:val="22"/>
        </w:rPr>
      </w:pPr>
    </w:p>
    <w:p w14:paraId="278EE90A" w14:textId="6DE93CED" w:rsidR="00EC373D" w:rsidRPr="00EC373D" w:rsidRDefault="00EC373D" w:rsidP="00EC373D">
      <w:pPr>
        <w:jc w:val="both"/>
        <w:rPr>
          <w:rFonts w:ascii="Arial" w:hAnsi="Arial" w:cs="Arial"/>
          <w:sz w:val="22"/>
          <w:szCs w:val="22"/>
        </w:rPr>
      </w:pPr>
      <w:r w:rsidRPr="00EC373D">
        <w:rPr>
          <w:rFonts w:ascii="Arial" w:hAnsi="Arial" w:cs="Arial"/>
          <w:sz w:val="22"/>
          <w:szCs w:val="22"/>
        </w:rPr>
        <w:t>III.- El vehículo automotor destinado para el uso y beneficio de la familia; y</w:t>
      </w:r>
    </w:p>
    <w:p w14:paraId="27D34523" w14:textId="6F101F10" w:rsidR="00EC373D" w:rsidRPr="00EC373D" w:rsidRDefault="00EC373D" w:rsidP="00EC373D">
      <w:pPr>
        <w:jc w:val="both"/>
        <w:rPr>
          <w:rFonts w:ascii="Arial" w:hAnsi="Arial" w:cs="Arial"/>
          <w:sz w:val="22"/>
          <w:szCs w:val="22"/>
        </w:rPr>
      </w:pPr>
    </w:p>
    <w:p w14:paraId="5884905D" w14:textId="5A3C0596" w:rsidR="00EC373D" w:rsidRPr="00EC373D" w:rsidRDefault="00EC373D" w:rsidP="00EC373D">
      <w:pPr>
        <w:jc w:val="both"/>
        <w:rPr>
          <w:rFonts w:ascii="Arial" w:hAnsi="Arial" w:cs="Arial"/>
          <w:sz w:val="22"/>
          <w:szCs w:val="22"/>
        </w:rPr>
      </w:pPr>
      <w:r w:rsidRPr="00EC373D">
        <w:rPr>
          <w:rFonts w:ascii="Arial" w:hAnsi="Arial" w:cs="Arial"/>
          <w:sz w:val="22"/>
          <w:szCs w:val="22"/>
        </w:rPr>
        <w:lastRenderedPageBreak/>
        <w:t>IV.- El equipo y herramienta de la micro o pequeña industria que sirva de sustento económico a la familia.</w:t>
      </w:r>
    </w:p>
    <w:p w14:paraId="33ABFC26" w14:textId="77777777" w:rsidR="00CA78AE" w:rsidRPr="00EC373D" w:rsidRDefault="00CA78AE" w:rsidP="00333E58">
      <w:pPr>
        <w:jc w:val="right"/>
        <w:rPr>
          <w:rFonts w:asciiTheme="minorHAnsi" w:hAnsiTheme="minorHAnsi" w:cs="Arial"/>
          <w:iCs/>
          <w:color w:val="0070C0"/>
          <w:sz w:val="16"/>
          <w:szCs w:val="16"/>
        </w:rPr>
      </w:pPr>
      <w:r w:rsidRPr="00EC373D">
        <w:rPr>
          <w:rFonts w:asciiTheme="minorHAnsi" w:eastAsiaTheme="minorHAnsi" w:hAnsiTheme="minorHAnsi" w:cs="Arial"/>
          <w:iCs/>
          <w:color w:val="0070C0"/>
          <w:sz w:val="16"/>
          <w:szCs w:val="16"/>
        </w:rPr>
        <w:t>ARTÍCULO REFORMADO POR DEC. 136 P. O. 30 BIS DE 13 DE ABRIL DE 2014</w:t>
      </w:r>
      <w:r w:rsidRPr="00EC373D">
        <w:rPr>
          <w:rFonts w:asciiTheme="minorHAnsi" w:eastAsiaTheme="minorHAnsi" w:hAnsiTheme="minorHAnsi" w:cs="Arial"/>
          <w:b/>
          <w:iCs/>
          <w:color w:val="0070C0"/>
          <w:sz w:val="16"/>
          <w:szCs w:val="16"/>
        </w:rPr>
        <w:t>.</w:t>
      </w:r>
    </w:p>
    <w:p w14:paraId="67F51A1D" w14:textId="29B2C9B0" w:rsidR="000A770E" w:rsidRDefault="00EC373D" w:rsidP="00EC373D">
      <w:pPr>
        <w:jc w:val="right"/>
        <w:rPr>
          <w:rFonts w:asciiTheme="minorHAnsi" w:eastAsiaTheme="minorHAnsi" w:hAnsiTheme="minorHAnsi" w:cs="Arial"/>
          <w:iCs/>
          <w:color w:val="0070C0"/>
          <w:sz w:val="16"/>
          <w:szCs w:val="16"/>
        </w:rPr>
      </w:pPr>
      <w:r w:rsidRPr="00EC373D">
        <w:rPr>
          <w:rFonts w:asciiTheme="minorHAnsi" w:eastAsiaTheme="minorHAnsi" w:hAnsiTheme="minorHAnsi" w:cs="Arial"/>
          <w:iCs/>
          <w:color w:val="0070C0"/>
          <w:sz w:val="16"/>
          <w:szCs w:val="16"/>
        </w:rPr>
        <w:t>ARTÍCULO REFORMADO POR DEC.</w:t>
      </w:r>
      <w:r>
        <w:rPr>
          <w:rFonts w:asciiTheme="minorHAnsi" w:eastAsiaTheme="minorHAnsi" w:hAnsiTheme="minorHAnsi" w:cs="Arial"/>
          <w:iCs/>
          <w:color w:val="0070C0"/>
          <w:sz w:val="16"/>
          <w:szCs w:val="16"/>
        </w:rPr>
        <w:t xml:space="preserve"> 391 P.O. 49 DEL 18 DE JUNIO DE 2023.</w:t>
      </w:r>
    </w:p>
    <w:p w14:paraId="4AF03436" w14:textId="077F6F8A" w:rsidR="00EC373D" w:rsidRDefault="00EC373D" w:rsidP="00EC373D">
      <w:pPr>
        <w:jc w:val="right"/>
        <w:rPr>
          <w:rFonts w:ascii="Arial" w:hAnsi="Arial" w:cs="Arial"/>
          <w:sz w:val="22"/>
          <w:szCs w:val="22"/>
        </w:rPr>
      </w:pPr>
    </w:p>
    <w:p w14:paraId="3EE6C0E6" w14:textId="5020EEB9" w:rsidR="00EC373D" w:rsidRDefault="00EC373D" w:rsidP="00EC373D">
      <w:pPr>
        <w:jc w:val="both"/>
        <w:rPr>
          <w:rFonts w:ascii="Arial" w:hAnsi="Arial" w:cs="Arial"/>
          <w:sz w:val="22"/>
          <w:szCs w:val="22"/>
        </w:rPr>
      </w:pPr>
      <w:r w:rsidRPr="00EC373D">
        <w:rPr>
          <w:rFonts w:ascii="Arial" w:hAnsi="Arial" w:cs="Arial"/>
          <w:b/>
          <w:bCs/>
          <w:sz w:val="22"/>
          <w:szCs w:val="22"/>
        </w:rPr>
        <w:t xml:space="preserve">ARTÍCULO 717 </w:t>
      </w:r>
      <w:proofErr w:type="gramStart"/>
      <w:r w:rsidRPr="00EC373D">
        <w:rPr>
          <w:rFonts w:ascii="Arial" w:hAnsi="Arial" w:cs="Arial"/>
          <w:b/>
          <w:bCs/>
          <w:sz w:val="22"/>
          <w:szCs w:val="22"/>
        </w:rPr>
        <w:t>BIS.-</w:t>
      </w:r>
      <w:proofErr w:type="gramEnd"/>
      <w:r w:rsidRPr="00EC373D">
        <w:rPr>
          <w:rFonts w:ascii="Arial" w:hAnsi="Arial" w:cs="Arial"/>
          <w:sz w:val="22"/>
          <w:szCs w:val="22"/>
        </w:rPr>
        <w:t xml:space="preserve"> Cualquier miembro de una familia tiene el derecho de constituir con bienes de su propiedad un patrimonio para sí y en beneficio de su familia, entendiéndose por familia para los efectos de este capítulo, al grupo de personas que habitan una misma casa y que se encuentren unidos por una relación conyugal o concubinato o lazos de parentesco consanguíneo o civil; o aquellos a los que legalmente se tenga la obligación de dar alimentos.</w:t>
      </w:r>
    </w:p>
    <w:p w14:paraId="1A730693" w14:textId="78DAE701" w:rsidR="00EC373D" w:rsidRPr="00EC373D" w:rsidRDefault="00EC373D" w:rsidP="00EC373D">
      <w:pPr>
        <w:jc w:val="right"/>
        <w:rPr>
          <w:rFonts w:ascii="Arial" w:hAnsi="Arial" w:cs="Arial"/>
          <w:iCs/>
          <w:sz w:val="16"/>
          <w:szCs w:val="16"/>
        </w:rPr>
      </w:pPr>
      <w:r w:rsidRPr="00EC373D">
        <w:rPr>
          <w:rFonts w:asciiTheme="minorHAnsi" w:eastAsiaTheme="minorHAnsi" w:hAnsiTheme="minorHAnsi" w:cs="Arial"/>
          <w:iCs/>
          <w:color w:val="0070C0"/>
          <w:sz w:val="16"/>
          <w:szCs w:val="16"/>
        </w:rPr>
        <w:t>ARTÍCULO</w:t>
      </w:r>
      <w:r w:rsidR="00AC2D47">
        <w:rPr>
          <w:rFonts w:asciiTheme="minorHAnsi" w:eastAsiaTheme="minorHAnsi" w:hAnsiTheme="minorHAnsi" w:cs="Arial"/>
          <w:iCs/>
          <w:color w:val="0070C0"/>
          <w:sz w:val="16"/>
          <w:szCs w:val="16"/>
        </w:rPr>
        <w:t xml:space="preserve"> ADICIONADO POR DEC. 391 P.O. 49 DEL 18 DE JUNIO DE 2023.</w:t>
      </w:r>
    </w:p>
    <w:p w14:paraId="7DCF5D6C" w14:textId="77777777" w:rsidR="00EC373D" w:rsidRPr="00EC373D" w:rsidRDefault="00EC373D" w:rsidP="00EC373D">
      <w:pPr>
        <w:jc w:val="right"/>
        <w:rPr>
          <w:rFonts w:ascii="Arial" w:hAnsi="Arial" w:cs="Arial"/>
          <w:sz w:val="22"/>
          <w:szCs w:val="22"/>
        </w:rPr>
      </w:pPr>
    </w:p>
    <w:p w14:paraId="40F7C259"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14:paraId="7BE794D0" w14:textId="77777777" w:rsidR="00D06331" w:rsidRPr="00AE3149" w:rsidRDefault="00D06331" w:rsidP="009663EC">
      <w:pPr>
        <w:jc w:val="both"/>
        <w:rPr>
          <w:rFonts w:ascii="Arial" w:hAnsi="Arial" w:cs="Arial"/>
          <w:sz w:val="22"/>
          <w:szCs w:val="22"/>
        </w:rPr>
      </w:pPr>
    </w:p>
    <w:p w14:paraId="7E44F083"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 xml:space="preserve">Tienen derecho de habitar la casa y de aprovechar los frutos de la parcela afecta al patrimonio de la familia, el cónyuge del que lo constituye y las personas a quienes </w:t>
      </w:r>
      <w:proofErr w:type="gramStart"/>
      <w:r w:rsidRPr="00AE3149">
        <w:rPr>
          <w:rFonts w:ascii="Arial" w:hAnsi="Arial" w:cs="Arial"/>
          <w:sz w:val="22"/>
          <w:szCs w:val="22"/>
        </w:rPr>
        <w:t>tiene  obligación</w:t>
      </w:r>
      <w:proofErr w:type="gramEnd"/>
      <w:r w:rsidRPr="00AE3149">
        <w:rPr>
          <w:rFonts w:ascii="Arial" w:hAnsi="Arial" w:cs="Arial"/>
          <w:sz w:val="22"/>
          <w:szCs w:val="22"/>
        </w:rPr>
        <w:t xml:space="preserve"> de dar alimentos. Ese derecho es intransmisible; pero debe tener en cuenta lo dispuesto en el artículo 734.</w:t>
      </w:r>
    </w:p>
    <w:p w14:paraId="35CBC2A8" w14:textId="77777777" w:rsidR="00D06331" w:rsidRPr="00AE3149" w:rsidRDefault="00D06331" w:rsidP="009663EC">
      <w:pPr>
        <w:jc w:val="both"/>
        <w:rPr>
          <w:rFonts w:ascii="Arial" w:hAnsi="Arial" w:cs="Arial"/>
          <w:sz w:val="22"/>
          <w:szCs w:val="22"/>
        </w:rPr>
      </w:pPr>
    </w:p>
    <w:p w14:paraId="64F7849D"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14:paraId="06A77639" w14:textId="77777777" w:rsidR="00D06331" w:rsidRPr="00AE3149" w:rsidRDefault="00D06331" w:rsidP="009663EC">
      <w:pPr>
        <w:jc w:val="both"/>
        <w:rPr>
          <w:rFonts w:ascii="Arial" w:hAnsi="Arial" w:cs="Arial"/>
          <w:sz w:val="22"/>
          <w:szCs w:val="22"/>
        </w:rPr>
      </w:pPr>
    </w:p>
    <w:p w14:paraId="616F0D7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14:paraId="7C65A217" w14:textId="77777777" w:rsidR="00D06331" w:rsidRPr="00AE3149" w:rsidRDefault="00D06331" w:rsidP="009663EC">
      <w:pPr>
        <w:jc w:val="both"/>
        <w:rPr>
          <w:rFonts w:ascii="Arial" w:hAnsi="Arial" w:cs="Arial"/>
          <w:sz w:val="22"/>
          <w:szCs w:val="22"/>
        </w:rPr>
      </w:pPr>
    </w:p>
    <w:p w14:paraId="62084E34" w14:textId="77777777"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14:paraId="73AD18D9" w14:textId="77777777" w:rsidR="000A770E" w:rsidRPr="00AE3149" w:rsidRDefault="000A770E" w:rsidP="009663EC">
      <w:pPr>
        <w:jc w:val="both"/>
        <w:rPr>
          <w:rFonts w:ascii="Arial" w:hAnsi="Arial" w:cs="Arial"/>
          <w:sz w:val="22"/>
          <w:szCs w:val="22"/>
        </w:rPr>
      </w:pPr>
    </w:p>
    <w:p w14:paraId="529F359E"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14:paraId="40D8C0BF"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14:paraId="56672AC3"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14:paraId="4EE070B4" w14:textId="77777777" w:rsidR="000A770E" w:rsidRPr="00AE3149" w:rsidRDefault="000A770E" w:rsidP="009663EC">
      <w:pPr>
        <w:jc w:val="both"/>
        <w:rPr>
          <w:rFonts w:ascii="Arial" w:hAnsi="Arial" w:cs="Arial"/>
          <w:sz w:val="22"/>
          <w:szCs w:val="22"/>
        </w:rPr>
      </w:pPr>
    </w:p>
    <w:p w14:paraId="13507885" w14:textId="77777777"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14:paraId="112C329A" w14:textId="77777777"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9DFED5" w14:textId="77777777" w:rsidR="00CA78AE" w:rsidRPr="00AE3149" w:rsidRDefault="00CA78AE" w:rsidP="009663EC">
      <w:pPr>
        <w:jc w:val="both"/>
        <w:rPr>
          <w:rFonts w:ascii="Arial" w:hAnsi="Arial" w:cs="Arial"/>
          <w:sz w:val="22"/>
          <w:szCs w:val="22"/>
        </w:rPr>
      </w:pPr>
    </w:p>
    <w:p w14:paraId="334616C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14:paraId="22E3E11A" w14:textId="77777777" w:rsidR="00D06331" w:rsidRPr="00AE3149" w:rsidRDefault="00D06331" w:rsidP="009663EC">
      <w:pPr>
        <w:jc w:val="both"/>
        <w:rPr>
          <w:rFonts w:ascii="Arial" w:hAnsi="Arial" w:cs="Arial"/>
          <w:sz w:val="22"/>
          <w:szCs w:val="22"/>
        </w:rPr>
      </w:pPr>
    </w:p>
    <w:p w14:paraId="1B3F670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14:paraId="6A5F72EB" w14:textId="77777777" w:rsidR="00D06331" w:rsidRPr="00AE3149" w:rsidRDefault="00D06331" w:rsidP="009663EC">
      <w:pPr>
        <w:jc w:val="both"/>
        <w:rPr>
          <w:rFonts w:ascii="Arial" w:hAnsi="Arial" w:cs="Arial"/>
          <w:sz w:val="22"/>
          <w:szCs w:val="22"/>
        </w:rPr>
      </w:pPr>
    </w:p>
    <w:p w14:paraId="6AC88E3D" w14:textId="09165567" w:rsidR="00D06331" w:rsidRDefault="00D06331" w:rsidP="009663EC">
      <w:pPr>
        <w:jc w:val="both"/>
        <w:rPr>
          <w:rFonts w:ascii="Arial" w:hAnsi="Arial" w:cs="Arial"/>
          <w:sz w:val="22"/>
          <w:szCs w:val="22"/>
        </w:rPr>
      </w:pPr>
      <w:r w:rsidRPr="00173432">
        <w:rPr>
          <w:rFonts w:ascii="Arial" w:hAnsi="Arial" w:cs="Arial"/>
          <w:b/>
          <w:sz w:val="22"/>
          <w:szCs w:val="22"/>
        </w:rPr>
        <w:lastRenderedPageBreak/>
        <w:t>ARTÍCULO 724</w:t>
      </w:r>
      <w:r w:rsidR="00FB3828" w:rsidRPr="00AC2D47">
        <w:rPr>
          <w:rFonts w:ascii="Arial" w:hAnsi="Arial" w:cs="Arial"/>
          <w:b/>
          <w:sz w:val="22"/>
          <w:szCs w:val="22"/>
        </w:rPr>
        <w:t xml:space="preserve">. </w:t>
      </w:r>
      <w:r w:rsidR="00AC2D47" w:rsidRPr="00AC2D47">
        <w:rPr>
          <w:rFonts w:ascii="Arial" w:hAnsi="Arial" w:cs="Arial"/>
          <w:sz w:val="22"/>
          <w:szCs w:val="22"/>
        </w:rPr>
        <w:t>El valor de los bienes que conformen el patrimonio de familia no podrá exceder en su conjunto de 40,000 Unidades de Medida y Actualización vigente.</w:t>
      </w:r>
    </w:p>
    <w:p w14:paraId="2B05B771" w14:textId="77777777" w:rsidR="00CA78AE" w:rsidRPr="00AC2D47" w:rsidRDefault="00CA78AE" w:rsidP="00333E58">
      <w:pPr>
        <w:jc w:val="right"/>
        <w:rPr>
          <w:rFonts w:asciiTheme="minorHAnsi" w:eastAsiaTheme="minorHAnsi" w:hAnsiTheme="minorHAnsi" w:cs="Arial"/>
          <w:b/>
          <w:iCs/>
          <w:color w:val="0070C0"/>
          <w:sz w:val="16"/>
          <w:szCs w:val="16"/>
        </w:rPr>
      </w:pPr>
      <w:r w:rsidRPr="00AC2D47">
        <w:rPr>
          <w:rFonts w:asciiTheme="minorHAnsi" w:eastAsiaTheme="minorHAnsi" w:hAnsiTheme="minorHAnsi" w:cs="Arial"/>
          <w:iCs/>
          <w:color w:val="0070C0"/>
          <w:sz w:val="16"/>
          <w:szCs w:val="16"/>
        </w:rPr>
        <w:t>ARTÍCULO REFORMADO POR DEC. 136 P. O. 30 BIS DE 13 DE ABRIL DE 2014</w:t>
      </w:r>
      <w:r w:rsidRPr="00AC2D47">
        <w:rPr>
          <w:rFonts w:asciiTheme="minorHAnsi" w:eastAsiaTheme="minorHAnsi" w:hAnsiTheme="minorHAnsi" w:cs="Arial"/>
          <w:b/>
          <w:iCs/>
          <w:color w:val="0070C0"/>
          <w:sz w:val="16"/>
          <w:szCs w:val="16"/>
        </w:rPr>
        <w:t>.</w:t>
      </w:r>
    </w:p>
    <w:p w14:paraId="155B3881" w14:textId="0A904E50" w:rsidR="00716128" w:rsidRPr="00AC2D47" w:rsidRDefault="00AC2D47" w:rsidP="00333E58">
      <w:pPr>
        <w:jc w:val="right"/>
        <w:rPr>
          <w:rFonts w:asciiTheme="minorHAnsi" w:eastAsiaTheme="minorHAnsi" w:hAnsiTheme="minorHAnsi" w:cs="Arial"/>
          <w:iCs/>
          <w:color w:val="0070C0"/>
          <w:sz w:val="16"/>
          <w:szCs w:val="16"/>
        </w:rPr>
      </w:pPr>
      <w:r w:rsidRPr="00AC2D47">
        <w:rPr>
          <w:rFonts w:asciiTheme="minorHAnsi" w:eastAsiaTheme="minorHAnsi" w:hAnsiTheme="minorHAnsi" w:cs="Arial"/>
          <w:iCs/>
          <w:color w:val="0070C0"/>
          <w:sz w:val="16"/>
          <w:szCs w:val="16"/>
        </w:rPr>
        <w:t xml:space="preserve">ARTÍCULO </w:t>
      </w:r>
      <w:r w:rsidR="00716128" w:rsidRPr="00AC2D47">
        <w:rPr>
          <w:rFonts w:asciiTheme="minorHAnsi" w:eastAsiaTheme="minorHAnsi" w:hAnsiTheme="minorHAnsi" w:cs="Arial"/>
          <w:iCs/>
          <w:color w:val="0070C0"/>
          <w:sz w:val="16"/>
          <w:szCs w:val="16"/>
        </w:rPr>
        <w:t>REFORMADO POR DEC. 123 P.O.26 DEL 30 DE MARZO DE 2017.</w:t>
      </w:r>
    </w:p>
    <w:p w14:paraId="5D190843" w14:textId="55ABEC52" w:rsidR="00AC2D47" w:rsidRPr="00AC2D47" w:rsidRDefault="00AC2D47" w:rsidP="00333E58">
      <w:pPr>
        <w:jc w:val="right"/>
        <w:rPr>
          <w:rFonts w:asciiTheme="minorHAnsi" w:hAnsiTheme="minorHAnsi" w:cs="Arial"/>
          <w:iCs/>
          <w:sz w:val="16"/>
          <w:szCs w:val="16"/>
        </w:rPr>
      </w:pPr>
      <w:r w:rsidRPr="00AC2D47">
        <w:rPr>
          <w:rFonts w:asciiTheme="minorHAnsi" w:eastAsiaTheme="minorHAnsi" w:hAnsiTheme="minorHAnsi" w:cs="Arial"/>
          <w:iCs/>
          <w:color w:val="0070C0"/>
          <w:sz w:val="16"/>
          <w:szCs w:val="16"/>
        </w:rPr>
        <w:t>ARTÍCULO REFORMADO POR DEC. 391 P.O. 49 DEL 18 DE JUNIO DE 2023.</w:t>
      </w:r>
    </w:p>
    <w:p w14:paraId="67936728" w14:textId="77777777" w:rsidR="008A3944" w:rsidRPr="00716128" w:rsidRDefault="008A3944" w:rsidP="009663EC">
      <w:pPr>
        <w:jc w:val="both"/>
        <w:rPr>
          <w:rFonts w:ascii="Arial" w:hAnsi="Arial" w:cs="Arial"/>
          <w:sz w:val="22"/>
          <w:szCs w:val="22"/>
        </w:rPr>
      </w:pPr>
    </w:p>
    <w:p w14:paraId="272797C1" w14:textId="5C93FC31" w:rsidR="00D06331" w:rsidRPr="00AC2D47" w:rsidRDefault="00D06331" w:rsidP="00AC2D47">
      <w:pPr>
        <w:jc w:val="both"/>
        <w:rPr>
          <w:rFonts w:ascii="Arial" w:hAnsi="Arial" w:cs="Arial"/>
          <w:sz w:val="22"/>
          <w:szCs w:val="22"/>
        </w:rPr>
      </w:pPr>
      <w:r w:rsidRPr="00173432">
        <w:rPr>
          <w:rFonts w:ascii="Arial" w:hAnsi="Arial" w:cs="Arial"/>
          <w:b/>
          <w:sz w:val="22"/>
          <w:szCs w:val="22"/>
        </w:rPr>
        <w:t>ARTÍCULO 725</w:t>
      </w:r>
      <w:r w:rsidR="00FB3828">
        <w:rPr>
          <w:rFonts w:ascii="Arial" w:hAnsi="Arial" w:cs="Arial"/>
          <w:b/>
          <w:sz w:val="22"/>
          <w:szCs w:val="22"/>
        </w:rPr>
        <w:t xml:space="preserve">. </w:t>
      </w:r>
      <w:r w:rsidR="00AC2D47" w:rsidRPr="00AC2D47">
        <w:rPr>
          <w:rFonts w:ascii="Arial" w:hAnsi="Arial" w:cs="Arial"/>
          <w:sz w:val="22"/>
          <w:szCs w:val="22"/>
        </w:rPr>
        <w:t>El miembro de la familia que quiera constituir el patrimonio de familia, lo manifestará por escrito ante al Juez de su distrito, designando con toda precisión y de manera que puedan ser inscritos los bienes ante el Registro Público de la Propiedad que van a quedar afectados. Debiendo comprobar lo siguiente:</w:t>
      </w:r>
    </w:p>
    <w:p w14:paraId="34F5854E" w14:textId="77777777" w:rsidR="00D06331" w:rsidRPr="00AC2D47" w:rsidRDefault="00D06331" w:rsidP="009663EC">
      <w:pPr>
        <w:jc w:val="both"/>
        <w:rPr>
          <w:rFonts w:ascii="Arial" w:hAnsi="Arial" w:cs="Arial"/>
          <w:sz w:val="22"/>
          <w:szCs w:val="22"/>
        </w:rPr>
      </w:pPr>
    </w:p>
    <w:p w14:paraId="4A07D20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14:paraId="29116ECD" w14:textId="77777777" w:rsidR="00D06331" w:rsidRPr="00AE3149" w:rsidRDefault="00D06331" w:rsidP="009663EC">
      <w:pPr>
        <w:jc w:val="both"/>
        <w:rPr>
          <w:rFonts w:ascii="Arial" w:hAnsi="Arial" w:cs="Arial"/>
          <w:sz w:val="22"/>
          <w:szCs w:val="22"/>
        </w:rPr>
      </w:pPr>
    </w:p>
    <w:p w14:paraId="1CD4658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14:paraId="1B4872BE" w14:textId="77777777" w:rsidR="00D06331" w:rsidRPr="00AE3149" w:rsidRDefault="00D06331" w:rsidP="009663EC">
      <w:pPr>
        <w:jc w:val="both"/>
        <w:rPr>
          <w:rFonts w:ascii="Arial" w:hAnsi="Arial" w:cs="Arial"/>
          <w:sz w:val="22"/>
          <w:szCs w:val="22"/>
        </w:rPr>
      </w:pPr>
    </w:p>
    <w:p w14:paraId="4566B66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14:paraId="10710715" w14:textId="77777777" w:rsidR="00D06331" w:rsidRPr="00AE3149" w:rsidRDefault="00D06331" w:rsidP="009663EC">
      <w:pPr>
        <w:jc w:val="both"/>
        <w:rPr>
          <w:rFonts w:ascii="Arial" w:hAnsi="Arial" w:cs="Arial"/>
          <w:sz w:val="22"/>
          <w:szCs w:val="22"/>
        </w:rPr>
      </w:pPr>
    </w:p>
    <w:p w14:paraId="5B296CC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14:paraId="5F3FA27A" w14:textId="77777777" w:rsidR="00D06331" w:rsidRPr="00AE3149" w:rsidRDefault="00D06331" w:rsidP="009663EC">
      <w:pPr>
        <w:jc w:val="both"/>
        <w:rPr>
          <w:rFonts w:ascii="Arial" w:hAnsi="Arial" w:cs="Arial"/>
          <w:sz w:val="22"/>
          <w:szCs w:val="22"/>
        </w:rPr>
      </w:pPr>
    </w:p>
    <w:p w14:paraId="27491064" w14:textId="222B2ADD" w:rsidR="00D06331" w:rsidRDefault="00D06331" w:rsidP="009663EC">
      <w:pPr>
        <w:jc w:val="both"/>
        <w:rPr>
          <w:rFonts w:ascii="Arial" w:hAnsi="Arial" w:cs="Arial"/>
          <w:sz w:val="22"/>
          <w:szCs w:val="22"/>
        </w:rPr>
      </w:pPr>
      <w:r w:rsidRPr="00AE3149">
        <w:rPr>
          <w:rFonts w:ascii="Arial" w:hAnsi="Arial" w:cs="Arial"/>
          <w:sz w:val="22"/>
          <w:szCs w:val="22"/>
        </w:rPr>
        <w:t xml:space="preserve">V.- </w:t>
      </w:r>
      <w:r w:rsidR="00AC2D47" w:rsidRPr="00AC2D47">
        <w:rPr>
          <w:rFonts w:ascii="Arial" w:hAnsi="Arial" w:cs="Arial"/>
          <w:sz w:val="22"/>
          <w:szCs w:val="22"/>
        </w:rPr>
        <w:t>Que el valor de los bienes que van a constituir el patrimonio no exceda del fijado en el artículo 724; tratándose de bienes inmuebles, se podrá acreditar la cuantía de los mismos tomando como base el valor catastral, lo cual se acreditará con el recibo de pago de impuesto predial del año correspondiente, o mediante avalúo de perito autorizado; en tanto que los muebles y los semovientes serán valuados mediante dictamen pericial.</w:t>
      </w:r>
    </w:p>
    <w:p w14:paraId="732653C6" w14:textId="77777777" w:rsidR="00AC2D47" w:rsidRPr="00AC2D47" w:rsidRDefault="00AC2D47" w:rsidP="00AC2D47">
      <w:pPr>
        <w:jc w:val="right"/>
        <w:rPr>
          <w:rFonts w:asciiTheme="minorHAnsi" w:hAnsiTheme="minorHAnsi" w:cs="Arial"/>
          <w:iCs/>
          <w:sz w:val="16"/>
          <w:szCs w:val="16"/>
        </w:rPr>
      </w:pPr>
      <w:r w:rsidRPr="00AC2D47">
        <w:rPr>
          <w:rFonts w:asciiTheme="minorHAnsi" w:eastAsiaTheme="minorHAnsi" w:hAnsiTheme="minorHAnsi" w:cs="Arial"/>
          <w:iCs/>
          <w:color w:val="0070C0"/>
          <w:sz w:val="16"/>
          <w:szCs w:val="16"/>
        </w:rPr>
        <w:t>ARTÍCULO REFORMADO POR DEC. 391 P.O. 49 DEL 18 DE JUNIO DE 2023.</w:t>
      </w:r>
    </w:p>
    <w:p w14:paraId="2068CD97" w14:textId="77777777" w:rsidR="00AC2D47" w:rsidRPr="00716128" w:rsidRDefault="00AC2D47" w:rsidP="00AC2D47">
      <w:pPr>
        <w:jc w:val="both"/>
        <w:rPr>
          <w:rFonts w:ascii="Arial" w:hAnsi="Arial" w:cs="Arial"/>
          <w:sz w:val="22"/>
          <w:szCs w:val="22"/>
        </w:rPr>
      </w:pPr>
    </w:p>
    <w:p w14:paraId="4E277C8B"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14:paraId="5BE1C725" w14:textId="77777777" w:rsidR="00D06331" w:rsidRPr="00AE3149" w:rsidRDefault="00D06331" w:rsidP="009663EC">
      <w:pPr>
        <w:jc w:val="both"/>
        <w:rPr>
          <w:rFonts w:ascii="Arial" w:hAnsi="Arial" w:cs="Arial"/>
          <w:sz w:val="22"/>
          <w:szCs w:val="22"/>
        </w:rPr>
      </w:pPr>
    </w:p>
    <w:p w14:paraId="7FA1D0C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14:paraId="7DD413B2" w14:textId="77777777" w:rsidR="00D06331" w:rsidRPr="00AE3149" w:rsidRDefault="00D06331" w:rsidP="009663EC">
      <w:pPr>
        <w:jc w:val="both"/>
        <w:rPr>
          <w:rFonts w:ascii="Arial" w:hAnsi="Arial" w:cs="Arial"/>
          <w:sz w:val="22"/>
          <w:szCs w:val="22"/>
        </w:rPr>
      </w:pPr>
    </w:p>
    <w:p w14:paraId="4C04A1F4"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 xml:space="preserve">Cuando haya peligro de que quien tiene obligación de dar alimentos pierda sus bienes por mala administración o porque los esté dilapidando, los acreedores alimentistas y si éstos son incapaces, sus tutores o el Ministerio Público, tienen derecho a </w:t>
      </w:r>
      <w:proofErr w:type="spellStart"/>
      <w:r w:rsidRPr="00AE3149">
        <w:rPr>
          <w:rFonts w:ascii="Arial" w:hAnsi="Arial" w:cs="Arial"/>
          <w:sz w:val="22"/>
          <w:szCs w:val="22"/>
        </w:rPr>
        <w:t>exiir</w:t>
      </w:r>
      <w:proofErr w:type="spellEnd"/>
      <w:r w:rsidRPr="00AE3149">
        <w:rPr>
          <w:rFonts w:ascii="Arial" w:hAnsi="Arial" w:cs="Arial"/>
          <w:sz w:val="22"/>
          <w:szCs w:val="22"/>
        </w:rPr>
        <w:t xml:space="preserve"> (sic) judicialmente que se constituya el patrimonio de la familia hasta por los valores fijados en el artículo 724. En la constitución de este patrimonio se observará, en lo conducente, lo dispuesto en los artículos 725 y 726.</w:t>
      </w:r>
    </w:p>
    <w:p w14:paraId="68C5E514" w14:textId="77777777" w:rsidR="00D06331" w:rsidRPr="00AE3149" w:rsidRDefault="00D06331" w:rsidP="009663EC">
      <w:pPr>
        <w:jc w:val="both"/>
        <w:rPr>
          <w:rFonts w:ascii="Arial" w:hAnsi="Arial" w:cs="Arial"/>
          <w:sz w:val="22"/>
          <w:szCs w:val="22"/>
        </w:rPr>
      </w:pPr>
    </w:p>
    <w:p w14:paraId="0AF22F7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 xml:space="preserve">Con el objeto de favorecer la formación del patrimonio de la familia, se venderán a las personas que tengan capacidad legal para constituirlo y que quieran </w:t>
      </w:r>
      <w:proofErr w:type="spellStart"/>
      <w:r w:rsidRPr="00AE3149">
        <w:rPr>
          <w:rFonts w:ascii="Arial" w:hAnsi="Arial" w:cs="Arial"/>
          <w:sz w:val="22"/>
          <w:szCs w:val="22"/>
        </w:rPr>
        <w:t>hcerlo</w:t>
      </w:r>
      <w:proofErr w:type="spellEnd"/>
      <w:r w:rsidRPr="00AE3149">
        <w:rPr>
          <w:rFonts w:ascii="Arial" w:hAnsi="Arial" w:cs="Arial"/>
          <w:sz w:val="22"/>
          <w:szCs w:val="22"/>
        </w:rPr>
        <w:t>, (sic) las propiedades raíces que a continuación se expresan:</w:t>
      </w:r>
    </w:p>
    <w:p w14:paraId="0814DEF3" w14:textId="77777777" w:rsidR="00D06331" w:rsidRPr="00AE3149" w:rsidRDefault="00D06331" w:rsidP="009663EC">
      <w:pPr>
        <w:jc w:val="both"/>
        <w:rPr>
          <w:rFonts w:ascii="Arial" w:hAnsi="Arial" w:cs="Arial"/>
          <w:sz w:val="22"/>
          <w:szCs w:val="22"/>
        </w:rPr>
      </w:pPr>
    </w:p>
    <w:p w14:paraId="23B9D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14:paraId="2ACDDB4F" w14:textId="77777777" w:rsidR="00D06331" w:rsidRPr="00AE3149" w:rsidRDefault="00D06331" w:rsidP="009663EC">
      <w:pPr>
        <w:jc w:val="both"/>
        <w:rPr>
          <w:rFonts w:ascii="Arial" w:hAnsi="Arial" w:cs="Arial"/>
          <w:sz w:val="22"/>
          <w:szCs w:val="22"/>
        </w:rPr>
      </w:pPr>
    </w:p>
    <w:p w14:paraId="366338D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14:paraId="17898E51" w14:textId="77777777" w:rsidR="00D06331" w:rsidRPr="00AE3149" w:rsidRDefault="00D06331" w:rsidP="009663EC">
      <w:pPr>
        <w:jc w:val="both"/>
        <w:rPr>
          <w:rFonts w:ascii="Arial" w:hAnsi="Arial" w:cs="Arial"/>
          <w:sz w:val="22"/>
          <w:szCs w:val="22"/>
        </w:rPr>
      </w:pPr>
    </w:p>
    <w:p w14:paraId="132581F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14:paraId="20F76740" w14:textId="77777777" w:rsidR="00D06331" w:rsidRPr="00AE3149" w:rsidRDefault="00D06331" w:rsidP="009663EC">
      <w:pPr>
        <w:jc w:val="both"/>
        <w:rPr>
          <w:rFonts w:ascii="Arial" w:hAnsi="Arial" w:cs="Arial"/>
          <w:sz w:val="22"/>
          <w:szCs w:val="22"/>
        </w:rPr>
      </w:pPr>
    </w:p>
    <w:p w14:paraId="4E40D485"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14:paraId="2825DD17" w14:textId="77777777" w:rsidR="00D06331" w:rsidRPr="00AE3149" w:rsidRDefault="00D06331" w:rsidP="009663EC">
      <w:pPr>
        <w:jc w:val="both"/>
        <w:rPr>
          <w:rFonts w:ascii="Arial" w:hAnsi="Arial" w:cs="Arial"/>
          <w:sz w:val="22"/>
          <w:szCs w:val="22"/>
        </w:rPr>
      </w:pPr>
    </w:p>
    <w:p w14:paraId="4F9F8EF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14:paraId="373CDB92" w14:textId="77777777" w:rsidR="00D06331" w:rsidRPr="00AE3149" w:rsidRDefault="00D06331" w:rsidP="009663EC">
      <w:pPr>
        <w:jc w:val="both"/>
        <w:rPr>
          <w:rFonts w:ascii="Arial" w:hAnsi="Arial" w:cs="Arial"/>
          <w:sz w:val="22"/>
          <w:szCs w:val="22"/>
        </w:rPr>
      </w:pPr>
    </w:p>
    <w:p w14:paraId="34C046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14:paraId="4F5234BF" w14:textId="77777777" w:rsidR="00D06331" w:rsidRPr="00AE3149" w:rsidRDefault="00D06331" w:rsidP="009663EC">
      <w:pPr>
        <w:jc w:val="both"/>
        <w:rPr>
          <w:rFonts w:ascii="Arial" w:hAnsi="Arial" w:cs="Arial"/>
          <w:sz w:val="22"/>
          <w:szCs w:val="22"/>
        </w:rPr>
      </w:pPr>
    </w:p>
    <w:p w14:paraId="1FBE66E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14:paraId="667E1B0F" w14:textId="77777777" w:rsidR="00D06331" w:rsidRPr="00AE3149" w:rsidRDefault="00D06331" w:rsidP="009663EC">
      <w:pPr>
        <w:jc w:val="both"/>
        <w:rPr>
          <w:rFonts w:ascii="Arial" w:hAnsi="Arial" w:cs="Arial"/>
          <w:sz w:val="22"/>
          <w:szCs w:val="22"/>
        </w:rPr>
      </w:pPr>
    </w:p>
    <w:p w14:paraId="0EE0ED5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14:paraId="65FCC7E3" w14:textId="77777777" w:rsidR="00D06331" w:rsidRPr="00AE3149" w:rsidRDefault="00D06331" w:rsidP="009663EC">
      <w:pPr>
        <w:jc w:val="both"/>
        <w:rPr>
          <w:rFonts w:ascii="Arial" w:hAnsi="Arial" w:cs="Arial"/>
          <w:sz w:val="22"/>
          <w:szCs w:val="22"/>
        </w:rPr>
      </w:pPr>
    </w:p>
    <w:p w14:paraId="2D8D47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14:paraId="200292A2" w14:textId="77777777" w:rsidR="00D06331" w:rsidRPr="00AE3149" w:rsidRDefault="00D06331" w:rsidP="009663EC">
      <w:pPr>
        <w:jc w:val="both"/>
        <w:rPr>
          <w:rFonts w:ascii="Arial" w:hAnsi="Arial" w:cs="Arial"/>
          <w:sz w:val="22"/>
          <w:szCs w:val="22"/>
        </w:rPr>
      </w:pPr>
    </w:p>
    <w:p w14:paraId="1DC016D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14:paraId="6D38DC3E" w14:textId="77777777" w:rsidR="00D06331" w:rsidRPr="00AE3149" w:rsidRDefault="00D06331" w:rsidP="009663EC">
      <w:pPr>
        <w:jc w:val="both"/>
        <w:rPr>
          <w:rFonts w:ascii="Arial" w:hAnsi="Arial" w:cs="Arial"/>
          <w:sz w:val="22"/>
          <w:szCs w:val="22"/>
        </w:rPr>
      </w:pPr>
    </w:p>
    <w:p w14:paraId="396621D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14:paraId="1E2C5354" w14:textId="77777777" w:rsidR="00D06331" w:rsidRPr="00AE3149" w:rsidRDefault="00D06331" w:rsidP="009663EC">
      <w:pPr>
        <w:jc w:val="both"/>
        <w:rPr>
          <w:rFonts w:ascii="Arial" w:hAnsi="Arial" w:cs="Arial"/>
          <w:sz w:val="22"/>
          <w:szCs w:val="22"/>
        </w:rPr>
      </w:pPr>
    </w:p>
    <w:p w14:paraId="07C11A9A" w14:textId="4F6BEA70" w:rsidR="00D06331" w:rsidRDefault="00D06331" w:rsidP="00D53D91">
      <w:pPr>
        <w:jc w:val="both"/>
        <w:rPr>
          <w:rFonts w:ascii="Arial" w:hAnsi="Arial" w:cs="Arial"/>
          <w:bCs/>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00D53D91" w:rsidRPr="00D53D91">
        <w:rPr>
          <w:rFonts w:ascii="Arial" w:hAnsi="Arial" w:cs="Arial"/>
          <w:sz w:val="22"/>
          <w:szCs w:val="22"/>
        </w:rPr>
        <w:t xml:space="preserve">Constituido que sea el patrimonio de la familia, ésta debe de habitar la casa, aprovechar los bienes restantes que lo conforman </w:t>
      </w:r>
      <w:r w:rsidR="00D53D91" w:rsidRPr="00D53D91">
        <w:rPr>
          <w:rFonts w:ascii="Arial" w:hAnsi="Arial" w:cs="Arial"/>
          <w:bCs/>
          <w:sz w:val="22"/>
          <w:szCs w:val="22"/>
        </w:rPr>
        <w:t>y cultivar la parcela si fuere el caso.</w:t>
      </w:r>
    </w:p>
    <w:p w14:paraId="7A0DBB4D" w14:textId="25EC7FA1" w:rsidR="00D53D91" w:rsidRPr="00D53D91" w:rsidRDefault="00D53D91" w:rsidP="00D53D91">
      <w:pPr>
        <w:jc w:val="right"/>
        <w:rPr>
          <w:rFonts w:asciiTheme="minorHAnsi" w:hAnsiTheme="minorHAnsi" w:cstheme="minorHAnsi"/>
          <w:color w:val="0070C0"/>
          <w:sz w:val="16"/>
          <w:szCs w:val="16"/>
        </w:rPr>
      </w:pPr>
      <w:r>
        <w:rPr>
          <w:rFonts w:asciiTheme="minorHAnsi" w:hAnsiTheme="minorHAnsi" w:cstheme="minorHAnsi"/>
          <w:bCs/>
          <w:color w:val="0070C0"/>
          <w:sz w:val="16"/>
          <w:szCs w:val="16"/>
        </w:rPr>
        <w:t>REFORMADO POR DEC. 565, P.O. 53 DEL 4 DE JULIO DE 2021.</w:t>
      </w:r>
    </w:p>
    <w:p w14:paraId="16264C4E" w14:textId="77777777" w:rsidR="00D06331" w:rsidRPr="00AE3149" w:rsidRDefault="00D06331" w:rsidP="009663EC">
      <w:pPr>
        <w:jc w:val="both"/>
        <w:rPr>
          <w:rFonts w:ascii="Arial" w:hAnsi="Arial" w:cs="Arial"/>
          <w:sz w:val="22"/>
          <w:szCs w:val="22"/>
        </w:rPr>
      </w:pPr>
    </w:p>
    <w:p w14:paraId="564A155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14:paraId="73209B1D" w14:textId="77777777" w:rsidR="00D06331" w:rsidRPr="00AE3149" w:rsidRDefault="00D06331" w:rsidP="009663EC">
      <w:pPr>
        <w:jc w:val="both"/>
        <w:rPr>
          <w:rFonts w:ascii="Arial" w:hAnsi="Arial" w:cs="Arial"/>
          <w:sz w:val="22"/>
          <w:szCs w:val="22"/>
        </w:rPr>
      </w:pPr>
    </w:p>
    <w:p w14:paraId="44EBADC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14:paraId="2077A4DC" w14:textId="77777777" w:rsidR="00D06331" w:rsidRPr="00AE3149" w:rsidRDefault="00D06331" w:rsidP="009663EC">
      <w:pPr>
        <w:jc w:val="both"/>
        <w:rPr>
          <w:rFonts w:ascii="Arial" w:hAnsi="Arial" w:cs="Arial"/>
          <w:sz w:val="22"/>
          <w:szCs w:val="22"/>
        </w:rPr>
      </w:pPr>
    </w:p>
    <w:p w14:paraId="28FC4A6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 Cuando sin causa justificada la familia deje de habitar por un año la casa que debe servirle de morada, o de cultivar por su cuenta y por dos años consecutivos la parcela que le esté anexa;</w:t>
      </w:r>
    </w:p>
    <w:p w14:paraId="71BF8AB7" w14:textId="77777777" w:rsidR="00D06331" w:rsidRPr="00AE3149" w:rsidRDefault="00D06331" w:rsidP="009663EC">
      <w:pPr>
        <w:jc w:val="both"/>
        <w:rPr>
          <w:rFonts w:ascii="Arial" w:hAnsi="Arial" w:cs="Arial"/>
          <w:sz w:val="22"/>
          <w:szCs w:val="22"/>
        </w:rPr>
      </w:pPr>
    </w:p>
    <w:p w14:paraId="5C396F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14:paraId="22863667" w14:textId="77777777" w:rsidR="00D06331" w:rsidRPr="00AE3149" w:rsidRDefault="00D06331" w:rsidP="009663EC">
      <w:pPr>
        <w:jc w:val="both"/>
        <w:rPr>
          <w:rFonts w:ascii="Arial" w:hAnsi="Arial" w:cs="Arial"/>
          <w:sz w:val="22"/>
          <w:szCs w:val="22"/>
        </w:rPr>
      </w:pPr>
    </w:p>
    <w:p w14:paraId="11E1C63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14:paraId="1D7DF9AF" w14:textId="77777777" w:rsidR="00D06331" w:rsidRPr="00AE3149" w:rsidRDefault="00D06331" w:rsidP="009663EC">
      <w:pPr>
        <w:jc w:val="both"/>
        <w:rPr>
          <w:rFonts w:ascii="Arial" w:hAnsi="Arial" w:cs="Arial"/>
          <w:sz w:val="22"/>
          <w:szCs w:val="22"/>
        </w:rPr>
      </w:pPr>
    </w:p>
    <w:p w14:paraId="04E06FEA" w14:textId="6FA3DAAA" w:rsidR="00D06331"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14:paraId="7C08B087" w14:textId="74692626" w:rsidR="00AC2D47" w:rsidRDefault="00AC2D47" w:rsidP="009663EC">
      <w:pPr>
        <w:jc w:val="both"/>
        <w:rPr>
          <w:rFonts w:ascii="Arial" w:hAnsi="Arial" w:cs="Arial"/>
          <w:sz w:val="22"/>
          <w:szCs w:val="22"/>
        </w:rPr>
      </w:pPr>
    </w:p>
    <w:p w14:paraId="00E96A6F" w14:textId="255984A0" w:rsidR="00AC2D47" w:rsidRPr="00AC2D47" w:rsidRDefault="00AC2D47" w:rsidP="009663EC">
      <w:pPr>
        <w:jc w:val="both"/>
        <w:rPr>
          <w:rFonts w:ascii="Arial" w:hAnsi="Arial" w:cs="Arial"/>
          <w:sz w:val="22"/>
          <w:szCs w:val="22"/>
        </w:rPr>
      </w:pPr>
      <w:r w:rsidRPr="00AC2D47">
        <w:rPr>
          <w:rFonts w:ascii="Arial" w:hAnsi="Arial" w:cs="Arial"/>
          <w:sz w:val="22"/>
          <w:szCs w:val="22"/>
        </w:rPr>
        <w:t>VI.- En el caso de divorcio, si no se hubiesen procreado hijos durante el matrimonio disuelto.</w:t>
      </w:r>
    </w:p>
    <w:p w14:paraId="7641BD9F" w14:textId="53147240" w:rsidR="00AC2D47" w:rsidRPr="00AC2D47" w:rsidRDefault="00AC2D47" w:rsidP="009663EC">
      <w:pPr>
        <w:jc w:val="both"/>
        <w:rPr>
          <w:rFonts w:ascii="Arial" w:hAnsi="Arial" w:cs="Arial"/>
          <w:sz w:val="22"/>
          <w:szCs w:val="22"/>
        </w:rPr>
      </w:pPr>
    </w:p>
    <w:p w14:paraId="526FD3E5" w14:textId="365866C0" w:rsidR="00AC2D47" w:rsidRPr="00AC2D47" w:rsidRDefault="00AC2D47" w:rsidP="009663EC">
      <w:pPr>
        <w:jc w:val="both"/>
        <w:rPr>
          <w:rFonts w:ascii="Arial" w:hAnsi="Arial" w:cs="Arial"/>
          <w:sz w:val="22"/>
          <w:szCs w:val="22"/>
        </w:rPr>
      </w:pPr>
      <w:r w:rsidRPr="00AC2D47">
        <w:rPr>
          <w:rFonts w:ascii="Arial" w:hAnsi="Arial" w:cs="Arial"/>
          <w:sz w:val="22"/>
          <w:szCs w:val="22"/>
        </w:rPr>
        <w:t>Si hubiese hijos, el patrimonio de familia subsistirá en beneficio de éstos, hasta que todos ellos cumplan la mayoría de edad.</w:t>
      </w:r>
    </w:p>
    <w:p w14:paraId="2A4EF33A" w14:textId="77777777" w:rsidR="00AC2D47" w:rsidRPr="00AC2D47" w:rsidRDefault="00AC2D47" w:rsidP="00AC2D47">
      <w:pPr>
        <w:jc w:val="right"/>
        <w:rPr>
          <w:rFonts w:asciiTheme="minorHAnsi" w:hAnsiTheme="minorHAnsi" w:cs="Arial"/>
          <w:iCs/>
          <w:sz w:val="16"/>
          <w:szCs w:val="16"/>
        </w:rPr>
      </w:pPr>
      <w:r w:rsidRPr="00AC2D47">
        <w:rPr>
          <w:rFonts w:asciiTheme="minorHAnsi" w:eastAsiaTheme="minorHAnsi" w:hAnsiTheme="minorHAnsi" w:cs="Arial"/>
          <w:iCs/>
          <w:color w:val="0070C0"/>
          <w:sz w:val="16"/>
          <w:szCs w:val="16"/>
        </w:rPr>
        <w:t>ARTÍCULO REFORMADO POR DEC. 391 P.O. 49 DEL 18 DE JUNIO DE 2023.</w:t>
      </w:r>
    </w:p>
    <w:p w14:paraId="31322678" w14:textId="77777777" w:rsidR="00D06331" w:rsidRPr="00AE3149" w:rsidRDefault="00D06331" w:rsidP="009663EC">
      <w:pPr>
        <w:jc w:val="both"/>
        <w:rPr>
          <w:rFonts w:ascii="Arial" w:hAnsi="Arial" w:cs="Arial"/>
          <w:sz w:val="22"/>
          <w:szCs w:val="22"/>
        </w:rPr>
      </w:pPr>
    </w:p>
    <w:p w14:paraId="6BFAA7D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14:paraId="0A06435F" w14:textId="77777777" w:rsidR="00D06331" w:rsidRPr="00AE3149" w:rsidRDefault="00D06331" w:rsidP="009663EC">
      <w:pPr>
        <w:jc w:val="both"/>
        <w:rPr>
          <w:rFonts w:ascii="Arial" w:hAnsi="Arial" w:cs="Arial"/>
          <w:sz w:val="22"/>
          <w:szCs w:val="22"/>
        </w:rPr>
      </w:pPr>
    </w:p>
    <w:p w14:paraId="2D5339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14:paraId="6CD78099" w14:textId="77777777" w:rsidR="00D06331" w:rsidRPr="00AE3149" w:rsidRDefault="00D06331" w:rsidP="009663EC">
      <w:pPr>
        <w:jc w:val="both"/>
        <w:rPr>
          <w:rFonts w:ascii="Arial" w:hAnsi="Arial" w:cs="Arial"/>
          <w:sz w:val="22"/>
          <w:szCs w:val="22"/>
        </w:rPr>
      </w:pPr>
    </w:p>
    <w:p w14:paraId="226D71F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14:paraId="5BBA8286" w14:textId="77777777" w:rsidR="00D06331" w:rsidRPr="00AE3149" w:rsidRDefault="00D06331" w:rsidP="009663EC">
      <w:pPr>
        <w:jc w:val="both"/>
        <w:rPr>
          <w:rFonts w:ascii="Arial" w:hAnsi="Arial" w:cs="Arial"/>
          <w:sz w:val="22"/>
          <w:szCs w:val="22"/>
        </w:rPr>
      </w:pPr>
    </w:p>
    <w:p w14:paraId="1D2E2E7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14:paraId="0FB85DC6" w14:textId="77777777" w:rsidR="00D06331" w:rsidRPr="00AE3149" w:rsidRDefault="00D06331" w:rsidP="009663EC">
      <w:pPr>
        <w:jc w:val="both"/>
        <w:rPr>
          <w:rFonts w:ascii="Arial" w:hAnsi="Arial" w:cs="Arial"/>
          <w:sz w:val="22"/>
          <w:szCs w:val="22"/>
        </w:rPr>
      </w:pPr>
    </w:p>
    <w:p w14:paraId="2EF23BA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14:paraId="1DE7AE38" w14:textId="77777777" w:rsidR="00D06331" w:rsidRPr="00AE3149" w:rsidRDefault="00D06331" w:rsidP="009663EC">
      <w:pPr>
        <w:jc w:val="both"/>
        <w:rPr>
          <w:rFonts w:ascii="Arial" w:hAnsi="Arial" w:cs="Arial"/>
          <w:sz w:val="22"/>
          <w:szCs w:val="22"/>
        </w:rPr>
      </w:pPr>
    </w:p>
    <w:p w14:paraId="5C135C6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14:paraId="6DCDC9BD" w14:textId="77777777" w:rsidR="00D06331" w:rsidRPr="00AE3149" w:rsidRDefault="00D06331" w:rsidP="009663EC">
      <w:pPr>
        <w:jc w:val="both"/>
        <w:rPr>
          <w:rFonts w:ascii="Arial" w:hAnsi="Arial" w:cs="Arial"/>
          <w:sz w:val="22"/>
          <w:szCs w:val="22"/>
        </w:rPr>
      </w:pPr>
    </w:p>
    <w:p w14:paraId="0AC1597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14:paraId="3690E83E" w14:textId="77777777" w:rsidR="00D06331" w:rsidRPr="00AE3149" w:rsidRDefault="00D06331" w:rsidP="009663EC">
      <w:pPr>
        <w:jc w:val="both"/>
        <w:rPr>
          <w:rFonts w:ascii="Arial" w:hAnsi="Arial" w:cs="Arial"/>
          <w:sz w:val="22"/>
          <w:szCs w:val="22"/>
        </w:rPr>
      </w:pPr>
    </w:p>
    <w:p w14:paraId="702A621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14:paraId="25022F2D" w14:textId="77777777" w:rsidR="00D06331" w:rsidRPr="00AE3149" w:rsidRDefault="00D06331" w:rsidP="009663EC">
      <w:pPr>
        <w:jc w:val="both"/>
        <w:rPr>
          <w:rFonts w:ascii="Arial" w:hAnsi="Arial" w:cs="Arial"/>
          <w:sz w:val="22"/>
          <w:szCs w:val="22"/>
        </w:rPr>
      </w:pPr>
    </w:p>
    <w:p w14:paraId="5FD89FF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14:paraId="147CF583" w14:textId="77777777" w:rsidR="00D06331" w:rsidRPr="00AE3149" w:rsidRDefault="00D06331" w:rsidP="009663EC">
      <w:pPr>
        <w:jc w:val="both"/>
        <w:rPr>
          <w:rFonts w:ascii="Arial" w:hAnsi="Arial" w:cs="Arial"/>
          <w:sz w:val="22"/>
          <w:szCs w:val="22"/>
        </w:rPr>
      </w:pPr>
    </w:p>
    <w:p w14:paraId="18E359F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14:paraId="64FF151F" w14:textId="77777777" w:rsidR="00D06331" w:rsidRPr="00AE3149" w:rsidRDefault="00D06331" w:rsidP="009663EC">
      <w:pPr>
        <w:jc w:val="both"/>
        <w:rPr>
          <w:rFonts w:ascii="Arial" w:hAnsi="Arial" w:cs="Arial"/>
          <w:sz w:val="22"/>
          <w:szCs w:val="22"/>
        </w:rPr>
      </w:pPr>
    </w:p>
    <w:p w14:paraId="28DA2F8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14:paraId="555E7C7A" w14:textId="77777777" w:rsidR="00C721F5" w:rsidRPr="00AE3149" w:rsidRDefault="00C721F5" w:rsidP="009663EC">
      <w:pPr>
        <w:jc w:val="both"/>
        <w:rPr>
          <w:rFonts w:ascii="Arial" w:hAnsi="Arial" w:cs="Arial"/>
          <w:sz w:val="22"/>
          <w:szCs w:val="22"/>
        </w:rPr>
      </w:pPr>
    </w:p>
    <w:p w14:paraId="24DA28C4" w14:textId="77777777" w:rsidR="008A3944" w:rsidRPr="00AE3149" w:rsidRDefault="008A3944" w:rsidP="009663EC">
      <w:pPr>
        <w:jc w:val="both"/>
        <w:rPr>
          <w:rFonts w:ascii="Arial" w:hAnsi="Arial" w:cs="Arial"/>
          <w:sz w:val="22"/>
          <w:szCs w:val="22"/>
        </w:rPr>
      </w:pPr>
    </w:p>
    <w:p w14:paraId="605AB5E0" w14:textId="77777777" w:rsidR="00D06331" w:rsidRPr="00AE3149" w:rsidRDefault="00D06331" w:rsidP="00333E58">
      <w:pPr>
        <w:pStyle w:val="Ttulo2"/>
      </w:pPr>
      <w:r w:rsidRPr="00AE3149">
        <w:t>LIBRO SEGUNDO</w:t>
      </w:r>
    </w:p>
    <w:p w14:paraId="130047F1" w14:textId="77777777" w:rsidR="00D06331" w:rsidRPr="00AE3149" w:rsidRDefault="00D06331" w:rsidP="00333E58">
      <w:pPr>
        <w:pStyle w:val="Ttulo2"/>
      </w:pPr>
      <w:r w:rsidRPr="00AE3149">
        <w:t>DE LOS BIENES</w:t>
      </w:r>
    </w:p>
    <w:p w14:paraId="0CD49BCE" w14:textId="77777777" w:rsidR="00D06331" w:rsidRPr="00AE3149" w:rsidRDefault="00D06331" w:rsidP="00333E58">
      <w:pPr>
        <w:jc w:val="center"/>
        <w:rPr>
          <w:rFonts w:ascii="Arial" w:hAnsi="Arial" w:cs="Arial"/>
          <w:sz w:val="22"/>
          <w:szCs w:val="22"/>
        </w:rPr>
      </w:pPr>
    </w:p>
    <w:p w14:paraId="5369EA9A" w14:textId="77777777" w:rsidR="00D06331" w:rsidRPr="00AE3149" w:rsidRDefault="00D06331" w:rsidP="00333E58">
      <w:pPr>
        <w:pStyle w:val="Ttulo3"/>
      </w:pPr>
      <w:r w:rsidRPr="00AE3149">
        <w:t>TÍTULO PRIMERO</w:t>
      </w:r>
    </w:p>
    <w:p w14:paraId="2159FBB3" w14:textId="77777777" w:rsidR="00D06331" w:rsidRPr="00AE3149" w:rsidRDefault="00D06331" w:rsidP="00333E58">
      <w:pPr>
        <w:pStyle w:val="Ttulo3"/>
      </w:pPr>
      <w:r w:rsidRPr="00AE3149">
        <w:t>DISPOSICIONES PRELIMINARES</w:t>
      </w:r>
    </w:p>
    <w:p w14:paraId="1419CF22" w14:textId="77777777" w:rsidR="00D06331" w:rsidRPr="00AE3149" w:rsidRDefault="00D06331" w:rsidP="009663EC">
      <w:pPr>
        <w:jc w:val="both"/>
        <w:rPr>
          <w:rFonts w:ascii="Arial" w:hAnsi="Arial" w:cs="Arial"/>
          <w:sz w:val="22"/>
          <w:szCs w:val="22"/>
        </w:rPr>
      </w:pPr>
    </w:p>
    <w:p w14:paraId="3D2BFB4E"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14:paraId="5B54C2C4" w14:textId="77777777" w:rsidR="00D06331" w:rsidRPr="00AE3149" w:rsidRDefault="00D06331" w:rsidP="009663EC">
      <w:pPr>
        <w:jc w:val="both"/>
        <w:rPr>
          <w:rFonts w:ascii="Arial" w:hAnsi="Arial" w:cs="Arial"/>
          <w:sz w:val="22"/>
          <w:szCs w:val="22"/>
        </w:rPr>
      </w:pPr>
    </w:p>
    <w:p w14:paraId="5DC0B47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14:paraId="44D81C36" w14:textId="77777777" w:rsidR="00D06331" w:rsidRPr="00173432" w:rsidRDefault="00D06331" w:rsidP="009663EC">
      <w:pPr>
        <w:jc w:val="both"/>
        <w:rPr>
          <w:rFonts w:ascii="Arial" w:hAnsi="Arial" w:cs="Arial"/>
          <w:b/>
          <w:sz w:val="22"/>
          <w:szCs w:val="22"/>
        </w:rPr>
      </w:pPr>
    </w:p>
    <w:p w14:paraId="31BF1B6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14:paraId="0B8C46AC" w14:textId="77777777" w:rsidR="00D06331" w:rsidRPr="00AE3149" w:rsidRDefault="00D06331" w:rsidP="009663EC">
      <w:pPr>
        <w:jc w:val="both"/>
        <w:rPr>
          <w:rFonts w:ascii="Arial" w:hAnsi="Arial" w:cs="Arial"/>
          <w:sz w:val="22"/>
          <w:szCs w:val="22"/>
        </w:rPr>
      </w:pPr>
    </w:p>
    <w:p w14:paraId="084EC16A" w14:textId="77777777" w:rsidR="00D06331" w:rsidRPr="00AE3149" w:rsidRDefault="00D06331" w:rsidP="00333E58">
      <w:pPr>
        <w:pStyle w:val="Ttulo3"/>
      </w:pPr>
      <w:r w:rsidRPr="00AE3149">
        <w:t>TÍTULO SEGUNDO</w:t>
      </w:r>
    </w:p>
    <w:p w14:paraId="505EB741" w14:textId="77777777" w:rsidR="00D06331" w:rsidRPr="00AE3149" w:rsidRDefault="00D06331" w:rsidP="00333E58">
      <w:pPr>
        <w:pStyle w:val="Ttulo3"/>
      </w:pPr>
      <w:r w:rsidRPr="00AE3149">
        <w:t>CLASIFICACIÓN DE LOS BIENES</w:t>
      </w:r>
    </w:p>
    <w:p w14:paraId="5CA917D9" w14:textId="77777777" w:rsidR="00D06331" w:rsidRPr="00AE3149" w:rsidRDefault="00D06331" w:rsidP="00333E58">
      <w:pPr>
        <w:jc w:val="center"/>
        <w:rPr>
          <w:rFonts w:ascii="Arial" w:hAnsi="Arial" w:cs="Arial"/>
          <w:sz w:val="22"/>
          <w:szCs w:val="22"/>
        </w:rPr>
      </w:pPr>
    </w:p>
    <w:p w14:paraId="5E04B480" w14:textId="77777777" w:rsidR="00D06331" w:rsidRPr="00AE3149" w:rsidRDefault="00D06331" w:rsidP="00333E58">
      <w:pPr>
        <w:pStyle w:val="Ttulo4"/>
      </w:pPr>
      <w:r w:rsidRPr="00AE3149">
        <w:t>CAPÍTULO I</w:t>
      </w:r>
    </w:p>
    <w:p w14:paraId="758D7614" w14:textId="77777777" w:rsidR="00D06331" w:rsidRPr="00AE3149" w:rsidRDefault="00D06331" w:rsidP="00333E58">
      <w:pPr>
        <w:pStyle w:val="Ttulo4"/>
      </w:pPr>
      <w:r w:rsidRPr="00AE3149">
        <w:t>DE LOS BIENES INMUEBLES</w:t>
      </w:r>
    </w:p>
    <w:p w14:paraId="4EF7C677" w14:textId="77777777" w:rsidR="00D06331" w:rsidRPr="00AE3149" w:rsidRDefault="00D06331" w:rsidP="009663EC">
      <w:pPr>
        <w:jc w:val="both"/>
        <w:rPr>
          <w:rFonts w:ascii="Arial" w:hAnsi="Arial" w:cs="Arial"/>
          <w:sz w:val="22"/>
          <w:szCs w:val="22"/>
        </w:rPr>
      </w:pPr>
    </w:p>
    <w:p w14:paraId="12859DF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14:paraId="2B0A0BA9" w14:textId="77777777" w:rsidR="00D06331" w:rsidRPr="00AE3149" w:rsidRDefault="00D06331" w:rsidP="009663EC">
      <w:pPr>
        <w:jc w:val="both"/>
        <w:rPr>
          <w:rFonts w:ascii="Arial" w:hAnsi="Arial" w:cs="Arial"/>
          <w:sz w:val="22"/>
          <w:szCs w:val="22"/>
        </w:rPr>
      </w:pPr>
    </w:p>
    <w:p w14:paraId="3B6E20B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14:paraId="0AE91F63" w14:textId="77777777" w:rsidR="00D06331" w:rsidRPr="00AE3149" w:rsidRDefault="00D06331" w:rsidP="009663EC">
      <w:pPr>
        <w:jc w:val="both"/>
        <w:rPr>
          <w:rFonts w:ascii="Arial" w:hAnsi="Arial" w:cs="Arial"/>
          <w:sz w:val="22"/>
          <w:szCs w:val="22"/>
        </w:rPr>
      </w:pPr>
    </w:p>
    <w:p w14:paraId="2C65E0D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14:paraId="5B6EB98B" w14:textId="77777777" w:rsidR="00D06331" w:rsidRPr="00AE3149" w:rsidRDefault="00D06331" w:rsidP="009663EC">
      <w:pPr>
        <w:jc w:val="both"/>
        <w:rPr>
          <w:rFonts w:ascii="Arial" w:hAnsi="Arial" w:cs="Arial"/>
          <w:sz w:val="22"/>
          <w:szCs w:val="22"/>
        </w:rPr>
      </w:pPr>
    </w:p>
    <w:p w14:paraId="41D100D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14:paraId="0A1AB8F7" w14:textId="77777777" w:rsidR="00D06331" w:rsidRPr="00AE3149" w:rsidRDefault="00D06331" w:rsidP="009663EC">
      <w:pPr>
        <w:jc w:val="both"/>
        <w:rPr>
          <w:rFonts w:ascii="Arial" w:hAnsi="Arial" w:cs="Arial"/>
          <w:sz w:val="22"/>
          <w:szCs w:val="22"/>
        </w:rPr>
      </w:pPr>
    </w:p>
    <w:p w14:paraId="3E36825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IV.- Las estatuas, relieves, pinturas u otros objetos de ornamentación, colocados en edificios o heredades por el dueño del inmueble, en tal forma que revele el propósito de unirlos de un modo permanente al fundo;</w:t>
      </w:r>
    </w:p>
    <w:p w14:paraId="4C324C2B" w14:textId="77777777" w:rsidR="00D06331" w:rsidRPr="00AE3149" w:rsidRDefault="00D06331" w:rsidP="009663EC">
      <w:pPr>
        <w:jc w:val="both"/>
        <w:rPr>
          <w:rFonts w:ascii="Arial" w:hAnsi="Arial" w:cs="Arial"/>
          <w:sz w:val="22"/>
          <w:szCs w:val="22"/>
        </w:rPr>
      </w:pPr>
    </w:p>
    <w:p w14:paraId="40A0F94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14:paraId="7A888CC2" w14:textId="77777777" w:rsidR="00D06331" w:rsidRPr="00AE3149" w:rsidRDefault="00D06331" w:rsidP="009663EC">
      <w:pPr>
        <w:jc w:val="both"/>
        <w:rPr>
          <w:rFonts w:ascii="Arial" w:hAnsi="Arial" w:cs="Arial"/>
          <w:sz w:val="22"/>
          <w:szCs w:val="22"/>
        </w:rPr>
      </w:pPr>
    </w:p>
    <w:p w14:paraId="638CD88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14:paraId="2D5A813D" w14:textId="77777777" w:rsidR="00D06331" w:rsidRPr="00AE3149" w:rsidRDefault="00D06331" w:rsidP="009663EC">
      <w:pPr>
        <w:jc w:val="both"/>
        <w:rPr>
          <w:rFonts w:ascii="Arial" w:hAnsi="Arial" w:cs="Arial"/>
          <w:sz w:val="22"/>
          <w:szCs w:val="22"/>
        </w:rPr>
      </w:pPr>
    </w:p>
    <w:p w14:paraId="041CD9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14:paraId="61D982DE" w14:textId="77777777" w:rsidR="00D06331" w:rsidRPr="00AE3149" w:rsidRDefault="00D06331" w:rsidP="009663EC">
      <w:pPr>
        <w:jc w:val="both"/>
        <w:rPr>
          <w:rFonts w:ascii="Arial" w:hAnsi="Arial" w:cs="Arial"/>
          <w:sz w:val="22"/>
          <w:szCs w:val="22"/>
        </w:rPr>
      </w:pPr>
    </w:p>
    <w:p w14:paraId="707E77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14:paraId="3EC42F27" w14:textId="77777777" w:rsidR="00D06331" w:rsidRPr="00AE3149" w:rsidRDefault="00D06331" w:rsidP="009663EC">
      <w:pPr>
        <w:jc w:val="both"/>
        <w:rPr>
          <w:rFonts w:ascii="Arial" w:hAnsi="Arial" w:cs="Arial"/>
          <w:sz w:val="22"/>
          <w:szCs w:val="22"/>
        </w:rPr>
      </w:pPr>
    </w:p>
    <w:p w14:paraId="0751CC8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14:paraId="681F2277" w14:textId="77777777" w:rsidR="00D06331" w:rsidRPr="00AE3149" w:rsidRDefault="00D06331" w:rsidP="009663EC">
      <w:pPr>
        <w:jc w:val="both"/>
        <w:rPr>
          <w:rFonts w:ascii="Arial" w:hAnsi="Arial" w:cs="Arial"/>
          <w:sz w:val="22"/>
          <w:szCs w:val="22"/>
        </w:rPr>
      </w:pPr>
    </w:p>
    <w:p w14:paraId="0D7A1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14:paraId="1F24F8EB" w14:textId="77777777" w:rsidR="00D06331" w:rsidRPr="00AE3149" w:rsidRDefault="00D06331" w:rsidP="009663EC">
      <w:pPr>
        <w:jc w:val="both"/>
        <w:rPr>
          <w:rFonts w:ascii="Arial" w:hAnsi="Arial" w:cs="Arial"/>
          <w:sz w:val="22"/>
          <w:szCs w:val="22"/>
        </w:rPr>
      </w:pPr>
    </w:p>
    <w:p w14:paraId="686E143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14:paraId="620AF280" w14:textId="77777777" w:rsidR="00D06331" w:rsidRPr="00AE3149" w:rsidRDefault="00D06331" w:rsidP="009663EC">
      <w:pPr>
        <w:jc w:val="both"/>
        <w:rPr>
          <w:rFonts w:ascii="Arial" w:hAnsi="Arial" w:cs="Arial"/>
          <w:sz w:val="22"/>
          <w:szCs w:val="22"/>
        </w:rPr>
      </w:pPr>
    </w:p>
    <w:p w14:paraId="5905F4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14:paraId="549080E1" w14:textId="77777777" w:rsidR="00D06331" w:rsidRPr="00AE3149" w:rsidRDefault="00D06331" w:rsidP="009663EC">
      <w:pPr>
        <w:jc w:val="both"/>
        <w:rPr>
          <w:rFonts w:ascii="Arial" w:hAnsi="Arial" w:cs="Arial"/>
          <w:sz w:val="22"/>
          <w:szCs w:val="22"/>
        </w:rPr>
      </w:pPr>
    </w:p>
    <w:p w14:paraId="46AD1E7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14:paraId="7A769631" w14:textId="77777777" w:rsidR="00D06331" w:rsidRPr="00AE3149" w:rsidRDefault="00D06331" w:rsidP="009663EC">
      <w:pPr>
        <w:jc w:val="both"/>
        <w:rPr>
          <w:rFonts w:ascii="Arial" w:hAnsi="Arial" w:cs="Arial"/>
          <w:sz w:val="22"/>
          <w:szCs w:val="22"/>
        </w:rPr>
      </w:pPr>
    </w:p>
    <w:p w14:paraId="326CC346"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14:paraId="118C1672" w14:textId="77777777" w:rsidR="00D06331" w:rsidRPr="00AE3149" w:rsidRDefault="00D06331" w:rsidP="009663EC">
      <w:pPr>
        <w:jc w:val="both"/>
        <w:rPr>
          <w:rFonts w:ascii="Arial" w:hAnsi="Arial" w:cs="Arial"/>
          <w:sz w:val="22"/>
          <w:szCs w:val="22"/>
        </w:rPr>
      </w:pPr>
    </w:p>
    <w:p w14:paraId="4645C7DD" w14:textId="77777777" w:rsidR="00D06331" w:rsidRPr="00AE3149" w:rsidRDefault="00D06331" w:rsidP="009663EC">
      <w:pPr>
        <w:jc w:val="both"/>
        <w:rPr>
          <w:rFonts w:ascii="Arial" w:hAnsi="Arial" w:cs="Arial"/>
          <w:sz w:val="22"/>
          <w:szCs w:val="22"/>
        </w:rPr>
      </w:pPr>
    </w:p>
    <w:p w14:paraId="7E1148D1" w14:textId="77777777" w:rsidR="00D06331" w:rsidRPr="00AE3149" w:rsidRDefault="00D06331" w:rsidP="00333E58">
      <w:pPr>
        <w:pStyle w:val="Ttulo4"/>
      </w:pPr>
      <w:r w:rsidRPr="00AE3149">
        <w:t>CAPÍTULO II</w:t>
      </w:r>
    </w:p>
    <w:p w14:paraId="78236A77" w14:textId="77777777" w:rsidR="00D06331" w:rsidRPr="00AE3149" w:rsidRDefault="00D06331" w:rsidP="00333E58">
      <w:pPr>
        <w:pStyle w:val="Ttulo4"/>
      </w:pPr>
      <w:r w:rsidRPr="00AE3149">
        <w:t>DE LOS BIENES MUEBLES</w:t>
      </w:r>
    </w:p>
    <w:p w14:paraId="01B850D8" w14:textId="77777777" w:rsidR="00D06331" w:rsidRPr="00AE3149" w:rsidRDefault="00D06331" w:rsidP="009663EC">
      <w:pPr>
        <w:jc w:val="both"/>
        <w:rPr>
          <w:rFonts w:ascii="Arial" w:hAnsi="Arial" w:cs="Arial"/>
          <w:sz w:val="22"/>
          <w:szCs w:val="22"/>
        </w:rPr>
      </w:pPr>
    </w:p>
    <w:p w14:paraId="17021A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14:paraId="46BD9F85" w14:textId="77777777" w:rsidR="00D06331" w:rsidRPr="00AE3149" w:rsidRDefault="00D06331" w:rsidP="009663EC">
      <w:pPr>
        <w:jc w:val="both"/>
        <w:rPr>
          <w:rFonts w:ascii="Arial" w:hAnsi="Arial" w:cs="Arial"/>
          <w:sz w:val="22"/>
          <w:szCs w:val="22"/>
        </w:rPr>
      </w:pPr>
    </w:p>
    <w:p w14:paraId="739D97D1"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lastRenderedPageBreak/>
        <w:t>ARTÍCULO 747</w:t>
      </w:r>
      <w:r w:rsidR="00FB3828">
        <w:rPr>
          <w:rFonts w:ascii="Arial" w:hAnsi="Arial" w:cs="Arial"/>
          <w:b/>
          <w:sz w:val="22"/>
          <w:szCs w:val="22"/>
        </w:rPr>
        <w:t xml:space="preserve">. </w:t>
      </w:r>
      <w:r w:rsidRPr="00AE3149">
        <w:rPr>
          <w:rFonts w:ascii="Arial" w:hAnsi="Arial" w:cs="Arial"/>
          <w:sz w:val="22"/>
          <w:szCs w:val="22"/>
        </w:rPr>
        <w:t xml:space="preserve">Son muebles por su naturaleza, los cuerpos que pueden </w:t>
      </w:r>
      <w:proofErr w:type="spellStart"/>
      <w:r w:rsidRPr="00AE3149">
        <w:rPr>
          <w:rFonts w:ascii="Arial" w:hAnsi="Arial" w:cs="Arial"/>
          <w:sz w:val="22"/>
          <w:szCs w:val="22"/>
        </w:rPr>
        <w:t>transladarse</w:t>
      </w:r>
      <w:proofErr w:type="spellEnd"/>
      <w:r w:rsidRPr="00AE3149">
        <w:rPr>
          <w:rFonts w:ascii="Arial" w:hAnsi="Arial" w:cs="Arial"/>
          <w:sz w:val="22"/>
          <w:szCs w:val="22"/>
        </w:rPr>
        <w:t xml:space="preserve"> (sic) de un lugar a otro, ya se muevan por sí mismos, ya por efecto de una fuerza exterior.</w:t>
      </w:r>
    </w:p>
    <w:p w14:paraId="7FD61958" w14:textId="77777777" w:rsidR="00D06331" w:rsidRPr="00AE3149" w:rsidRDefault="00D06331" w:rsidP="009663EC">
      <w:pPr>
        <w:jc w:val="both"/>
        <w:rPr>
          <w:rFonts w:ascii="Arial" w:hAnsi="Arial" w:cs="Arial"/>
          <w:sz w:val="22"/>
          <w:szCs w:val="22"/>
        </w:rPr>
      </w:pPr>
    </w:p>
    <w:p w14:paraId="53973EE0"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14:paraId="6C540598" w14:textId="77777777" w:rsidR="00D06331" w:rsidRPr="00AE3149" w:rsidRDefault="00D06331" w:rsidP="009663EC">
      <w:pPr>
        <w:jc w:val="both"/>
        <w:rPr>
          <w:rFonts w:ascii="Arial" w:hAnsi="Arial" w:cs="Arial"/>
          <w:sz w:val="22"/>
          <w:szCs w:val="22"/>
        </w:rPr>
      </w:pPr>
    </w:p>
    <w:p w14:paraId="6E67797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 xml:space="preserve">Por igual razón se reputan muebles las acciones que cada socio tiene en las asociaciones o sociedades,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 éstas pertenezcan bienes inmuebles.</w:t>
      </w:r>
    </w:p>
    <w:p w14:paraId="12AC0E79" w14:textId="77777777" w:rsidR="00D06331" w:rsidRPr="00AE3149" w:rsidRDefault="00D06331" w:rsidP="009663EC">
      <w:pPr>
        <w:jc w:val="both"/>
        <w:rPr>
          <w:rFonts w:ascii="Arial" w:hAnsi="Arial" w:cs="Arial"/>
          <w:sz w:val="22"/>
          <w:szCs w:val="22"/>
        </w:rPr>
      </w:pPr>
    </w:p>
    <w:p w14:paraId="6DB3E0A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14:paraId="28BDE59F" w14:textId="77777777" w:rsidR="00D06331" w:rsidRPr="00AE3149" w:rsidRDefault="00D06331" w:rsidP="009663EC">
      <w:pPr>
        <w:jc w:val="both"/>
        <w:rPr>
          <w:rFonts w:ascii="Arial" w:hAnsi="Arial" w:cs="Arial"/>
          <w:sz w:val="22"/>
          <w:szCs w:val="22"/>
        </w:rPr>
      </w:pPr>
    </w:p>
    <w:p w14:paraId="181EC9E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14:paraId="70352F4F" w14:textId="77777777" w:rsidR="00D06331" w:rsidRPr="00AE3149" w:rsidRDefault="00D06331" w:rsidP="009663EC">
      <w:pPr>
        <w:jc w:val="both"/>
        <w:rPr>
          <w:rFonts w:ascii="Arial" w:hAnsi="Arial" w:cs="Arial"/>
          <w:sz w:val="22"/>
          <w:szCs w:val="22"/>
        </w:rPr>
      </w:pPr>
    </w:p>
    <w:p w14:paraId="4364DBF7"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14:paraId="0F576CB9" w14:textId="77777777" w:rsidR="00D06331" w:rsidRPr="00AE3149" w:rsidRDefault="00D06331" w:rsidP="009663EC">
      <w:pPr>
        <w:jc w:val="both"/>
        <w:rPr>
          <w:rFonts w:ascii="Arial" w:hAnsi="Arial" w:cs="Arial"/>
          <w:sz w:val="22"/>
          <w:szCs w:val="22"/>
        </w:rPr>
      </w:pPr>
    </w:p>
    <w:p w14:paraId="27F2AE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14:paraId="241B694A" w14:textId="77777777" w:rsidR="00D06331" w:rsidRPr="00AE3149" w:rsidRDefault="00D06331" w:rsidP="009663EC">
      <w:pPr>
        <w:jc w:val="both"/>
        <w:rPr>
          <w:rFonts w:ascii="Arial" w:hAnsi="Arial" w:cs="Arial"/>
          <w:sz w:val="22"/>
          <w:szCs w:val="22"/>
        </w:rPr>
      </w:pPr>
    </w:p>
    <w:p w14:paraId="4AA30ADB"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14:paraId="6BE45EA1" w14:textId="77777777" w:rsidR="00D06331" w:rsidRPr="00AE3149" w:rsidRDefault="00D06331" w:rsidP="009663EC">
      <w:pPr>
        <w:jc w:val="both"/>
        <w:rPr>
          <w:rFonts w:ascii="Arial" w:hAnsi="Arial" w:cs="Arial"/>
          <w:sz w:val="22"/>
          <w:szCs w:val="22"/>
        </w:rPr>
      </w:pPr>
    </w:p>
    <w:p w14:paraId="330F35F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14:paraId="6996C2CF" w14:textId="77777777" w:rsidR="00D06331" w:rsidRPr="00AE3149" w:rsidRDefault="00D06331" w:rsidP="009663EC">
      <w:pPr>
        <w:jc w:val="both"/>
        <w:rPr>
          <w:rFonts w:ascii="Arial" w:hAnsi="Arial" w:cs="Arial"/>
          <w:sz w:val="22"/>
          <w:szCs w:val="22"/>
        </w:rPr>
      </w:pPr>
    </w:p>
    <w:p w14:paraId="57BC7D3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751D07D6" w14:textId="77777777" w:rsidR="00D06331" w:rsidRPr="00AE3149" w:rsidRDefault="00D06331" w:rsidP="009663EC">
      <w:pPr>
        <w:jc w:val="both"/>
        <w:rPr>
          <w:rFonts w:ascii="Arial" w:hAnsi="Arial" w:cs="Arial"/>
          <w:sz w:val="22"/>
          <w:szCs w:val="22"/>
        </w:rPr>
      </w:pPr>
    </w:p>
    <w:p w14:paraId="75C2A0E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14:paraId="46A41ABB" w14:textId="77777777" w:rsidR="00D06331" w:rsidRPr="00AE3149" w:rsidRDefault="00D06331" w:rsidP="009663EC">
      <w:pPr>
        <w:jc w:val="both"/>
        <w:rPr>
          <w:rFonts w:ascii="Arial" w:hAnsi="Arial" w:cs="Arial"/>
          <w:sz w:val="22"/>
          <w:szCs w:val="22"/>
        </w:rPr>
      </w:pPr>
    </w:p>
    <w:p w14:paraId="20A25D2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14:paraId="0FDCD6F2" w14:textId="77777777" w:rsidR="00D06331" w:rsidRPr="00AE3149" w:rsidRDefault="00D06331" w:rsidP="009663EC">
      <w:pPr>
        <w:jc w:val="both"/>
        <w:rPr>
          <w:rFonts w:ascii="Arial" w:hAnsi="Arial" w:cs="Arial"/>
          <w:sz w:val="22"/>
          <w:szCs w:val="22"/>
        </w:rPr>
      </w:pPr>
    </w:p>
    <w:p w14:paraId="262ECEB8" w14:textId="77777777" w:rsidR="00D06331" w:rsidRPr="00AE3149" w:rsidRDefault="00D06331" w:rsidP="009663EC">
      <w:pPr>
        <w:jc w:val="both"/>
        <w:rPr>
          <w:rFonts w:ascii="Arial" w:hAnsi="Arial" w:cs="Arial"/>
          <w:sz w:val="22"/>
          <w:szCs w:val="22"/>
        </w:rPr>
      </w:pPr>
    </w:p>
    <w:p w14:paraId="6CBD2349" w14:textId="77777777" w:rsidR="00D06331" w:rsidRPr="00AE3149" w:rsidRDefault="00D06331" w:rsidP="00333E58">
      <w:pPr>
        <w:pStyle w:val="Ttulo4"/>
      </w:pPr>
      <w:r w:rsidRPr="00AE3149">
        <w:t>CAPÍTULO III</w:t>
      </w:r>
    </w:p>
    <w:p w14:paraId="2EFF9B6F" w14:textId="1F45C62C" w:rsidR="00D06331" w:rsidRDefault="00D06331" w:rsidP="00333E58">
      <w:pPr>
        <w:pStyle w:val="Ttulo4"/>
      </w:pPr>
      <w:r w:rsidRPr="00AE3149">
        <w:t>D</w:t>
      </w:r>
      <w:r w:rsidR="000D76DE">
        <w:t xml:space="preserve">E LOS BIENES CONSIDERADOS SEGÚN </w:t>
      </w:r>
      <w:r w:rsidRPr="00AE3149">
        <w:t>LAS PERSONAS A QUIENES PERTENECEN</w:t>
      </w:r>
    </w:p>
    <w:p w14:paraId="52D04513" w14:textId="77777777" w:rsidR="000B4D64" w:rsidRPr="000B4D64" w:rsidRDefault="000B4D64" w:rsidP="000B4D64">
      <w:pPr>
        <w:rPr>
          <w:lang w:val="es-ES"/>
        </w:rPr>
      </w:pPr>
    </w:p>
    <w:p w14:paraId="1EFACB2A" w14:textId="77777777" w:rsidR="00D06331" w:rsidRPr="00AE3149" w:rsidRDefault="00D06331" w:rsidP="009663EC">
      <w:pPr>
        <w:jc w:val="both"/>
        <w:rPr>
          <w:rFonts w:ascii="Arial" w:hAnsi="Arial" w:cs="Arial"/>
          <w:sz w:val="22"/>
          <w:szCs w:val="22"/>
        </w:rPr>
      </w:pPr>
    </w:p>
    <w:p w14:paraId="1650DBEF"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14:paraId="371212DA" w14:textId="77777777" w:rsidR="00D06331" w:rsidRPr="00AE3149" w:rsidRDefault="00D06331" w:rsidP="009663EC">
      <w:pPr>
        <w:jc w:val="both"/>
        <w:rPr>
          <w:rFonts w:ascii="Arial" w:hAnsi="Arial" w:cs="Arial"/>
          <w:sz w:val="22"/>
          <w:szCs w:val="22"/>
        </w:rPr>
      </w:pPr>
    </w:p>
    <w:p w14:paraId="4B6A036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14:paraId="3D1211FD" w14:textId="77777777" w:rsidR="00D06331" w:rsidRPr="00AE3149" w:rsidRDefault="00D06331" w:rsidP="009663EC">
      <w:pPr>
        <w:jc w:val="both"/>
        <w:rPr>
          <w:rFonts w:ascii="Arial" w:hAnsi="Arial" w:cs="Arial"/>
          <w:sz w:val="22"/>
          <w:szCs w:val="22"/>
        </w:rPr>
      </w:pPr>
    </w:p>
    <w:p w14:paraId="7948E2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14:paraId="7C34FF58" w14:textId="77777777" w:rsidR="00D06331" w:rsidRPr="00AE3149" w:rsidRDefault="00D06331" w:rsidP="009663EC">
      <w:pPr>
        <w:jc w:val="both"/>
        <w:rPr>
          <w:rFonts w:ascii="Arial" w:hAnsi="Arial" w:cs="Arial"/>
          <w:sz w:val="22"/>
          <w:szCs w:val="22"/>
        </w:rPr>
      </w:pPr>
    </w:p>
    <w:p w14:paraId="1834CD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14:paraId="3CCCD9C9" w14:textId="77777777" w:rsidR="00C721F5" w:rsidRPr="00AE3149" w:rsidRDefault="00C721F5" w:rsidP="009663EC">
      <w:pPr>
        <w:jc w:val="both"/>
        <w:rPr>
          <w:rFonts w:ascii="Arial" w:hAnsi="Arial" w:cs="Arial"/>
          <w:sz w:val="22"/>
          <w:szCs w:val="22"/>
        </w:rPr>
      </w:pPr>
    </w:p>
    <w:p w14:paraId="19CBC1F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38DC3728" w14:textId="77777777" w:rsidR="00D06331" w:rsidRPr="00AE3149" w:rsidRDefault="00D06331" w:rsidP="009663EC">
      <w:pPr>
        <w:jc w:val="both"/>
        <w:rPr>
          <w:rFonts w:ascii="Arial" w:hAnsi="Arial" w:cs="Arial"/>
          <w:sz w:val="22"/>
          <w:szCs w:val="22"/>
        </w:rPr>
      </w:pPr>
    </w:p>
    <w:p w14:paraId="733CD5F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14:paraId="7FEA50A7" w14:textId="77777777" w:rsidR="00D06331" w:rsidRPr="00AE3149" w:rsidRDefault="00D06331" w:rsidP="009663EC">
      <w:pPr>
        <w:jc w:val="both"/>
        <w:rPr>
          <w:rFonts w:ascii="Arial" w:hAnsi="Arial" w:cs="Arial"/>
          <w:sz w:val="22"/>
          <w:szCs w:val="22"/>
        </w:rPr>
      </w:pPr>
    </w:p>
    <w:p w14:paraId="5B251FB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14:paraId="3A3E6B80" w14:textId="77777777" w:rsidR="00D06331" w:rsidRPr="00AE3149" w:rsidRDefault="00D06331" w:rsidP="009663EC">
      <w:pPr>
        <w:jc w:val="both"/>
        <w:rPr>
          <w:rFonts w:ascii="Arial" w:hAnsi="Arial" w:cs="Arial"/>
          <w:sz w:val="22"/>
          <w:szCs w:val="22"/>
        </w:rPr>
      </w:pPr>
    </w:p>
    <w:p w14:paraId="07AED3F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590547C6" w14:textId="77777777" w:rsidR="00D06331" w:rsidRPr="00AE3149" w:rsidRDefault="00D06331" w:rsidP="009663EC">
      <w:pPr>
        <w:jc w:val="both"/>
        <w:rPr>
          <w:rFonts w:ascii="Arial" w:hAnsi="Arial" w:cs="Arial"/>
          <w:sz w:val="22"/>
          <w:szCs w:val="22"/>
        </w:rPr>
      </w:pPr>
    </w:p>
    <w:p w14:paraId="3A9F498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14:paraId="0BD393C9" w14:textId="77777777" w:rsidR="00D06331" w:rsidRPr="00AE3149" w:rsidRDefault="00D06331" w:rsidP="009663EC">
      <w:pPr>
        <w:jc w:val="both"/>
        <w:rPr>
          <w:rFonts w:ascii="Arial" w:hAnsi="Arial" w:cs="Arial"/>
          <w:sz w:val="22"/>
          <w:szCs w:val="22"/>
        </w:rPr>
      </w:pPr>
    </w:p>
    <w:p w14:paraId="4ED9492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14:paraId="00D853C9" w14:textId="77777777" w:rsidR="00D06331" w:rsidRDefault="00D06331" w:rsidP="009663EC">
      <w:pPr>
        <w:jc w:val="both"/>
        <w:rPr>
          <w:rFonts w:ascii="Arial" w:hAnsi="Arial" w:cs="Arial"/>
          <w:sz w:val="22"/>
          <w:szCs w:val="22"/>
        </w:rPr>
      </w:pPr>
    </w:p>
    <w:p w14:paraId="0612E7BE" w14:textId="77777777" w:rsidR="007A1D28" w:rsidRPr="00AE3149" w:rsidRDefault="007A1D28" w:rsidP="009663EC">
      <w:pPr>
        <w:jc w:val="both"/>
        <w:rPr>
          <w:rFonts w:ascii="Arial" w:hAnsi="Arial" w:cs="Arial"/>
          <w:sz w:val="22"/>
          <w:szCs w:val="22"/>
        </w:rPr>
      </w:pPr>
    </w:p>
    <w:p w14:paraId="1E510D76" w14:textId="77777777" w:rsidR="00D06331" w:rsidRPr="00AE3149" w:rsidRDefault="00D06331" w:rsidP="00333E58">
      <w:pPr>
        <w:pStyle w:val="Ttulo4"/>
      </w:pPr>
      <w:r w:rsidRPr="00AE3149">
        <w:t>CAPÍTULO IV</w:t>
      </w:r>
    </w:p>
    <w:p w14:paraId="267E3800" w14:textId="77777777" w:rsidR="00D06331" w:rsidRPr="00AE3149" w:rsidRDefault="00D06331" w:rsidP="00333E58">
      <w:pPr>
        <w:pStyle w:val="Ttulo4"/>
      </w:pPr>
      <w:r w:rsidRPr="00AE3149">
        <w:t>DE LOS BIENES MOSTRENCOS</w:t>
      </w:r>
    </w:p>
    <w:p w14:paraId="5337212B" w14:textId="77777777" w:rsidR="00D06331" w:rsidRPr="00AE3149" w:rsidRDefault="00D06331" w:rsidP="009663EC">
      <w:pPr>
        <w:jc w:val="both"/>
        <w:rPr>
          <w:rFonts w:ascii="Arial" w:hAnsi="Arial" w:cs="Arial"/>
          <w:sz w:val="22"/>
          <w:szCs w:val="22"/>
        </w:rPr>
      </w:pPr>
    </w:p>
    <w:p w14:paraId="0500438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14:paraId="762C60F8" w14:textId="77777777" w:rsidR="00D06331" w:rsidRPr="00AE3149" w:rsidRDefault="00D06331" w:rsidP="009663EC">
      <w:pPr>
        <w:jc w:val="both"/>
        <w:rPr>
          <w:rFonts w:ascii="Arial" w:hAnsi="Arial" w:cs="Arial"/>
          <w:sz w:val="22"/>
          <w:szCs w:val="22"/>
        </w:rPr>
      </w:pPr>
    </w:p>
    <w:p w14:paraId="1F9107C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14:paraId="19E31BC2" w14:textId="77777777" w:rsidR="00C06EDC" w:rsidRPr="00AE3149" w:rsidRDefault="00C06EDC" w:rsidP="009663EC">
      <w:pPr>
        <w:jc w:val="both"/>
        <w:rPr>
          <w:rFonts w:ascii="Arial" w:hAnsi="Arial" w:cs="Arial"/>
          <w:sz w:val="22"/>
          <w:szCs w:val="22"/>
        </w:rPr>
      </w:pPr>
    </w:p>
    <w:p w14:paraId="38AC8E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14:paraId="4ED59215" w14:textId="77777777" w:rsidR="00D06331" w:rsidRPr="00AE3149" w:rsidRDefault="00D06331" w:rsidP="009663EC">
      <w:pPr>
        <w:jc w:val="both"/>
        <w:rPr>
          <w:rFonts w:ascii="Arial" w:hAnsi="Arial" w:cs="Arial"/>
          <w:sz w:val="22"/>
          <w:szCs w:val="22"/>
        </w:rPr>
      </w:pPr>
    </w:p>
    <w:p w14:paraId="7252006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14:paraId="4EE641EA" w14:textId="77777777" w:rsidR="00D06331" w:rsidRPr="00AE3149" w:rsidRDefault="00D06331" w:rsidP="009663EC">
      <w:pPr>
        <w:jc w:val="both"/>
        <w:rPr>
          <w:rFonts w:ascii="Arial" w:hAnsi="Arial" w:cs="Arial"/>
          <w:sz w:val="22"/>
          <w:szCs w:val="22"/>
        </w:rPr>
      </w:pPr>
    </w:p>
    <w:p w14:paraId="727B876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14:paraId="08062249" w14:textId="77777777" w:rsidR="00D06331" w:rsidRPr="00AE3149" w:rsidRDefault="00D06331" w:rsidP="009663EC">
      <w:pPr>
        <w:jc w:val="both"/>
        <w:rPr>
          <w:rFonts w:ascii="Arial" w:hAnsi="Arial" w:cs="Arial"/>
          <w:sz w:val="22"/>
          <w:szCs w:val="22"/>
        </w:rPr>
      </w:pPr>
    </w:p>
    <w:p w14:paraId="6E5DEFE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14:paraId="24C989A0" w14:textId="77777777" w:rsidR="00D06331" w:rsidRPr="00AE3149" w:rsidRDefault="00D06331" w:rsidP="009663EC">
      <w:pPr>
        <w:jc w:val="both"/>
        <w:rPr>
          <w:rFonts w:ascii="Arial" w:hAnsi="Arial" w:cs="Arial"/>
          <w:sz w:val="22"/>
          <w:szCs w:val="22"/>
        </w:rPr>
      </w:pPr>
    </w:p>
    <w:p w14:paraId="62B179C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14:paraId="4D9A4334" w14:textId="77777777" w:rsidR="00C721F5" w:rsidRPr="00AE3149" w:rsidRDefault="00C721F5" w:rsidP="009663EC">
      <w:pPr>
        <w:jc w:val="both"/>
        <w:rPr>
          <w:rFonts w:ascii="Arial" w:hAnsi="Arial" w:cs="Arial"/>
          <w:sz w:val="22"/>
          <w:szCs w:val="22"/>
        </w:rPr>
      </w:pPr>
    </w:p>
    <w:p w14:paraId="3210EF4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14:paraId="4EB8DC13" w14:textId="77777777" w:rsidR="00D06331" w:rsidRPr="00AE3149" w:rsidRDefault="00D06331" w:rsidP="009663EC">
      <w:pPr>
        <w:jc w:val="both"/>
        <w:rPr>
          <w:rFonts w:ascii="Arial" w:hAnsi="Arial" w:cs="Arial"/>
          <w:sz w:val="22"/>
          <w:szCs w:val="22"/>
        </w:rPr>
      </w:pPr>
    </w:p>
    <w:p w14:paraId="24DF97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14:paraId="30D13C98" w14:textId="77777777" w:rsidR="00D06331" w:rsidRPr="00AE3149" w:rsidRDefault="00D06331" w:rsidP="009663EC">
      <w:pPr>
        <w:jc w:val="both"/>
        <w:rPr>
          <w:rFonts w:ascii="Arial" w:hAnsi="Arial" w:cs="Arial"/>
          <w:sz w:val="22"/>
          <w:szCs w:val="22"/>
        </w:rPr>
      </w:pPr>
    </w:p>
    <w:p w14:paraId="660E681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14:paraId="51BCF2A8" w14:textId="77777777" w:rsidR="00D06331" w:rsidRPr="00AE3149" w:rsidRDefault="00D06331" w:rsidP="009663EC">
      <w:pPr>
        <w:jc w:val="both"/>
        <w:rPr>
          <w:rFonts w:ascii="Arial" w:hAnsi="Arial" w:cs="Arial"/>
          <w:sz w:val="22"/>
          <w:szCs w:val="22"/>
        </w:rPr>
      </w:pPr>
    </w:p>
    <w:p w14:paraId="58B5F3DE" w14:textId="77777777" w:rsidR="00D06331" w:rsidRPr="00AE3149" w:rsidRDefault="00D06331" w:rsidP="009663EC">
      <w:pPr>
        <w:jc w:val="both"/>
        <w:rPr>
          <w:rFonts w:ascii="Arial" w:hAnsi="Arial" w:cs="Arial"/>
          <w:sz w:val="22"/>
          <w:szCs w:val="22"/>
        </w:rPr>
      </w:pPr>
    </w:p>
    <w:p w14:paraId="57596782" w14:textId="77777777" w:rsidR="00D06331" w:rsidRPr="00AE3149" w:rsidRDefault="00D06331" w:rsidP="00333E58">
      <w:pPr>
        <w:pStyle w:val="Ttulo4"/>
      </w:pPr>
      <w:r w:rsidRPr="00AE3149">
        <w:t>CAPÍTULO V</w:t>
      </w:r>
    </w:p>
    <w:p w14:paraId="1BE4DA98" w14:textId="77777777" w:rsidR="00D06331" w:rsidRPr="00AE3149" w:rsidRDefault="00D06331" w:rsidP="00333E58">
      <w:pPr>
        <w:pStyle w:val="Ttulo4"/>
      </w:pPr>
      <w:r w:rsidRPr="00AE3149">
        <w:t>DE LOS BIENES VACANTES</w:t>
      </w:r>
    </w:p>
    <w:p w14:paraId="35A2B011" w14:textId="77777777" w:rsidR="00D06331" w:rsidRPr="00AE3149" w:rsidRDefault="00D06331" w:rsidP="009663EC">
      <w:pPr>
        <w:jc w:val="both"/>
        <w:rPr>
          <w:rFonts w:ascii="Arial" w:hAnsi="Arial" w:cs="Arial"/>
          <w:sz w:val="22"/>
          <w:szCs w:val="22"/>
        </w:rPr>
      </w:pPr>
    </w:p>
    <w:p w14:paraId="3D49548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14:paraId="413C2BB6" w14:textId="77777777" w:rsidR="00D06331" w:rsidRPr="00AE3149" w:rsidRDefault="00D06331" w:rsidP="009663EC">
      <w:pPr>
        <w:jc w:val="both"/>
        <w:rPr>
          <w:rFonts w:ascii="Arial" w:hAnsi="Arial" w:cs="Arial"/>
          <w:sz w:val="22"/>
          <w:szCs w:val="22"/>
        </w:rPr>
      </w:pPr>
    </w:p>
    <w:p w14:paraId="3C65C4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14:paraId="2724C5A0" w14:textId="77777777" w:rsidR="00D06331" w:rsidRPr="00AE3149" w:rsidRDefault="00D06331" w:rsidP="009663EC">
      <w:pPr>
        <w:jc w:val="both"/>
        <w:rPr>
          <w:rFonts w:ascii="Arial" w:hAnsi="Arial" w:cs="Arial"/>
          <w:sz w:val="22"/>
          <w:szCs w:val="22"/>
        </w:rPr>
      </w:pPr>
    </w:p>
    <w:p w14:paraId="48BE50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14:paraId="48264C94" w14:textId="77777777" w:rsidR="00D06331" w:rsidRPr="00AE3149" w:rsidRDefault="00D06331" w:rsidP="009663EC">
      <w:pPr>
        <w:jc w:val="both"/>
        <w:rPr>
          <w:rFonts w:ascii="Arial" w:hAnsi="Arial" w:cs="Arial"/>
          <w:sz w:val="22"/>
          <w:szCs w:val="22"/>
        </w:rPr>
      </w:pPr>
    </w:p>
    <w:p w14:paraId="0054AB8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14:paraId="4B45F546" w14:textId="77777777" w:rsidR="00D06331" w:rsidRPr="00AE3149" w:rsidRDefault="00D06331" w:rsidP="009663EC">
      <w:pPr>
        <w:jc w:val="both"/>
        <w:rPr>
          <w:rFonts w:ascii="Arial" w:hAnsi="Arial" w:cs="Arial"/>
          <w:sz w:val="22"/>
          <w:szCs w:val="22"/>
        </w:rPr>
      </w:pPr>
    </w:p>
    <w:p w14:paraId="55DF48F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14:paraId="71FFC981" w14:textId="77777777" w:rsidR="00D06331" w:rsidRPr="00AE3149" w:rsidRDefault="00D06331" w:rsidP="009663EC">
      <w:pPr>
        <w:jc w:val="both"/>
        <w:rPr>
          <w:rFonts w:ascii="Arial" w:hAnsi="Arial" w:cs="Arial"/>
          <w:sz w:val="22"/>
          <w:szCs w:val="22"/>
        </w:rPr>
      </w:pPr>
    </w:p>
    <w:p w14:paraId="7CE25185" w14:textId="77777777"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14:paraId="115E5EAB" w14:textId="77777777"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07EF7F9C" w14:textId="77777777" w:rsidR="00D06331" w:rsidRPr="00AE3149" w:rsidRDefault="00D06331" w:rsidP="00333E58">
      <w:pPr>
        <w:pStyle w:val="Ttulo3"/>
      </w:pPr>
      <w:r w:rsidRPr="00AE3149">
        <w:t>TÍTULO TERCERO</w:t>
      </w:r>
    </w:p>
    <w:p w14:paraId="09FF2EFC" w14:textId="77777777" w:rsidR="00D06331" w:rsidRPr="00AE3149" w:rsidRDefault="00D06331" w:rsidP="00333E58">
      <w:pPr>
        <w:pStyle w:val="Ttulo3"/>
      </w:pPr>
      <w:r w:rsidRPr="00AE3149">
        <w:t>DE LA POSESIÓN</w:t>
      </w:r>
    </w:p>
    <w:p w14:paraId="1DBA2C93" w14:textId="77777777" w:rsidR="00D06331" w:rsidRPr="00AE3149" w:rsidRDefault="00D06331" w:rsidP="00333E58">
      <w:pPr>
        <w:jc w:val="center"/>
        <w:rPr>
          <w:rFonts w:ascii="Arial" w:hAnsi="Arial" w:cs="Arial"/>
          <w:sz w:val="22"/>
          <w:szCs w:val="22"/>
        </w:rPr>
      </w:pPr>
    </w:p>
    <w:p w14:paraId="0A4CD1A2" w14:textId="77777777" w:rsidR="00D06331" w:rsidRPr="00AE3149" w:rsidRDefault="00D06331" w:rsidP="00333E58">
      <w:pPr>
        <w:pStyle w:val="Ttulo4"/>
      </w:pPr>
      <w:r w:rsidRPr="00AE3149">
        <w:t>CAPÍTULO ÚNICO</w:t>
      </w:r>
    </w:p>
    <w:p w14:paraId="4012D93E" w14:textId="77777777" w:rsidR="00D06331" w:rsidRPr="00AE3149" w:rsidRDefault="00D06331" w:rsidP="00333E58">
      <w:pPr>
        <w:jc w:val="center"/>
        <w:rPr>
          <w:rFonts w:ascii="Arial" w:hAnsi="Arial" w:cs="Arial"/>
          <w:sz w:val="22"/>
          <w:szCs w:val="22"/>
        </w:rPr>
      </w:pPr>
    </w:p>
    <w:p w14:paraId="2E24EB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14:paraId="596B6E62" w14:textId="77777777" w:rsidR="00ED6A7E" w:rsidRPr="00AE3149" w:rsidRDefault="00ED6A7E" w:rsidP="009663EC">
      <w:pPr>
        <w:jc w:val="both"/>
        <w:rPr>
          <w:rFonts w:ascii="Arial" w:hAnsi="Arial" w:cs="Arial"/>
          <w:sz w:val="22"/>
          <w:szCs w:val="22"/>
        </w:rPr>
      </w:pPr>
    </w:p>
    <w:p w14:paraId="09767A2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14:paraId="2137CCE8" w14:textId="77777777" w:rsidR="00D06331" w:rsidRPr="00AE3149" w:rsidRDefault="00D06331" w:rsidP="009663EC">
      <w:pPr>
        <w:jc w:val="both"/>
        <w:rPr>
          <w:rFonts w:ascii="Arial" w:hAnsi="Arial" w:cs="Arial"/>
          <w:sz w:val="22"/>
          <w:szCs w:val="22"/>
        </w:rPr>
      </w:pPr>
    </w:p>
    <w:p w14:paraId="74BCAB5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14:paraId="0506C26A" w14:textId="77777777" w:rsidR="00D06331" w:rsidRPr="00AE3149" w:rsidRDefault="00D06331" w:rsidP="009663EC">
      <w:pPr>
        <w:jc w:val="both"/>
        <w:rPr>
          <w:rFonts w:ascii="Arial" w:hAnsi="Arial" w:cs="Arial"/>
          <w:sz w:val="22"/>
          <w:szCs w:val="22"/>
        </w:rPr>
      </w:pPr>
    </w:p>
    <w:p w14:paraId="6F5D15D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14:paraId="611B3E21" w14:textId="77777777" w:rsidR="00D06331" w:rsidRPr="007A1D28" w:rsidRDefault="00D06331" w:rsidP="009663EC">
      <w:pPr>
        <w:jc w:val="both"/>
        <w:rPr>
          <w:rFonts w:ascii="Arial" w:hAnsi="Arial" w:cs="Arial"/>
          <w:b/>
          <w:sz w:val="22"/>
          <w:szCs w:val="22"/>
        </w:rPr>
      </w:pPr>
    </w:p>
    <w:p w14:paraId="6D2B69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14:paraId="356FDB57" w14:textId="77777777" w:rsidR="00C721F5" w:rsidRPr="00AE3149" w:rsidRDefault="00C721F5" w:rsidP="009663EC">
      <w:pPr>
        <w:jc w:val="both"/>
        <w:rPr>
          <w:rFonts w:ascii="Arial" w:hAnsi="Arial" w:cs="Arial"/>
          <w:sz w:val="22"/>
          <w:szCs w:val="22"/>
        </w:rPr>
      </w:pPr>
    </w:p>
    <w:p w14:paraId="1F3E5E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14:paraId="36B6F3BF" w14:textId="77777777" w:rsidR="00D06331" w:rsidRPr="00AE3149" w:rsidRDefault="00D06331" w:rsidP="009663EC">
      <w:pPr>
        <w:jc w:val="both"/>
        <w:rPr>
          <w:rFonts w:ascii="Arial" w:hAnsi="Arial" w:cs="Arial"/>
          <w:sz w:val="22"/>
          <w:szCs w:val="22"/>
        </w:rPr>
      </w:pPr>
    </w:p>
    <w:p w14:paraId="23B1B7B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14:paraId="73E0917C" w14:textId="77777777" w:rsidR="00D06331" w:rsidRPr="00AE3149" w:rsidRDefault="00D06331" w:rsidP="009663EC">
      <w:pPr>
        <w:jc w:val="both"/>
        <w:rPr>
          <w:rFonts w:ascii="Arial" w:hAnsi="Arial" w:cs="Arial"/>
          <w:sz w:val="22"/>
          <w:szCs w:val="22"/>
        </w:rPr>
      </w:pPr>
    </w:p>
    <w:p w14:paraId="093A24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14:paraId="16A595B2" w14:textId="77777777" w:rsidR="00D06331" w:rsidRPr="00AE3149" w:rsidRDefault="00D06331" w:rsidP="009663EC">
      <w:pPr>
        <w:jc w:val="both"/>
        <w:rPr>
          <w:rFonts w:ascii="Arial" w:hAnsi="Arial" w:cs="Arial"/>
          <w:sz w:val="22"/>
          <w:szCs w:val="22"/>
        </w:rPr>
      </w:pPr>
    </w:p>
    <w:p w14:paraId="696C8B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14:paraId="043E2143" w14:textId="77777777" w:rsidR="00D06331" w:rsidRPr="00AE3149" w:rsidRDefault="00D06331" w:rsidP="009663EC">
      <w:pPr>
        <w:jc w:val="both"/>
        <w:rPr>
          <w:rFonts w:ascii="Arial" w:hAnsi="Arial" w:cs="Arial"/>
          <w:sz w:val="22"/>
          <w:szCs w:val="22"/>
        </w:rPr>
      </w:pPr>
    </w:p>
    <w:p w14:paraId="5E8EAC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 xml:space="preserve">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w:t>
      </w:r>
      <w:proofErr w:type="spellStart"/>
      <w:r w:rsidRPr="00AE3149">
        <w:rPr>
          <w:rFonts w:ascii="Arial" w:hAnsi="Arial" w:cs="Arial"/>
          <w:sz w:val="22"/>
          <w:szCs w:val="22"/>
        </w:rPr>
        <w:t>recuperante</w:t>
      </w:r>
      <w:proofErr w:type="spellEnd"/>
      <w:r w:rsidRPr="00AE3149">
        <w:rPr>
          <w:rFonts w:ascii="Arial" w:hAnsi="Arial" w:cs="Arial"/>
          <w:sz w:val="22"/>
          <w:szCs w:val="22"/>
        </w:rPr>
        <w:t xml:space="preserve"> tiene derecho de repetir contra el vendedor.</w:t>
      </w:r>
    </w:p>
    <w:p w14:paraId="227CAE4D" w14:textId="77777777" w:rsidR="00D06331" w:rsidRPr="00AE3149" w:rsidRDefault="00D06331" w:rsidP="009663EC">
      <w:pPr>
        <w:jc w:val="both"/>
        <w:rPr>
          <w:rFonts w:ascii="Arial" w:hAnsi="Arial" w:cs="Arial"/>
          <w:sz w:val="22"/>
          <w:szCs w:val="22"/>
        </w:rPr>
      </w:pPr>
    </w:p>
    <w:p w14:paraId="243786D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14:paraId="013D52F5" w14:textId="77777777" w:rsidR="00D06331" w:rsidRPr="00AE3149" w:rsidRDefault="00D06331" w:rsidP="009663EC">
      <w:pPr>
        <w:jc w:val="both"/>
        <w:rPr>
          <w:rFonts w:ascii="Arial" w:hAnsi="Arial" w:cs="Arial"/>
          <w:sz w:val="22"/>
          <w:szCs w:val="22"/>
        </w:rPr>
      </w:pPr>
    </w:p>
    <w:p w14:paraId="28A43A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14:paraId="3F72795D" w14:textId="77777777" w:rsidR="00D06331" w:rsidRPr="00AE3149" w:rsidRDefault="00D06331" w:rsidP="009663EC">
      <w:pPr>
        <w:jc w:val="both"/>
        <w:rPr>
          <w:rFonts w:ascii="Arial" w:hAnsi="Arial" w:cs="Arial"/>
          <w:sz w:val="22"/>
          <w:szCs w:val="22"/>
        </w:rPr>
      </w:pPr>
    </w:p>
    <w:p w14:paraId="25A6C4A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14:paraId="09D3375A" w14:textId="77777777" w:rsidR="00D06331" w:rsidRPr="00AE3149" w:rsidRDefault="00D06331" w:rsidP="009663EC">
      <w:pPr>
        <w:jc w:val="both"/>
        <w:rPr>
          <w:rFonts w:ascii="Arial" w:hAnsi="Arial" w:cs="Arial"/>
          <w:sz w:val="22"/>
          <w:szCs w:val="22"/>
        </w:rPr>
      </w:pPr>
    </w:p>
    <w:p w14:paraId="06FF34C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14:paraId="0797F81B" w14:textId="77777777" w:rsidR="00D06331" w:rsidRPr="00AE3149" w:rsidRDefault="00D06331" w:rsidP="009663EC">
      <w:pPr>
        <w:jc w:val="both"/>
        <w:rPr>
          <w:rFonts w:ascii="Arial" w:hAnsi="Arial" w:cs="Arial"/>
          <w:sz w:val="22"/>
          <w:szCs w:val="22"/>
        </w:rPr>
      </w:pPr>
    </w:p>
    <w:p w14:paraId="6C15E06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14:paraId="1E4F8D6A" w14:textId="77777777" w:rsidR="00D06331" w:rsidRPr="00AE3149" w:rsidRDefault="00D06331" w:rsidP="009663EC">
      <w:pPr>
        <w:jc w:val="both"/>
        <w:rPr>
          <w:rFonts w:ascii="Arial" w:hAnsi="Arial" w:cs="Arial"/>
          <w:sz w:val="22"/>
          <w:szCs w:val="22"/>
        </w:rPr>
      </w:pPr>
    </w:p>
    <w:p w14:paraId="6CF0F0D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14:paraId="7254B0C3" w14:textId="77777777" w:rsidR="00D06331" w:rsidRPr="00AE3149" w:rsidRDefault="00D06331" w:rsidP="009663EC">
      <w:pPr>
        <w:jc w:val="both"/>
        <w:rPr>
          <w:rFonts w:ascii="Arial" w:hAnsi="Arial" w:cs="Arial"/>
          <w:sz w:val="22"/>
          <w:szCs w:val="22"/>
        </w:rPr>
      </w:pPr>
    </w:p>
    <w:p w14:paraId="360E137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14:paraId="550D81FD" w14:textId="77777777" w:rsidR="00D06331" w:rsidRPr="00AE3149" w:rsidRDefault="00D06331" w:rsidP="009663EC">
      <w:pPr>
        <w:jc w:val="both"/>
        <w:rPr>
          <w:rFonts w:ascii="Arial" w:hAnsi="Arial" w:cs="Arial"/>
          <w:sz w:val="22"/>
          <w:szCs w:val="22"/>
        </w:rPr>
      </w:pPr>
    </w:p>
    <w:p w14:paraId="0240A4E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 xml:space="preserve">Se reputa como nunca perturbado o despojado, el que judicialmente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mantenido o </w:t>
      </w:r>
      <w:proofErr w:type="spellStart"/>
      <w:r w:rsidRPr="00AE3149">
        <w:rPr>
          <w:rFonts w:ascii="Arial" w:hAnsi="Arial" w:cs="Arial"/>
          <w:sz w:val="22"/>
          <w:szCs w:val="22"/>
        </w:rPr>
        <w:t>restituído</w:t>
      </w:r>
      <w:proofErr w:type="spellEnd"/>
      <w:r w:rsidRPr="00AE3149">
        <w:rPr>
          <w:rFonts w:ascii="Arial" w:hAnsi="Arial" w:cs="Arial"/>
          <w:sz w:val="22"/>
          <w:szCs w:val="22"/>
        </w:rPr>
        <w:t xml:space="preserve"> en la posesión.</w:t>
      </w:r>
    </w:p>
    <w:p w14:paraId="0501D050" w14:textId="77777777" w:rsidR="00D06331" w:rsidRPr="00AE3149" w:rsidRDefault="00D06331" w:rsidP="009663EC">
      <w:pPr>
        <w:jc w:val="both"/>
        <w:rPr>
          <w:rFonts w:ascii="Arial" w:hAnsi="Arial" w:cs="Arial"/>
          <w:sz w:val="22"/>
          <w:szCs w:val="22"/>
        </w:rPr>
      </w:pPr>
    </w:p>
    <w:p w14:paraId="31A1439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14:paraId="12ABB180" w14:textId="77777777" w:rsidR="00D06331" w:rsidRPr="00AE3149" w:rsidRDefault="00D06331" w:rsidP="009663EC">
      <w:pPr>
        <w:jc w:val="both"/>
        <w:rPr>
          <w:rFonts w:ascii="Arial" w:hAnsi="Arial" w:cs="Arial"/>
          <w:sz w:val="22"/>
          <w:szCs w:val="22"/>
        </w:rPr>
      </w:pPr>
    </w:p>
    <w:p w14:paraId="5FC52D1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14:paraId="2A5EB1CB" w14:textId="77777777" w:rsidR="00D06331" w:rsidRPr="00AE3149" w:rsidRDefault="00D06331" w:rsidP="009663EC">
      <w:pPr>
        <w:jc w:val="both"/>
        <w:rPr>
          <w:rFonts w:ascii="Arial" w:hAnsi="Arial" w:cs="Arial"/>
          <w:sz w:val="22"/>
          <w:szCs w:val="22"/>
        </w:rPr>
      </w:pPr>
    </w:p>
    <w:p w14:paraId="0DD774F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14:paraId="1DAFE940" w14:textId="77777777" w:rsidR="00D06331" w:rsidRPr="00AE3149" w:rsidRDefault="00D06331" w:rsidP="009663EC">
      <w:pPr>
        <w:jc w:val="both"/>
        <w:rPr>
          <w:rFonts w:ascii="Arial" w:hAnsi="Arial" w:cs="Arial"/>
          <w:sz w:val="22"/>
          <w:szCs w:val="22"/>
        </w:rPr>
      </w:pPr>
    </w:p>
    <w:p w14:paraId="0093FFD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14:paraId="48CA8870" w14:textId="77777777" w:rsidR="00D06331" w:rsidRPr="00AE3149" w:rsidRDefault="00D06331" w:rsidP="009663EC">
      <w:pPr>
        <w:jc w:val="both"/>
        <w:rPr>
          <w:rFonts w:ascii="Arial" w:hAnsi="Arial" w:cs="Arial"/>
          <w:sz w:val="22"/>
          <w:szCs w:val="22"/>
        </w:rPr>
      </w:pPr>
    </w:p>
    <w:p w14:paraId="1CE1066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14:paraId="7FBFA14A" w14:textId="77777777" w:rsidR="00C721F5" w:rsidRPr="00AE3149" w:rsidRDefault="00C721F5" w:rsidP="009663EC">
      <w:pPr>
        <w:jc w:val="both"/>
        <w:rPr>
          <w:rFonts w:ascii="Arial" w:hAnsi="Arial" w:cs="Arial"/>
          <w:sz w:val="22"/>
          <w:szCs w:val="22"/>
        </w:rPr>
      </w:pPr>
    </w:p>
    <w:p w14:paraId="759B881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14:paraId="6AC0F66E" w14:textId="77777777" w:rsidR="00D06331" w:rsidRPr="00AE3149" w:rsidRDefault="00D06331" w:rsidP="009663EC">
      <w:pPr>
        <w:jc w:val="both"/>
        <w:rPr>
          <w:rFonts w:ascii="Arial" w:hAnsi="Arial" w:cs="Arial"/>
          <w:sz w:val="22"/>
          <w:szCs w:val="22"/>
        </w:rPr>
      </w:pPr>
    </w:p>
    <w:p w14:paraId="07BAC197"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14:paraId="22A1795A" w14:textId="77777777" w:rsidR="00D06331" w:rsidRPr="00AE3149" w:rsidRDefault="00D06331" w:rsidP="009663EC">
      <w:pPr>
        <w:jc w:val="both"/>
        <w:rPr>
          <w:rFonts w:ascii="Arial" w:hAnsi="Arial" w:cs="Arial"/>
          <w:sz w:val="22"/>
          <w:szCs w:val="22"/>
        </w:rPr>
      </w:pPr>
    </w:p>
    <w:p w14:paraId="27B92DB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14:paraId="061B8BEB" w14:textId="77777777" w:rsidR="00D06331" w:rsidRPr="00AE3149" w:rsidRDefault="00D06331" w:rsidP="009663EC">
      <w:pPr>
        <w:jc w:val="both"/>
        <w:rPr>
          <w:rFonts w:ascii="Arial" w:hAnsi="Arial" w:cs="Arial"/>
          <w:sz w:val="22"/>
          <w:szCs w:val="22"/>
        </w:rPr>
      </w:pPr>
    </w:p>
    <w:p w14:paraId="69D35FF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El de que se le abonen </w:t>
      </w:r>
      <w:proofErr w:type="spellStart"/>
      <w:r w:rsidRPr="00AE3149">
        <w:rPr>
          <w:rFonts w:ascii="Arial" w:hAnsi="Arial" w:cs="Arial"/>
          <w:sz w:val="22"/>
          <w:szCs w:val="22"/>
        </w:rPr>
        <w:t>otdos</w:t>
      </w:r>
      <w:proofErr w:type="spellEnd"/>
      <w:r w:rsidRPr="00AE3149">
        <w:rPr>
          <w:rFonts w:ascii="Arial" w:hAnsi="Arial" w:cs="Arial"/>
          <w:sz w:val="22"/>
          <w:szCs w:val="22"/>
        </w:rPr>
        <w:t xml:space="preserve"> (sic) los gastos necesarios, lo mismo que los útiles, teniendo derecho de retener la cosa poseída hasta que se haga el pago;</w:t>
      </w:r>
    </w:p>
    <w:p w14:paraId="6D150C93" w14:textId="77777777" w:rsidR="00D06331" w:rsidRPr="00AE3149" w:rsidRDefault="00D06331" w:rsidP="009663EC">
      <w:pPr>
        <w:jc w:val="both"/>
        <w:rPr>
          <w:rFonts w:ascii="Arial" w:hAnsi="Arial" w:cs="Arial"/>
          <w:sz w:val="22"/>
          <w:szCs w:val="22"/>
        </w:rPr>
      </w:pPr>
    </w:p>
    <w:p w14:paraId="5B9043A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14:paraId="48817A26" w14:textId="77777777" w:rsidR="00D06331" w:rsidRPr="00AE3149" w:rsidRDefault="00D06331" w:rsidP="009663EC">
      <w:pPr>
        <w:jc w:val="both"/>
        <w:rPr>
          <w:rFonts w:ascii="Arial" w:hAnsi="Arial" w:cs="Arial"/>
          <w:sz w:val="22"/>
          <w:szCs w:val="22"/>
        </w:rPr>
      </w:pPr>
    </w:p>
    <w:p w14:paraId="2A37DB0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14:paraId="3BDA3924" w14:textId="77777777" w:rsidR="00D06331" w:rsidRPr="00AE3149" w:rsidRDefault="00D06331" w:rsidP="009663EC">
      <w:pPr>
        <w:tabs>
          <w:tab w:val="left" w:pos="709"/>
        </w:tabs>
        <w:jc w:val="both"/>
        <w:rPr>
          <w:rFonts w:ascii="Arial" w:hAnsi="Arial" w:cs="Arial"/>
          <w:sz w:val="22"/>
          <w:szCs w:val="22"/>
        </w:rPr>
      </w:pPr>
    </w:p>
    <w:p w14:paraId="3DCEEA40"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14:paraId="45FD80BA" w14:textId="77777777" w:rsidR="00D06331" w:rsidRPr="00AE3149" w:rsidRDefault="00D06331" w:rsidP="009663EC">
      <w:pPr>
        <w:jc w:val="both"/>
        <w:rPr>
          <w:rFonts w:ascii="Arial" w:hAnsi="Arial" w:cs="Arial"/>
          <w:sz w:val="22"/>
          <w:szCs w:val="22"/>
        </w:rPr>
      </w:pPr>
    </w:p>
    <w:p w14:paraId="2940337E" w14:textId="77777777"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14:paraId="1F042D09" w14:textId="77777777" w:rsidR="00D06331" w:rsidRPr="00AE3149" w:rsidRDefault="00D06331" w:rsidP="009663EC">
      <w:pPr>
        <w:jc w:val="both"/>
        <w:rPr>
          <w:rFonts w:ascii="Arial" w:hAnsi="Arial" w:cs="Arial"/>
          <w:sz w:val="22"/>
          <w:szCs w:val="22"/>
        </w:rPr>
      </w:pPr>
    </w:p>
    <w:p w14:paraId="7E4077F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14:paraId="0A46A2A3" w14:textId="77777777" w:rsidR="00D06331" w:rsidRPr="00AE3149" w:rsidRDefault="00D06331" w:rsidP="009663EC">
      <w:pPr>
        <w:jc w:val="both"/>
        <w:rPr>
          <w:rFonts w:ascii="Arial" w:hAnsi="Arial" w:cs="Arial"/>
          <w:sz w:val="22"/>
          <w:szCs w:val="22"/>
        </w:rPr>
      </w:pPr>
    </w:p>
    <w:p w14:paraId="52D9F65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14:paraId="0ECC717A" w14:textId="77777777" w:rsidR="00D06331" w:rsidRPr="00AE3149" w:rsidRDefault="00D06331" w:rsidP="009663EC">
      <w:pPr>
        <w:jc w:val="both"/>
        <w:rPr>
          <w:rFonts w:ascii="Arial" w:hAnsi="Arial" w:cs="Arial"/>
          <w:sz w:val="22"/>
          <w:szCs w:val="22"/>
        </w:rPr>
      </w:pPr>
    </w:p>
    <w:p w14:paraId="542A113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 xml:space="preserve">II.- A responder de la pérdida o deterioro de la cosa sobrevenidos por su culpa o por caso fortuito o fuerza mayor, a no ser que pruebe que éstos se habrían </w:t>
      </w:r>
      <w:proofErr w:type="gramStart"/>
      <w:r w:rsidRPr="00AE3149">
        <w:rPr>
          <w:rFonts w:ascii="Arial" w:hAnsi="Arial" w:cs="Arial"/>
          <w:sz w:val="22"/>
          <w:szCs w:val="22"/>
        </w:rPr>
        <w:t>causado</w:t>
      </w:r>
      <w:proofErr w:type="gramEnd"/>
      <w:r w:rsidRPr="00AE3149">
        <w:rPr>
          <w:rFonts w:ascii="Arial" w:hAnsi="Arial" w:cs="Arial"/>
          <w:sz w:val="22"/>
          <w:szCs w:val="22"/>
        </w:rPr>
        <w:t xml:space="preserve"> aunque la cosa hubiere estado poseída por su dueño. No responde de la pérdida sobrevenida natural e inevitablemente por el sólo transcurso del tiempo.</w:t>
      </w:r>
    </w:p>
    <w:p w14:paraId="6CE23D4B" w14:textId="77777777" w:rsidR="00D06331" w:rsidRPr="00AE3149" w:rsidRDefault="00D06331" w:rsidP="009663EC">
      <w:pPr>
        <w:jc w:val="both"/>
        <w:rPr>
          <w:rFonts w:ascii="Arial" w:hAnsi="Arial" w:cs="Arial"/>
          <w:sz w:val="22"/>
          <w:szCs w:val="22"/>
        </w:rPr>
      </w:pPr>
    </w:p>
    <w:p w14:paraId="3E5664C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14:paraId="1365DE5F" w14:textId="77777777" w:rsidR="00C721F5" w:rsidRPr="00AE3149" w:rsidRDefault="00C721F5" w:rsidP="009663EC">
      <w:pPr>
        <w:jc w:val="both"/>
        <w:rPr>
          <w:rFonts w:ascii="Arial" w:hAnsi="Arial" w:cs="Arial"/>
          <w:sz w:val="22"/>
          <w:szCs w:val="22"/>
        </w:rPr>
      </w:pPr>
    </w:p>
    <w:p w14:paraId="4610AA7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14:paraId="08679948" w14:textId="77777777" w:rsidR="00D06331" w:rsidRPr="00AE3149" w:rsidRDefault="00D06331" w:rsidP="009663EC">
      <w:pPr>
        <w:jc w:val="both"/>
        <w:rPr>
          <w:rFonts w:ascii="Arial" w:hAnsi="Arial" w:cs="Arial"/>
          <w:sz w:val="22"/>
          <w:szCs w:val="22"/>
        </w:rPr>
      </w:pPr>
    </w:p>
    <w:p w14:paraId="097005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14:paraId="299658E6" w14:textId="77777777" w:rsidR="00D06331" w:rsidRPr="00AE3149" w:rsidRDefault="00D06331" w:rsidP="009663EC">
      <w:pPr>
        <w:jc w:val="both"/>
        <w:rPr>
          <w:rFonts w:ascii="Arial" w:hAnsi="Arial" w:cs="Arial"/>
          <w:sz w:val="22"/>
          <w:szCs w:val="22"/>
        </w:rPr>
      </w:pPr>
    </w:p>
    <w:p w14:paraId="07DD38F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que se le abonen los gastos necesarios y a retirar las mejoras útiles </w:t>
      </w:r>
      <w:proofErr w:type="spellStart"/>
      <w:r w:rsidRPr="00AE3149">
        <w:rPr>
          <w:rFonts w:ascii="Arial" w:hAnsi="Arial" w:cs="Arial"/>
          <w:sz w:val="22"/>
          <w:szCs w:val="22"/>
        </w:rPr>
        <w:t>si</w:t>
      </w:r>
      <w:proofErr w:type="spellEnd"/>
      <w:r w:rsidRPr="00AE3149">
        <w:rPr>
          <w:rFonts w:ascii="Arial" w:hAnsi="Arial" w:cs="Arial"/>
          <w:sz w:val="22"/>
          <w:szCs w:val="22"/>
        </w:rPr>
        <w:t>, es dable separarlas sin detrimento de la cosa mejorada.</w:t>
      </w:r>
    </w:p>
    <w:p w14:paraId="4CDFF5AF" w14:textId="77777777" w:rsidR="00D06331" w:rsidRPr="00AE3149" w:rsidRDefault="00D06331" w:rsidP="009663EC">
      <w:pPr>
        <w:jc w:val="both"/>
        <w:rPr>
          <w:rFonts w:ascii="Arial" w:hAnsi="Arial" w:cs="Arial"/>
          <w:sz w:val="22"/>
          <w:szCs w:val="22"/>
        </w:rPr>
      </w:pPr>
    </w:p>
    <w:p w14:paraId="46E1281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14:paraId="46CCF62B" w14:textId="77777777" w:rsidR="00D06331" w:rsidRPr="00AE3149" w:rsidRDefault="00D06331" w:rsidP="009663EC">
      <w:pPr>
        <w:jc w:val="both"/>
        <w:rPr>
          <w:rFonts w:ascii="Arial" w:hAnsi="Arial" w:cs="Arial"/>
          <w:sz w:val="22"/>
          <w:szCs w:val="22"/>
        </w:rPr>
      </w:pPr>
    </w:p>
    <w:p w14:paraId="400C9F5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14:paraId="3F49D700" w14:textId="77777777" w:rsidR="00D06331" w:rsidRPr="00AE3149" w:rsidRDefault="00D06331" w:rsidP="009663EC">
      <w:pPr>
        <w:jc w:val="both"/>
        <w:rPr>
          <w:rFonts w:ascii="Arial" w:hAnsi="Arial" w:cs="Arial"/>
          <w:sz w:val="22"/>
          <w:szCs w:val="22"/>
        </w:rPr>
      </w:pPr>
    </w:p>
    <w:p w14:paraId="0EC9E14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14:paraId="71D46F87" w14:textId="77777777" w:rsidR="00D06331" w:rsidRPr="00AE3149" w:rsidRDefault="00D06331" w:rsidP="009663EC">
      <w:pPr>
        <w:jc w:val="both"/>
        <w:rPr>
          <w:rFonts w:ascii="Arial" w:hAnsi="Arial" w:cs="Arial"/>
          <w:sz w:val="22"/>
          <w:szCs w:val="22"/>
        </w:rPr>
      </w:pPr>
    </w:p>
    <w:p w14:paraId="7DC78F3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 xml:space="preserve">Se entienden percibidos los frutos naturales o industriales desde que se alzan o separan. Los frutos civiles se producen día por día, y pertenecen al poseedor en esta </w:t>
      </w:r>
      <w:proofErr w:type="spellStart"/>
      <w:r w:rsidRPr="00AE3149">
        <w:rPr>
          <w:rFonts w:ascii="Arial" w:hAnsi="Arial" w:cs="Arial"/>
          <w:sz w:val="22"/>
          <w:szCs w:val="22"/>
        </w:rPr>
        <w:t>proprción</w:t>
      </w:r>
      <w:proofErr w:type="spellEnd"/>
      <w:r w:rsidRPr="00AE3149">
        <w:rPr>
          <w:rFonts w:ascii="Arial" w:hAnsi="Arial" w:cs="Arial"/>
          <w:sz w:val="22"/>
          <w:szCs w:val="22"/>
        </w:rPr>
        <w:t>, (sic) luego que son debidos, aunque no los haya recibido.</w:t>
      </w:r>
    </w:p>
    <w:p w14:paraId="6BCE36E0" w14:textId="77777777" w:rsidR="00D06331" w:rsidRPr="00AE3149" w:rsidRDefault="00D06331" w:rsidP="009663EC">
      <w:pPr>
        <w:jc w:val="both"/>
        <w:rPr>
          <w:rFonts w:ascii="Arial" w:hAnsi="Arial" w:cs="Arial"/>
          <w:sz w:val="22"/>
          <w:szCs w:val="22"/>
        </w:rPr>
      </w:pPr>
    </w:p>
    <w:p w14:paraId="611C1FF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14:paraId="0F042D6A" w14:textId="77777777" w:rsidR="00D06331" w:rsidRPr="00AE3149" w:rsidRDefault="00D06331" w:rsidP="009663EC">
      <w:pPr>
        <w:jc w:val="both"/>
        <w:rPr>
          <w:rFonts w:ascii="Arial" w:hAnsi="Arial" w:cs="Arial"/>
          <w:sz w:val="22"/>
          <w:szCs w:val="22"/>
        </w:rPr>
      </w:pPr>
    </w:p>
    <w:p w14:paraId="2E4F02B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14:paraId="28270935" w14:textId="77777777" w:rsidR="00D06331" w:rsidRPr="00AE3149" w:rsidRDefault="00D06331" w:rsidP="009663EC">
      <w:pPr>
        <w:jc w:val="both"/>
        <w:rPr>
          <w:rFonts w:ascii="Arial" w:hAnsi="Arial" w:cs="Arial"/>
          <w:sz w:val="22"/>
          <w:szCs w:val="22"/>
        </w:rPr>
      </w:pPr>
    </w:p>
    <w:p w14:paraId="7C9905F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14:paraId="15872BDA" w14:textId="77777777" w:rsidR="00D06331" w:rsidRPr="00AE3149" w:rsidRDefault="00D06331" w:rsidP="009663EC">
      <w:pPr>
        <w:jc w:val="both"/>
        <w:rPr>
          <w:rFonts w:ascii="Arial" w:hAnsi="Arial" w:cs="Arial"/>
          <w:sz w:val="22"/>
          <w:szCs w:val="22"/>
        </w:rPr>
      </w:pPr>
    </w:p>
    <w:p w14:paraId="7DAA108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14:paraId="0049E092" w14:textId="77777777" w:rsidR="00D06331" w:rsidRPr="00AE3149" w:rsidRDefault="00D06331" w:rsidP="009663EC">
      <w:pPr>
        <w:jc w:val="both"/>
        <w:rPr>
          <w:rFonts w:ascii="Arial" w:hAnsi="Arial" w:cs="Arial"/>
          <w:sz w:val="22"/>
          <w:szCs w:val="22"/>
        </w:rPr>
      </w:pPr>
    </w:p>
    <w:p w14:paraId="2D38F18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14:paraId="7C9642CC" w14:textId="77777777" w:rsidR="00D06331" w:rsidRPr="00AE3149" w:rsidRDefault="00D06331" w:rsidP="009663EC">
      <w:pPr>
        <w:jc w:val="both"/>
        <w:rPr>
          <w:rFonts w:ascii="Arial" w:hAnsi="Arial" w:cs="Arial"/>
          <w:sz w:val="22"/>
          <w:szCs w:val="22"/>
        </w:rPr>
      </w:pPr>
    </w:p>
    <w:p w14:paraId="2B8D7F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14:paraId="6E58814F" w14:textId="77777777" w:rsidR="00D06331" w:rsidRPr="00AE3149" w:rsidRDefault="00D06331" w:rsidP="009663EC">
      <w:pPr>
        <w:jc w:val="both"/>
        <w:rPr>
          <w:rFonts w:ascii="Arial" w:hAnsi="Arial" w:cs="Arial"/>
          <w:sz w:val="22"/>
          <w:szCs w:val="22"/>
        </w:rPr>
      </w:pPr>
    </w:p>
    <w:p w14:paraId="5465AE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14:paraId="5BE75FC5" w14:textId="77777777" w:rsidR="00C06EDC" w:rsidRPr="00AE3149" w:rsidRDefault="00C06EDC" w:rsidP="009663EC">
      <w:pPr>
        <w:jc w:val="both"/>
        <w:rPr>
          <w:rFonts w:ascii="Arial" w:hAnsi="Arial" w:cs="Arial"/>
          <w:sz w:val="22"/>
          <w:szCs w:val="22"/>
        </w:rPr>
      </w:pPr>
    </w:p>
    <w:p w14:paraId="5651FA0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14:paraId="21F0F8B8" w14:textId="77777777" w:rsidR="00D06331" w:rsidRPr="00AE3149" w:rsidRDefault="00D06331" w:rsidP="009663EC">
      <w:pPr>
        <w:jc w:val="both"/>
        <w:rPr>
          <w:rFonts w:ascii="Arial" w:hAnsi="Arial" w:cs="Arial"/>
          <w:sz w:val="22"/>
          <w:szCs w:val="22"/>
        </w:rPr>
      </w:pPr>
    </w:p>
    <w:p w14:paraId="3482641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14:paraId="09469782" w14:textId="77777777" w:rsidR="00D06331" w:rsidRPr="00AE3149" w:rsidRDefault="00D06331" w:rsidP="009663EC">
      <w:pPr>
        <w:jc w:val="both"/>
        <w:rPr>
          <w:rFonts w:ascii="Arial" w:hAnsi="Arial" w:cs="Arial"/>
          <w:sz w:val="22"/>
          <w:szCs w:val="22"/>
        </w:rPr>
      </w:pPr>
    </w:p>
    <w:p w14:paraId="742EFED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14:paraId="49F342D0" w14:textId="77777777" w:rsidR="00D06331" w:rsidRPr="00AE3149" w:rsidRDefault="00D06331" w:rsidP="009663EC">
      <w:pPr>
        <w:jc w:val="both"/>
        <w:rPr>
          <w:rFonts w:ascii="Arial" w:hAnsi="Arial" w:cs="Arial"/>
          <w:sz w:val="22"/>
          <w:szCs w:val="22"/>
        </w:rPr>
      </w:pPr>
    </w:p>
    <w:p w14:paraId="145715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14:paraId="6BD27E95" w14:textId="77777777" w:rsidR="00D06331" w:rsidRPr="00AE3149" w:rsidRDefault="00D06331" w:rsidP="009663EC">
      <w:pPr>
        <w:jc w:val="both"/>
        <w:rPr>
          <w:rFonts w:ascii="Arial" w:hAnsi="Arial" w:cs="Arial"/>
          <w:sz w:val="22"/>
          <w:szCs w:val="22"/>
        </w:rPr>
      </w:pPr>
    </w:p>
    <w:p w14:paraId="054F140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14:paraId="45C08B7D" w14:textId="77777777" w:rsidR="00D06331" w:rsidRPr="00AE3149" w:rsidRDefault="00D06331" w:rsidP="009663EC">
      <w:pPr>
        <w:jc w:val="both"/>
        <w:rPr>
          <w:rFonts w:ascii="Arial" w:hAnsi="Arial" w:cs="Arial"/>
          <w:sz w:val="22"/>
          <w:szCs w:val="22"/>
        </w:rPr>
      </w:pPr>
    </w:p>
    <w:p w14:paraId="06B41B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14:paraId="4696401E" w14:textId="77777777" w:rsidR="00D06331" w:rsidRPr="00AE3149" w:rsidRDefault="00D06331" w:rsidP="009663EC">
      <w:pPr>
        <w:jc w:val="both"/>
        <w:rPr>
          <w:rFonts w:ascii="Arial" w:hAnsi="Arial" w:cs="Arial"/>
          <w:sz w:val="22"/>
          <w:szCs w:val="22"/>
        </w:rPr>
      </w:pPr>
    </w:p>
    <w:p w14:paraId="0D26A64E"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14:paraId="1EC6A4ED" w14:textId="77777777" w:rsidR="00D06331" w:rsidRPr="007A1D28" w:rsidRDefault="00D06331" w:rsidP="009663EC">
      <w:pPr>
        <w:jc w:val="both"/>
        <w:rPr>
          <w:rFonts w:ascii="Arial" w:hAnsi="Arial" w:cs="Arial"/>
          <w:sz w:val="22"/>
          <w:szCs w:val="22"/>
        </w:rPr>
      </w:pPr>
    </w:p>
    <w:p w14:paraId="45B1E07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14:paraId="53FD93FE" w14:textId="77777777" w:rsidR="00D06331" w:rsidRPr="007A1D28" w:rsidRDefault="00D06331" w:rsidP="009663EC">
      <w:pPr>
        <w:jc w:val="both"/>
        <w:rPr>
          <w:rFonts w:ascii="Arial" w:hAnsi="Arial" w:cs="Arial"/>
          <w:sz w:val="22"/>
          <w:szCs w:val="22"/>
        </w:rPr>
      </w:pPr>
    </w:p>
    <w:p w14:paraId="422351C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14:paraId="6005760B" w14:textId="77777777" w:rsidR="00D06331" w:rsidRPr="007A1D28" w:rsidRDefault="00D06331" w:rsidP="009663EC">
      <w:pPr>
        <w:jc w:val="both"/>
        <w:rPr>
          <w:rFonts w:ascii="Arial" w:hAnsi="Arial" w:cs="Arial"/>
          <w:sz w:val="22"/>
          <w:szCs w:val="22"/>
        </w:rPr>
      </w:pPr>
    </w:p>
    <w:p w14:paraId="4C8E5EA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14:paraId="0CD24AFF" w14:textId="77777777" w:rsidR="00D06331" w:rsidRPr="007A1D28" w:rsidRDefault="00D06331" w:rsidP="009663EC">
      <w:pPr>
        <w:jc w:val="both"/>
        <w:rPr>
          <w:rFonts w:ascii="Arial" w:hAnsi="Arial" w:cs="Arial"/>
          <w:sz w:val="22"/>
          <w:szCs w:val="22"/>
        </w:rPr>
      </w:pPr>
    </w:p>
    <w:p w14:paraId="7A93C4B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14:paraId="11EDB303" w14:textId="77777777" w:rsidR="00D06331" w:rsidRPr="007A1D28" w:rsidRDefault="00D06331" w:rsidP="009663EC">
      <w:pPr>
        <w:jc w:val="both"/>
        <w:rPr>
          <w:rFonts w:ascii="Arial" w:hAnsi="Arial" w:cs="Arial"/>
          <w:sz w:val="22"/>
          <w:szCs w:val="22"/>
        </w:rPr>
      </w:pPr>
    </w:p>
    <w:p w14:paraId="66F9458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14:paraId="03EDBBF8" w14:textId="77777777" w:rsidR="00D06331" w:rsidRPr="007A1D28" w:rsidRDefault="00D06331" w:rsidP="009663EC">
      <w:pPr>
        <w:jc w:val="both"/>
        <w:rPr>
          <w:rFonts w:ascii="Arial" w:hAnsi="Arial" w:cs="Arial"/>
          <w:sz w:val="22"/>
          <w:szCs w:val="22"/>
        </w:rPr>
      </w:pPr>
    </w:p>
    <w:p w14:paraId="5250BD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14:paraId="7E8BA850" w14:textId="77777777" w:rsidR="00D06331" w:rsidRPr="007A1D28" w:rsidRDefault="00D06331" w:rsidP="009663EC">
      <w:pPr>
        <w:jc w:val="both"/>
        <w:rPr>
          <w:rFonts w:ascii="Arial" w:hAnsi="Arial" w:cs="Arial"/>
          <w:sz w:val="22"/>
          <w:szCs w:val="22"/>
        </w:rPr>
      </w:pPr>
    </w:p>
    <w:p w14:paraId="4EC50F28" w14:textId="77777777" w:rsidR="00ED6A7E" w:rsidRPr="007A1D28" w:rsidRDefault="00ED6A7E" w:rsidP="009663EC">
      <w:pPr>
        <w:jc w:val="both"/>
        <w:rPr>
          <w:rFonts w:ascii="Arial" w:hAnsi="Arial" w:cs="Arial"/>
          <w:sz w:val="22"/>
          <w:szCs w:val="22"/>
        </w:rPr>
      </w:pPr>
    </w:p>
    <w:p w14:paraId="78E34260" w14:textId="77777777" w:rsidR="00D06331" w:rsidRPr="007A1D28" w:rsidRDefault="00D06331" w:rsidP="00333E58">
      <w:pPr>
        <w:pStyle w:val="Ttulo3"/>
        <w:rPr>
          <w:rFonts w:cs="Arial"/>
          <w:szCs w:val="22"/>
        </w:rPr>
      </w:pPr>
      <w:r w:rsidRPr="007A1D28">
        <w:rPr>
          <w:rFonts w:cs="Arial"/>
          <w:szCs w:val="22"/>
        </w:rPr>
        <w:t>TÍTULO CUARTO</w:t>
      </w:r>
    </w:p>
    <w:p w14:paraId="41765CB4" w14:textId="77777777" w:rsidR="00D06331" w:rsidRPr="007A1D28" w:rsidRDefault="00D06331" w:rsidP="00333E58">
      <w:pPr>
        <w:pStyle w:val="Ttulo3"/>
        <w:rPr>
          <w:rFonts w:cs="Arial"/>
          <w:szCs w:val="22"/>
        </w:rPr>
      </w:pPr>
      <w:r w:rsidRPr="007A1D28">
        <w:rPr>
          <w:rFonts w:cs="Arial"/>
          <w:szCs w:val="22"/>
        </w:rPr>
        <w:t>DE LA PROPIEDAD</w:t>
      </w:r>
    </w:p>
    <w:p w14:paraId="74CF3ABB" w14:textId="77777777" w:rsidR="00D06331" w:rsidRPr="007A1D28" w:rsidRDefault="00D06331" w:rsidP="00333E58">
      <w:pPr>
        <w:jc w:val="center"/>
        <w:rPr>
          <w:rFonts w:ascii="Arial" w:hAnsi="Arial" w:cs="Arial"/>
          <w:sz w:val="22"/>
          <w:szCs w:val="22"/>
        </w:rPr>
      </w:pPr>
    </w:p>
    <w:p w14:paraId="4D0D13DD" w14:textId="77777777" w:rsidR="00D06331" w:rsidRPr="007A1D28" w:rsidRDefault="00D06331" w:rsidP="00333E58">
      <w:pPr>
        <w:pStyle w:val="Ttulo4"/>
        <w:rPr>
          <w:rFonts w:cs="Arial"/>
          <w:szCs w:val="22"/>
        </w:rPr>
      </w:pPr>
      <w:r w:rsidRPr="007A1D28">
        <w:rPr>
          <w:rFonts w:cs="Arial"/>
          <w:szCs w:val="22"/>
        </w:rPr>
        <w:t>CAPÍTULO I</w:t>
      </w:r>
    </w:p>
    <w:p w14:paraId="09BFEFE9" w14:textId="77777777" w:rsidR="00D06331" w:rsidRPr="007A1D28" w:rsidRDefault="00D06331" w:rsidP="00333E58">
      <w:pPr>
        <w:pStyle w:val="Ttulo4"/>
        <w:rPr>
          <w:rFonts w:cs="Arial"/>
          <w:szCs w:val="22"/>
        </w:rPr>
      </w:pPr>
      <w:r w:rsidRPr="007A1D28">
        <w:rPr>
          <w:rFonts w:cs="Arial"/>
          <w:szCs w:val="22"/>
        </w:rPr>
        <w:t>DISPOSICIONES GENERALES</w:t>
      </w:r>
    </w:p>
    <w:p w14:paraId="23638354" w14:textId="77777777" w:rsidR="00D06331" w:rsidRPr="007A1D28" w:rsidRDefault="00D06331" w:rsidP="009663EC">
      <w:pPr>
        <w:jc w:val="both"/>
        <w:rPr>
          <w:rFonts w:ascii="Arial" w:hAnsi="Arial" w:cs="Arial"/>
          <w:sz w:val="22"/>
          <w:szCs w:val="22"/>
        </w:rPr>
      </w:pPr>
    </w:p>
    <w:p w14:paraId="3BB204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14:paraId="3763C4A5" w14:textId="77777777" w:rsidR="00D06331" w:rsidRPr="007A1D28" w:rsidRDefault="00D06331" w:rsidP="009663EC">
      <w:pPr>
        <w:jc w:val="both"/>
        <w:rPr>
          <w:rFonts w:ascii="Arial" w:hAnsi="Arial" w:cs="Arial"/>
          <w:sz w:val="22"/>
          <w:szCs w:val="22"/>
        </w:rPr>
      </w:pPr>
    </w:p>
    <w:p w14:paraId="097BCA7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14:paraId="6D1390AC" w14:textId="77777777" w:rsidR="00D06331" w:rsidRPr="007A1D28" w:rsidRDefault="00D06331" w:rsidP="009663EC">
      <w:pPr>
        <w:jc w:val="both"/>
        <w:rPr>
          <w:rFonts w:ascii="Arial" w:hAnsi="Arial" w:cs="Arial"/>
          <w:sz w:val="22"/>
          <w:szCs w:val="22"/>
        </w:rPr>
      </w:pPr>
    </w:p>
    <w:p w14:paraId="22A1F4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14:paraId="3A3FA9E2" w14:textId="77777777" w:rsidR="00C721F5" w:rsidRPr="007A1D28" w:rsidRDefault="00C721F5" w:rsidP="009663EC">
      <w:pPr>
        <w:jc w:val="both"/>
        <w:rPr>
          <w:rFonts w:ascii="Arial" w:hAnsi="Arial" w:cs="Arial"/>
          <w:sz w:val="22"/>
          <w:szCs w:val="22"/>
        </w:rPr>
      </w:pPr>
    </w:p>
    <w:p w14:paraId="37650A2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 xml:space="preserve">El propietario o el inquilino de un predio tienen derecho de ejercer las acciones que procedan para impedir </w:t>
      </w:r>
      <w:proofErr w:type="gramStart"/>
      <w:r w:rsidRPr="007A1D28">
        <w:rPr>
          <w:rFonts w:ascii="Arial" w:hAnsi="Arial" w:cs="Arial"/>
          <w:sz w:val="22"/>
          <w:szCs w:val="22"/>
        </w:rPr>
        <w:t>que</w:t>
      </w:r>
      <w:proofErr w:type="gramEnd"/>
      <w:r w:rsidRPr="007A1D28">
        <w:rPr>
          <w:rFonts w:ascii="Arial" w:hAnsi="Arial" w:cs="Arial"/>
          <w:sz w:val="22"/>
          <w:szCs w:val="22"/>
        </w:rPr>
        <w:t xml:space="preserve"> por el mal uso de la propiedad del vecino, se perjudiquen la seguridad, el sosiego o la salud de los que habitan el predio.</w:t>
      </w:r>
    </w:p>
    <w:p w14:paraId="3A429BAF" w14:textId="77777777" w:rsidR="00D06331" w:rsidRPr="007A1D28" w:rsidRDefault="00D06331" w:rsidP="009663EC">
      <w:pPr>
        <w:jc w:val="both"/>
        <w:rPr>
          <w:rFonts w:ascii="Arial" w:hAnsi="Arial" w:cs="Arial"/>
          <w:sz w:val="22"/>
          <w:szCs w:val="22"/>
        </w:rPr>
      </w:pPr>
    </w:p>
    <w:p w14:paraId="285B608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14:paraId="54937169" w14:textId="77777777" w:rsidR="00D06331" w:rsidRPr="007A1D28" w:rsidRDefault="00D06331" w:rsidP="009663EC">
      <w:pPr>
        <w:jc w:val="both"/>
        <w:rPr>
          <w:rFonts w:ascii="Arial" w:hAnsi="Arial" w:cs="Arial"/>
          <w:sz w:val="22"/>
          <w:szCs w:val="22"/>
        </w:rPr>
      </w:pPr>
    </w:p>
    <w:p w14:paraId="3772BC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14:paraId="47C3229A" w14:textId="77777777" w:rsidR="00D06331" w:rsidRPr="007A1D28" w:rsidRDefault="00D06331" w:rsidP="009663EC">
      <w:pPr>
        <w:jc w:val="both"/>
        <w:rPr>
          <w:rFonts w:ascii="Arial" w:hAnsi="Arial" w:cs="Arial"/>
          <w:sz w:val="22"/>
          <w:szCs w:val="22"/>
        </w:rPr>
      </w:pPr>
    </w:p>
    <w:p w14:paraId="241345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14:paraId="124B607B" w14:textId="77777777" w:rsidR="00D06331" w:rsidRPr="007A1D28" w:rsidRDefault="00D06331" w:rsidP="009663EC">
      <w:pPr>
        <w:jc w:val="both"/>
        <w:rPr>
          <w:rFonts w:ascii="Arial" w:hAnsi="Arial" w:cs="Arial"/>
          <w:sz w:val="22"/>
          <w:szCs w:val="22"/>
        </w:rPr>
      </w:pPr>
    </w:p>
    <w:p w14:paraId="70C100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14:paraId="37461306" w14:textId="77777777" w:rsidR="00D06331" w:rsidRPr="007A1D28" w:rsidRDefault="00D06331" w:rsidP="009663EC">
      <w:pPr>
        <w:jc w:val="both"/>
        <w:rPr>
          <w:rFonts w:ascii="Arial" w:hAnsi="Arial" w:cs="Arial"/>
          <w:sz w:val="22"/>
          <w:szCs w:val="22"/>
        </w:rPr>
      </w:pPr>
    </w:p>
    <w:p w14:paraId="1654A83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14:paraId="48C63A6B" w14:textId="77777777" w:rsidR="00D06331" w:rsidRPr="007A1D28" w:rsidRDefault="00D06331" w:rsidP="009663EC">
      <w:pPr>
        <w:jc w:val="both"/>
        <w:rPr>
          <w:rFonts w:ascii="Arial" w:hAnsi="Arial" w:cs="Arial"/>
          <w:sz w:val="22"/>
          <w:szCs w:val="22"/>
        </w:rPr>
      </w:pPr>
    </w:p>
    <w:p w14:paraId="77BBFF0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14:paraId="023469F2" w14:textId="77777777" w:rsidR="00D06331" w:rsidRPr="007A1D28" w:rsidRDefault="00D06331" w:rsidP="009663EC">
      <w:pPr>
        <w:jc w:val="both"/>
        <w:rPr>
          <w:rFonts w:ascii="Arial" w:hAnsi="Arial" w:cs="Arial"/>
          <w:sz w:val="22"/>
          <w:szCs w:val="22"/>
        </w:rPr>
      </w:pPr>
    </w:p>
    <w:p w14:paraId="2FD122A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14:paraId="052C6F25" w14:textId="77777777" w:rsidR="00D06331" w:rsidRPr="007A1D28" w:rsidRDefault="00D06331" w:rsidP="009663EC">
      <w:pPr>
        <w:jc w:val="both"/>
        <w:rPr>
          <w:rFonts w:ascii="Arial" w:hAnsi="Arial" w:cs="Arial"/>
          <w:sz w:val="22"/>
          <w:szCs w:val="22"/>
        </w:rPr>
      </w:pPr>
    </w:p>
    <w:p w14:paraId="14B0813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14:paraId="5259B2E2" w14:textId="77777777" w:rsidR="00D06331" w:rsidRPr="007A1D28" w:rsidRDefault="00D06331" w:rsidP="009663EC">
      <w:pPr>
        <w:jc w:val="both"/>
        <w:rPr>
          <w:rFonts w:ascii="Arial" w:hAnsi="Arial" w:cs="Arial"/>
          <w:sz w:val="22"/>
          <w:szCs w:val="22"/>
        </w:rPr>
      </w:pPr>
    </w:p>
    <w:p w14:paraId="56305F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14:paraId="18D6CFFA" w14:textId="77777777" w:rsidR="00D06331" w:rsidRPr="007A1D28" w:rsidRDefault="00D06331" w:rsidP="009663EC">
      <w:pPr>
        <w:jc w:val="both"/>
        <w:rPr>
          <w:rFonts w:ascii="Arial" w:hAnsi="Arial" w:cs="Arial"/>
          <w:sz w:val="22"/>
          <w:szCs w:val="22"/>
        </w:rPr>
      </w:pPr>
    </w:p>
    <w:p w14:paraId="03F5614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77A1576D" w14:textId="77777777" w:rsidR="00D06331" w:rsidRPr="007A1D28" w:rsidRDefault="00D06331" w:rsidP="009663EC">
      <w:pPr>
        <w:jc w:val="both"/>
        <w:rPr>
          <w:rFonts w:ascii="Arial" w:hAnsi="Arial" w:cs="Arial"/>
          <w:sz w:val="22"/>
          <w:szCs w:val="22"/>
        </w:rPr>
      </w:pPr>
    </w:p>
    <w:p w14:paraId="03A3D5C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14:paraId="3F4C08FB" w14:textId="77777777" w:rsidR="00D06331" w:rsidRPr="007A1D28" w:rsidRDefault="00D06331" w:rsidP="009663EC">
      <w:pPr>
        <w:jc w:val="both"/>
        <w:rPr>
          <w:rFonts w:ascii="Arial" w:hAnsi="Arial" w:cs="Arial"/>
          <w:sz w:val="22"/>
          <w:szCs w:val="22"/>
        </w:rPr>
      </w:pPr>
    </w:p>
    <w:p w14:paraId="630164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 xml:space="preserve">Sin </w:t>
      </w:r>
      <w:proofErr w:type="gramStart"/>
      <w:r w:rsidRPr="007A1D28">
        <w:rPr>
          <w:rFonts w:ascii="Arial" w:hAnsi="Arial" w:cs="Arial"/>
          <w:sz w:val="22"/>
          <w:szCs w:val="22"/>
        </w:rPr>
        <w:t>embargo</w:t>
      </w:r>
      <w:proofErr w:type="gramEnd"/>
      <w:r w:rsidRPr="007A1D28">
        <w:rPr>
          <w:rFonts w:ascii="Arial" w:hAnsi="Arial" w:cs="Arial"/>
          <w:sz w:val="22"/>
          <w:szCs w:val="22"/>
        </w:rPr>
        <w:t xml:space="preserve">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14:paraId="4767D230" w14:textId="77777777" w:rsidR="00D06331" w:rsidRPr="007A1D28" w:rsidRDefault="00D06331" w:rsidP="009663EC">
      <w:pPr>
        <w:jc w:val="both"/>
        <w:rPr>
          <w:rFonts w:ascii="Arial" w:hAnsi="Arial" w:cs="Arial"/>
          <w:sz w:val="22"/>
          <w:szCs w:val="22"/>
        </w:rPr>
      </w:pPr>
    </w:p>
    <w:p w14:paraId="74F74D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 xml:space="preserve">No se pueden tener </w:t>
      </w:r>
      <w:proofErr w:type="gramStart"/>
      <w:r w:rsidRPr="007A1D28">
        <w:rPr>
          <w:rFonts w:ascii="Arial" w:hAnsi="Arial" w:cs="Arial"/>
          <w:sz w:val="22"/>
          <w:szCs w:val="22"/>
        </w:rPr>
        <w:t>ventana  (</w:t>
      </w:r>
      <w:proofErr w:type="gramEnd"/>
      <w:r w:rsidRPr="007A1D28">
        <w:rPr>
          <w:rFonts w:ascii="Arial" w:hAnsi="Arial" w:cs="Arial"/>
          <w:sz w:val="22"/>
          <w:szCs w:val="22"/>
        </w:rPr>
        <w:t>sic) para asomarse, ni balcones u otros voladizos semejantes, sobre la propiedad del vecino, prolongándose más allá del límite que separa las heredades. Tampoco pueden tenerse vistas de costado u oblicuas sobre la misma propiedad, si no hay un metro de distancia.</w:t>
      </w:r>
    </w:p>
    <w:p w14:paraId="4E5BC44D" w14:textId="77777777" w:rsidR="00C721F5" w:rsidRPr="007A1D28" w:rsidRDefault="00C721F5" w:rsidP="009663EC">
      <w:pPr>
        <w:jc w:val="both"/>
        <w:rPr>
          <w:rFonts w:ascii="Arial" w:hAnsi="Arial" w:cs="Arial"/>
          <w:sz w:val="22"/>
          <w:szCs w:val="22"/>
        </w:rPr>
      </w:pPr>
    </w:p>
    <w:p w14:paraId="3186AA6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14:paraId="1643B82A" w14:textId="77777777" w:rsidR="00D06331" w:rsidRPr="007A1D28" w:rsidRDefault="00D06331" w:rsidP="009663EC">
      <w:pPr>
        <w:jc w:val="both"/>
        <w:rPr>
          <w:rFonts w:ascii="Arial" w:hAnsi="Arial" w:cs="Arial"/>
          <w:sz w:val="22"/>
          <w:szCs w:val="22"/>
        </w:rPr>
      </w:pPr>
    </w:p>
    <w:p w14:paraId="3EFCE41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14:paraId="06C664F4" w14:textId="77777777" w:rsidR="00D06331" w:rsidRPr="007A1D28" w:rsidRDefault="00D06331" w:rsidP="009663EC">
      <w:pPr>
        <w:jc w:val="both"/>
        <w:rPr>
          <w:rFonts w:ascii="Arial" w:hAnsi="Arial" w:cs="Arial"/>
          <w:sz w:val="22"/>
          <w:szCs w:val="22"/>
        </w:rPr>
      </w:pPr>
    </w:p>
    <w:p w14:paraId="6F9C6EFD" w14:textId="77777777" w:rsidR="00CA18F7" w:rsidRDefault="00CA18F7" w:rsidP="00333E58">
      <w:pPr>
        <w:pStyle w:val="Ttulo4"/>
        <w:rPr>
          <w:rFonts w:cs="Arial"/>
          <w:szCs w:val="22"/>
        </w:rPr>
      </w:pPr>
    </w:p>
    <w:p w14:paraId="30E4115E" w14:textId="1226A534" w:rsidR="00D06331" w:rsidRPr="007A1D28" w:rsidRDefault="00D06331" w:rsidP="00333E58">
      <w:pPr>
        <w:pStyle w:val="Ttulo4"/>
        <w:rPr>
          <w:rFonts w:cs="Arial"/>
          <w:szCs w:val="22"/>
        </w:rPr>
      </w:pPr>
      <w:r w:rsidRPr="007A1D28">
        <w:rPr>
          <w:rFonts w:cs="Arial"/>
          <w:szCs w:val="22"/>
        </w:rPr>
        <w:t>CAPÍTULO II</w:t>
      </w:r>
    </w:p>
    <w:p w14:paraId="387B01DD" w14:textId="77777777" w:rsidR="00D06331" w:rsidRPr="007A1D28" w:rsidRDefault="00D06331" w:rsidP="00333E58">
      <w:pPr>
        <w:pStyle w:val="Ttulo4"/>
        <w:rPr>
          <w:rFonts w:cs="Arial"/>
          <w:szCs w:val="22"/>
        </w:rPr>
      </w:pPr>
      <w:r w:rsidRPr="007A1D28">
        <w:rPr>
          <w:rFonts w:cs="Arial"/>
          <w:szCs w:val="22"/>
        </w:rPr>
        <w:t>DE LA APROPIACIÓN DE LOS ANIMALES</w:t>
      </w:r>
    </w:p>
    <w:p w14:paraId="62035665" w14:textId="77777777" w:rsidR="00D06331" w:rsidRPr="007A1D28" w:rsidRDefault="00D06331" w:rsidP="009663EC">
      <w:pPr>
        <w:jc w:val="both"/>
        <w:rPr>
          <w:rFonts w:ascii="Arial" w:hAnsi="Arial" w:cs="Arial"/>
          <w:sz w:val="22"/>
          <w:szCs w:val="22"/>
        </w:rPr>
      </w:pPr>
    </w:p>
    <w:p w14:paraId="35165C1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 xml:space="preserve">Los animales sin marca alguna que se encuentren en las propiedades, se </w:t>
      </w:r>
      <w:proofErr w:type="gramStart"/>
      <w:r w:rsidRPr="007A1D28">
        <w:rPr>
          <w:rFonts w:ascii="Arial" w:hAnsi="Arial" w:cs="Arial"/>
          <w:sz w:val="22"/>
          <w:szCs w:val="22"/>
        </w:rPr>
        <w:t>presume</w:t>
      </w:r>
      <w:proofErr w:type="gramEnd"/>
      <w:r w:rsidRPr="007A1D28">
        <w:rPr>
          <w:rFonts w:ascii="Arial" w:hAnsi="Arial" w:cs="Arial"/>
          <w:sz w:val="22"/>
          <w:szCs w:val="22"/>
        </w:rPr>
        <w:t xml:space="preserve"> que son del dueño de éstas mientras no se pruebe lo contrario, a no ser que el propietario no tenga cría de la raza a que los animales pertenezcan.</w:t>
      </w:r>
    </w:p>
    <w:p w14:paraId="35D80B24" w14:textId="77777777" w:rsidR="00D06331" w:rsidRPr="007A1D28" w:rsidRDefault="00D06331" w:rsidP="009663EC">
      <w:pPr>
        <w:jc w:val="both"/>
        <w:rPr>
          <w:rFonts w:ascii="Arial" w:hAnsi="Arial" w:cs="Arial"/>
          <w:sz w:val="22"/>
          <w:szCs w:val="22"/>
        </w:rPr>
      </w:pPr>
    </w:p>
    <w:p w14:paraId="3C3038A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 xml:space="preserve">Los animales sin marca que se encuentren en tierras de propiedad particular que explotan en común varios, se presumen del dueño de la cría de la misma especie y de la misma raza </w:t>
      </w:r>
      <w:r w:rsidRPr="007A1D28">
        <w:rPr>
          <w:rFonts w:ascii="Arial" w:hAnsi="Arial" w:cs="Arial"/>
          <w:sz w:val="22"/>
          <w:szCs w:val="22"/>
        </w:rPr>
        <w:lastRenderedPageBreak/>
        <w:t>en ellas establecidas, mientras no se pruebe lo contrario. Si dos o más fueren dueños de la misma especie, o raza, mientras no haya prueba de que los animales pertenecen a alguno de ellos, se reputarán de propiedad común.</w:t>
      </w:r>
    </w:p>
    <w:p w14:paraId="20FAFB19" w14:textId="77777777" w:rsidR="00D06331" w:rsidRPr="007A1D28" w:rsidRDefault="00D06331" w:rsidP="009663EC">
      <w:pPr>
        <w:jc w:val="both"/>
        <w:rPr>
          <w:rFonts w:ascii="Arial" w:hAnsi="Arial" w:cs="Arial"/>
          <w:sz w:val="22"/>
          <w:szCs w:val="22"/>
        </w:rPr>
      </w:pPr>
    </w:p>
    <w:p w14:paraId="577FB5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14:paraId="59511AFF" w14:textId="77777777" w:rsidR="00D06331" w:rsidRPr="007A1D28" w:rsidRDefault="00D06331" w:rsidP="009663EC">
      <w:pPr>
        <w:jc w:val="both"/>
        <w:rPr>
          <w:rFonts w:ascii="Arial" w:hAnsi="Arial" w:cs="Arial"/>
          <w:sz w:val="22"/>
          <w:szCs w:val="22"/>
        </w:rPr>
      </w:pPr>
    </w:p>
    <w:p w14:paraId="178584B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14:paraId="7841901C" w14:textId="77777777" w:rsidR="00D06331" w:rsidRPr="007A1D28" w:rsidRDefault="00D06331" w:rsidP="009663EC">
      <w:pPr>
        <w:jc w:val="both"/>
        <w:rPr>
          <w:rFonts w:ascii="Arial" w:hAnsi="Arial" w:cs="Arial"/>
          <w:sz w:val="22"/>
          <w:szCs w:val="22"/>
        </w:rPr>
      </w:pPr>
    </w:p>
    <w:p w14:paraId="06427963" w14:textId="095E036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proofErr w:type="gramStart"/>
      <w:r w:rsidR="00FB3828">
        <w:rPr>
          <w:rFonts w:ascii="Arial" w:hAnsi="Arial" w:cs="Arial"/>
          <w:b/>
          <w:sz w:val="22"/>
          <w:szCs w:val="22"/>
        </w:rPr>
        <w:t xml:space="preserve">. </w:t>
      </w:r>
      <w:r w:rsidR="00392126" w:rsidRPr="00392126">
        <w:rPr>
          <w:rFonts w:ascii="Arial" w:hAnsi="Arial" w:cs="Arial"/>
          <w:sz w:val="22"/>
          <w:szCs w:val="22"/>
        </w:rPr>
        <w:t>.</w:t>
      </w:r>
      <w:proofErr w:type="gramEnd"/>
      <w:r w:rsidR="00392126" w:rsidRPr="00392126">
        <w:rPr>
          <w:rFonts w:ascii="Arial" w:hAnsi="Arial" w:cs="Arial"/>
          <w:sz w:val="22"/>
          <w:szCs w:val="22"/>
        </w:rPr>
        <w:t xml:space="preserve"> El ejercicio del derecho de cazar se regirá por las leyes aplicables, los reglamentos administrativos y por las siguientes bases:</w:t>
      </w:r>
    </w:p>
    <w:p w14:paraId="3F377E24" w14:textId="3E3A91C8" w:rsidR="00D06331" w:rsidRPr="00392126" w:rsidRDefault="00392126" w:rsidP="00392126">
      <w:pPr>
        <w:jc w:val="right"/>
        <w:rPr>
          <w:rFonts w:asciiTheme="minorHAnsi" w:hAnsiTheme="minorHAnsi" w:cstheme="minorHAnsi"/>
          <w:color w:val="0070C0"/>
          <w:sz w:val="14"/>
          <w:szCs w:val="14"/>
        </w:rPr>
      </w:pPr>
      <w:r w:rsidRPr="00392126">
        <w:rPr>
          <w:rFonts w:asciiTheme="minorHAnsi" w:hAnsiTheme="minorHAnsi" w:cstheme="minorHAnsi"/>
          <w:color w:val="0070C0"/>
          <w:sz w:val="14"/>
          <w:szCs w:val="14"/>
        </w:rPr>
        <w:t>ARTICULO REFORMADO POR DEC. 241, P.O. 93, DE</w:t>
      </w:r>
      <w:r>
        <w:rPr>
          <w:rFonts w:asciiTheme="minorHAnsi" w:hAnsiTheme="minorHAnsi" w:cstheme="minorHAnsi"/>
          <w:color w:val="0070C0"/>
          <w:sz w:val="14"/>
          <w:szCs w:val="14"/>
        </w:rPr>
        <w:t>L</w:t>
      </w:r>
      <w:r w:rsidRPr="00392126">
        <w:rPr>
          <w:rFonts w:asciiTheme="minorHAnsi" w:hAnsiTheme="minorHAnsi" w:cstheme="minorHAnsi"/>
          <w:color w:val="0070C0"/>
          <w:sz w:val="14"/>
          <w:szCs w:val="14"/>
        </w:rPr>
        <w:t xml:space="preserve"> 20 DE NOVIEMBRE DE 2022.</w:t>
      </w:r>
    </w:p>
    <w:p w14:paraId="4EEF073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14:paraId="42F59909" w14:textId="77777777" w:rsidR="00D06331" w:rsidRPr="007A1D28" w:rsidRDefault="00D06331" w:rsidP="009663EC">
      <w:pPr>
        <w:jc w:val="both"/>
        <w:rPr>
          <w:rFonts w:ascii="Arial" w:hAnsi="Arial" w:cs="Arial"/>
          <w:sz w:val="22"/>
          <w:szCs w:val="22"/>
        </w:rPr>
      </w:pPr>
    </w:p>
    <w:p w14:paraId="62FCBAF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14:paraId="149EA27B" w14:textId="77777777" w:rsidR="00D06331" w:rsidRPr="007A1D28" w:rsidRDefault="00D06331" w:rsidP="009663EC">
      <w:pPr>
        <w:jc w:val="both"/>
        <w:rPr>
          <w:rFonts w:ascii="Arial" w:hAnsi="Arial" w:cs="Arial"/>
          <w:sz w:val="22"/>
          <w:szCs w:val="22"/>
        </w:rPr>
      </w:pPr>
    </w:p>
    <w:p w14:paraId="24CBF3F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14:paraId="3F5C30AA" w14:textId="77777777" w:rsidR="00D06331" w:rsidRPr="007A1D28" w:rsidRDefault="00D06331" w:rsidP="009663EC">
      <w:pPr>
        <w:jc w:val="both"/>
        <w:rPr>
          <w:rFonts w:ascii="Arial" w:hAnsi="Arial" w:cs="Arial"/>
          <w:sz w:val="22"/>
          <w:szCs w:val="22"/>
        </w:rPr>
      </w:pPr>
    </w:p>
    <w:p w14:paraId="4EC3B7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14:paraId="45760A4D" w14:textId="77777777" w:rsidR="00D06331" w:rsidRPr="007A1D28" w:rsidRDefault="00D06331" w:rsidP="009663EC">
      <w:pPr>
        <w:jc w:val="both"/>
        <w:rPr>
          <w:rFonts w:ascii="Arial" w:hAnsi="Arial" w:cs="Arial"/>
          <w:sz w:val="22"/>
          <w:szCs w:val="22"/>
        </w:rPr>
      </w:pPr>
    </w:p>
    <w:p w14:paraId="5C75F7F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14:paraId="34B60629" w14:textId="77777777" w:rsidR="00D06331" w:rsidRPr="007A1D28" w:rsidRDefault="00D06331" w:rsidP="009663EC">
      <w:pPr>
        <w:jc w:val="both"/>
        <w:rPr>
          <w:rFonts w:ascii="Arial" w:hAnsi="Arial" w:cs="Arial"/>
          <w:sz w:val="22"/>
          <w:szCs w:val="22"/>
        </w:rPr>
      </w:pPr>
    </w:p>
    <w:p w14:paraId="4617276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14:paraId="014FE328" w14:textId="77777777" w:rsidR="00D06331" w:rsidRPr="007A1D28" w:rsidRDefault="00D06331" w:rsidP="009663EC">
      <w:pPr>
        <w:jc w:val="both"/>
        <w:rPr>
          <w:rFonts w:ascii="Arial" w:hAnsi="Arial" w:cs="Arial"/>
          <w:sz w:val="22"/>
          <w:szCs w:val="22"/>
        </w:rPr>
      </w:pPr>
    </w:p>
    <w:p w14:paraId="70CA1A3E" w14:textId="42DE75FE"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392126">
        <w:rPr>
          <w:rFonts w:ascii="Arial" w:hAnsi="Arial" w:cs="Arial"/>
          <w:b/>
          <w:sz w:val="22"/>
          <w:szCs w:val="22"/>
        </w:rPr>
        <w:t xml:space="preserve">. </w:t>
      </w:r>
      <w:r w:rsidR="00392126" w:rsidRPr="00392126">
        <w:rPr>
          <w:rFonts w:ascii="Arial" w:hAnsi="Arial" w:cs="Arial"/>
          <w:sz w:val="22"/>
          <w:szCs w:val="22"/>
        </w:rPr>
        <w:t>Se deroga</w:t>
      </w:r>
    </w:p>
    <w:p w14:paraId="145DBCE1" w14:textId="0C4B4249" w:rsidR="00D06331" w:rsidRPr="007A1D28" w:rsidRDefault="00392126" w:rsidP="009663EC">
      <w:pPr>
        <w:jc w:val="both"/>
        <w:rPr>
          <w:rFonts w:ascii="Arial" w:hAnsi="Arial" w:cs="Arial"/>
          <w:sz w:val="22"/>
          <w:szCs w:val="22"/>
        </w:rPr>
      </w:pPr>
      <w:r w:rsidRPr="00392126">
        <w:rPr>
          <w:rFonts w:ascii="Calibri" w:hAnsi="Calibri" w:cs="Calibri"/>
          <w:color w:val="0070C0"/>
          <w:sz w:val="14"/>
          <w:szCs w:val="14"/>
        </w:rPr>
        <w:t xml:space="preserve">ARTICULO REFORMADO POR DEC. 241, P.O. </w:t>
      </w:r>
      <w:r>
        <w:rPr>
          <w:rFonts w:ascii="Calibri" w:hAnsi="Calibri" w:cs="Calibri"/>
          <w:color w:val="0070C0"/>
          <w:sz w:val="14"/>
          <w:szCs w:val="14"/>
        </w:rPr>
        <w:t xml:space="preserve">93, DEL </w:t>
      </w:r>
      <w:r w:rsidRPr="00392126">
        <w:rPr>
          <w:rFonts w:ascii="Calibri" w:hAnsi="Calibri" w:cs="Calibri"/>
          <w:color w:val="0070C0"/>
          <w:sz w:val="14"/>
          <w:szCs w:val="14"/>
        </w:rPr>
        <w:t>20 DE NOVIEMBRE DE 2022</w:t>
      </w:r>
      <w:r>
        <w:rPr>
          <w:rFonts w:ascii="Arial" w:hAnsi="Arial" w:cs="Arial"/>
          <w:sz w:val="22"/>
          <w:szCs w:val="22"/>
        </w:rPr>
        <w:t>.</w:t>
      </w:r>
    </w:p>
    <w:p w14:paraId="0D4E42B7" w14:textId="77777777" w:rsidR="00392126" w:rsidRPr="007A1D28" w:rsidRDefault="00D06331" w:rsidP="00392126">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00392126" w:rsidRPr="00392126">
        <w:rPr>
          <w:rFonts w:ascii="Arial" w:hAnsi="Arial" w:cs="Arial"/>
          <w:sz w:val="22"/>
          <w:szCs w:val="22"/>
        </w:rPr>
        <w:t>Se deroga</w:t>
      </w:r>
    </w:p>
    <w:p w14:paraId="0E620C3F" w14:textId="023E9072" w:rsidR="00392126" w:rsidRPr="007A1D28" w:rsidRDefault="00392126" w:rsidP="00392126">
      <w:pPr>
        <w:jc w:val="both"/>
        <w:rPr>
          <w:rFonts w:ascii="Arial" w:hAnsi="Arial" w:cs="Arial"/>
          <w:sz w:val="22"/>
          <w:szCs w:val="22"/>
        </w:rPr>
      </w:pPr>
      <w:r w:rsidRPr="00392126">
        <w:rPr>
          <w:rFonts w:ascii="Calibri" w:hAnsi="Calibri" w:cs="Calibri"/>
          <w:color w:val="0070C0"/>
          <w:sz w:val="14"/>
          <w:szCs w:val="14"/>
        </w:rPr>
        <w:t>ARTICULO REFORMADO POR DEC. 241, P.O.</w:t>
      </w:r>
      <w:r>
        <w:rPr>
          <w:rFonts w:ascii="Calibri" w:hAnsi="Calibri" w:cs="Calibri"/>
          <w:color w:val="0070C0"/>
          <w:sz w:val="14"/>
          <w:szCs w:val="14"/>
        </w:rPr>
        <w:t xml:space="preserve"> 93, DEL</w:t>
      </w:r>
      <w:r w:rsidRPr="00392126">
        <w:rPr>
          <w:rFonts w:ascii="Calibri" w:hAnsi="Calibri" w:cs="Calibri"/>
          <w:color w:val="0070C0"/>
          <w:sz w:val="14"/>
          <w:szCs w:val="14"/>
        </w:rPr>
        <w:t xml:space="preserve"> 20 DE NOVIEMBRE DE 2022</w:t>
      </w:r>
      <w:r>
        <w:rPr>
          <w:rFonts w:ascii="Arial" w:hAnsi="Arial" w:cs="Arial"/>
          <w:sz w:val="22"/>
          <w:szCs w:val="22"/>
        </w:rPr>
        <w:t>.</w:t>
      </w:r>
    </w:p>
    <w:p w14:paraId="6B23C898" w14:textId="627C9557" w:rsidR="00D06331" w:rsidRPr="007A1D28" w:rsidRDefault="00D06331" w:rsidP="009663EC">
      <w:pPr>
        <w:jc w:val="both"/>
        <w:rPr>
          <w:rFonts w:ascii="Arial" w:hAnsi="Arial" w:cs="Arial"/>
          <w:sz w:val="22"/>
          <w:szCs w:val="22"/>
        </w:rPr>
      </w:pPr>
    </w:p>
    <w:p w14:paraId="07FBF8D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14:paraId="68863675" w14:textId="77777777" w:rsidR="00D06331" w:rsidRPr="007A1D28" w:rsidRDefault="00D06331" w:rsidP="009663EC">
      <w:pPr>
        <w:jc w:val="both"/>
        <w:rPr>
          <w:rFonts w:ascii="Arial" w:hAnsi="Arial" w:cs="Arial"/>
          <w:sz w:val="22"/>
          <w:szCs w:val="22"/>
        </w:rPr>
      </w:pPr>
    </w:p>
    <w:p w14:paraId="7FE404F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 xml:space="preserve">La pesca en las aguas del dominio del poder público, que sean de uso común, se </w:t>
      </w:r>
      <w:proofErr w:type="gramStart"/>
      <w:r w:rsidRPr="007A1D28">
        <w:rPr>
          <w:rFonts w:ascii="Arial" w:hAnsi="Arial" w:cs="Arial"/>
          <w:sz w:val="22"/>
          <w:szCs w:val="22"/>
        </w:rPr>
        <w:t>regirán</w:t>
      </w:r>
      <w:proofErr w:type="gramEnd"/>
      <w:r w:rsidRPr="007A1D28">
        <w:rPr>
          <w:rFonts w:ascii="Arial" w:hAnsi="Arial" w:cs="Arial"/>
          <w:sz w:val="22"/>
          <w:szCs w:val="22"/>
        </w:rPr>
        <w:t xml:space="preserve"> por lo que dispongan las leyes y reglamentos respectivos.</w:t>
      </w:r>
    </w:p>
    <w:p w14:paraId="69A0399F" w14:textId="77777777" w:rsidR="00D06331" w:rsidRPr="007A1D28" w:rsidRDefault="00D06331" w:rsidP="009663EC">
      <w:pPr>
        <w:jc w:val="both"/>
        <w:rPr>
          <w:rFonts w:ascii="Arial" w:hAnsi="Arial" w:cs="Arial"/>
          <w:sz w:val="22"/>
          <w:szCs w:val="22"/>
        </w:rPr>
      </w:pPr>
    </w:p>
    <w:p w14:paraId="42CF6F3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14:paraId="2AE969E4" w14:textId="77777777" w:rsidR="00D06331" w:rsidRPr="007A1D28" w:rsidRDefault="00D06331" w:rsidP="009663EC">
      <w:pPr>
        <w:jc w:val="both"/>
        <w:rPr>
          <w:rFonts w:ascii="Arial" w:hAnsi="Arial" w:cs="Arial"/>
          <w:sz w:val="22"/>
          <w:szCs w:val="22"/>
        </w:rPr>
      </w:pPr>
    </w:p>
    <w:p w14:paraId="607A1D3E" w14:textId="77777777" w:rsidR="00392126" w:rsidRPr="007A1D28" w:rsidRDefault="00D06331" w:rsidP="00392126">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00392126" w:rsidRPr="00392126">
        <w:rPr>
          <w:rFonts w:ascii="Arial" w:hAnsi="Arial" w:cs="Arial"/>
          <w:sz w:val="22"/>
          <w:szCs w:val="22"/>
        </w:rPr>
        <w:t>Se deroga</w:t>
      </w:r>
    </w:p>
    <w:p w14:paraId="47C0D047" w14:textId="71799D8F" w:rsidR="00392126" w:rsidRPr="007A1D28" w:rsidRDefault="00392126" w:rsidP="00392126">
      <w:pPr>
        <w:jc w:val="both"/>
        <w:rPr>
          <w:rFonts w:ascii="Arial" w:hAnsi="Arial" w:cs="Arial"/>
          <w:sz w:val="22"/>
          <w:szCs w:val="22"/>
        </w:rPr>
      </w:pPr>
      <w:r w:rsidRPr="00392126">
        <w:rPr>
          <w:rFonts w:ascii="Calibri" w:hAnsi="Calibri" w:cs="Calibri"/>
          <w:color w:val="0070C0"/>
          <w:sz w:val="14"/>
          <w:szCs w:val="14"/>
        </w:rPr>
        <w:t xml:space="preserve">ARTICULO REFORMADO POR DEC. 241, P.O. </w:t>
      </w:r>
      <w:r>
        <w:rPr>
          <w:rFonts w:ascii="Calibri" w:hAnsi="Calibri" w:cs="Calibri"/>
          <w:color w:val="0070C0"/>
          <w:sz w:val="14"/>
          <w:szCs w:val="14"/>
        </w:rPr>
        <w:t xml:space="preserve">93, DEL </w:t>
      </w:r>
      <w:r w:rsidRPr="00392126">
        <w:rPr>
          <w:rFonts w:ascii="Calibri" w:hAnsi="Calibri" w:cs="Calibri"/>
          <w:color w:val="0070C0"/>
          <w:sz w:val="14"/>
          <w:szCs w:val="14"/>
        </w:rPr>
        <w:t>20 DE NOVIEMBRE DE 2022</w:t>
      </w:r>
      <w:r>
        <w:rPr>
          <w:rFonts w:ascii="Arial" w:hAnsi="Arial" w:cs="Arial"/>
          <w:sz w:val="22"/>
          <w:szCs w:val="22"/>
        </w:rPr>
        <w:t>.</w:t>
      </w:r>
    </w:p>
    <w:p w14:paraId="5790276B" w14:textId="4B031E31" w:rsidR="00D06331" w:rsidRPr="007A1D28" w:rsidRDefault="00D06331" w:rsidP="009663EC">
      <w:pPr>
        <w:jc w:val="both"/>
        <w:rPr>
          <w:rFonts w:ascii="Arial" w:hAnsi="Arial" w:cs="Arial"/>
          <w:sz w:val="22"/>
          <w:szCs w:val="22"/>
        </w:rPr>
      </w:pPr>
    </w:p>
    <w:p w14:paraId="50451AAC" w14:textId="77777777" w:rsidR="00D06331" w:rsidRPr="007A1D28" w:rsidRDefault="00D06331" w:rsidP="009663EC">
      <w:pPr>
        <w:jc w:val="both"/>
        <w:rPr>
          <w:rFonts w:ascii="Arial" w:hAnsi="Arial" w:cs="Arial"/>
          <w:sz w:val="22"/>
          <w:szCs w:val="22"/>
        </w:rPr>
      </w:pPr>
    </w:p>
    <w:p w14:paraId="061D1A6B" w14:textId="01ED91DB"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00392126" w:rsidRPr="00392126">
        <w:rPr>
          <w:rFonts w:ascii="Arial" w:hAnsi="Arial" w:cs="Arial"/>
          <w:sz w:val="22"/>
          <w:szCs w:val="22"/>
        </w:rPr>
        <w:t>Es lícito a cualquiera persona apropiarse los enjambres que no hayan sido encerrados en colmena o cuando la han abandonado, respetando en todo momento las disposiciones relativas a la preservación de las abejas.</w:t>
      </w:r>
    </w:p>
    <w:p w14:paraId="2D505AA8" w14:textId="52EC1B94" w:rsidR="00392126" w:rsidRPr="007A1D28" w:rsidRDefault="00392126" w:rsidP="00392126">
      <w:pPr>
        <w:jc w:val="right"/>
        <w:rPr>
          <w:rFonts w:ascii="Arial" w:hAnsi="Arial" w:cs="Arial"/>
          <w:sz w:val="22"/>
          <w:szCs w:val="22"/>
        </w:rPr>
      </w:pPr>
      <w:r w:rsidRPr="00392126">
        <w:rPr>
          <w:rFonts w:ascii="Calibri" w:hAnsi="Calibri" w:cs="Calibri"/>
          <w:color w:val="0070C0"/>
          <w:sz w:val="14"/>
          <w:szCs w:val="14"/>
        </w:rPr>
        <w:t>ARTICULO REFORMADO POR DEC. 241, P.O.</w:t>
      </w:r>
      <w:r>
        <w:rPr>
          <w:rFonts w:ascii="Calibri" w:hAnsi="Calibri" w:cs="Calibri"/>
          <w:color w:val="0070C0"/>
          <w:sz w:val="14"/>
          <w:szCs w:val="14"/>
        </w:rPr>
        <w:t xml:space="preserve"> 93, DEL</w:t>
      </w:r>
      <w:r w:rsidRPr="00392126">
        <w:rPr>
          <w:rFonts w:ascii="Calibri" w:hAnsi="Calibri" w:cs="Calibri"/>
          <w:color w:val="0070C0"/>
          <w:sz w:val="14"/>
          <w:szCs w:val="14"/>
        </w:rPr>
        <w:t xml:space="preserve"> 20 DE NOVIEMBRE DE 2022</w:t>
      </w:r>
      <w:r>
        <w:rPr>
          <w:rFonts w:ascii="Arial" w:hAnsi="Arial" w:cs="Arial"/>
          <w:sz w:val="22"/>
          <w:szCs w:val="22"/>
        </w:rPr>
        <w:t>.</w:t>
      </w:r>
    </w:p>
    <w:p w14:paraId="69D0E3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14:paraId="0DAA4520" w14:textId="77777777" w:rsidR="00D06331" w:rsidRPr="007A1D28" w:rsidRDefault="00D06331" w:rsidP="009663EC">
      <w:pPr>
        <w:jc w:val="both"/>
        <w:rPr>
          <w:rFonts w:ascii="Arial" w:hAnsi="Arial" w:cs="Arial"/>
          <w:sz w:val="22"/>
          <w:szCs w:val="22"/>
        </w:rPr>
      </w:pPr>
    </w:p>
    <w:p w14:paraId="582A854F" w14:textId="77777777"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14:paraId="724919BD" w14:textId="77777777"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14:paraId="796D5307" w14:textId="77777777" w:rsidR="00D06331" w:rsidRPr="007A1D28" w:rsidRDefault="00D06331" w:rsidP="009663EC">
      <w:pPr>
        <w:jc w:val="both"/>
        <w:rPr>
          <w:rFonts w:ascii="Arial" w:hAnsi="Arial" w:cs="Arial"/>
          <w:sz w:val="22"/>
          <w:szCs w:val="22"/>
        </w:rPr>
      </w:pPr>
    </w:p>
    <w:p w14:paraId="72173E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14:paraId="7F061C61" w14:textId="77777777" w:rsidR="007A1D28" w:rsidRPr="007A1D28" w:rsidRDefault="007A1D28" w:rsidP="009663EC">
      <w:pPr>
        <w:jc w:val="both"/>
        <w:rPr>
          <w:rFonts w:ascii="Arial" w:hAnsi="Arial" w:cs="Arial"/>
          <w:sz w:val="22"/>
          <w:szCs w:val="22"/>
        </w:rPr>
      </w:pPr>
    </w:p>
    <w:p w14:paraId="287BBE83" w14:textId="77777777" w:rsidR="00D06331" w:rsidRPr="007A1D28" w:rsidRDefault="00D06331" w:rsidP="00333E58">
      <w:pPr>
        <w:pStyle w:val="Ttulo4"/>
        <w:rPr>
          <w:rFonts w:cs="Arial"/>
          <w:szCs w:val="22"/>
        </w:rPr>
      </w:pPr>
      <w:r w:rsidRPr="007A1D28">
        <w:rPr>
          <w:rFonts w:cs="Arial"/>
          <w:szCs w:val="22"/>
        </w:rPr>
        <w:t>CAPÍTULO III</w:t>
      </w:r>
    </w:p>
    <w:p w14:paraId="2E485D9D" w14:textId="77777777" w:rsidR="00D06331" w:rsidRPr="007A1D28" w:rsidRDefault="00D06331" w:rsidP="00333E58">
      <w:pPr>
        <w:pStyle w:val="Ttulo4"/>
        <w:rPr>
          <w:rFonts w:cs="Arial"/>
          <w:szCs w:val="22"/>
        </w:rPr>
      </w:pPr>
      <w:r w:rsidRPr="007A1D28">
        <w:rPr>
          <w:rFonts w:cs="Arial"/>
          <w:szCs w:val="22"/>
        </w:rPr>
        <w:t>DE LOS TESOROS</w:t>
      </w:r>
    </w:p>
    <w:p w14:paraId="293C2874" w14:textId="77777777" w:rsidR="00D06331" w:rsidRPr="007A1D28" w:rsidRDefault="00D06331" w:rsidP="009663EC">
      <w:pPr>
        <w:jc w:val="both"/>
        <w:rPr>
          <w:rFonts w:ascii="Arial" w:hAnsi="Arial" w:cs="Arial"/>
          <w:sz w:val="22"/>
          <w:szCs w:val="22"/>
        </w:rPr>
      </w:pPr>
    </w:p>
    <w:p w14:paraId="03E8AA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14:paraId="0FE1F1D4" w14:textId="77777777" w:rsidR="00D06331" w:rsidRPr="007A1D28" w:rsidRDefault="00D06331" w:rsidP="009663EC">
      <w:pPr>
        <w:jc w:val="both"/>
        <w:rPr>
          <w:rFonts w:ascii="Arial" w:hAnsi="Arial" w:cs="Arial"/>
          <w:sz w:val="22"/>
          <w:szCs w:val="22"/>
        </w:rPr>
      </w:pPr>
    </w:p>
    <w:p w14:paraId="6A07191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14:paraId="2D5BA290" w14:textId="77777777" w:rsidR="00D06331" w:rsidRPr="007A1D28" w:rsidRDefault="00D06331" w:rsidP="009663EC">
      <w:pPr>
        <w:jc w:val="both"/>
        <w:rPr>
          <w:rFonts w:ascii="Arial" w:hAnsi="Arial" w:cs="Arial"/>
          <w:sz w:val="22"/>
          <w:szCs w:val="22"/>
        </w:rPr>
      </w:pPr>
    </w:p>
    <w:p w14:paraId="2F78422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14:paraId="338EDC30" w14:textId="77777777" w:rsidR="00D06331" w:rsidRPr="007A1D28" w:rsidRDefault="00D06331" w:rsidP="009663EC">
      <w:pPr>
        <w:jc w:val="both"/>
        <w:rPr>
          <w:rFonts w:ascii="Arial" w:hAnsi="Arial" w:cs="Arial"/>
          <w:sz w:val="22"/>
          <w:szCs w:val="22"/>
        </w:rPr>
      </w:pPr>
    </w:p>
    <w:p w14:paraId="0AA1E73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14:paraId="00310C25" w14:textId="77777777" w:rsidR="00D06331" w:rsidRPr="007A1D28" w:rsidRDefault="00D06331" w:rsidP="009663EC">
      <w:pPr>
        <w:jc w:val="both"/>
        <w:rPr>
          <w:rFonts w:ascii="Arial" w:hAnsi="Arial" w:cs="Arial"/>
          <w:sz w:val="22"/>
          <w:szCs w:val="22"/>
        </w:rPr>
      </w:pPr>
    </w:p>
    <w:p w14:paraId="74AB9A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14:paraId="76407C98" w14:textId="77777777" w:rsidR="00D06331" w:rsidRPr="007A1D28" w:rsidRDefault="00D06331" w:rsidP="009663EC">
      <w:pPr>
        <w:jc w:val="both"/>
        <w:rPr>
          <w:rFonts w:ascii="Arial" w:hAnsi="Arial" w:cs="Arial"/>
          <w:sz w:val="22"/>
          <w:szCs w:val="22"/>
        </w:rPr>
      </w:pPr>
    </w:p>
    <w:p w14:paraId="22F8C6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14:paraId="3CD3FF00" w14:textId="77777777" w:rsidR="00D06331" w:rsidRPr="007A1D28" w:rsidRDefault="00D06331" w:rsidP="009663EC">
      <w:pPr>
        <w:jc w:val="both"/>
        <w:rPr>
          <w:rFonts w:ascii="Arial" w:hAnsi="Arial" w:cs="Arial"/>
          <w:sz w:val="22"/>
          <w:szCs w:val="22"/>
        </w:rPr>
      </w:pPr>
    </w:p>
    <w:p w14:paraId="2BEA8801"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14:paraId="5F706282" w14:textId="77777777" w:rsidR="00D06331" w:rsidRPr="007A1D28" w:rsidRDefault="00D06331" w:rsidP="009663EC">
      <w:pPr>
        <w:jc w:val="both"/>
        <w:rPr>
          <w:rFonts w:ascii="Arial" w:hAnsi="Arial" w:cs="Arial"/>
          <w:sz w:val="22"/>
          <w:szCs w:val="22"/>
        </w:rPr>
      </w:pPr>
    </w:p>
    <w:p w14:paraId="757FEE63"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47E95203" w14:textId="77777777" w:rsidR="00D06331" w:rsidRPr="007A1D28" w:rsidRDefault="00D06331" w:rsidP="009663EC">
      <w:pPr>
        <w:jc w:val="both"/>
        <w:rPr>
          <w:rFonts w:ascii="Arial" w:hAnsi="Arial" w:cs="Arial"/>
          <w:sz w:val="22"/>
          <w:szCs w:val="22"/>
        </w:rPr>
      </w:pPr>
    </w:p>
    <w:p w14:paraId="5CFC154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14:paraId="4DC93CFA" w14:textId="77777777" w:rsidR="00D06331" w:rsidRPr="007A1D28" w:rsidRDefault="00D06331" w:rsidP="009663EC">
      <w:pPr>
        <w:jc w:val="both"/>
        <w:rPr>
          <w:rFonts w:ascii="Arial" w:hAnsi="Arial" w:cs="Arial"/>
          <w:sz w:val="22"/>
          <w:szCs w:val="22"/>
        </w:rPr>
      </w:pPr>
    </w:p>
    <w:p w14:paraId="3C352A2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14:paraId="5E9EB9C9" w14:textId="77777777" w:rsidR="00D06331" w:rsidRPr="007A1D28" w:rsidRDefault="00D06331" w:rsidP="009663EC">
      <w:pPr>
        <w:jc w:val="both"/>
        <w:rPr>
          <w:rFonts w:ascii="Arial" w:hAnsi="Arial" w:cs="Arial"/>
          <w:sz w:val="22"/>
          <w:szCs w:val="22"/>
        </w:rPr>
      </w:pPr>
    </w:p>
    <w:p w14:paraId="0A4A46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w:t>
      </w:r>
      <w:proofErr w:type="spellStart"/>
      <w:r w:rsidRPr="007A1D28">
        <w:rPr>
          <w:rFonts w:ascii="Arial" w:hAnsi="Arial" w:cs="Arial"/>
          <w:sz w:val="22"/>
          <w:szCs w:val="22"/>
        </w:rPr>
        <w:t>aún</w:t>
      </w:r>
      <w:proofErr w:type="spellEnd"/>
      <w:r w:rsidRPr="007A1D28">
        <w:rPr>
          <w:rFonts w:ascii="Arial" w:hAnsi="Arial" w:cs="Arial"/>
          <w:sz w:val="22"/>
          <w:szCs w:val="22"/>
        </w:rPr>
        <w:t xml:space="preserve"> cuando no se encuentre el tesoro.</w:t>
      </w:r>
    </w:p>
    <w:p w14:paraId="5E8E3766" w14:textId="77777777" w:rsidR="00D06331" w:rsidRPr="007A1D28" w:rsidRDefault="00D06331" w:rsidP="009663EC">
      <w:pPr>
        <w:jc w:val="both"/>
        <w:rPr>
          <w:rFonts w:ascii="Arial" w:hAnsi="Arial" w:cs="Arial"/>
          <w:sz w:val="22"/>
          <w:szCs w:val="22"/>
        </w:rPr>
      </w:pPr>
    </w:p>
    <w:p w14:paraId="10F02218" w14:textId="77777777" w:rsidR="008A3944" w:rsidRPr="007A1D28" w:rsidRDefault="008A3944" w:rsidP="009663EC">
      <w:pPr>
        <w:jc w:val="both"/>
        <w:rPr>
          <w:rFonts w:ascii="Arial" w:hAnsi="Arial" w:cs="Arial"/>
          <w:sz w:val="22"/>
          <w:szCs w:val="22"/>
        </w:rPr>
      </w:pPr>
    </w:p>
    <w:p w14:paraId="6758A49E" w14:textId="77777777" w:rsidR="00D06331" w:rsidRPr="007A1D28" w:rsidRDefault="00D06331" w:rsidP="00333E58">
      <w:pPr>
        <w:pStyle w:val="Ttulo4"/>
        <w:rPr>
          <w:rFonts w:cs="Arial"/>
          <w:szCs w:val="22"/>
        </w:rPr>
      </w:pPr>
      <w:r w:rsidRPr="007A1D28">
        <w:rPr>
          <w:rFonts w:cs="Arial"/>
          <w:szCs w:val="22"/>
        </w:rPr>
        <w:t>CAPÍTULO IV</w:t>
      </w:r>
    </w:p>
    <w:p w14:paraId="4EB0408D" w14:textId="77777777" w:rsidR="00D06331" w:rsidRPr="007A1D28" w:rsidRDefault="00D06331" w:rsidP="00333E58">
      <w:pPr>
        <w:pStyle w:val="Ttulo4"/>
        <w:rPr>
          <w:rFonts w:cs="Arial"/>
          <w:szCs w:val="22"/>
        </w:rPr>
      </w:pPr>
      <w:r w:rsidRPr="007A1D28">
        <w:rPr>
          <w:rFonts w:cs="Arial"/>
          <w:szCs w:val="22"/>
        </w:rPr>
        <w:t>DEL DERECHO DE ACCESIÓN</w:t>
      </w:r>
    </w:p>
    <w:p w14:paraId="5AA9446D" w14:textId="77777777" w:rsidR="00D06331" w:rsidRPr="007A1D28" w:rsidRDefault="00D06331" w:rsidP="00333E58">
      <w:pPr>
        <w:jc w:val="center"/>
        <w:rPr>
          <w:rFonts w:ascii="Arial" w:hAnsi="Arial" w:cs="Arial"/>
          <w:sz w:val="22"/>
          <w:szCs w:val="22"/>
        </w:rPr>
      </w:pPr>
    </w:p>
    <w:p w14:paraId="2AB2F652" w14:textId="77777777"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14:paraId="2EA070C5" w14:textId="77777777" w:rsidR="00D06331" w:rsidRPr="00576408" w:rsidRDefault="00D06331" w:rsidP="009663EC">
      <w:pPr>
        <w:jc w:val="both"/>
        <w:rPr>
          <w:rFonts w:ascii="Arial" w:hAnsi="Arial" w:cs="Arial"/>
          <w:sz w:val="22"/>
          <w:szCs w:val="22"/>
        </w:rPr>
      </w:pPr>
    </w:p>
    <w:p w14:paraId="5C130C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14:paraId="61CA1FE2" w14:textId="77777777" w:rsidR="00D06331" w:rsidRPr="007A1D28" w:rsidRDefault="00D06331" w:rsidP="009663EC">
      <w:pPr>
        <w:jc w:val="both"/>
        <w:rPr>
          <w:rFonts w:ascii="Arial" w:hAnsi="Arial" w:cs="Arial"/>
          <w:sz w:val="22"/>
          <w:szCs w:val="22"/>
        </w:rPr>
      </w:pPr>
    </w:p>
    <w:p w14:paraId="22360E20"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14:paraId="0EC8A01E" w14:textId="77777777" w:rsidR="00D06331" w:rsidRPr="007A1D28" w:rsidRDefault="00D06331" w:rsidP="009663EC">
      <w:pPr>
        <w:jc w:val="both"/>
        <w:rPr>
          <w:rFonts w:ascii="Arial" w:hAnsi="Arial" w:cs="Arial"/>
          <w:sz w:val="22"/>
          <w:szCs w:val="22"/>
        </w:rPr>
      </w:pPr>
    </w:p>
    <w:p w14:paraId="41B3651B"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14:paraId="1A3A9E38" w14:textId="77777777" w:rsidR="00D06331" w:rsidRPr="007A1D28" w:rsidRDefault="00D06331" w:rsidP="009663EC">
      <w:pPr>
        <w:jc w:val="both"/>
        <w:rPr>
          <w:rFonts w:ascii="Arial" w:hAnsi="Arial" w:cs="Arial"/>
          <w:sz w:val="22"/>
          <w:szCs w:val="22"/>
        </w:rPr>
      </w:pPr>
    </w:p>
    <w:p w14:paraId="55D482E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14:paraId="54AF2A2A" w14:textId="77777777" w:rsidR="00C721F5" w:rsidRPr="007A1D28" w:rsidRDefault="00C721F5" w:rsidP="009663EC">
      <w:pPr>
        <w:jc w:val="both"/>
        <w:rPr>
          <w:rFonts w:ascii="Arial" w:hAnsi="Arial" w:cs="Arial"/>
          <w:sz w:val="22"/>
          <w:szCs w:val="22"/>
        </w:rPr>
      </w:pPr>
    </w:p>
    <w:p w14:paraId="5EF1815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14:paraId="71FB0E7D" w14:textId="77777777" w:rsidR="00D06331" w:rsidRPr="007A1D28" w:rsidRDefault="00D06331" w:rsidP="009663EC">
      <w:pPr>
        <w:jc w:val="both"/>
        <w:rPr>
          <w:rFonts w:ascii="Arial" w:hAnsi="Arial" w:cs="Arial"/>
          <w:sz w:val="22"/>
          <w:szCs w:val="22"/>
        </w:rPr>
      </w:pPr>
    </w:p>
    <w:p w14:paraId="4767BA3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14:paraId="71606E21" w14:textId="77777777" w:rsidR="00D06331" w:rsidRPr="007A1D28" w:rsidRDefault="00D06331" w:rsidP="009663EC">
      <w:pPr>
        <w:jc w:val="both"/>
        <w:rPr>
          <w:rFonts w:ascii="Arial" w:hAnsi="Arial" w:cs="Arial"/>
          <w:sz w:val="22"/>
          <w:szCs w:val="22"/>
        </w:rPr>
      </w:pPr>
    </w:p>
    <w:p w14:paraId="1B6DDC2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14:paraId="60A2A671" w14:textId="77777777" w:rsidR="00D06331" w:rsidRPr="007A1D28" w:rsidRDefault="00D06331" w:rsidP="009663EC">
      <w:pPr>
        <w:jc w:val="both"/>
        <w:rPr>
          <w:rFonts w:ascii="Arial" w:hAnsi="Arial" w:cs="Arial"/>
          <w:sz w:val="22"/>
          <w:szCs w:val="22"/>
        </w:rPr>
      </w:pPr>
    </w:p>
    <w:p w14:paraId="5AD82FB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14:paraId="32AA6FB2" w14:textId="77777777" w:rsidR="00D06331" w:rsidRPr="007A1D28" w:rsidRDefault="00D06331" w:rsidP="009663EC">
      <w:pPr>
        <w:jc w:val="both"/>
        <w:rPr>
          <w:rFonts w:ascii="Arial" w:hAnsi="Arial" w:cs="Arial"/>
          <w:sz w:val="22"/>
          <w:szCs w:val="22"/>
        </w:rPr>
      </w:pPr>
    </w:p>
    <w:p w14:paraId="4F8BC3B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14:paraId="3FDF812B" w14:textId="77777777" w:rsidR="00D06331" w:rsidRPr="007A1D28" w:rsidRDefault="00D06331" w:rsidP="009663EC">
      <w:pPr>
        <w:jc w:val="both"/>
        <w:rPr>
          <w:rFonts w:ascii="Arial" w:hAnsi="Arial" w:cs="Arial"/>
          <w:sz w:val="22"/>
          <w:szCs w:val="22"/>
        </w:rPr>
      </w:pPr>
    </w:p>
    <w:p w14:paraId="7C6B31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14:paraId="3769181E" w14:textId="77777777" w:rsidR="00D06331" w:rsidRPr="007A1D28" w:rsidRDefault="00D06331" w:rsidP="009663EC">
      <w:pPr>
        <w:jc w:val="both"/>
        <w:rPr>
          <w:rFonts w:ascii="Arial" w:hAnsi="Arial" w:cs="Arial"/>
          <w:sz w:val="22"/>
          <w:szCs w:val="22"/>
        </w:rPr>
      </w:pPr>
    </w:p>
    <w:p w14:paraId="55CEF7B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14:paraId="0001DF88" w14:textId="77777777" w:rsidR="00D06331" w:rsidRPr="007A1D28" w:rsidRDefault="00D06331" w:rsidP="009663EC">
      <w:pPr>
        <w:jc w:val="both"/>
        <w:rPr>
          <w:rFonts w:ascii="Arial" w:hAnsi="Arial" w:cs="Arial"/>
          <w:sz w:val="22"/>
          <w:szCs w:val="22"/>
        </w:rPr>
      </w:pPr>
    </w:p>
    <w:p w14:paraId="62E912C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14:paraId="22829392" w14:textId="77777777" w:rsidR="00D06331" w:rsidRPr="007A1D28" w:rsidRDefault="00D06331" w:rsidP="009663EC">
      <w:pPr>
        <w:jc w:val="both"/>
        <w:rPr>
          <w:rFonts w:ascii="Arial" w:hAnsi="Arial" w:cs="Arial"/>
          <w:sz w:val="22"/>
          <w:szCs w:val="22"/>
        </w:rPr>
      </w:pPr>
    </w:p>
    <w:p w14:paraId="066414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14:paraId="4877BD4D" w14:textId="77777777" w:rsidR="00D06331" w:rsidRPr="007A1D28" w:rsidRDefault="00D06331" w:rsidP="009663EC">
      <w:pPr>
        <w:jc w:val="both"/>
        <w:rPr>
          <w:rFonts w:ascii="Arial" w:hAnsi="Arial" w:cs="Arial"/>
          <w:sz w:val="22"/>
          <w:szCs w:val="22"/>
        </w:rPr>
      </w:pPr>
    </w:p>
    <w:p w14:paraId="34A60C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14:paraId="6149391A" w14:textId="77777777" w:rsidR="00D06331" w:rsidRPr="007A1D28" w:rsidRDefault="00D06331" w:rsidP="009663EC">
      <w:pPr>
        <w:jc w:val="both"/>
        <w:rPr>
          <w:rFonts w:ascii="Arial" w:hAnsi="Arial" w:cs="Arial"/>
          <w:sz w:val="22"/>
          <w:szCs w:val="22"/>
        </w:rPr>
      </w:pPr>
    </w:p>
    <w:p w14:paraId="5120961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14:paraId="6A2A4BDD" w14:textId="77777777" w:rsidR="00D06331" w:rsidRPr="007A1D28" w:rsidRDefault="00D06331" w:rsidP="009663EC">
      <w:pPr>
        <w:jc w:val="both"/>
        <w:rPr>
          <w:rFonts w:ascii="Arial" w:hAnsi="Arial" w:cs="Arial"/>
          <w:sz w:val="22"/>
          <w:szCs w:val="22"/>
        </w:rPr>
      </w:pPr>
    </w:p>
    <w:p w14:paraId="73AD4BE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14:paraId="5A44D479" w14:textId="77777777" w:rsidR="00D06331" w:rsidRPr="007A1D28" w:rsidRDefault="00D06331" w:rsidP="009663EC">
      <w:pPr>
        <w:jc w:val="both"/>
        <w:rPr>
          <w:rFonts w:ascii="Arial" w:hAnsi="Arial" w:cs="Arial"/>
          <w:sz w:val="22"/>
          <w:szCs w:val="22"/>
        </w:rPr>
      </w:pPr>
    </w:p>
    <w:p w14:paraId="1D9808C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14:paraId="6C95F742" w14:textId="77777777" w:rsidR="00D06331" w:rsidRPr="007A1D28" w:rsidRDefault="00D06331" w:rsidP="009663EC">
      <w:pPr>
        <w:jc w:val="both"/>
        <w:rPr>
          <w:rFonts w:ascii="Arial" w:hAnsi="Arial" w:cs="Arial"/>
          <w:sz w:val="22"/>
          <w:szCs w:val="22"/>
        </w:rPr>
      </w:pPr>
    </w:p>
    <w:p w14:paraId="503BA2E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14:paraId="1AE632FE" w14:textId="77777777" w:rsidR="00D06331" w:rsidRPr="007A1D28" w:rsidRDefault="00D06331" w:rsidP="009663EC">
      <w:pPr>
        <w:jc w:val="both"/>
        <w:rPr>
          <w:rFonts w:ascii="Arial" w:hAnsi="Arial" w:cs="Arial"/>
          <w:sz w:val="22"/>
          <w:szCs w:val="22"/>
        </w:rPr>
      </w:pPr>
    </w:p>
    <w:p w14:paraId="0C3F0C6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14:paraId="69CB5B86" w14:textId="77777777" w:rsidR="00C721F5" w:rsidRPr="007A1D28" w:rsidRDefault="00C721F5" w:rsidP="009663EC">
      <w:pPr>
        <w:jc w:val="both"/>
        <w:rPr>
          <w:rFonts w:ascii="Arial" w:hAnsi="Arial" w:cs="Arial"/>
          <w:sz w:val="22"/>
          <w:szCs w:val="22"/>
        </w:rPr>
      </w:pPr>
    </w:p>
    <w:p w14:paraId="398325E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14:paraId="77520347" w14:textId="77777777" w:rsidR="00D06331" w:rsidRPr="007A1D28" w:rsidRDefault="00D06331" w:rsidP="009663EC">
      <w:pPr>
        <w:jc w:val="both"/>
        <w:rPr>
          <w:rFonts w:ascii="Arial" w:hAnsi="Arial" w:cs="Arial"/>
          <w:sz w:val="22"/>
          <w:szCs w:val="22"/>
        </w:rPr>
      </w:pPr>
    </w:p>
    <w:p w14:paraId="2054BE5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6E17F47D" w14:textId="77777777" w:rsidR="00D06331" w:rsidRPr="007A1D28" w:rsidRDefault="00D06331" w:rsidP="009663EC">
      <w:pPr>
        <w:jc w:val="both"/>
        <w:rPr>
          <w:rFonts w:ascii="Arial" w:hAnsi="Arial" w:cs="Arial"/>
          <w:sz w:val="22"/>
          <w:szCs w:val="22"/>
        </w:rPr>
      </w:pPr>
    </w:p>
    <w:p w14:paraId="280B3F2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14:paraId="528333DB" w14:textId="77777777" w:rsidR="00D06331" w:rsidRPr="007A1D28" w:rsidRDefault="00D06331" w:rsidP="009663EC">
      <w:pPr>
        <w:jc w:val="both"/>
        <w:rPr>
          <w:rFonts w:ascii="Arial" w:hAnsi="Arial" w:cs="Arial"/>
          <w:sz w:val="22"/>
          <w:szCs w:val="22"/>
        </w:rPr>
      </w:pPr>
    </w:p>
    <w:p w14:paraId="0E692D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14:paraId="73F8EDA6" w14:textId="77777777" w:rsidR="00D06331" w:rsidRPr="007A1D28" w:rsidRDefault="00D06331" w:rsidP="009663EC">
      <w:pPr>
        <w:jc w:val="both"/>
        <w:rPr>
          <w:rFonts w:ascii="Arial" w:hAnsi="Arial" w:cs="Arial"/>
          <w:sz w:val="22"/>
          <w:szCs w:val="22"/>
        </w:rPr>
      </w:pPr>
    </w:p>
    <w:p w14:paraId="2FC1E28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14:paraId="3C1B499A" w14:textId="77777777" w:rsidR="00D06331" w:rsidRPr="007A1D28" w:rsidRDefault="00D06331" w:rsidP="009663EC">
      <w:pPr>
        <w:jc w:val="both"/>
        <w:rPr>
          <w:rFonts w:ascii="Arial" w:hAnsi="Arial" w:cs="Arial"/>
          <w:sz w:val="22"/>
          <w:szCs w:val="22"/>
        </w:rPr>
      </w:pPr>
    </w:p>
    <w:p w14:paraId="7DE37182"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14:paraId="19867CE5" w14:textId="77777777" w:rsidR="00D06331" w:rsidRPr="007A1D28" w:rsidRDefault="00D06331" w:rsidP="009663EC">
      <w:pPr>
        <w:jc w:val="both"/>
        <w:rPr>
          <w:rFonts w:ascii="Arial" w:hAnsi="Arial" w:cs="Arial"/>
          <w:sz w:val="22"/>
          <w:szCs w:val="22"/>
        </w:rPr>
      </w:pPr>
    </w:p>
    <w:p w14:paraId="577209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14:paraId="4CE80DF3" w14:textId="77777777" w:rsidR="00D06331" w:rsidRPr="007A1D28" w:rsidRDefault="00D06331" w:rsidP="009663EC">
      <w:pPr>
        <w:jc w:val="both"/>
        <w:rPr>
          <w:rFonts w:ascii="Arial" w:hAnsi="Arial" w:cs="Arial"/>
          <w:sz w:val="22"/>
          <w:szCs w:val="22"/>
        </w:rPr>
      </w:pPr>
    </w:p>
    <w:p w14:paraId="7D6C006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14:paraId="3358B3E2" w14:textId="77777777" w:rsidR="00D06331" w:rsidRPr="007A1D28" w:rsidRDefault="00D06331" w:rsidP="009663EC">
      <w:pPr>
        <w:jc w:val="both"/>
        <w:rPr>
          <w:rFonts w:ascii="Arial" w:hAnsi="Arial" w:cs="Arial"/>
          <w:sz w:val="22"/>
          <w:szCs w:val="22"/>
        </w:rPr>
      </w:pPr>
    </w:p>
    <w:p w14:paraId="6CF9A2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14:paraId="3FE625D9" w14:textId="77777777" w:rsidR="00D06331" w:rsidRPr="007A1D28" w:rsidRDefault="00D06331" w:rsidP="009663EC">
      <w:pPr>
        <w:jc w:val="both"/>
        <w:rPr>
          <w:rFonts w:ascii="Arial" w:hAnsi="Arial" w:cs="Arial"/>
          <w:sz w:val="22"/>
          <w:szCs w:val="22"/>
        </w:rPr>
      </w:pPr>
    </w:p>
    <w:p w14:paraId="7B46DE5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14:paraId="68CD31CE" w14:textId="77777777" w:rsidR="00D06331" w:rsidRPr="007A1D28" w:rsidRDefault="00D06331" w:rsidP="009663EC">
      <w:pPr>
        <w:jc w:val="both"/>
        <w:rPr>
          <w:rFonts w:ascii="Arial" w:hAnsi="Arial" w:cs="Arial"/>
          <w:sz w:val="22"/>
          <w:szCs w:val="22"/>
        </w:rPr>
      </w:pPr>
    </w:p>
    <w:p w14:paraId="22FCA9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899</w:t>
      </w:r>
      <w:r w:rsidR="00B11743">
        <w:rPr>
          <w:rFonts w:ascii="Arial" w:hAnsi="Arial" w:cs="Arial"/>
          <w:b/>
          <w:sz w:val="22"/>
          <w:szCs w:val="22"/>
        </w:rPr>
        <w:t xml:space="preserve">. </w:t>
      </w:r>
      <w:r w:rsidRPr="007A1D28">
        <w:rPr>
          <w:rFonts w:ascii="Arial" w:hAnsi="Arial" w:cs="Arial"/>
          <w:sz w:val="22"/>
          <w:szCs w:val="22"/>
        </w:rPr>
        <w:t xml:space="preserve">Los árboles arrancados y transportados por la corriente de las aguas pertenecen al propietario del terreno a donde vayan a parar, si no los reclaman dentro de dos meses los antiguos dueños. Si </w:t>
      </w:r>
      <w:proofErr w:type="spellStart"/>
      <w:r w:rsidRPr="007A1D28">
        <w:rPr>
          <w:rFonts w:ascii="Arial" w:hAnsi="Arial" w:cs="Arial"/>
          <w:sz w:val="22"/>
          <w:szCs w:val="22"/>
        </w:rPr>
        <w:t>ístos</w:t>
      </w:r>
      <w:proofErr w:type="spellEnd"/>
      <w:r w:rsidRPr="007A1D28">
        <w:rPr>
          <w:rFonts w:ascii="Arial" w:hAnsi="Arial" w:cs="Arial"/>
          <w:sz w:val="22"/>
          <w:szCs w:val="22"/>
        </w:rPr>
        <w:t xml:space="preserve"> (sic) los reclaman, deberán abonar los gastos ocasionados en recogerlos o ponerlos en lugar seguro.</w:t>
      </w:r>
    </w:p>
    <w:p w14:paraId="5204D171" w14:textId="77777777" w:rsidR="00D06331" w:rsidRPr="007A1D28" w:rsidRDefault="00D06331" w:rsidP="009663EC">
      <w:pPr>
        <w:jc w:val="both"/>
        <w:rPr>
          <w:rFonts w:ascii="Arial" w:hAnsi="Arial" w:cs="Arial"/>
          <w:sz w:val="22"/>
          <w:szCs w:val="22"/>
        </w:rPr>
      </w:pPr>
    </w:p>
    <w:p w14:paraId="1DE3C63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14:paraId="4638614F" w14:textId="77777777" w:rsidR="00D06331" w:rsidRPr="007A1D28" w:rsidRDefault="00D06331" w:rsidP="009663EC">
      <w:pPr>
        <w:jc w:val="both"/>
        <w:rPr>
          <w:rFonts w:ascii="Arial" w:hAnsi="Arial" w:cs="Arial"/>
          <w:sz w:val="22"/>
          <w:szCs w:val="22"/>
        </w:rPr>
      </w:pPr>
    </w:p>
    <w:p w14:paraId="7BF9DD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14:paraId="3BA23542" w14:textId="77777777" w:rsidR="00D06331" w:rsidRPr="007A1D28" w:rsidRDefault="00D06331" w:rsidP="009663EC">
      <w:pPr>
        <w:jc w:val="both"/>
        <w:rPr>
          <w:rFonts w:ascii="Arial" w:hAnsi="Arial" w:cs="Arial"/>
          <w:sz w:val="22"/>
          <w:szCs w:val="22"/>
        </w:rPr>
      </w:pPr>
    </w:p>
    <w:p w14:paraId="58E1F0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14:paraId="6ED1826D" w14:textId="77777777" w:rsidR="00D06331" w:rsidRPr="007A1D28" w:rsidRDefault="00D06331" w:rsidP="009663EC">
      <w:pPr>
        <w:jc w:val="both"/>
        <w:rPr>
          <w:rFonts w:ascii="Arial" w:hAnsi="Arial" w:cs="Arial"/>
          <w:sz w:val="22"/>
          <w:szCs w:val="22"/>
        </w:rPr>
      </w:pPr>
    </w:p>
    <w:p w14:paraId="768580F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14:paraId="7AB156D3" w14:textId="77777777" w:rsidR="00D06331" w:rsidRPr="007A1D28" w:rsidRDefault="00D06331" w:rsidP="009663EC">
      <w:pPr>
        <w:jc w:val="both"/>
        <w:rPr>
          <w:rFonts w:ascii="Arial" w:hAnsi="Arial" w:cs="Arial"/>
          <w:sz w:val="22"/>
          <w:szCs w:val="22"/>
        </w:rPr>
      </w:pPr>
    </w:p>
    <w:p w14:paraId="005CC7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14:paraId="025B744C" w14:textId="77777777" w:rsidR="00C721F5" w:rsidRPr="007A1D28" w:rsidRDefault="00C721F5" w:rsidP="009663EC">
      <w:pPr>
        <w:jc w:val="both"/>
        <w:rPr>
          <w:rFonts w:ascii="Arial" w:hAnsi="Arial" w:cs="Arial"/>
          <w:sz w:val="22"/>
          <w:szCs w:val="22"/>
        </w:rPr>
      </w:pPr>
    </w:p>
    <w:p w14:paraId="098936F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14:paraId="700E8226" w14:textId="77777777" w:rsidR="00D06331" w:rsidRPr="007A1D28" w:rsidRDefault="00D06331" w:rsidP="009663EC">
      <w:pPr>
        <w:jc w:val="both"/>
        <w:rPr>
          <w:rFonts w:ascii="Arial" w:hAnsi="Arial" w:cs="Arial"/>
          <w:sz w:val="22"/>
          <w:szCs w:val="22"/>
        </w:rPr>
      </w:pPr>
    </w:p>
    <w:p w14:paraId="77A3E35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14:paraId="6555D95F" w14:textId="77777777" w:rsidR="00D06331" w:rsidRPr="007A1D28" w:rsidRDefault="00D06331" w:rsidP="009663EC">
      <w:pPr>
        <w:jc w:val="both"/>
        <w:rPr>
          <w:rFonts w:ascii="Arial" w:hAnsi="Arial" w:cs="Arial"/>
          <w:sz w:val="22"/>
          <w:szCs w:val="22"/>
        </w:rPr>
      </w:pPr>
    </w:p>
    <w:p w14:paraId="2980FE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14:paraId="54A04D09" w14:textId="77777777" w:rsidR="00D06331" w:rsidRPr="007A1D28" w:rsidRDefault="00D06331" w:rsidP="009663EC">
      <w:pPr>
        <w:jc w:val="both"/>
        <w:rPr>
          <w:rFonts w:ascii="Arial" w:hAnsi="Arial" w:cs="Arial"/>
          <w:sz w:val="22"/>
          <w:szCs w:val="22"/>
        </w:rPr>
      </w:pPr>
    </w:p>
    <w:p w14:paraId="24B8313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14:paraId="4944770D" w14:textId="77777777" w:rsidR="00D06331" w:rsidRPr="007A1D28" w:rsidRDefault="00D06331" w:rsidP="009663EC">
      <w:pPr>
        <w:jc w:val="both"/>
        <w:rPr>
          <w:rFonts w:ascii="Arial" w:hAnsi="Arial" w:cs="Arial"/>
          <w:sz w:val="22"/>
          <w:szCs w:val="22"/>
        </w:rPr>
      </w:pPr>
    </w:p>
    <w:p w14:paraId="6297FB6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14:paraId="7B9545EF" w14:textId="77777777" w:rsidR="00D06331" w:rsidRPr="007A1D28" w:rsidRDefault="00D06331" w:rsidP="009663EC">
      <w:pPr>
        <w:jc w:val="both"/>
        <w:rPr>
          <w:rFonts w:ascii="Arial" w:hAnsi="Arial" w:cs="Arial"/>
          <w:sz w:val="22"/>
          <w:szCs w:val="22"/>
        </w:rPr>
      </w:pPr>
    </w:p>
    <w:p w14:paraId="28A8CAA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14:paraId="6E7320A3" w14:textId="77777777" w:rsidR="00D06331" w:rsidRPr="007A1D28" w:rsidRDefault="00D06331" w:rsidP="009663EC">
      <w:pPr>
        <w:jc w:val="both"/>
        <w:rPr>
          <w:rFonts w:ascii="Arial" w:hAnsi="Arial" w:cs="Arial"/>
          <w:sz w:val="22"/>
          <w:szCs w:val="22"/>
        </w:rPr>
      </w:pPr>
    </w:p>
    <w:p w14:paraId="51B8015A" w14:textId="77777777"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14:paraId="1B18C884" w14:textId="77777777" w:rsidR="007A1D28" w:rsidRPr="007A1D28" w:rsidRDefault="007A1D28" w:rsidP="009663EC">
      <w:pPr>
        <w:jc w:val="both"/>
        <w:rPr>
          <w:rFonts w:ascii="Arial" w:hAnsi="Arial" w:cs="Arial"/>
          <w:sz w:val="22"/>
          <w:szCs w:val="22"/>
        </w:rPr>
      </w:pPr>
    </w:p>
    <w:p w14:paraId="20D13C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 xml:space="preserve">Si se mezclan dos cosas de igual o en la </w:t>
      </w:r>
      <w:proofErr w:type="spellStart"/>
      <w:r w:rsidRPr="007A1D28">
        <w:rPr>
          <w:rFonts w:ascii="Arial" w:hAnsi="Arial" w:cs="Arial"/>
          <w:sz w:val="22"/>
          <w:szCs w:val="22"/>
        </w:rPr>
        <w:t>ntrega</w:t>
      </w:r>
      <w:proofErr w:type="spellEnd"/>
      <w:r w:rsidRPr="007A1D28">
        <w:rPr>
          <w:rFonts w:ascii="Arial" w:hAnsi="Arial" w:cs="Arial"/>
          <w:sz w:val="22"/>
          <w:szCs w:val="22"/>
        </w:rPr>
        <w:t xml:space="preserve"> (sic) de una cosa igual en especie, en va-diferente especie, por voluntad de sus dueños o por casualidad, y en este último caso las cosas no son separables sin detrimento, cada propietario adquirirá un derecho proporcional a la </w:t>
      </w:r>
      <w:proofErr w:type="spellStart"/>
      <w:r w:rsidRPr="007A1D28">
        <w:rPr>
          <w:rFonts w:ascii="Arial" w:hAnsi="Arial" w:cs="Arial"/>
          <w:sz w:val="22"/>
          <w:szCs w:val="22"/>
        </w:rPr>
        <w:t>prte</w:t>
      </w:r>
      <w:proofErr w:type="spellEnd"/>
      <w:r w:rsidRPr="007A1D28">
        <w:rPr>
          <w:rFonts w:ascii="Arial" w:hAnsi="Arial" w:cs="Arial"/>
          <w:sz w:val="22"/>
          <w:szCs w:val="22"/>
        </w:rPr>
        <w:t xml:space="preserve"> (sic) que le corresponda, atendido el valor de las cosas mezcladas o confundidas.</w:t>
      </w:r>
    </w:p>
    <w:p w14:paraId="160079D4" w14:textId="77777777" w:rsidR="00D06331" w:rsidRPr="007A1D28" w:rsidRDefault="00D06331" w:rsidP="009663EC">
      <w:pPr>
        <w:jc w:val="both"/>
        <w:rPr>
          <w:rFonts w:ascii="Arial" w:hAnsi="Arial" w:cs="Arial"/>
          <w:sz w:val="22"/>
          <w:szCs w:val="22"/>
        </w:rPr>
      </w:pPr>
    </w:p>
    <w:p w14:paraId="2B4E7E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 xml:space="preserve">Si por voluntad de uno solo, pero con buena fe se mezclan o confunden dos cosas de igual o diferente especie, los derechos de los propietarios se arreglarán por lo dispuesto en el artículo anterior; a no ser que el dueño de la cosa mezclada sin su </w:t>
      </w:r>
      <w:proofErr w:type="spellStart"/>
      <w:r w:rsidRPr="007A1D28">
        <w:rPr>
          <w:rFonts w:ascii="Arial" w:hAnsi="Arial" w:cs="Arial"/>
          <w:sz w:val="22"/>
          <w:szCs w:val="22"/>
        </w:rPr>
        <w:t>consentimeinto</w:t>
      </w:r>
      <w:proofErr w:type="spellEnd"/>
      <w:r w:rsidRPr="007A1D28">
        <w:rPr>
          <w:rFonts w:ascii="Arial" w:hAnsi="Arial" w:cs="Arial"/>
          <w:sz w:val="22"/>
          <w:szCs w:val="22"/>
        </w:rPr>
        <w:t>, (sic) prefiera la indemnización de daños y perjuicios.</w:t>
      </w:r>
    </w:p>
    <w:p w14:paraId="7D468FDC" w14:textId="77777777" w:rsidR="00D06331" w:rsidRPr="007A1D28" w:rsidRDefault="00D06331" w:rsidP="009663EC">
      <w:pPr>
        <w:jc w:val="both"/>
        <w:rPr>
          <w:rFonts w:ascii="Arial" w:hAnsi="Arial" w:cs="Arial"/>
          <w:sz w:val="22"/>
          <w:szCs w:val="22"/>
        </w:rPr>
      </w:pPr>
    </w:p>
    <w:p w14:paraId="1709F4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14:paraId="73FB0C05" w14:textId="77777777" w:rsidR="00D06331" w:rsidRPr="007A1D28" w:rsidRDefault="00D06331" w:rsidP="009663EC">
      <w:pPr>
        <w:jc w:val="both"/>
        <w:rPr>
          <w:rFonts w:ascii="Arial" w:hAnsi="Arial" w:cs="Arial"/>
          <w:sz w:val="22"/>
          <w:szCs w:val="22"/>
        </w:rPr>
      </w:pPr>
    </w:p>
    <w:p w14:paraId="010910D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14:paraId="53D870E8" w14:textId="77777777" w:rsidR="00D06331" w:rsidRPr="007A1D28" w:rsidRDefault="00D06331" w:rsidP="009663EC">
      <w:pPr>
        <w:jc w:val="both"/>
        <w:rPr>
          <w:rFonts w:ascii="Arial" w:hAnsi="Arial" w:cs="Arial"/>
          <w:sz w:val="22"/>
          <w:szCs w:val="22"/>
        </w:rPr>
      </w:pPr>
    </w:p>
    <w:p w14:paraId="31705B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14:paraId="3E7FE0BB" w14:textId="77777777" w:rsidR="00D06331" w:rsidRPr="007A1D28" w:rsidRDefault="00D06331" w:rsidP="009663EC">
      <w:pPr>
        <w:jc w:val="both"/>
        <w:rPr>
          <w:rFonts w:ascii="Arial" w:hAnsi="Arial" w:cs="Arial"/>
          <w:sz w:val="22"/>
          <w:szCs w:val="22"/>
        </w:rPr>
      </w:pPr>
    </w:p>
    <w:p w14:paraId="4ADD44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 xml:space="preserve">Si la especificación se hizo de mala fe, el dueño de la materia empleada tiene derecho de quedarse con la obra sin pagar nada al que la hizo, o exigir de éste que le pague el valor de la materia y le indemnice de los perjuicios que se le </w:t>
      </w:r>
      <w:proofErr w:type="gramStart"/>
      <w:r w:rsidRPr="007A1D28">
        <w:rPr>
          <w:rFonts w:ascii="Arial" w:hAnsi="Arial" w:cs="Arial"/>
          <w:sz w:val="22"/>
          <w:szCs w:val="22"/>
        </w:rPr>
        <w:t>hayan</w:t>
      </w:r>
      <w:proofErr w:type="gramEnd"/>
      <w:r w:rsidRPr="007A1D28">
        <w:rPr>
          <w:rFonts w:ascii="Arial" w:hAnsi="Arial" w:cs="Arial"/>
          <w:sz w:val="22"/>
          <w:szCs w:val="22"/>
        </w:rPr>
        <w:t xml:space="preserve"> seguido.</w:t>
      </w:r>
    </w:p>
    <w:p w14:paraId="25969896" w14:textId="77777777" w:rsidR="00D06331" w:rsidRPr="007A1D28" w:rsidRDefault="00D06331" w:rsidP="009663EC">
      <w:pPr>
        <w:jc w:val="both"/>
        <w:rPr>
          <w:rFonts w:ascii="Arial" w:hAnsi="Arial" w:cs="Arial"/>
          <w:sz w:val="22"/>
          <w:szCs w:val="22"/>
        </w:rPr>
      </w:pPr>
    </w:p>
    <w:p w14:paraId="1D68728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14:paraId="4AFF970A" w14:textId="77777777" w:rsidR="00D06331" w:rsidRPr="007A1D28" w:rsidRDefault="00D06331" w:rsidP="009663EC">
      <w:pPr>
        <w:jc w:val="both"/>
        <w:rPr>
          <w:rFonts w:ascii="Arial" w:hAnsi="Arial" w:cs="Arial"/>
          <w:sz w:val="22"/>
          <w:szCs w:val="22"/>
        </w:rPr>
      </w:pPr>
    </w:p>
    <w:p w14:paraId="4E5D9B82" w14:textId="77777777" w:rsidR="00D06331" w:rsidRPr="007A1D28" w:rsidRDefault="00D06331" w:rsidP="00333E58">
      <w:pPr>
        <w:pStyle w:val="Ttulo4"/>
        <w:rPr>
          <w:rFonts w:cs="Arial"/>
          <w:szCs w:val="22"/>
        </w:rPr>
      </w:pPr>
      <w:r w:rsidRPr="007A1D28">
        <w:rPr>
          <w:rFonts w:cs="Arial"/>
          <w:szCs w:val="22"/>
        </w:rPr>
        <w:t>CAPÍTULO V</w:t>
      </w:r>
    </w:p>
    <w:p w14:paraId="7823AC28" w14:textId="77777777" w:rsidR="00D06331" w:rsidRPr="007A1D28" w:rsidRDefault="00D06331" w:rsidP="00333E58">
      <w:pPr>
        <w:pStyle w:val="Ttulo4"/>
        <w:rPr>
          <w:rFonts w:cs="Arial"/>
          <w:szCs w:val="22"/>
        </w:rPr>
      </w:pPr>
      <w:r w:rsidRPr="007A1D28">
        <w:rPr>
          <w:rFonts w:cs="Arial"/>
          <w:szCs w:val="22"/>
        </w:rPr>
        <w:t>DEL DOMINIO DE LAS AGUAS</w:t>
      </w:r>
    </w:p>
    <w:p w14:paraId="0B9063E2" w14:textId="77777777" w:rsidR="00D06331" w:rsidRPr="007A1D28" w:rsidRDefault="00D06331" w:rsidP="009663EC">
      <w:pPr>
        <w:jc w:val="both"/>
        <w:rPr>
          <w:rFonts w:ascii="Arial" w:hAnsi="Arial" w:cs="Arial"/>
          <w:sz w:val="22"/>
          <w:szCs w:val="22"/>
        </w:rPr>
      </w:pPr>
    </w:p>
    <w:p w14:paraId="3D54979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 xml:space="preserve">El dueño del predio en que exista una fuente natural, o que haya perforado un pozo </w:t>
      </w:r>
      <w:proofErr w:type="spellStart"/>
      <w:r w:rsidRPr="007A1D28">
        <w:rPr>
          <w:rFonts w:ascii="Arial" w:hAnsi="Arial" w:cs="Arial"/>
          <w:sz w:val="22"/>
          <w:szCs w:val="22"/>
        </w:rPr>
        <w:t>brotante</w:t>
      </w:r>
      <w:proofErr w:type="spellEnd"/>
      <w:r w:rsidRPr="007A1D28">
        <w:rPr>
          <w:rFonts w:ascii="Arial" w:hAnsi="Arial" w:cs="Arial"/>
          <w:sz w:val="22"/>
          <w:szCs w:val="22"/>
        </w:rPr>
        <w:t xml:space="preserve">, hecho obras de captación de aguas subterráneas o </w:t>
      </w:r>
      <w:proofErr w:type="spellStart"/>
      <w:r w:rsidRPr="007A1D28">
        <w:rPr>
          <w:rFonts w:ascii="Arial" w:hAnsi="Arial" w:cs="Arial"/>
          <w:sz w:val="22"/>
          <w:szCs w:val="22"/>
        </w:rPr>
        <w:t>construído</w:t>
      </w:r>
      <w:proofErr w:type="spellEnd"/>
      <w:r w:rsidRPr="007A1D28">
        <w:rPr>
          <w:rFonts w:ascii="Arial" w:hAnsi="Arial" w:cs="Arial"/>
          <w:sz w:val="22"/>
          <w:szCs w:val="22"/>
        </w:rPr>
        <w:t xml:space="preserve"> aljibes o presas para captar las aguas fluviales tiene derecho a disponer de esas aguas; pero si éstas pasan de una finca a otra, su </w:t>
      </w:r>
      <w:proofErr w:type="spellStart"/>
      <w:r w:rsidRPr="007A1D28">
        <w:rPr>
          <w:rFonts w:ascii="Arial" w:hAnsi="Arial" w:cs="Arial"/>
          <w:sz w:val="22"/>
          <w:szCs w:val="22"/>
        </w:rPr>
        <w:lastRenderedPageBreak/>
        <w:t>provechamiento</w:t>
      </w:r>
      <w:proofErr w:type="spellEnd"/>
      <w:r w:rsidRPr="007A1D28">
        <w:rPr>
          <w:rFonts w:ascii="Arial" w:hAnsi="Arial" w:cs="Arial"/>
          <w:sz w:val="22"/>
          <w:szCs w:val="22"/>
        </w:rPr>
        <w:t xml:space="preserve"> (sic) se considerará de utilidad pública y quedará sujeto a las disposiciones especiales que sobre el particular se dicten.</w:t>
      </w:r>
    </w:p>
    <w:p w14:paraId="71474D92" w14:textId="77777777" w:rsidR="00D06331" w:rsidRPr="007A1D28" w:rsidRDefault="00D06331" w:rsidP="009663EC">
      <w:pPr>
        <w:jc w:val="both"/>
        <w:rPr>
          <w:rFonts w:ascii="Arial" w:hAnsi="Arial" w:cs="Arial"/>
          <w:sz w:val="22"/>
          <w:szCs w:val="22"/>
        </w:rPr>
      </w:pPr>
    </w:p>
    <w:p w14:paraId="5777C735"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 xml:space="preserve">El dominio del dueño de un predio sobre las aguas de que trata </w:t>
      </w:r>
      <w:proofErr w:type="gramStart"/>
      <w:r w:rsidRPr="007A1D28">
        <w:rPr>
          <w:rFonts w:ascii="Arial" w:hAnsi="Arial" w:cs="Arial"/>
          <w:sz w:val="22"/>
          <w:szCs w:val="22"/>
        </w:rPr>
        <w:t>éste</w:t>
      </w:r>
      <w:proofErr w:type="gramEnd"/>
      <w:r w:rsidRPr="007A1D28">
        <w:rPr>
          <w:rFonts w:ascii="Arial" w:hAnsi="Arial" w:cs="Arial"/>
          <w:sz w:val="22"/>
          <w:szCs w:val="22"/>
        </w:rPr>
        <w:t xml:space="preserve"> artículo, no perjudica los derechos que legítimamente hayan podido adquirir a su aprovechamiento los de los predios inferiores.</w:t>
      </w:r>
    </w:p>
    <w:p w14:paraId="29222F1F" w14:textId="77777777" w:rsidR="00D06331" w:rsidRPr="007A1D28" w:rsidRDefault="00D06331" w:rsidP="009663EC">
      <w:pPr>
        <w:jc w:val="both"/>
        <w:rPr>
          <w:rFonts w:ascii="Arial" w:hAnsi="Arial" w:cs="Arial"/>
          <w:sz w:val="22"/>
          <w:szCs w:val="22"/>
        </w:rPr>
      </w:pPr>
    </w:p>
    <w:p w14:paraId="1F767D33" w14:textId="77777777"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14:paraId="1FADC534" w14:textId="77777777" w:rsidR="00D06331" w:rsidRPr="007A1D28" w:rsidRDefault="00D06331" w:rsidP="009663EC">
      <w:pPr>
        <w:jc w:val="both"/>
        <w:rPr>
          <w:rFonts w:ascii="Arial" w:hAnsi="Arial" w:cs="Arial"/>
          <w:sz w:val="22"/>
          <w:szCs w:val="22"/>
        </w:rPr>
      </w:pPr>
    </w:p>
    <w:p w14:paraId="68730DC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14:paraId="20E4FD8A" w14:textId="77777777" w:rsidR="00D06331" w:rsidRPr="007A1D28" w:rsidRDefault="00D06331" w:rsidP="009663EC">
      <w:pPr>
        <w:jc w:val="both"/>
        <w:rPr>
          <w:rFonts w:ascii="Arial" w:hAnsi="Arial" w:cs="Arial"/>
          <w:sz w:val="22"/>
          <w:szCs w:val="22"/>
        </w:rPr>
      </w:pPr>
    </w:p>
    <w:p w14:paraId="0BDF53FA" w14:textId="77777777"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14:paraId="11A5642E" w14:textId="77777777"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proofErr w:type="gramStart"/>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w:t>
      </w:r>
      <w:proofErr w:type="gramStart"/>
      <w:r w:rsidR="000048D3" w:rsidRPr="00952563">
        <w:rPr>
          <w:rFonts w:asciiTheme="minorHAnsi" w:eastAsiaTheme="minorHAnsi" w:hAnsiTheme="minorHAnsi" w:cs="Arial"/>
          <w:i/>
          <w:color w:val="0070C0"/>
          <w:sz w:val="14"/>
          <w:szCs w:val="16"/>
        </w:rPr>
        <w:t>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14:paraId="110101B2" w14:textId="77777777" w:rsidR="000048D3" w:rsidRPr="00AE3149" w:rsidRDefault="000048D3" w:rsidP="009663EC">
      <w:pPr>
        <w:jc w:val="both"/>
        <w:rPr>
          <w:rFonts w:ascii="Arial" w:hAnsi="Arial" w:cs="Arial"/>
          <w:sz w:val="22"/>
          <w:szCs w:val="22"/>
        </w:rPr>
      </w:pPr>
    </w:p>
    <w:p w14:paraId="6EAAB9F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14:paraId="26AE252F" w14:textId="77777777" w:rsidR="00D06331" w:rsidRPr="00AE3149" w:rsidRDefault="00D06331" w:rsidP="009663EC">
      <w:pPr>
        <w:jc w:val="both"/>
        <w:rPr>
          <w:rFonts w:ascii="Arial" w:hAnsi="Arial" w:cs="Arial"/>
          <w:sz w:val="22"/>
          <w:szCs w:val="22"/>
        </w:rPr>
      </w:pPr>
    </w:p>
    <w:p w14:paraId="01D542B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14:paraId="6D6DE4C9" w14:textId="77777777" w:rsidR="00D06331" w:rsidRPr="00AE3149" w:rsidRDefault="00D06331" w:rsidP="009663EC">
      <w:pPr>
        <w:jc w:val="both"/>
        <w:rPr>
          <w:rFonts w:ascii="Arial" w:hAnsi="Arial" w:cs="Arial"/>
          <w:sz w:val="22"/>
          <w:szCs w:val="22"/>
        </w:rPr>
      </w:pPr>
    </w:p>
    <w:p w14:paraId="2BEEDF9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 xml:space="preserve">El propietario de un predio que sólo con muy costosos trabajos pueda proveerse del agua que necesite para utilizar convenientemente ese predio, tiene derecho de exigir de los dueños de los </w:t>
      </w:r>
      <w:proofErr w:type="spellStart"/>
      <w:r w:rsidRPr="00AE3149">
        <w:rPr>
          <w:rFonts w:ascii="Arial" w:hAnsi="Arial" w:cs="Arial"/>
          <w:sz w:val="22"/>
          <w:szCs w:val="22"/>
        </w:rPr>
        <w:t>prdios</w:t>
      </w:r>
      <w:proofErr w:type="spellEnd"/>
      <w:r w:rsidRPr="00AE3149">
        <w:rPr>
          <w:rFonts w:ascii="Arial" w:hAnsi="Arial" w:cs="Arial"/>
          <w:sz w:val="22"/>
          <w:szCs w:val="22"/>
        </w:rPr>
        <w:t xml:space="preserve"> (sic) vecinos que tengan aguas sobrantes que le proporcionen la necesaria, mediante el pago de una indemnización fijada por peritos.</w:t>
      </w:r>
    </w:p>
    <w:p w14:paraId="06049C45" w14:textId="77777777" w:rsidR="00D06331" w:rsidRPr="00AE3149" w:rsidRDefault="00D06331" w:rsidP="009663EC">
      <w:pPr>
        <w:jc w:val="both"/>
        <w:rPr>
          <w:rFonts w:ascii="Arial" w:hAnsi="Arial" w:cs="Arial"/>
          <w:sz w:val="22"/>
          <w:szCs w:val="22"/>
        </w:rPr>
      </w:pPr>
    </w:p>
    <w:p w14:paraId="79EBB291" w14:textId="77777777" w:rsidR="00D06331" w:rsidRPr="00AE3149" w:rsidRDefault="00D06331" w:rsidP="009663EC">
      <w:pPr>
        <w:jc w:val="both"/>
        <w:rPr>
          <w:rFonts w:ascii="Arial" w:hAnsi="Arial" w:cs="Arial"/>
          <w:sz w:val="22"/>
          <w:szCs w:val="22"/>
        </w:rPr>
      </w:pPr>
    </w:p>
    <w:p w14:paraId="622E6B05" w14:textId="77777777" w:rsidR="00D06331" w:rsidRPr="00AE3149" w:rsidRDefault="00D06331" w:rsidP="00333E58">
      <w:pPr>
        <w:pStyle w:val="Ttulo4"/>
      </w:pPr>
      <w:r w:rsidRPr="00AE3149">
        <w:t>CAPÍTULO VI</w:t>
      </w:r>
    </w:p>
    <w:p w14:paraId="29CC92E2" w14:textId="77777777" w:rsidR="00D06331" w:rsidRPr="00AE3149" w:rsidRDefault="00D06331" w:rsidP="00333E58">
      <w:pPr>
        <w:pStyle w:val="Ttulo4"/>
      </w:pPr>
      <w:r w:rsidRPr="00AE3149">
        <w:t>DE LA COPROPIEDAD</w:t>
      </w:r>
    </w:p>
    <w:p w14:paraId="282BA971" w14:textId="77777777" w:rsidR="00D06331" w:rsidRPr="00AE3149" w:rsidRDefault="00D06331" w:rsidP="009663EC">
      <w:pPr>
        <w:jc w:val="both"/>
        <w:rPr>
          <w:rFonts w:ascii="Arial" w:hAnsi="Arial" w:cs="Arial"/>
          <w:sz w:val="22"/>
          <w:szCs w:val="22"/>
        </w:rPr>
      </w:pPr>
    </w:p>
    <w:p w14:paraId="2E10168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 xml:space="preserve">Hay copropiedad cuando una cosa o un derecho pertenecen </w:t>
      </w:r>
      <w:proofErr w:type="spellStart"/>
      <w:r w:rsidRPr="00AE3149">
        <w:rPr>
          <w:rFonts w:ascii="Arial" w:hAnsi="Arial" w:cs="Arial"/>
          <w:sz w:val="22"/>
          <w:szCs w:val="22"/>
        </w:rPr>
        <w:t>pro-indiviso</w:t>
      </w:r>
      <w:proofErr w:type="spellEnd"/>
      <w:r w:rsidRPr="00AE3149">
        <w:rPr>
          <w:rFonts w:ascii="Arial" w:hAnsi="Arial" w:cs="Arial"/>
          <w:sz w:val="22"/>
          <w:szCs w:val="22"/>
        </w:rPr>
        <w:t xml:space="preserve"> a varias personas.</w:t>
      </w:r>
    </w:p>
    <w:p w14:paraId="3A3C7DDA" w14:textId="77777777" w:rsidR="00D06331" w:rsidRPr="00AE3149" w:rsidRDefault="00D06331" w:rsidP="009663EC">
      <w:pPr>
        <w:jc w:val="both"/>
        <w:rPr>
          <w:rFonts w:ascii="Arial" w:hAnsi="Arial" w:cs="Arial"/>
          <w:sz w:val="22"/>
          <w:szCs w:val="22"/>
        </w:rPr>
      </w:pPr>
    </w:p>
    <w:p w14:paraId="3DB4DB0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14:paraId="5E4281CA" w14:textId="77777777" w:rsidR="00D06331" w:rsidRPr="00AE3149" w:rsidRDefault="00D06331" w:rsidP="009663EC">
      <w:pPr>
        <w:jc w:val="both"/>
        <w:rPr>
          <w:rFonts w:ascii="Arial" w:hAnsi="Arial" w:cs="Arial"/>
          <w:sz w:val="22"/>
          <w:szCs w:val="22"/>
        </w:rPr>
      </w:pPr>
    </w:p>
    <w:p w14:paraId="387A06B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14:paraId="3C605646" w14:textId="77777777" w:rsidR="00D06331" w:rsidRPr="00AE3149" w:rsidRDefault="00D06331" w:rsidP="009663EC">
      <w:pPr>
        <w:jc w:val="both"/>
        <w:rPr>
          <w:rFonts w:ascii="Arial" w:hAnsi="Arial" w:cs="Arial"/>
          <w:sz w:val="22"/>
          <w:szCs w:val="22"/>
        </w:rPr>
      </w:pPr>
    </w:p>
    <w:p w14:paraId="56DA935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14:paraId="1A528D1A" w14:textId="77777777" w:rsidR="00D06331" w:rsidRPr="00AE3149" w:rsidRDefault="00D06331" w:rsidP="009663EC">
      <w:pPr>
        <w:jc w:val="both"/>
        <w:rPr>
          <w:rFonts w:ascii="Arial" w:hAnsi="Arial" w:cs="Arial"/>
          <w:sz w:val="22"/>
          <w:szCs w:val="22"/>
        </w:rPr>
      </w:pPr>
    </w:p>
    <w:p w14:paraId="6BFBEF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14:paraId="3B2EE8AD" w14:textId="77777777" w:rsidR="00D06331" w:rsidRPr="00AE3149" w:rsidRDefault="00D06331" w:rsidP="009663EC">
      <w:pPr>
        <w:jc w:val="both"/>
        <w:rPr>
          <w:rFonts w:ascii="Arial" w:hAnsi="Arial" w:cs="Arial"/>
          <w:sz w:val="22"/>
          <w:szCs w:val="22"/>
        </w:rPr>
      </w:pPr>
    </w:p>
    <w:p w14:paraId="11A10F9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14:paraId="6ADFC60E" w14:textId="77777777" w:rsidR="00D06331" w:rsidRPr="00AE3149" w:rsidRDefault="00D06331" w:rsidP="009663EC">
      <w:pPr>
        <w:jc w:val="both"/>
        <w:rPr>
          <w:rFonts w:ascii="Arial" w:hAnsi="Arial" w:cs="Arial"/>
          <w:sz w:val="22"/>
          <w:szCs w:val="22"/>
        </w:rPr>
      </w:pPr>
    </w:p>
    <w:p w14:paraId="25BDFBC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14:paraId="046FC78D" w14:textId="77777777" w:rsidR="00D06331" w:rsidRPr="00AE3149" w:rsidRDefault="00D06331" w:rsidP="009663EC">
      <w:pPr>
        <w:jc w:val="both"/>
        <w:rPr>
          <w:rFonts w:ascii="Arial" w:hAnsi="Arial" w:cs="Arial"/>
          <w:sz w:val="22"/>
          <w:szCs w:val="22"/>
        </w:rPr>
      </w:pPr>
    </w:p>
    <w:p w14:paraId="4F4714A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14:paraId="74F15AB5" w14:textId="77777777" w:rsidR="00D06331" w:rsidRPr="00AE3149" w:rsidRDefault="00D06331" w:rsidP="009663EC">
      <w:pPr>
        <w:jc w:val="both"/>
        <w:rPr>
          <w:rFonts w:ascii="Arial" w:hAnsi="Arial" w:cs="Arial"/>
          <w:sz w:val="22"/>
          <w:szCs w:val="22"/>
        </w:rPr>
      </w:pPr>
    </w:p>
    <w:p w14:paraId="6A31C97D"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14:paraId="130BA471" w14:textId="77777777" w:rsidR="00D06331" w:rsidRPr="00AE3149" w:rsidRDefault="00D06331" w:rsidP="009663EC">
      <w:pPr>
        <w:jc w:val="both"/>
        <w:rPr>
          <w:rFonts w:ascii="Arial" w:hAnsi="Arial" w:cs="Arial"/>
          <w:sz w:val="22"/>
          <w:szCs w:val="22"/>
        </w:rPr>
      </w:pPr>
    </w:p>
    <w:p w14:paraId="40B0495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14:paraId="45FA2A41" w14:textId="77777777" w:rsidR="00D06331" w:rsidRPr="00AE3149" w:rsidRDefault="00D06331" w:rsidP="009663EC">
      <w:pPr>
        <w:jc w:val="both"/>
        <w:rPr>
          <w:rFonts w:ascii="Arial" w:hAnsi="Arial" w:cs="Arial"/>
          <w:sz w:val="22"/>
          <w:szCs w:val="22"/>
        </w:rPr>
      </w:pPr>
    </w:p>
    <w:p w14:paraId="2933DA6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14:paraId="454F6722" w14:textId="77777777" w:rsidR="00D06331" w:rsidRPr="00AE3149" w:rsidRDefault="00D06331" w:rsidP="009663EC">
      <w:pPr>
        <w:jc w:val="both"/>
        <w:rPr>
          <w:rFonts w:ascii="Arial" w:hAnsi="Arial" w:cs="Arial"/>
          <w:sz w:val="22"/>
          <w:szCs w:val="22"/>
        </w:rPr>
      </w:pPr>
    </w:p>
    <w:p w14:paraId="12344D8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14:paraId="7B8F2D80" w14:textId="77777777" w:rsidR="00D06331" w:rsidRPr="00AE3149" w:rsidRDefault="00D06331" w:rsidP="009663EC">
      <w:pPr>
        <w:jc w:val="both"/>
        <w:rPr>
          <w:rFonts w:ascii="Arial" w:hAnsi="Arial" w:cs="Arial"/>
          <w:sz w:val="22"/>
          <w:szCs w:val="22"/>
        </w:rPr>
      </w:pPr>
    </w:p>
    <w:p w14:paraId="3ED1723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14:paraId="0416DB2F" w14:textId="77777777" w:rsidR="00D06331" w:rsidRPr="00AE3149" w:rsidRDefault="00D06331" w:rsidP="009663EC">
      <w:pPr>
        <w:jc w:val="both"/>
        <w:rPr>
          <w:rFonts w:ascii="Arial" w:hAnsi="Arial" w:cs="Arial"/>
          <w:sz w:val="22"/>
          <w:szCs w:val="22"/>
        </w:rPr>
      </w:pPr>
    </w:p>
    <w:p w14:paraId="7BE3469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 xml:space="preserve">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w:t>
      </w:r>
      <w:r w:rsidRPr="00AE3149">
        <w:rPr>
          <w:rFonts w:ascii="Arial" w:hAnsi="Arial" w:cs="Arial"/>
          <w:sz w:val="22"/>
          <w:szCs w:val="22"/>
        </w:rPr>
        <w:lastRenderedPageBreak/>
        <w:t>o de la hipoteca con relación a los condueños, estará limitada a la porción que se les adjudique en la división al cesar la comunidad. Los condueños gozan del derecho del tanto.</w:t>
      </w:r>
    </w:p>
    <w:p w14:paraId="591797EC" w14:textId="77777777" w:rsidR="00D06331" w:rsidRPr="00AE3149" w:rsidRDefault="00D06331" w:rsidP="009663EC">
      <w:pPr>
        <w:jc w:val="both"/>
        <w:rPr>
          <w:rFonts w:ascii="Arial" w:hAnsi="Arial" w:cs="Arial"/>
          <w:sz w:val="22"/>
          <w:szCs w:val="22"/>
        </w:rPr>
      </w:pPr>
    </w:p>
    <w:p w14:paraId="792C11D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 xml:space="preserve">Cuando los diferentes departamentos, viviendas, casas </w:t>
      </w:r>
      <w:proofErr w:type="spellStart"/>
      <w:r w:rsidRPr="00AE3149">
        <w:rPr>
          <w:rFonts w:ascii="Arial" w:hAnsi="Arial" w:cs="Arial"/>
          <w:sz w:val="22"/>
          <w:szCs w:val="22"/>
        </w:rPr>
        <w:t>ó</w:t>
      </w:r>
      <w:proofErr w:type="spellEnd"/>
      <w:r w:rsidRPr="00AE3149">
        <w:rPr>
          <w:rFonts w:ascii="Arial" w:hAnsi="Arial" w:cs="Arial"/>
          <w:sz w:val="22"/>
          <w:szCs w:val="22"/>
        </w:rPr>
        <w:t xml:space="preserve"> locales de un inmueble, construidos en forma vertical, horizontal </w:t>
      </w:r>
      <w:proofErr w:type="spellStart"/>
      <w:r w:rsidRPr="00AE3149">
        <w:rPr>
          <w:rFonts w:ascii="Arial" w:hAnsi="Arial" w:cs="Arial"/>
          <w:sz w:val="22"/>
          <w:szCs w:val="22"/>
        </w:rPr>
        <w:t>ó</w:t>
      </w:r>
      <w:proofErr w:type="spellEnd"/>
      <w:r w:rsidRPr="00AE3149">
        <w:rPr>
          <w:rFonts w:ascii="Arial" w:hAnsi="Arial" w:cs="Arial"/>
          <w:sz w:val="22"/>
          <w:szCs w:val="22"/>
        </w:rPr>
        <w:t xml:space="preserve"> mixta, susceptibles de aprovechamiento independiente por tener salida propia a un elemento común de aquél </w:t>
      </w:r>
      <w:proofErr w:type="spellStart"/>
      <w:r w:rsidRPr="00AE3149">
        <w:rPr>
          <w:rFonts w:ascii="Arial" w:hAnsi="Arial" w:cs="Arial"/>
          <w:sz w:val="22"/>
          <w:szCs w:val="22"/>
        </w:rPr>
        <w:t>ó</w:t>
      </w:r>
      <w:proofErr w:type="spellEnd"/>
      <w:r w:rsidRPr="00AE3149">
        <w:rPr>
          <w:rFonts w:ascii="Arial" w:hAnsi="Arial" w:cs="Arial"/>
          <w:sz w:val="22"/>
          <w:szCs w:val="22"/>
        </w:rPr>
        <w:t xml:space="preserve">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14:paraId="2AB4A45E" w14:textId="77777777" w:rsidR="00D06331" w:rsidRPr="00AE3149" w:rsidRDefault="00D06331" w:rsidP="009663EC">
      <w:pPr>
        <w:jc w:val="both"/>
        <w:rPr>
          <w:rFonts w:ascii="Arial" w:hAnsi="Arial" w:cs="Arial"/>
          <w:sz w:val="22"/>
          <w:szCs w:val="22"/>
        </w:rPr>
      </w:pPr>
    </w:p>
    <w:p w14:paraId="6F12866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Cada propietario podrá enajenar, hipotecar </w:t>
      </w:r>
      <w:proofErr w:type="spellStart"/>
      <w:r w:rsidRPr="00AE3149">
        <w:rPr>
          <w:rFonts w:ascii="Arial" w:hAnsi="Arial" w:cs="Arial"/>
          <w:sz w:val="22"/>
          <w:szCs w:val="22"/>
        </w:rPr>
        <w:t>ó</w:t>
      </w:r>
      <w:proofErr w:type="spellEnd"/>
      <w:r w:rsidRPr="00AE3149">
        <w:rPr>
          <w:rFonts w:ascii="Arial" w:hAnsi="Arial" w:cs="Arial"/>
          <w:sz w:val="22"/>
          <w:szCs w:val="22"/>
        </w:rPr>
        <w:t xml:space="preserve">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14:paraId="34BA4E72" w14:textId="77777777" w:rsidR="00D06331" w:rsidRPr="00AE3149" w:rsidRDefault="00D06331" w:rsidP="009663EC">
      <w:pPr>
        <w:jc w:val="both"/>
        <w:rPr>
          <w:rFonts w:ascii="Arial" w:hAnsi="Arial" w:cs="Arial"/>
          <w:sz w:val="22"/>
          <w:szCs w:val="22"/>
        </w:rPr>
      </w:pPr>
    </w:p>
    <w:p w14:paraId="6A60342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14:paraId="07BE3DC6" w14:textId="77777777" w:rsidR="00D06331" w:rsidRPr="00AE3149" w:rsidRDefault="00D06331" w:rsidP="009663EC">
      <w:pPr>
        <w:jc w:val="both"/>
        <w:rPr>
          <w:rFonts w:ascii="Arial" w:hAnsi="Arial" w:cs="Arial"/>
          <w:sz w:val="22"/>
          <w:szCs w:val="22"/>
        </w:rPr>
      </w:pPr>
    </w:p>
    <w:p w14:paraId="28549AD7" w14:textId="5C54961D" w:rsidR="00D06331" w:rsidRDefault="00191D6E" w:rsidP="009663EC">
      <w:pPr>
        <w:jc w:val="both"/>
        <w:rPr>
          <w:rFonts w:ascii="Arial" w:hAnsi="Arial" w:cs="Arial"/>
          <w:sz w:val="22"/>
          <w:szCs w:val="22"/>
        </w:rPr>
      </w:pPr>
      <w:r w:rsidRPr="00191D6E">
        <w:rPr>
          <w:rFonts w:ascii="Arial" w:hAnsi="Arial" w:cs="Arial"/>
          <w:sz w:val="22"/>
          <w:szCs w:val="22"/>
        </w:rP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 Ley de Condominios del Estado de Durango, por las disposiciones de este Código y las demás leyes que fueren aplicables.</w:t>
      </w:r>
    </w:p>
    <w:p w14:paraId="50C4EFA3" w14:textId="618CDBE5" w:rsidR="00D06331" w:rsidRPr="00191D6E" w:rsidRDefault="00191D6E" w:rsidP="00191D6E">
      <w:pPr>
        <w:jc w:val="right"/>
        <w:rPr>
          <w:rFonts w:asciiTheme="minorHAnsi" w:hAnsiTheme="minorHAnsi" w:cstheme="minorHAnsi"/>
          <w:color w:val="0070C0"/>
          <w:sz w:val="16"/>
          <w:szCs w:val="16"/>
        </w:rPr>
      </w:pPr>
      <w:r w:rsidRPr="00191D6E">
        <w:rPr>
          <w:rFonts w:asciiTheme="minorHAnsi" w:hAnsiTheme="minorHAnsi" w:cstheme="minorHAnsi"/>
          <w:color w:val="0070C0"/>
          <w:sz w:val="16"/>
          <w:szCs w:val="16"/>
        </w:rPr>
        <w:t>ARTICULO REFORMADO POR DEC. 209, P.O</w:t>
      </w:r>
      <w:r w:rsidR="00D612C2">
        <w:rPr>
          <w:rFonts w:asciiTheme="minorHAnsi" w:hAnsiTheme="minorHAnsi" w:cstheme="minorHAnsi"/>
          <w:color w:val="0070C0"/>
          <w:sz w:val="16"/>
          <w:szCs w:val="16"/>
        </w:rPr>
        <w:t>.</w:t>
      </w:r>
      <w:r w:rsidRPr="00191D6E">
        <w:rPr>
          <w:rFonts w:asciiTheme="minorHAnsi" w:hAnsiTheme="minorHAnsi" w:cstheme="minorHAnsi"/>
          <w:color w:val="0070C0"/>
          <w:sz w:val="16"/>
          <w:szCs w:val="16"/>
        </w:rPr>
        <w:t xml:space="preserve"> 21 EXT. DEL 08 DE NOVIEMBRE DE 2022.</w:t>
      </w:r>
    </w:p>
    <w:p w14:paraId="7920045E" w14:textId="77777777" w:rsidR="00191D6E" w:rsidRPr="00AE3149" w:rsidRDefault="00191D6E" w:rsidP="009663EC">
      <w:pPr>
        <w:jc w:val="both"/>
        <w:rPr>
          <w:rFonts w:ascii="Arial" w:hAnsi="Arial" w:cs="Arial"/>
          <w:sz w:val="22"/>
          <w:szCs w:val="22"/>
        </w:rPr>
      </w:pPr>
    </w:p>
    <w:p w14:paraId="2E2A2FA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14:paraId="23723784" w14:textId="77777777" w:rsidR="00D06331" w:rsidRPr="00AE3149" w:rsidRDefault="00D06331" w:rsidP="009663EC">
      <w:pPr>
        <w:jc w:val="both"/>
        <w:rPr>
          <w:rFonts w:ascii="Arial" w:hAnsi="Arial" w:cs="Arial"/>
          <w:sz w:val="22"/>
          <w:szCs w:val="22"/>
        </w:rPr>
      </w:pPr>
    </w:p>
    <w:p w14:paraId="6FC878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14:paraId="78BEE844" w14:textId="77777777" w:rsidR="00D06331" w:rsidRPr="00AE3149" w:rsidRDefault="00D06331" w:rsidP="009663EC">
      <w:pPr>
        <w:jc w:val="both"/>
        <w:rPr>
          <w:rFonts w:ascii="Arial" w:hAnsi="Arial" w:cs="Arial"/>
          <w:sz w:val="22"/>
          <w:szCs w:val="22"/>
        </w:rPr>
      </w:pPr>
    </w:p>
    <w:p w14:paraId="4EE1806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14:paraId="3C07A119" w14:textId="77777777" w:rsidR="00D06331" w:rsidRPr="00AE3149" w:rsidRDefault="00D06331" w:rsidP="009663EC">
      <w:pPr>
        <w:jc w:val="both"/>
        <w:rPr>
          <w:rFonts w:ascii="Arial" w:hAnsi="Arial" w:cs="Arial"/>
          <w:sz w:val="22"/>
          <w:szCs w:val="22"/>
        </w:rPr>
      </w:pPr>
    </w:p>
    <w:p w14:paraId="0BBBFFF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14:paraId="4657964C" w14:textId="77777777" w:rsidR="00D06331" w:rsidRPr="00AE3149" w:rsidRDefault="00D06331" w:rsidP="009663EC">
      <w:pPr>
        <w:jc w:val="both"/>
        <w:rPr>
          <w:rFonts w:ascii="Arial" w:hAnsi="Arial" w:cs="Arial"/>
          <w:sz w:val="22"/>
          <w:szCs w:val="22"/>
        </w:rPr>
      </w:pPr>
    </w:p>
    <w:p w14:paraId="292DCD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14:paraId="5D263DCC" w14:textId="77777777" w:rsidR="00D06331" w:rsidRPr="00AE3149" w:rsidRDefault="00D06331" w:rsidP="009663EC">
      <w:pPr>
        <w:jc w:val="both"/>
        <w:rPr>
          <w:rFonts w:ascii="Arial" w:hAnsi="Arial" w:cs="Arial"/>
          <w:sz w:val="22"/>
          <w:szCs w:val="22"/>
        </w:rPr>
      </w:pPr>
    </w:p>
    <w:p w14:paraId="1F1DA94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14:paraId="4FF2FCE7" w14:textId="77777777" w:rsidR="00D06331" w:rsidRPr="00AE3149" w:rsidRDefault="00D06331" w:rsidP="009663EC">
      <w:pPr>
        <w:jc w:val="both"/>
        <w:rPr>
          <w:rFonts w:ascii="Arial" w:hAnsi="Arial" w:cs="Arial"/>
          <w:sz w:val="22"/>
          <w:szCs w:val="22"/>
        </w:rPr>
      </w:pPr>
    </w:p>
    <w:p w14:paraId="37DCFF0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 Cuando hay ventanas o huecos abiertos en la pared divisoria de los edificios;</w:t>
      </w:r>
    </w:p>
    <w:p w14:paraId="3430E34C" w14:textId="77777777" w:rsidR="00D06331" w:rsidRPr="00AE3149" w:rsidRDefault="00D06331" w:rsidP="009663EC">
      <w:pPr>
        <w:jc w:val="both"/>
        <w:rPr>
          <w:rFonts w:ascii="Arial" w:hAnsi="Arial" w:cs="Arial"/>
          <w:sz w:val="22"/>
          <w:szCs w:val="22"/>
        </w:rPr>
      </w:pPr>
    </w:p>
    <w:p w14:paraId="528CAB1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14:paraId="798C219D" w14:textId="77777777" w:rsidR="00D06331" w:rsidRPr="00AE3149" w:rsidRDefault="00D06331" w:rsidP="009663EC">
      <w:pPr>
        <w:jc w:val="both"/>
        <w:rPr>
          <w:rFonts w:ascii="Arial" w:hAnsi="Arial" w:cs="Arial"/>
          <w:sz w:val="22"/>
          <w:szCs w:val="22"/>
        </w:rPr>
      </w:pPr>
    </w:p>
    <w:p w14:paraId="0FF26DD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14:paraId="626C7080" w14:textId="77777777" w:rsidR="00D06331" w:rsidRPr="00AE3149" w:rsidRDefault="00D06331" w:rsidP="009663EC">
      <w:pPr>
        <w:jc w:val="both"/>
        <w:rPr>
          <w:rFonts w:ascii="Arial" w:hAnsi="Arial" w:cs="Arial"/>
          <w:sz w:val="22"/>
          <w:szCs w:val="22"/>
        </w:rPr>
      </w:pPr>
    </w:p>
    <w:p w14:paraId="7524BC7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IV.- Cuando la pared divisoria entre patios, jardines y otras heredades, está </w:t>
      </w:r>
      <w:proofErr w:type="spellStart"/>
      <w:r w:rsidRPr="00AE3149">
        <w:rPr>
          <w:rFonts w:ascii="Arial" w:hAnsi="Arial" w:cs="Arial"/>
          <w:sz w:val="22"/>
          <w:szCs w:val="22"/>
        </w:rPr>
        <w:t>construída</w:t>
      </w:r>
      <w:proofErr w:type="spellEnd"/>
      <w:r w:rsidRPr="00AE3149">
        <w:rPr>
          <w:rFonts w:ascii="Arial" w:hAnsi="Arial" w:cs="Arial"/>
          <w:sz w:val="22"/>
          <w:szCs w:val="22"/>
        </w:rPr>
        <w:t xml:space="preserve"> de modo que la albardilla caiga hacia una sola de las propiedades;</w:t>
      </w:r>
    </w:p>
    <w:p w14:paraId="1D5ECC2B" w14:textId="77777777" w:rsidR="00D06331" w:rsidRPr="00AE3149" w:rsidRDefault="00D06331" w:rsidP="009663EC">
      <w:pPr>
        <w:jc w:val="both"/>
        <w:rPr>
          <w:rFonts w:ascii="Arial" w:hAnsi="Arial" w:cs="Arial"/>
          <w:sz w:val="22"/>
          <w:szCs w:val="22"/>
        </w:rPr>
      </w:pPr>
    </w:p>
    <w:p w14:paraId="58CB443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Cuando la pared divisoria </w:t>
      </w:r>
      <w:proofErr w:type="spellStart"/>
      <w:r w:rsidRPr="00AE3149">
        <w:rPr>
          <w:rFonts w:ascii="Arial" w:hAnsi="Arial" w:cs="Arial"/>
          <w:sz w:val="22"/>
          <w:szCs w:val="22"/>
        </w:rPr>
        <w:t>consrtuída</w:t>
      </w:r>
      <w:proofErr w:type="spellEnd"/>
      <w:r w:rsidRPr="00AE3149">
        <w:rPr>
          <w:rFonts w:ascii="Arial" w:hAnsi="Arial" w:cs="Arial"/>
          <w:sz w:val="22"/>
          <w:szCs w:val="22"/>
        </w:rPr>
        <w:t xml:space="preserve"> (sic) de mampostería, presenta piedras llamadas pasaderas, que de distancia en distancia salen fuera de la superficie sólo por un lado de la pared, y no por el otro;</w:t>
      </w:r>
    </w:p>
    <w:p w14:paraId="0905E853" w14:textId="77777777" w:rsidR="00D06331" w:rsidRPr="00AE3149" w:rsidRDefault="00D06331" w:rsidP="009663EC">
      <w:pPr>
        <w:jc w:val="both"/>
        <w:rPr>
          <w:rFonts w:ascii="Arial" w:hAnsi="Arial" w:cs="Arial"/>
          <w:sz w:val="22"/>
          <w:szCs w:val="22"/>
        </w:rPr>
      </w:pPr>
    </w:p>
    <w:p w14:paraId="42AE7DE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14:paraId="3B21319B" w14:textId="77777777" w:rsidR="00D06331" w:rsidRPr="00AE3149" w:rsidRDefault="00D06331" w:rsidP="009663EC">
      <w:pPr>
        <w:jc w:val="both"/>
        <w:rPr>
          <w:rFonts w:ascii="Arial" w:hAnsi="Arial" w:cs="Arial"/>
          <w:sz w:val="22"/>
          <w:szCs w:val="22"/>
        </w:rPr>
      </w:pPr>
    </w:p>
    <w:p w14:paraId="0378D89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14:paraId="4E1A8F38" w14:textId="77777777" w:rsidR="00D06331" w:rsidRPr="00AE3149" w:rsidRDefault="00D06331" w:rsidP="009663EC">
      <w:pPr>
        <w:jc w:val="both"/>
        <w:rPr>
          <w:rFonts w:ascii="Arial" w:hAnsi="Arial" w:cs="Arial"/>
          <w:sz w:val="22"/>
          <w:szCs w:val="22"/>
        </w:rPr>
      </w:pPr>
    </w:p>
    <w:p w14:paraId="6BF53A2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14:paraId="39C59A3A" w14:textId="77777777" w:rsidR="00D06331" w:rsidRPr="00AE3149" w:rsidRDefault="00D06331" w:rsidP="009663EC">
      <w:pPr>
        <w:jc w:val="both"/>
        <w:rPr>
          <w:rFonts w:ascii="Arial" w:hAnsi="Arial" w:cs="Arial"/>
          <w:sz w:val="22"/>
          <w:szCs w:val="22"/>
        </w:rPr>
      </w:pPr>
    </w:p>
    <w:p w14:paraId="6CBA80C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 xml:space="preserve">En general, se presume </w:t>
      </w:r>
      <w:proofErr w:type="gramStart"/>
      <w:r w:rsidRPr="00AE3149">
        <w:rPr>
          <w:rFonts w:ascii="Arial" w:hAnsi="Arial" w:cs="Arial"/>
          <w:sz w:val="22"/>
          <w:szCs w:val="22"/>
        </w:rPr>
        <w:t>que</w:t>
      </w:r>
      <w:proofErr w:type="gramEnd"/>
      <w:r w:rsidRPr="00AE3149">
        <w:rPr>
          <w:rFonts w:ascii="Arial" w:hAnsi="Arial" w:cs="Arial"/>
          <w:sz w:val="22"/>
          <w:szCs w:val="22"/>
        </w:rPr>
        <w:t xml:space="preserve"> en los casos señalados en el artículo anterior, la propiedad de las paredes, cercas, vallados o setos, pertenecen exclusivamente al dueño de la finca o heredad que tiene a su favor estos signos exteriores.</w:t>
      </w:r>
    </w:p>
    <w:p w14:paraId="49EC4197" w14:textId="77777777" w:rsidR="00D06331" w:rsidRPr="00AE3149" w:rsidRDefault="00D06331" w:rsidP="009663EC">
      <w:pPr>
        <w:jc w:val="both"/>
        <w:rPr>
          <w:rFonts w:ascii="Arial" w:hAnsi="Arial" w:cs="Arial"/>
          <w:sz w:val="22"/>
          <w:szCs w:val="22"/>
        </w:rPr>
      </w:pPr>
    </w:p>
    <w:p w14:paraId="079D274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14:paraId="32F8BE70" w14:textId="77777777" w:rsidR="00D06331" w:rsidRPr="00AE3149" w:rsidRDefault="00D06331" w:rsidP="009663EC">
      <w:pPr>
        <w:jc w:val="both"/>
        <w:rPr>
          <w:rFonts w:ascii="Arial" w:hAnsi="Arial" w:cs="Arial"/>
          <w:sz w:val="22"/>
          <w:szCs w:val="22"/>
        </w:rPr>
      </w:pPr>
    </w:p>
    <w:p w14:paraId="0BAE9AE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14:paraId="4478EC41" w14:textId="77777777" w:rsidR="00D06331" w:rsidRPr="00AE3149" w:rsidRDefault="00D06331" w:rsidP="009663EC">
      <w:pPr>
        <w:jc w:val="both"/>
        <w:rPr>
          <w:rFonts w:ascii="Arial" w:hAnsi="Arial" w:cs="Arial"/>
          <w:sz w:val="22"/>
          <w:szCs w:val="22"/>
        </w:rPr>
      </w:pPr>
    </w:p>
    <w:p w14:paraId="6E0C41C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14:paraId="6743F955" w14:textId="77777777" w:rsidR="002C41C1" w:rsidRPr="00AE3149" w:rsidRDefault="002C41C1" w:rsidP="009663EC">
      <w:pPr>
        <w:jc w:val="both"/>
        <w:rPr>
          <w:rFonts w:ascii="Arial" w:hAnsi="Arial" w:cs="Arial"/>
          <w:sz w:val="22"/>
          <w:szCs w:val="22"/>
        </w:rPr>
      </w:pPr>
    </w:p>
    <w:p w14:paraId="35C118E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4BE54CC1" w14:textId="77777777" w:rsidR="00D06331" w:rsidRPr="00AE3149" w:rsidRDefault="00D06331" w:rsidP="009663EC">
      <w:pPr>
        <w:jc w:val="both"/>
        <w:rPr>
          <w:rFonts w:ascii="Arial" w:hAnsi="Arial" w:cs="Arial"/>
          <w:sz w:val="22"/>
          <w:szCs w:val="22"/>
        </w:rPr>
      </w:pPr>
    </w:p>
    <w:p w14:paraId="36BE651A"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14:paraId="413959E2" w14:textId="77777777" w:rsidR="00D06331" w:rsidRPr="00AE3149" w:rsidRDefault="00D06331" w:rsidP="009663EC">
      <w:pPr>
        <w:jc w:val="both"/>
        <w:rPr>
          <w:rFonts w:ascii="Arial" w:hAnsi="Arial" w:cs="Arial"/>
          <w:sz w:val="22"/>
          <w:szCs w:val="22"/>
        </w:rPr>
      </w:pPr>
    </w:p>
    <w:p w14:paraId="5039F8D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14:paraId="5B0CEDE1" w14:textId="77777777" w:rsidR="00D06331" w:rsidRPr="00AE3149" w:rsidRDefault="00D06331" w:rsidP="009663EC">
      <w:pPr>
        <w:jc w:val="both"/>
        <w:rPr>
          <w:rFonts w:ascii="Arial" w:hAnsi="Arial" w:cs="Arial"/>
          <w:sz w:val="22"/>
          <w:szCs w:val="22"/>
        </w:rPr>
      </w:pPr>
    </w:p>
    <w:p w14:paraId="1A0EC86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14:paraId="442ACDF7" w14:textId="77777777" w:rsidR="00D06331" w:rsidRPr="00AE3149" w:rsidRDefault="00D06331" w:rsidP="009663EC">
      <w:pPr>
        <w:jc w:val="both"/>
        <w:rPr>
          <w:rFonts w:ascii="Arial" w:hAnsi="Arial" w:cs="Arial"/>
          <w:sz w:val="22"/>
          <w:szCs w:val="22"/>
        </w:rPr>
      </w:pPr>
    </w:p>
    <w:p w14:paraId="392C5F9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14:paraId="765AE130" w14:textId="77777777" w:rsidR="00D06331" w:rsidRPr="00AE3149" w:rsidRDefault="00D06331" w:rsidP="009663EC">
      <w:pPr>
        <w:jc w:val="both"/>
        <w:rPr>
          <w:rFonts w:ascii="Arial" w:hAnsi="Arial" w:cs="Arial"/>
          <w:sz w:val="22"/>
          <w:szCs w:val="22"/>
        </w:rPr>
      </w:pPr>
    </w:p>
    <w:p w14:paraId="177DF26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14:paraId="55C894DC" w14:textId="77777777" w:rsidR="00D06331" w:rsidRPr="00AE3149" w:rsidRDefault="00D06331" w:rsidP="009663EC">
      <w:pPr>
        <w:jc w:val="both"/>
        <w:rPr>
          <w:rFonts w:ascii="Arial" w:hAnsi="Arial" w:cs="Arial"/>
          <w:sz w:val="22"/>
          <w:szCs w:val="22"/>
        </w:rPr>
      </w:pPr>
    </w:p>
    <w:p w14:paraId="0B038E0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14:paraId="226D18D6" w14:textId="77777777" w:rsidR="002C41C1" w:rsidRPr="00AE3149" w:rsidRDefault="002C41C1" w:rsidP="009663EC">
      <w:pPr>
        <w:jc w:val="both"/>
        <w:rPr>
          <w:rFonts w:ascii="Arial" w:hAnsi="Arial" w:cs="Arial"/>
          <w:sz w:val="22"/>
          <w:szCs w:val="22"/>
        </w:rPr>
      </w:pPr>
    </w:p>
    <w:p w14:paraId="4E5E7F3E" w14:textId="77777777"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14:paraId="1A443B87" w14:textId="77777777" w:rsidR="00D06331" w:rsidRPr="00952563" w:rsidRDefault="00D06331" w:rsidP="009663EC">
      <w:pPr>
        <w:jc w:val="both"/>
        <w:rPr>
          <w:rFonts w:ascii="Arial" w:hAnsi="Arial" w:cs="Arial"/>
          <w:b/>
          <w:sz w:val="22"/>
          <w:szCs w:val="22"/>
        </w:rPr>
      </w:pPr>
    </w:p>
    <w:p w14:paraId="46AC60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14:paraId="5E0DE32B" w14:textId="77777777" w:rsidR="00D06331" w:rsidRPr="00AE3149" w:rsidRDefault="00D06331" w:rsidP="009663EC">
      <w:pPr>
        <w:jc w:val="both"/>
        <w:rPr>
          <w:rFonts w:ascii="Arial" w:hAnsi="Arial" w:cs="Arial"/>
          <w:sz w:val="22"/>
          <w:szCs w:val="22"/>
        </w:rPr>
      </w:pPr>
    </w:p>
    <w:p w14:paraId="55D0C86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 xml:space="preserve">Los demás propietarios que no hayan </w:t>
      </w:r>
      <w:proofErr w:type="spellStart"/>
      <w:r w:rsidRPr="00AE3149">
        <w:rPr>
          <w:rFonts w:ascii="Arial" w:hAnsi="Arial" w:cs="Arial"/>
          <w:sz w:val="22"/>
          <w:szCs w:val="22"/>
        </w:rPr>
        <w:t>contribuído</w:t>
      </w:r>
      <w:proofErr w:type="spellEnd"/>
      <w:r w:rsidRPr="00AE3149">
        <w:rPr>
          <w:rFonts w:ascii="Arial" w:hAnsi="Arial" w:cs="Arial"/>
          <w:sz w:val="22"/>
          <w:szCs w:val="22"/>
        </w:rPr>
        <w:t xml:space="preserve"> a dar más elevación o espesor a la pared, </w:t>
      </w:r>
      <w:proofErr w:type="gramStart"/>
      <w:r w:rsidRPr="00AE3149">
        <w:rPr>
          <w:rFonts w:ascii="Arial" w:hAnsi="Arial" w:cs="Arial"/>
          <w:sz w:val="22"/>
          <w:szCs w:val="22"/>
        </w:rPr>
        <w:t>podrán</w:t>
      </w:r>
      <w:proofErr w:type="gramEnd"/>
      <w:r w:rsidRPr="00AE3149">
        <w:rPr>
          <w:rFonts w:ascii="Arial" w:hAnsi="Arial" w:cs="Arial"/>
          <w:sz w:val="22"/>
          <w:szCs w:val="22"/>
        </w:rPr>
        <w:t xml:space="preserve"> sin embargo, adquirir en la parte nuevamente elevada los derechos de copropiedad, pagando proporcionalmente el valor de la obra y la mitad del valor del terreno sobre que se hubiere dado mayor espesor.</w:t>
      </w:r>
    </w:p>
    <w:p w14:paraId="45A41052" w14:textId="77777777" w:rsidR="00D06331" w:rsidRPr="00AE3149" w:rsidRDefault="00D06331" w:rsidP="009663EC">
      <w:pPr>
        <w:jc w:val="both"/>
        <w:rPr>
          <w:rFonts w:ascii="Arial" w:hAnsi="Arial" w:cs="Arial"/>
          <w:sz w:val="22"/>
          <w:szCs w:val="22"/>
        </w:rPr>
      </w:pPr>
    </w:p>
    <w:p w14:paraId="421306E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EFBF7EC" w14:textId="77777777" w:rsidR="00D06331" w:rsidRPr="00AE3149" w:rsidRDefault="00D06331" w:rsidP="009663EC">
      <w:pPr>
        <w:jc w:val="both"/>
        <w:rPr>
          <w:rFonts w:ascii="Arial" w:hAnsi="Arial" w:cs="Arial"/>
          <w:sz w:val="22"/>
          <w:szCs w:val="22"/>
        </w:rPr>
      </w:pPr>
    </w:p>
    <w:p w14:paraId="5363012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956</w:t>
      </w:r>
      <w:r w:rsidR="009663EC">
        <w:rPr>
          <w:rFonts w:ascii="Arial" w:hAnsi="Arial" w:cs="Arial"/>
          <w:b/>
          <w:sz w:val="22"/>
          <w:szCs w:val="22"/>
        </w:rPr>
        <w:t xml:space="preserve">. </w:t>
      </w:r>
      <w:r w:rsidRPr="00AE3149">
        <w:rPr>
          <w:rFonts w:ascii="Arial" w:hAnsi="Arial" w:cs="Arial"/>
          <w:sz w:val="22"/>
          <w:szCs w:val="22"/>
        </w:rPr>
        <w:t xml:space="preserve">Los árboles existentes en cerca de copropiedad o que señalen linderos, son también de copropiedad y no pueden ser cortados ni </w:t>
      </w:r>
      <w:proofErr w:type="spellStart"/>
      <w:r w:rsidRPr="00AE3149">
        <w:rPr>
          <w:rFonts w:ascii="Arial" w:hAnsi="Arial" w:cs="Arial"/>
          <w:sz w:val="22"/>
          <w:szCs w:val="22"/>
        </w:rPr>
        <w:t>substituídos</w:t>
      </w:r>
      <w:proofErr w:type="spellEnd"/>
      <w:r w:rsidRPr="00AE3149">
        <w:rPr>
          <w:rFonts w:ascii="Arial" w:hAnsi="Arial" w:cs="Arial"/>
          <w:sz w:val="22"/>
          <w:szCs w:val="22"/>
        </w:rPr>
        <w:t xml:space="preserve"> por otros sin el consentimiento de ambos propietarios, o por decisión judicial pronunciada en el juicio contradictorio, en caso de desacuerdo de los propietarios.</w:t>
      </w:r>
    </w:p>
    <w:p w14:paraId="18314A02" w14:textId="77777777" w:rsidR="00D06331" w:rsidRPr="00AE3149" w:rsidRDefault="00D06331" w:rsidP="009663EC">
      <w:pPr>
        <w:jc w:val="both"/>
        <w:rPr>
          <w:rFonts w:ascii="Arial" w:hAnsi="Arial" w:cs="Arial"/>
          <w:sz w:val="22"/>
          <w:szCs w:val="22"/>
        </w:rPr>
      </w:pPr>
    </w:p>
    <w:p w14:paraId="35F0F1B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 xml:space="preserve">Los frutos del árbol o del arbusto común y los gastos de su cultivo serán repartidos por </w:t>
      </w:r>
      <w:proofErr w:type="spellStart"/>
      <w:r w:rsidRPr="00AE3149">
        <w:rPr>
          <w:rFonts w:ascii="Arial" w:hAnsi="Arial" w:cs="Arial"/>
          <w:sz w:val="22"/>
          <w:szCs w:val="22"/>
        </w:rPr>
        <w:t>prtes</w:t>
      </w:r>
      <w:proofErr w:type="spellEnd"/>
      <w:r w:rsidRPr="00AE3149">
        <w:rPr>
          <w:rFonts w:ascii="Arial" w:hAnsi="Arial" w:cs="Arial"/>
          <w:sz w:val="22"/>
          <w:szCs w:val="22"/>
        </w:rPr>
        <w:t xml:space="preserve"> (sic) iguales entre los copropietarios.</w:t>
      </w:r>
    </w:p>
    <w:p w14:paraId="7775BBCA" w14:textId="77777777" w:rsidR="00D06331" w:rsidRPr="00AE3149" w:rsidRDefault="00D06331" w:rsidP="009663EC">
      <w:pPr>
        <w:jc w:val="both"/>
        <w:rPr>
          <w:rFonts w:ascii="Arial" w:hAnsi="Arial" w:cs="Arial"/>
          <w:sz w:val="22"/>
          <w:szCs w:val="22"/>
        </w:rPr>
      </w:pPr>
    </w:p>
    <w:p w14:paraId="7AB22B1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14:paraId="202B2097" w14:textId="77777777" w:rsidR="00D06331" w:rsidRPr="00AE3149" w:rsidRDefault="00D06331" w:rsidP="009663EC">
      <w:pPr>
        <w:jc w:val="both"/>
        <w:rPr>
          <w:rFonts w:ascii="Arial" w:hAnsi="Arial" w:cs="Arial"/>
          <w:sz w:val="22"/>
          <w:szCs w:val="22"/>
        </w:rPr>
      </w:pPr>
    </w:p>
    <w:p w14:paraId="318E0C9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14:paraId="318688A6" w14:textId="77777777" w:rsidR="00D06331" w:rsidRPr="00AE3149" w:rsidRDefault="00D06331" w:rsidP="009663EC">
      <w:pPr>
        <w:jc w:val="both"/>
        <w:rPr>
          <w:rFonts w:ascii="Arial" w:hAnsi="Arial" w:cs="Arial"/>
          <w:sz w:val="22"/>
          <w:szCs w:val="22"/>
        </w:rPr>
      </w:pPr>
    </w:p>
    <w:p w14:paraId="1135293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14:paraId="3F79EAF5" w14:textId="77777777" w:rsidR="00D06331" w:rsidRPr="00AE3149" w:rsidRDefault="00D06331" w:rsidP="009663EC">
      <w:pPr>
        <w:jc w:val="both"/>
        <w:rPr>
          <w:rFonts w:ascii="Arial" w:hAnsi="Arial" w:cs="Arial"/>
          <w:sz w:val="22"/>
          <w:szCs w:val="22"/>
        </w:rPr>
      </w:pPr>
    </w:p>
    <w:p w14:paraId="43378EA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 xml:space="preserve">Las enajenaciones hechas por herederos o legatarios de la parte de la herencia que les corresponda, se regirán por lo dispuesto en los </w:t>
      </w:r>
      <w:proofErr w:type="spellStart"/>
      <w:r w:rsidRPr="00AE3149">
        <w:rPr>
          <w:rFonts w:ascii="Arial" w:hAnsi="Arial" w:cs="Arial"/>
          <w:sz w:val="22"/>
          <w:szCs w:val="22"/>
        </w:rPr>
        <w:t>arteculos</w:t>
      </w:r>
      <w:proofErr w:type="spellEnd"/>
      <w:r w:rsidRPr="00AE3149">
        <w:rPr>
          <w:rFonts w:ascii="Arial" w:hAnsi="Arial" w:cs="Arial"/>
          <w:sz w:val="22"/>
          <w:szCs w:val="22"/>
        </w:rPr>
        <w:t xml:space="preserve"> (sic)</w:t>
      </w:r>
      <w:r w:rsidR="00C139F5">
        <w:rPr>
          <w:rFonts w:ascii="Arial" w:hAnsi="Arial" w:cs="Arial"/>
          <w:sz w:val="22"/>
          <w:szCs w:val="22"/>
        </w:rPr>
        <w:t xml:space="preserve"> </w:t>
      </w:r>
      <w:r w:rsidRPr="00AE3149">
        <w:rPr>
          <w:rFonts w:ascii="Arial" w:hAnsi="Arial" w:cs="Arial"/>
          <w:sz w:val="22"/>
          <w:szCs w:val="22"/>
        </w:rPr>
        <w:t>relativos.</w:t>
      </w:r>
    </w:p>
    <w:p w14:paraId="45684162" w14:textId="77777777" w:rsidR="00D06331" w:rsidRPr="00AE3149" w:rsidRDefault="00D06331" w:rsidP="009663EC">
      <w:pPr>
        <w:jc w:val="both"/>
        <w:rPr>
          <w:rFonts w:ascii="Arial" w:hAnsi="Arial" w:cs="Arial"/>
          <w:sz w:val="22"/>
          <w:szCs w:val="22"/>
        </w:rPr>
      </w:pPr>
    </w:p>
    <w:p w14:paraId="4BA1269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14:paraId="00524E78" w14:textId="77777777" w:rsidR="00D06331" w:rsidRPr="00AE3149" w:rsidRDefault="00D06331" w:rsidP="009663EC">
      <w:pPr>
        <w:jc w:val="both"/>
        <w:rPr>
          <w:rFonts w:ascii="Arial" w:hAnsi="Arial" w:cs="Arial"/>
          <w:sz w:val="22"/>
          <w:szCs w:val="22"/>
        </w:rPr>
      </w:pPr>
    </w:p>
    <w:p w14:paraId="7098FC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14:paraId="3816E437" w14:textId="77777777" w:rsidR="00D06331" w:rsidRPr="00AE3149" w:rsidRDefault="00D06331" w:rsidP="009663EC">
      <w:pPr>
        <w:jc w:val="both"/>
        <w:rPr>
          <w:rFonts w:ascii="Arial" w:hAnsi="Arial" w:cs="Arial"/>
          <w:sz w:val="22"/>
          <w:szCs w:val="22"/>
        </w:rPr>
      </w:pPr>
    </w:p>
    <w:p w14:paraId="613DE51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14:paraId="1E89F49A" w14:textId="77777777" w:rsidR="00C06EDC" w:rsidRPr="00AE3149" w:rsidRDefault="00C06EDC" w:rsidP="009663EC">
      <w:pPr>
        <w:jc w:val="both"/>
        <w:rPr>
          <w:rFonts w:ascii="Arial" w:hAnsi="Arial" w:cs="Arial"/>
          <w:sz w:val="22"/>
          <w:szCs w:val="22"/>
        </w:rPr>
      </w:pPr>
    </w:p>
    <w:p w14:paraId="2D79849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14:paraId="29E0B474" w14:textId="77777777" w:rsidR="00D06331" w:rsidRPr="00AE3149" w:rsidRDefault="00D06331" w:rsidP="009663EC">
      <w:pPr>
        <w:jc w:val="both"/>
        <w:rPr>
          <w:rFonts w:ascii="Arial" w:hAnsi="Arial" w:cs="Arial"/>
          <w:sz w:val="22"/>
          <w:szCs w:val="22"/>
        </w:rPr>
      </w:pPr>
    </w:p>
    <w:p w14:paraId="03A5F8D8" w14:textId="77777777" w:rsidR="00D06331" w:rsidRPr="00952563" w:rsidRDefault="00D06331" w:rsidP="00333E58">
      <w:pPr>
        <w:pStyle w:val="Ttulo3"/>
      </w:pPr>
      <w:r w:rsidRPr="00952563">
        <w:t>TÍTULO QUINTO</w:t>
      </w:r>
    </w:p>
    <w:p w14:paraId="114821DB" w14:textId="77777777" w:rsidR="00D06331" w:rsidRPr="00952563" w:rsidRDefault="00D06331" w:rsidP="00333E58">
      <w:pPr>
        <w:pStyle w:val="Ttulo3"/>
      </w:pPr>
      <w:r w:rsidRPr="00952563">
        <w:t>DEL USUFRUCTO, DEL USO Y DE LA HABITACIÓN</w:t>
      </w:r>
    </w:p>
    <w:p w14:paraId="1747888E" w14:textId="77777777" w:rsidR="00D06331" w:rsidRPr="00AE3149" w:rsidRDefault="00D06331" w:rsidP="00333E58">
      <w:pPr>
        <w:jc w:val="center"/>
        <w:rPr>
          <w:rFonts w:ascii="Arial" w:hAnsi="Arial" w:cs="Arial"/>
          <w:sz w:val="22"/>
          <w:szCs w:val="22"/>
        </w:rPr>
      </w:pPr>
    </w:p>
    <w:p w14:paraId="2E4E79B1" w14:textId="77777777" w:rsidR="00D06331" w:rsidRPr="00AE3149" w:rsidRDefault="00D06331" w:rsidP="00333E58">
      <w:pPr>
        <w:pStyle w:val="Ttulo4"/>
      </w:pPr>
      <w:r w:rsidRPr="00AE3149">
        <w:lastRenderedPageBreak/>
        <w:t>CAPÍTULO I</w:t>
      </w:r>
    </w:p>
    <w:p w14:paraId="139F476E" w14:textId="77777777" w:rsidR="00D06331" w:rsidRPr="00AE3149" w:rsidRDefault="00D06331" w:rsidP="00333E58">
      <w:pPr>
        <w:pStyle w:val="Ttulo4"/>
      </w:pPr>
      <w:r w:rsidRPr="00AE3149">
        <w:t>DEL USUFRUCTO EN GENERAL</w:t>
      </w:r>
    </w:p>
    <w:p w14:paraId="60840F6A" w14:textId="77777777" w:rsidR="00D06331" w:rsidRPr="00AE3149" w:rsidRDefault="00D06331" w:rsidP="009663EC">
      <w:pPr>
        <w:jc w:val="both"/>
        <w:rPr>
          <w:rFonts w:ascii="Arial" w:hAnsi="Arial" w:cs="Arial"/>
          <w:sz w:val="22"/>
          <w:szCs w:val="22"/>
        </w:rPr>
      </w:pPr>
    </w:p>
    <w:p w14:paraId="4550482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14:paraId="33ECB033" w14:textId="77777777" w:rsidR="00D06331" w:rsidRPr="00AE3149" w:rsidRDefault="00D06331" w:rsidP="009663EC">
      <w:pPr>
        <w:jc w:val="both"/>
        <w:rPr>
          <w:rFonts w:ascii="Arial" w:hAnsi="Arial" w:cs="Arial"/>
          <w:sz w:val="22"/>
          <w:szCs w:val="22"/>
        </w:rPr>
      </w:pPr>
    </w:p>
    <w:p w14:paraId="1A30589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 xml:space="preserve">El usufructo puede </w:t>
      </w:r>
      <w:proofErr w:type="spellStart"/>
      <w:r w:rsidRPr="00AE3149">
        <w:rPr>
          <w:rFonts w:ascii="Arial" w:hAnsi="Arial" w:cs="Arial"/>
          <w:sz w:val="22"/>
          <w:szCs w:val="22"/>
        </w:rPr>
        <w:t>constituírse</w:t>
      </w:r>
      <w:proofErr w:type="spellEnd"/>
      <w:r w:rsidRPr="00AE3149">
        <w:rPr>
          <w:rFonts w:ascii="Arial" w:hAnsi="Arial" w:cs="Arial"/>
          <w:sz w:val="22"/>
          <w:szCs w:val="22"/>
        </w:rPr>
        <w:t xml:space="preserve"> por la ley, por la voluntad del hombre o por prescripción.</w:t>
      </w:r>
    </w:p>
    <w:p w14:paraId="4BC26374" w14:textId="77777777" w:rsidR="00D06331" w:rsidRPr="00AE3149" w:rsidRDefault="00D06331" w:rsidP="009663EC">
      <w:pPr>
        <w:jc w:val="both"/>
        <w:rPr>
          <w:rFonts w:ascii="Arial" w:hAnsi="Arial" w:cs="Arial"/>
          <w:sz w:val="22"/>
          <w:szCs w:val="22"/>
        </w:rPr>
      </w:pPr>
    </w:p>
    <w:p w14:paraId="7B6E3C7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14:paraId="4F13A86E" w14:textId="77777777" w:rsidR="00D06331" w:rsidRPr="00AE3149" w:rsidRDefault="00D06331" w:rsidP="009663EC">
      <w:pPr>
        <w:jc w:val="both"/>
        <w:rPr>
          <w:rFonts w:ascii="Arial" w:hAnsi="Arial" w:cs="Arial"/>
          <w:sz w:val="22"/>
          <w:szCs w:val="22"/>
        </w:rPr>
      </w:pPr>
    </w:p>
    <w:p w14:paraId="40316B2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14:paraId="42E7FC20" w14:textId="77777777" w:rsidR="00D06331" w:rsidRPr="00AE3149" w:rsidRDefault="00D06331" w:rsidP="009663EC">
      <w:pPr>
        <w:jc w:val="both"/>
        <w:rPr>
          <w:rFonts w:ascii="Arial" w:hAnsi="Arial" w:cs="Arial"/>
          <w:sz w:val="22"/>
          <w:szCs w:val="22"/>
        </w:rPr>
      </w:pPr>
    </w:p>
    <w:p w14:paraId="58C02C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14:paraId="5F72FCB2" w14:textId="77777777" w:rsidR="00D06331" w:rsidRPr="00AE3149" w:rsidRDefault="00D06331" w:rsidP="009663EC">
      <w:pPr>
        <w:jc w:val="both"/>
        <w:rPr>
          <w:rFonts w:ascii="Arial" w:hAnsi="Arial" w:cs="Arial"/>
          <w:sz w:val="22"/>
          <w:szCs w:val="22"/>
        </w:rPr>
      </w:pPr>
    </w:p>
    <w:p w14:paraId="59551DB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14:paraId="3162DD23" w14:textId="77777777" w:rsidR="00D06331" w:rsidRPr="00AE3149" w:rsidRDefault="00D06331" w:rsidP="009663EC">
      <w:pPr>
        <w:jc w:val="both"/>
        <w:rPr>
          <w:rFonts w:ascii="Arial" w:hAnsi="Arial" w:cs="Arial"/>
          <w:sz w:val="22"/>
          <w:szCs w:val="22"/>
        </w:rPr>
      </w:pPr>
    </w:p>
    <w:p w14:paraId="38CA5CC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14:paraId="46555E89" w14:textId="77777777" w:rsidR="00D06331" w:rsidRPr="007A1D28" w:rsidRDefault="00D06331" w:rsidP="009663EC">
      <w:pPr>
        <w:jc w:val="both"/>
        <w:rPr>
          <w:rFonts w:ascii="Arial" w:hAnsi="Arial" w:cs="Arial"/>
          <w:b/>
          <w:sz w:val="22"/>
          <w:szCs w:val="22"/>
        </w:rPr>
      </w:pPr>
    </w:p>
    <w:p w14:paraId="5418825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14:paraId="4B4E0665" w14:textId="77777777" w:rsidR="002C41C1" w:rsidRPr="00AE3149" w:rsidRDefault="002C41C1" w:rsidP="009663EC">
      <w:pPr>
        <w:jc w:val="both"/>
        <w:rPr>
          <w:rFonts w:ascii="Arial" w:hAnsi="Arial" w:cs="Arial"/>
          <w:sz w:val="22"/>
          <w:szCs w:val="22"/>
        </w:rPr>
      </w:pPr>
    </w:p>
    <w:p w14:paraId="0B583E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14:paraId="534FD374" w14:textId="77777777" w:rsidR="00D06331" w:rsidRPr="00AE3149" w:rsidRDefault="00D06331" w:rsidP="009663EC">
      <w:pPr>
        <w:jc w:val="both"/>
        <w:rPr>
          <w:rFonts w:ascii="Arial" w:hAnsi="Arial" w:cs="Arial"/>
          <w:sz w:val="22"/>
          <w:szCs w:val="22"/>
        </w:rPr>
      </w:pPr>
    </w:p>
    <w:p w14:paraId="385661B5" w14:textId="77777777" w:rsidR="00CA18F7" w:rsidRPr="00AE3149" w:rsidRDefault="00CA18F7" w:rsidP="00333E58">
      <w:pPr>
        <w:jc w:val="center"/>
        <w:rPr>
          <w:rFonts w:ascii="Arial" w:hAnsi="Arial" w:cs="Arial"/>
          <w:sz w:val="22"/>
          <w:szCs w:val="22"/>
        </w:rPr>
      </w:pPr>
    </w:p>
    <w:p w14:paraId="37B9C4FA" w14:textId="77777777" w:rsidR="00D06331" w:rsidRPr="00AE3149" w:rsidRDefault="00D06331" w:rsidP="00333E58">
      <w:pPr>
        <w:pStyle w:val="Ttulo4"/>
      </w:pPr>
      <w:r w:rsidRPr="00AE3149">
        <w:t>CAPÍTULO II</w:t>
      </w:r>
    </w:p>
    <w:p w14:paraId="6CC67BAA" w14:textId="77777777" w:rsidR="00D06331" w:rsidRPr="00AE3149" w:rsidRDefault="00D06331" w:rsidP="00333E58">
      <w:pPr>
        <w:pStyle w:val="Ttulo4"/>
      </w:pPr>
      <w:r w:rsidRPr="00AE3149">
        <w:t>DE LOS DERECHOS DEL USUFRUCTUARIO</w:t>
      </w:r>
    </w:p>
    <w:p w14:paraId="15832897" w14:textId="77777777" w:rsidR="00D06331" w:rsidRPr="00AE3149" w:rsidRDefault="00D06331" w:rsidP="009663EC">
      <w:pPr>
        <w:jc w:val="both"/>
        <w:rPr>
          <w:rFonts w:ascii="Arial" w:hAnsi="Arial" w:cs="Arial"/>
          <w:sz w:val="22"/>
          <w:szCs w:val="22"/>
        </w:rPr>
      </w:pPr>
    </w:p>
    <w:p w14:paraId="63B8D7D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14:paraId="453D024F" w14:textId="77777777" w:rsidR="00D06331" w:rsidRPr="00AE3149" w:rsidRDefault="00D06331" w:rsidP="009663EC">
      <w:pPr>
        <w:jc w:val="both"/>
        <w:rPr>
          <w:rFonts w:ascii="Arial" w:hAnsi="Arial" w:cs="Arial"/>
          <w:sz w:val="22"/>
          <w:szCs w:val="22"/>
        </w:rPr>
      </w:pPr>
    </w:p>
    <w:p w14:paraId="508E7B2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14:paraId="05182519" w14:textId="77777777" w:rsidR="00D06331" w:rsidRPr="00AE3149" w:rsidRDefault="00D06331" w:rsidP="009663EC">
      <w:pPr>
        <w:jc w:val="both"/>
        <w:rPr>
          <w:rFonts w:ascii="Arial" w:hAnsi="Arial" w:cs="Arial"/>
          <w:sz w:val="22"/>
          <w:szCs w:val="22"/>
        </w:rPr>
      </w:pPr>
    </w:p>
    <w:p w14:paraId="0A53E8F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 xml:space="preserve">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w:t>
      </w:r>
      <w:r w:rsidRPr="00AE3149">
        <w:rPr>
          <w:rFonts w:ascii="Arial" w:hAnsi="Arial" w:cs="Arial"/>
          <w:sz w:val="22"/>
          <w:szCs w:val="22"/>
        </w:rPr>
        <w:lastRenderedPageBreak/>
        <w:t>que tengan derecho de percibir alguna porción de frutos, al tiempo de comenzar a extinguirse el usufructo.</w:t>
      </w:r>
    </w:p>
    <w:p w14:paraId="501CAD4F" w14:textId="77777777" w:rsidR="00D06331" w:rsidRPr="00AE3149" w:rsidRDefault="00D06331" w:rsidP="009663EC">
      <w:pPr>
        <w:jc w:val="both"/>
        <w:rPr>
          <w:rFonts w:ascii="Arial" w:hAnsi="Arial" w:cs="Arial"/>
          <w:sz w:val="22"/>
          <w:szCs w:val="22"/>
        </w:rPr>
      </w:pPr>
    </w:p>
    <w:p w14:paraId="773193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14:paraId="43EBF3FE" w14:textId="77777777" w:rsidR="00D06331" w:rsidRPr="00AE3149" w:rsidRDefault="00D06331" w:rsidP="009663EC">
      <w:pPr>
        <w:jc w:val="both"/>
        <w:rPr>
          <w:rFonts w:ascii="Arial" w:hAnsi="Arial" w:cs="Arial"/>
          <w:sz w:val="22"/>
          <w:szCs w:val="22"/>
        </w:rPr>
      </w:pPr>
    </w:p>
    <w:p w14:paraId="4DFC320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14:paraId="5F1775A7" w14:textId="77777777" w:rsidR="00D06331" w:rsidRPr="00AE3149" w:rsidRDefault="00D06331" w:rsidP="009663EC">
      <w:pPr>
        <w:jc w:val="both"/>
        <w:rPr>
          <w:rFonts w:ascii="Arial" w:hAnsi="Arial" w:cs="Arial"/>
          <w:sz w:val="22"/>
          <w:szCs w:val="22"/>
        </w:rPr>
      </w:pPr>
    </w:p>
    <w:p w14:paraId="22097C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14:paraId="60F39B99" w14:textId="77777777" w:rsidR="00D06331" w:rsidRPr="00AE3149" w:rsidRDefault="00D06331" w:rsidP="009663EC">
      <w:pPr>
        <w:jc w:val="both"/>
        <w:rPr>
          <w:rFonts w:ascii="Arial" w:hAnsi="Arial" w:cs="Arial"/>
          <w:sz w:val="22"/>
          <w:szCs w:val="22"/>
        </w:rPr>
      </w:pPr>
    </w:p>
    <w:p w14:paraId="7CA52AC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6767DBBA" w14:textId="77777777" w:rsidR="00D06331" w:rsidRPr="007A1D28" w:rsidRDefault="00D06331" w:rsidP="009663EC">
      <w:pPr>
        <w:jc w:val="both"/>
        <w:rPr>
          <w:rFonts w:ascii="Arial" w:hAnsi="Arial" w:cs="Arial"/>
          <w:b/>
          <w:sz w:val="22"/>
          <w:szCs w:val="22"/>
        </w:rPr>
      </w:pPr>
    </w:p>
    <w:p w14:paraId="1665661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14:paraId="4B0A029A" w14:textId="77777777" w:rsidR="00D06331" w:rsidRPr="00AE3149" w:rsidRDefault="00D06331" w:rsidP="009663EC">
      <w:pPr>
        <w:jc w:val="both"/>
        <w:rPr>
          <w:rFonts w:ascii="Arial" w:hAnsi="Arial" w:cs="Arial"/>
          <w:sz w:val="22"/>
          <w:szCs w:val="22"/>
        </w:rPr>
      </w:pPr>
    </w:p>
    <w:p w14:paraId="5A12B9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14:paraId="1B50BDF3" w14:textId="77777777" w:rsidR="00D06331" w:rsidRPr="00AE3149" w:rsidRDefault="00D06331" w:rsidP="009663EC">
      <w:pPr>
        <w:jc w:val="both"/>
        <w:rPr>
          <w:rFonts w:ascii="Arial" w:hAnsi="Arial" w:cs="Arial"/>
          <w:sz w:val="22"/>
          <w:szCs w:val="22"/>
        </w:rPr>
      </w:pPr>
    </w:p>
    <w:p w14:paraId="0393D18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14:paraId="58DA9929" w14:textId="77777777" w:rsidR="00D06331" w:rsidRPr="00AE3149" w:rsidRDefault="00D06331" w:rsidP="009663EC">
      <w:pPr>
        <w:jc w:val="both"/>
        <w:rPr>
          <w:rFonts w:ascii="Arial" w:hAnsi="Arial" w:cs="Arial"/>
          <w:sz w:val="22"/>
          <w:szCs w:val="22"/>
        </w:rPr>
      </w:pPr>
    </w:p>
    <w:p w14:paraId="5532A7A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14:paraId="13570292" w14:textId="77777777" w:rsidR="00D06331" w:rsidRPr="00AE3149" w:rsidRDefault="00D06331" w:rsidP="009663EC">
      <w:pPr>
        <w:jc w:val="both"/>
        <w:rPr>
          <w:rFonts w:ascii="Arial" w:hAnsi="Arial" w:cs="Arial"/>
          <w:sz w:val="22"/>
          <w:szCs w:val="22"/>
        </w:rPr>
      </w:pPr>
    </w:p>
    <w:p w14:paraId="0C0A5E6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 xml:space="preserve">Corresponde al usufructuario el fruto de los aumentos que reciban las cosas por accesión y el goce de </w:t>
      </w:r>
      <w:proofErr w:type="gramStart"/>
      <w:r w:rsidRPr="00AE3149">
        <w:rPr>
          <w:rFonts w:ascii="Arial" w:hAnsi="Arial" w:cs="Arial"/>
          <w:sz w:val="22"/>
          <w:szCs w:val="22"/>
        </w:rPr>
        <w:t>la servidumbres</w:t>
      </w:r>
      <w:proofErr w:type="gramEnd"/>
      <w:r w:rsidRPr="00AE3149">
        <w:rPr>
          <w:rFonts w:ascii="Arial" w:hAnsi="Arial" w:cs="Arial"/>
          <w:sz w:val="22"/>
          <w:szCs w:val="22"/>
        </w:rPr>
        <w:t xml:space="preserve"> que tenga a su favor.</w:t>
      </w:r>
    </w:p>
    <w:p w14:paraId="04D45436" w14:textId="77777777" w:rsidR="00D06331" w:rsidRPr="00AE3149" w:rsidRDefault="00D06331" w:rsidP="009663EC">
      <w:pPr>
        <w:jc w:val="both"/>
        <w:rPr>
          <w:rFonts w:ascii="Arial" w:hAnsi="Arial" w:cs="Arial"/>
          <w:sz w:val="22"/>
          <w:szCs w:val="22"/>
        </w:rPr>
      </w:pPr>
    </w:p>
    <w:p w14:paraId="60AF57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 xml:space="preserve">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w:t>
      </w:r>
      <w:r w:rsidRPr="00AE3149">
        <w:rPr>
          <w:rFonts w:ascii="Arial" w:hAnsi="Arial" w:cs="Arial"/>
          <w:sz w:val="22"/>
          <w:szCs w:val="22"/>
        </w:rPr>
        <w:lastRenderedPageBreak/>
        <w:t>originen por la interrupción del usufructo a consecuencia de las obras que se practiquen para el laboreo de las minas.</w:t>
      </w:r>
    </w:p>
    <w:p w14:paraId="41B64F2A" w14:textId="77777777" w:rsidR="00D06331" w:rsidRPr="00AE3149" w:rsidRDefault="00D06331" w:rsidP="009663EC">
      <w:pPr>
        <w:jc w:val="both"/>
        <w:rPr>
          <w:rFonts w:ascii="Arial" w:hAnsi="Arial" w:cs="Arial"/>
          <w:sz w:val="22"/>
          <w:szCs w:val="22"/>
        </w:rPr>
      </w:pPr>
    </w:p>
    <w:p w14:paraId="0A07DEB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14:paraId="6AF6FD5F" w14:textId="77777777" w:rsidR="00D06331" w:rsidRPr="00AE3149" w:rsidRDefault="00D06331" w:rsidP="009663EC">
      <w:pPr>
        <w:jc w:val="both"/>
        <w:rPr>
          <w:rFonts w:ascii="Arial" w:hAnsi="Arial" w:cs="Arial"/>
          <w:sz w:val="22"/>
          <w:szCs w:val="22"/>
        </w:rPr>
      </w:pPr>
    </w:p>
    <w:p w14:paraId="206313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14:paraId="13FE8E03" w14:textId="77777777" w:rsidR="00D06331" w:rsidRPr="00AE3149" w:rsidRDefault="00D06331" w:rsidP="009663EC">
      <w:pPr>
        <w:jc w:val="both"/>
        <w:rPr>
          <w:rFonts w:ascii="Arial" w:hAnsi="Arial" w:cs="Arial"/>
          <w:sz w:val="22"/>
          <w:szCs w:val="22"/>
        </w:rPr>
      </w:pPr>
    </w:p>
    <w:p w14:paraId="279AB27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14:paraId="74BCC9CE" w14:textId="77777777" w:rsidR="00D06331" w:rsidRPr="00AE3149" w:rsidRDefault="00D06331" w:rsidP="009663EC">
      <w:pPr>
        <w:jc w:val="both"/>
        <w:rPr>
          <w:rFonts w:ascii="Arial" w:hAnsi="Arial" w:cs="Arial"/>
          <w:sz w:val="22"/>
          <w:szCs w:val="22"/>
        </w:rPr>
      </w:pPr>
    </w:p>
    <w:p w14:paraId="0996D07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14:paraId="2B5AC501" w14:textId="77777777" w:rsidR="00D06331" w:rsidRPr="00AE3149" w:rsidRDefault="00D06331" w:rsidP="009663EC">
      <w:pPr>
        <w:jc w:val="both"/>
        <w:rPr>
          <w:rFonts w:ascii="Arial" w:hAnsi="Arial" w:cs="Arial"/>
          <w:sz w:val="22"/>
          <w:szCs w:val="22"/>
        </w:rPr>
      </w:pPr>
    </w:p>
    <w:p w14:paraId="54448ECE" w14:textId="77777777" w:rsidR="00D06331" w:rsidRPr="00AE3149" w:rsidRDefault="00D06331" w:rsidP="00333E58">
      <w:pPr>
        <w:pStyle w:val="Ttulo4"/>
      </w:pPr>
      <w:r w:rsidRPr="00AE3149">
        <w:t>CAPÍTULO III</w:t>
      </w:r>
    </w:p>
    <w:p w14:paraId="65274DB3" w14:textId="77777777" w:rsidR="00D06331" w:rsidRPr="00AE3149" w:rsidRDefault="00D06331" w:rsidP="00333E58">
      <w:pPr>
        <w:pStyle w:val="Ttulo4"/>
      </w:pPr>
      <w:r w:rsidRPr="00AE3149">
        <w:t>DE LAS OBLIGACIONES DEL USUFRUCTUARIO</w:t>
      </w:r>
    </w:p>
    <w:p w14:paraId="2FDCB634" w14:textId="77777777" w:rsidR="00D06331" w:rsidRPr="00AE3149" w:rsidRDefault="00D06331" w:rsidP="00333E58">
      <w:pPr>
        <w:jc w:val="center"/>
        <w:rPr>
          <w:rFonts w:ascii="Arial" w:hAnsi="Arial" w:cs="Arial"/>
          <w:sz w:val="22"/>
          <w:szCs w:val="22"/>
        </w:rPr>
      </w:pPr>
    </w:p>
    <w:p w14:paraId="4146AB2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14:paraId="4F1FDA58" w14:textId="77777777" w:rsidR="00D06331" w:rsidRPr="00AE3149" w:rsidRDefault="00D06331" w:rsidP="009663EC">
      <w:pPr>
        <w:jc w:val="both"/>
        <w:rPr>
          <w:rFonts w:ascii="Arial" w:hAnsi="Arial" w:cs="Arial"/>
          <w:sz w:val="22"/>
          <w:szCs w:val="22"/>
        </w:rPr>
      </w:pPr>
    </w:p>
    <w:p w14:paraId="1408352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14:paraId="19EB7162" w14:textId="77777777" w:rsidR="00D06331" w:rsidRPr="00AE3149" w:rsidRDefault="00D06331" w:rsidP="009663EC">
      <w:pPr>
        <w:jc w:val="both"/>
        <w:rPr>
          <w:rFonts w:ascii="Arial" w:hAnsi="Arial" w:cs="Arial"/>
          <w:sz w:val="22"/>
          <w:szCs w:val="22"/>
        </w:rPr>
      </w:pPr>
    </w:p>
    <w:p w14:paraId="7869852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14:paraId="03253C9A" w14:textId="77777777" w:rsidR="00D06331" w:rsidRPr="00AE3149" w:rsidRDefault="00D06331" w:rsidP="009663EC">
      <w:pPr>
        <w:jc w:val="both"/>
        <w:rPr>
          <w:rFonts w:ascii="Arial" w:hAnsi="Arial" w:cs="Arial"/>
          <w:sz w:val="22"/>
          <w:szCs w:val="22"/>
        </w:rPr>
      </w:pPr>
    </w:p>
    <w:p w14:paraId="46928B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14:paraId="7F0EF4D6" w14:textId="77777777" w:rsidR="00D06331" w:rsidRPr="00AE3149" w:rsidRDefault="00D06331" w:rsidP="009663EC">
      <w:pPr>
        <w:jc w:val="both"/>
        <w:rPr>
          <w:rFonts w:ascii="Arial" w:hAnsi="Arial" w:cs="Arial"/>
          <w:sz w:val="22"/>
          <w:szCs w:val="22"/>
        </w:rPr>
      </w:pPr>
    </w:p>
    <w:p w14:paraId="7BD3C29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14:paraId="05DDA0BC" w14:textId="77777777" w:rsidR="00D06331" w:rsidRPr="00AE3149" w:rsidRDefault="00D06331" w:rsidP="009663EC">
      <w:pPr>
        <w:jc w:val="both"/>
        <w:rPr>
          <w:rFonts w:ascii="Arial" w:hAnsi="Arial" w:cs="Arial"/>
          <w:sz w:val="22"/>
          <w:szCs w:val="22"/>
        </w:rPr>
      </w:pPr>
    </w:p>
    <w:p w14:paraId="226BF97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 xml:space="preserve">Si el usufructo fuere constituido por contrato, y el que contrató quedare de propietario, y no exigiere en el contrato la fianza no estará obligado el usufructuario a darla; pero si quedare de propietario un tercero, podrá </w:t>
      </w:r>
      <w:proofErr w:type="gramStart"/>
      <w:r w:rsidRPr="00AE3149">
        <w:rPr>
          <w:rFonts w:ascii="Arial" w:hAnsi="Arial" w:cs="Arial"/>
          <w:sz w:val="22"/>
          <w:szCs w:val="22"/>
        </w:rPr>
        <w:t>pedirla</w:t>
      </w:r>
      <w:proofErr w:type="gramEnd"/>
      <w:r w:rsidRPr="00AE3149">
        <w:rPr>
          <w:rFonts w:ascii="Arial" w:hAnsi="Arial" w:cs="Arial"/>
          <w:sz w:val="22"/>
          <w:szCs w:val="22"/>
        </w:rPr>
        <w:t xml:space="preserve"> aunque no se haya estipulado en el contrato.</w:t>
      </w:r>
    </w:p>
    <w:p w14:paraId="234EAB78" w14:textId="77777777" w:rsidR="00D06331" w:rsidRPr="00AE3149" w:rsidRDefault="00D06331" w:rsidP="009663EC">
      <w:pPr>
        <w:jc w:val="both"/>
        <w:rPr>
          <w:rFonts w:ascii="Arial" w:hAnsi="Arial" w:cs="Arial"/>
          <w:sz w:val="22"/>
          <w:szCs w:val="22"/>
        </w:rPr>
      </w:pPr>
    </w:p>
    <w:p w14:paraId="1C14CE8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14:paraId="6543996F" w14:textId="77777777" w:rsidR="00D06331" w:rsidRPr="00AE3149" w:rsidRDefault="00D06331" w:rsidP="009663EC">
      <w:pPr>
        <w:jc w:val="both"/>
        <w:rPr>
          <w:rFonts w:ascii="Arial" w:hAnsi="Arial" w:cs="Arial"/>
          <w:sz w:val="22"/>
          <w:szCs w:val="22"/>
        </w:rPr>
      </w:pPr>
    </w:p>
    <w:p w14:paraId="6D621E5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14:paraId="6833332B" w14:textId="77777777" w:rsidR="00D06331" w:rsidRPr="00AE3149" w:rsidRDefault="00D06331" w:rsidP="009663EC">
      <w:pPr>
        <w:jc w:val="both"/>
        <w:rPr>
          <w:rFonts w:ascii="Arial" w:hAnsi="Arial" w:cs="Arial"/>
          <w:sz w:val="22"/>
          <w:szCs w:val="22"/>
        </w:rPr>
      </w:pPr>
    </w:p>
    <w:p w14:paraId="0F3ED5C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14:paraId="789B44D8" w14:textId="77777777" w:rsidR="00D06331" w:rsidRPr="00AE3149" w:rsidRDefault="00D06331" w:rsidP="009663EC">
      <w:pPr>
        <w:jc w:val="both"/>
        <w:rPr>
          <w:rFonts w:ascii="Arial" w:hAnsi="Arial" w:cs="Arial"/>
          <w:sz w:val="22"/>
          <w:szCs w:val="22"/>
        </w:rPr>
      </w:pPr>
    </w:p>
    <w:p w14:paraId="77AD1CB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14:paraId="473350E7" w14:textId="77777777" w:rsidR="00D06331" w:rsidRPr="00AE3149" w:rsidRDefault="00D06331" w:rsidP="009663EC">
      <w:pPr>
        <w:jc w:val="both"/>
        <w:rPr>
          <w:rFonts w:ascii="Arial" w:hAnsi="Arial" w:cs="Arial"/>
          <w:sz w:val="22"/>
          <w:szCs w:val="22"/>
        </w:rPr>
      </w:pPr>
    </w:p>
    <w:p w14:paraId="16B37F3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14:paraId="7F243DE3" w14:textId="77777777" w:rsidR="007F7A4F" w:rsidRPr="00AE3149" w:rsidRDefault="007F7A4F" w:rsidP="009663EC">
      <w:pPr>
        <w:jc w:val="both"/>
        <w:rPr>
          <w:rFonts w:ascii="Arial" w:hAnsi="Arial" w:cs="Arial"/>
          <w:sz w:val="22"/>
          <w:szCs w:val="22"/>
        </w:rPr>
      </w:pPr>
    </w:p>
    <w:p w14:paraId="2C6736A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14:paraId="0EA8BB5A" w14:textId="77777777" w:rsidR="002C41C1" w:rsidRPr="00AE3149" w:rsidRDefault="002C41C1" w:rsidP="004D28F6">
      <w:pPr>
        <w:rPr>
          <w:rFonts w:ascii="Arial" w:hAnsi="Arial" w:cs="Arial"/>
          <w:sz w:val="22"/>
          <w:szCs w:val="22"/>
        </w:rPr>
      </w:pPr>
    </w:p>
    <w:p w14:paraId="7A2829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14:paraId="71DBBA29" w14:textId="77777777" w:rsidR="00D06331" w:rsidRPr="00AE3149" w:rsidRDefault="00D06331" w:rsidP="00F552CB">
      <w:pPr>
        <w:jc w:val="both"/>
        <w:rPr>
          <w:rFonts w:ascii="Arial" w:hAnsi="Arial" w:cs="Arial"/>
          <w:sz w:val="22"/>
          <w:szCs w:val="22"/>
        </w:rPr>
      </w:pPr>
    </w:p>
    <w:p w14:paraId="1581A8D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14:paraId="2A37E467" w14:textId="77777777" w:rsidR="00D06331" w:rsidRPr="00AE3149" w:rsidRDefault="00D06331" w:rsidP="00F552CB">
      <w:pPr>
        <w:jc w:val="both"/>
        <w:rPr>
          <w:rFonts w:ascii="Arial" w:hAnsi="Arial" w:cs="Arial"/>
          <w:sz w:val="22"/>
          <w:szCs w:val="22"/>
        </w:rPr>
      </w:pPr>
    </w:p>
    <w:p w14:paraId="3D420D2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 xml:space="preserve">Si el usufructo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título gratuito, el usufructuario está obligado a hacer las reparaciones indispensables para mantener la cosa en el estado en que se encontraba cuando la recibió.</w:t>
      </w:r>
    </w:p>
    <w:p w14:paraId="29FF3A75" w14:textId="77777777" w:rsidR="00D06331" w:rsidRPr="00AE3149" w:rsidRDefault="00D06331" w:rsidP="00F552CB">
      <w:pPr>
        <w:jc w:val="both"/>
        <w:rPr>
          <w:rFonts w:ascii="Arial" w:hAnsi="Arial" w:cs="Arial"/>
          <w:sz w:val="22"/>
          <w:szCs w:val="22"/>
        </w:rPr>
      </w:pPr>
    </w:p>
    <w:p w14:paraId="3F725134"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14:paraId="1FA2024C" w14:textId="77777777" w:rsidR="00D06331" w:rsidRPr="00AE3149" w:rsidRDefault="00D06331" w:rsidP="00F552CB">
      <w:pPr>
        <w:jc w:val="both"/>
        <w:rPr>
          <w:rFonts w:ascii="Arial" w:hAnsi="Arial" w:cs="Arial"/>
          <w:sz w:val="22"/>
          <w:szCs w:val="22"/>
        </w:rPr>
      </w:pPr>
    </w:p>
    <w:p w14:paraId="253EDF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14:paraId="78075238" w14:textId="77777777" w:rsidR="00D06331" w:rsidRPr="00AE3149" w:rsidRDefault="00D06331" w:rsidP="00F552CB">
      <w:pPr>
        <w:jc w:val="both"/>
        <w:rPr>
          <w:rFonts w:ascii="Arial" w:hAnsi="Arial" w:cs="Arial"/>
          <w:sz w:val="22"/>
          <w:szCs w:val="22"/>
        </w:rPr>
      </w:pPr>
    </w:p>
    <w:p w14:paraId="4BEA227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14:paraId="7039B780" w14:textId="77777777" w:rsidR="00D06331" w:rsidRPr="00AE3149" w:rsidRDefault="00D06331" w:rsidP="00F552CB">
      <w:pPr>
        <w:jc w:val="both"/>
        <w:rPr>
          <w:rFonts w:ascii="Arial" w:hAnsi="Arial" w:cs="Arial"/>
          <w:sz w:val="22"/>
          <w:szCs w:val="22"/>
        </w:rPr>
      </w:pPr>
    </w:p>
    <w:p w14:paraId="71419C2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14:paraId="7D0FE79E" w14:textId="77777777" w:rsidR="007F7A4F" w:rsidRPr="00AE3149" w:rsidRDefault="007F7A4F" w:rsidP="00F552CB">
      <w:pPr>
        <w:jc w:val="both"/>
        <w:rPr>
          <w:rFonts w:ascii="Arial" w:hAnsi="Arial" w:cs="Arial"/>
          <w:sz w:val="22"/>
          <w:szCs w:val="22"/>
        </w:rPr>
      </w:pPr>
    </w:p>
    <w:p w14:paraId="663590C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14:paraId="30012B25" w14:textId="77777777" w:rsidR="002C41C1" w:rsidRPr="00AE3149" w:rsidRDefault="002C41C1" w:rsidP="00F552CB">
      <w:pPr>
        <w:jc w:val="both"/>
        <w:rPr>
          <w:rFonts w:ascii="Arial" w:hAnsi="Arial" w:cs="Arial"/>
          <w:sz w:val="22"/>
          <w:szCs w:val="22"/>
        </w:rPr>
      </w:pPr>
    </w:p>
    <w:p w14:paraId="37E0EB08"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14:paraId="4AA55B69" w14:textId="77777777" w:rsidR="00D06331" w:rsidRPr="00AE3149" w:rsidRDefault="00D06331" w:rsidP="00F552CB">
      <w:pPr>
        <w:jc w:val="both"/>
        <w:rPr>
          <w:rFonts w:ascii="Arial" w:hAnsi="Arial" w:cs="Arial"/>
          <w:sz w:val="22"/>
          <w:szCs w:val="22"/>
        </w:rPr>
      </w:pPr>
    </w:p>
    <w:p w14:paraId="44B0AC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14:paraId="48CCFCAD" w14:textId="77777777" w:rsidR="00D06331" w:rsidRPr="00AE3149" w:rsidRDefault="00D06331" w:rsidP="00F552CB">
      <w:pPr>
        <w:jc w:val="both"/>
        <w:rPr>
          <w:rFonts w:ascii="Arial" w:hAnsi="Arial" w:cs="Arial"/>
          <w:sz w:val="22"/>
          <w:szCs w:val="22"/>
        </w:rPr>
      </w:pPr>
    </w:p>
    <w:p w14:paraId="7B06422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3A23B831" w14:textId="77777777" w:rsidR="00D06331" w:rsidRPr="00AE3149" w:rsidRDefault="00D06331" w:rsidP="00F552CB">
      <w:pPr>
        <w:jc w:val="both"/>
        <w:rPr>
          <w:rFonts w:ascii="Arial" w:hAnsi="Arial" w:cs="Arial"/>
          <w:sz w:val="22"/>
          <w:szCs w:val="22"/>
        </w:rPr>
      </w:pPr>
    </w:p>
    <w:p w14:paraId="075DFF4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14:paraId="3C17FC19" w14:textId="77777777" w:rsidR="00D06331" w:rsidRPr="00AE3149" w:rsidRDefault="00D06331" w:rsidP="00F552CB">
      <w:pPr>
        <w:jc w:val="both"/>
        <w:rPr>
          <w:rFonts w:ascii="Arial" w:hAnsi="Arial" w:cs="Arial"/>
          <w:sz w:val="22"/>
          <w:szCs w:val="22"/>
        </w:rPr>
      </w:pPr>
    </w:p>
    <w:p w14:paraId="7F2F1DB9"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14:paraId="4D944FD2" w14:textId="77777777" w:rsidR="00D06331" w:rsidRPr="00AE3149" w:rsidRDefault="00D06331" w:rsidP="00F552CB">
      <w:pPr>
        <w:jc w:val="both"/>
        <w:rPr>
          <w:rFonts w:ascii="Arial" w:hAnsi="Arial" w:cs="Arial"/>
          <w:sz w:val="22"/>
          <w:szCs w:val="22"/>
        </w:rPr>
      </w:pPr>
    </w:p>
    <w:p w14:paraId="4DC710D1"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14:paraId="68DD007C" w14:textId="77777777" w:rsidR="00D06331" w:rsidRPr="00AE3149" w:rsidRDefault="00D06331" w:rsidP="00F552CB">
      <w:pPr>
        <w:jc w:val="both"/>
        <w:rPr>
          <w:rFonts w:ascii="Arial" w:hAnsi="Arial" w:cs="Arial"/>
          <w:sz w:val="22"/>
          <w:szCs w:val="22"/>
        </w:rPr>
      </w:pPr>
    </w:p>
    <w:p w14:paraId="016877B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14:paraId="1FC5FCE1" w14:textId="77777777" w:rsidR="007F7A4F" w:rsidRPr="00AE3149" w:rsidRDefault="007F7A4F" w:rsidP="00F552CB">
      <w:pPr>
        <w:jc w:val="both"/>
        <w:rPr>
          <w:rFonts w:ascii="Arial" w:hAnsi="Arial" w:cs="Arial"/>
          <w:sz w:val="22"/>
          <w:szCs w:val="22"/>
        </w:rPr>
      </w:pPr>
    </w:p>
    <w:p w14:paraId="09830335"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14:paraId="021EC177" w14:textId="77777777" w:rsidR="00D06331" w:rsidRPr="00AE3149" w:rsidRDefault="00D06331" w:rsidP="00F552CB">
      <w:pPr>
        <w:jc w:val="both"/>
        <w:rPr>
          <w:rFonts w:ascii="Arial" w:hAnsi="Arial" w:cs="Arial"/>
          <w:sz w:val="22"/>
          <w:szCs w:val="22"/>
        </w:rPr>
      </w:pPr>
    </w:p>
    <w:p w14:paraId="70F0ACB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14:paraId="5C1EA656" w14:textId="77777777" w:rsidR="00D06331" w:rsidRPr="007A1D28" w:rsidRDefault="00D06331" w:rsidP="00F552CB">
      <w:pPr>
        <w:jc w:val="both"/>
        <w:rPr>
          <w:rFonts w:ascii="Arial" w:hAnsi="Arial" w:cs="Arial"/>
          <w:b/>
          <w:sz w:val="22"/>
          <w:szCs w:val="22"/>
        </w:rPr>
      </w:pPr>
    </w:p>
    <w:p w14:paraId="1EE00C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14:paraId="145AF333" w14:textId="77777777" w:rsidR="00D06331" w:rsidRPr="00AE3149" w:rsidRDefault="00D06331" w:rsidP="00F552CB">
      <w:pPr>
        <w:jc w:val="both"/>
        <w:rPr>
          <w:rFonts w:ascii="Arial" w:hAnsi="Arial" w:cs="Arial"/>
          <w:sz w:val="22"/>
          <w:szCs w:val="22"/>
        </w:rPr>
      </w:pPr>
    </w:p>
    <w:p w14:paraId="0030AEB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14:paraId="66AC5FE0" w14:textId="77777777" w:rsidR="00D06331" w:rsidRPr="00AE3149" w:rsidRDefault="00D06331" w:rsidP="00F552CB">
      <w:pPr>
        <w:jc w:val="both"/>
        <w:rPr>
          <w:rFonts w:ascii="Arial" w:hAnsi="Arial" w:cs="Arial"/>
          <w:sz w:val="22"/>
          <w:szCs w:val="22"/>
        </w:rPr>
      </w:pPr>
    </w:p>
    <w:p w14:paraId="7DE6FEB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14:paraId="21C5F797" w14:textId="77777777" w:rsidR="00D06331" w:rsidRPr="00AE3149" w:rsidRDefault="00D06331" w:rsidP="00F552CB">
      <w:pPr>
        <w:jc w:val="both"/>
        <w:rPr>
          <w:rFonts w:ascii="Arial" w:hAnsi="Arial" w:cs="Arial"/>
          <w:sz w:val="22"/>
          <w:szCs w:val="22"/>
        </w:rPr>
      </w:pPr>
    </w:p>
    <w:p w14:paraId="42B8185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14:paraId="2B89F209" w14:textId="77777777" w:rsidR="00D06331" w:rsidRPr="00AE3149" w:rsidRDefault="00D06331" w:rsidP="00F552CB">
      <w:pPr>
        <w:jc w:val="both"/>
        <w:rPr>
          <w:rFonts w:ascii="Arial" w:hAnsi="Arial" w:cs="Arial"/>
          <w:sz w:val="22"/>
          <w:szCs w:val="22"/>
        </w:rPr>
      </w:pPr>
    </w:p>
    <w:p w14:paraId="6616FA7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14:paraId="1A948898" w14:textId="77777777" w:rsidR="00D06331" w:rsidRPr="00AE3149" w:rsidRDefault="00D06331" w:rsidP="00F552CB">
      <w:pPr>
        <w:jc w:val="both"/>
        <w:rPr>
          <w:rFonts w:ascii="Arial" w:hAnsi="Arial" w:cs="Arial"/>
          <w:sz w:val="22"/>
          <w:szCs w:val="22"/>
        </w:rPr>
      </w:pPr>
    </w:p>
    <w:p w14:paraId="4F48FA5F"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14:paraId="3DB9EF78" w14:textId="77777777" w:rsidR="00ED6A7E" w:rsidRPr="00AE3149" w:rsidRDefault="00ED6A7E" w:rsidP="00F552CB">
      <w:pPr>
        <w:jc w:val="both"/>
        <w:rPr>
          <w:rFonts w:ascii="Arial" w:hAnsi="Arial" w:cs="Arial"/>
          <w:sz w:val="22"/>
          <w:szCs w:val="22"/>
        </w:rPr>
      </w:pPr>
    </w:p>
    <w:p w14:paraId="2124AA15" w14:textId="77777777" w:rsidR="00ED6A7E" w:rsidRPr="00AE3149" w:rsidRDefault="00ED6A7E" w:rsidP="00F552CB">
      <w:pPr>
        <w:jc w:val="both"/>
        <w:rPr>
          <w:rFonts w:ascii="Arial" w:hAnsi="Arial" w:cs="Arial"/>
          <w:sz w:val="22"/>
          <w:szCs w:val="22"/>
        </w:rPr>
      </w:pPr>
    </w:p>
    <w:p w14:paraId="169DB927" w14:textId="77777777" w:rsidR="00D06331" w:rsidRPr="00AE3149" w:rsidRDefault="00D06331" w:rsidP="00F552CB">
      <w:pPr>
        <w:pStyle w:val="Ttulo4"/>
      </w:pPr>
      <w:r w:rsidRPr="00AE3149">
        <w:t>CAPÍTULO IV</w:t>
      </w:r>
    </w:p>
    <w:p w14:paraId="3BD4D89F" w14:textId="77777777" w:rsidR="00D06331" w:rsidRPr="00AE3149" w:rsidRDefault="00D06331" w:rsidP="00F552CB">
      <w:pPr>
        <w:pStyle w:val="Ttulo4"/>
      </w:pPr>
      <w:r w:rsidRPr="00AE3149">
        <w:t>DE LOS MODOS DE EXTINGUIRSE EL USUFRUCTO</w:t>
      </w:r>
    </w:p>
    <w:p w14:paraId="6F87223A" w14:textId="77777777" w:rsidR="00D06331" w:rsidRPr="00AE3149" w:rsidRDefault="00D06331" w:rsidP="00F552CB">
      <w:pPr>
        <w:jc w:val="center"/>
        <w:rPr>
          <w:rFonts w:ascii="Arial" w:hAnsi="Arial" w:cs="Arial"/>
          <w:sz w:val="22"/>
          <w:szCs w:val="22"/>
        </w:rPr>
      </w:pPr>
    </w:p>
    <w:p w14:paraId="2E38FC7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14:paraId="5B3927C8" w14:textId="77777777" w:rsidR="00D06331" w:rsidRPr="00AE3149" w:rsidRDefault="00D06331" w:rsidP="00F552CB">
      <w:pPr>
        <w:jc w:val="both"/>
        <w:rPr>
          <w:rFonts w:ascii="Arial" w:hAnsi="Arial" w:cs="Arial"/>
          <w:sz w:val="22"/>
          <w:szCs w:val="22"/>
        </w:rPr>
      </w:pPr>
    </w:p>
    <w:p w14:paraId="3AB80E5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14:paraId="420B85B6" w14:textId="77777777" w:rsidR="00D06331" w:rsidRPr="00AE3149" w:rsidRDefault="00D06331" w:rsidP="00F552CB">
      <w:pPr>
        <w:jc w:val="both"/>
        <w:rPr>
          <w:rFonts w:ascii="Arial" w:hAnsi="Arial" w:cs="Arial"/>
          <w:sz w:val="22"/>
          <w:szCs w:val="22"/>
        </w:rPr>
      </w:pPr>
    </w:p>
    <w:p w14:paraId="4F1569FD"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14:paraId="038FE4B5" w14:textId="77777777" w:rsidR="00D06331" w:rsidRPr="00AE3149" w:rsidRDefault="00D06331" w:rsidP="00F552CB">
      <w:pPr>
        <w:jc w:val="both"/>
        <w:rPr>
          <w:rFonts w:ascii="Arial" w:hAnsi="Arial" w:cs="Arial"/>
          <w:sz w:val="22"/>
          <w:szCs w:val="22"/>
        </w:rPr>
      </w:pPr>
    </w:p>
    <w:p w14:paraId="4245A668"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14:paraId="050DB588" w14:textId="77777777" w:rsidR="00D06331" w:rsidRPr="00AE3149" w:rsidRDefault="00D06331" w:rsidP="00F552CB">
      <w:pPr>
        <w:jc w:val="both"/>
        <w:rPr>
          <w:rFonts w:ascii="Arial" w:hAnsi="Arial" w:cs="Arial"/>
          <w:sz w:val="22"/>
          <w:szCs w:val="22"/>
        </w:rPr>
      </w:pPr>
    </w:p>
    <w:p w14:paraId="79F9DC66"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14:paraId="01892587" w14:textId="77777777" w:rsidR="00D06331" w:rsidRPr="00AE3149" w:rsidRDefault="00D06331" w:rsidP="00F552CB">
      <w:pPr>
        <w:jc w:val="both"/>
        <w:rPr>
          <w:rFonts w:ascii="Arial" w:hAnsi="Arial" w:cs="Arial"/>
          <w:sz w:val="22"/>
          <w:szCs w:val="22"/>
        </w:rPr>
      </w:pPr>
    </w:p>
    <w:p w14:paraId="057151E3"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14:paraId="675F1A86" w14:textId="77777777" w:rsidR="00D06331" w:rsidRPr="00AE3149" w:rsidRDefault="00D06331" w:rsidP="00F552CB">
      <w:pPr>
        <w:jc w:val="both"/>
        <w:rPr>
          <w:rFonts w:ascii="Arial" w:hAnsi="Arial" w:cs="Arial"/>
          <w:sz w:val="22"/>
          <w:szCs w:val="22"/>
        </w:rPr>
      </w:pPr>
    </w:p>
    <w:p w14:paraId="468980B2"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14:paraId="241B0A7A" w14:textId="77777777" w:rsidR="00D06331" w:rsidRPr="00AE3149" w:rsidRDefault="00D06331" w:rsidP="00F552CB">
      <w:pPr>
        <w:jc w:val="both"/>
        <w:rPr>
          <w:rFonts w:ascii="Arial" w:hAnsi="Arial" w:cs="Arial"/>
          <w:sz w:val="22"/>
          <w:szCs w:val="22"/>
        </w:rPr>
      </w:pPr>
    </w:p>
    <w:p w14:paraId="3C6DADA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14:paraId="56ACD15D" w14:textId="77777777" w:rsidR="00D06331" w:rsidRPr="00AE3149" w:rsidRDefault="00D06331" w:rsidP="00F552CB">
      <w:pPr>
        <w:jc w:val="both"/>
        <w:rPr>
          <w:rFonts w:ascii="Arial" w:hAnsi="Arial" w:cs="Arial"/>
          <w:sz w:val="22"/>
          <w:szCs w:val="22"/>
        </w:rPr>
      </w:pPr>
    </w:p>
    <w:p w14:paraId="3EE8BED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14:paraId="01EF1B93" w14:textId="77777777" w:rsidR="00D06331" w:rsidRPr="00AE3149" w:rsidRDefault="00D06331" w:rsidP="00F552CB">
      <w:pPr>
        <w:jc w:val="both"/>
        <w:rPr>
          <w:rFonts w:ascii="Arial" w:hAnsi="Arial" w:cs="Arial"/>
          <w:sz w:val="22"/>
          <w:szCs w:val="22"/>
        </w:rPr>
      </w:pPr>
    </w:p>
    <w:p w14:paraId="4D019079"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14:paraId="50104308" w14:textId="77777777" w:rsidR="00D06331" w:rsidRPr="00AE3149" w:rsidRDefault="00D06331" w:rsidP="00F552CB">
      <w:pPr>
        <w:jc w:val="both"/>
        <w:rPr>
          <w:rFonts w:ascii="Arial" w:hAnsi="Arial" w:cs="Arial"/>
          <w:sz w:val="22"/>
          <w:szCs w:val="22"/>
        </w:rPr>
      </w:pPr>
    </w:p>
    <w:p w14:paraId="1AE868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 xml:space="preserve">La muerte del usufructuario no extingue el usufructo, cuando éste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favor de varias personas sucesivamente, pues en tal caso entra al goce del mismo la persona que corresponda.</w:t>
      </w:r>
    </w:p>
    <w:p w14:paraId="610DBF22" w14:textId="77777777" w:rsidR="00D06331" w:rsidRPr="00AE3149" w:rsidRDefault="00D06331" w:rsidP="00F552CB">
      <w:pPr>
        <w:jc w:val="both"/>
        <w:rPr>
          <w:rFonts w:ascii="Arial" w:hAnsi="Arial" w:cs="Arial"/>
          <w:sz w:val="22"/>
          <w:szCs w:val="22"/>
        </w:rPr>
      </w:pPr>
    </w:p>
    <w:p w14:paraId="676A6B4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14:paraId="78A30451" w14:textId="77777777" w:rsidR="00D06331" w:rsidRPr="00AE3149" w:rsidRDefault="00D06331" w:rsidP="00F552CB">
      <w:pPr>
        <w:jc w:val="both"/>
        <w:rPr>
          <w:rFonts w:ascii="Arial" w:hAnsi="Arial" w:cs="Arial"/>
          <w:sz w:val="22"/>
          <w:szCs w:val="22"/>
        </w:rPr>
      </w:pPr>
    </w:p>
    <w:p w14:paraId="20E9A3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14:paraId="3E229960" w14:textId="77777777" w:rsidR="00D06331" w:rsidRPr="00AE3149" w:rsidRDefault="00D06331" w:rsidP="00F552CB">
      <w:pPr>
        <w:jc w:val="both"/>
        <w:rPr>
          <w:rFonts w:ascii="Arial" w:hAnsi="Arial" w:cs="Arial"/>
          <w:sz w:val="22"/>
          <w:szCs w:val="22"/>
        </w:rPr>
      </w:pPr>
    </w:p>
    <w:p w14:paraId="5062C08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14:paraId="7781E8C4" w14:textId="77777777" w:rsidR="00D06331" w:rsidRPr="00AE3149" w:rsidRDefault="00D06331" w:rsidP="00F552CB">
      <w:pPr>
        <w:jc w:val="both"/>
        <w:rPr>
          <w:rFonts w:ascii="Arial" w:hAnsi="Arial" w:cs="Arial"/>
          <w:sz w:val="22"/>
          <w:szCs w:val="22"/>
        </w:rPr>
      </w:pPr>
    </w:p>
    <w:p w14:paraId="4DCB97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14:paraId="16838DBE" w14:textId="77777777" w:rsidR="00D06331" w:rsidRPr="00AE3149" w:rsidRDefault="00D06331" w:rsidP="00F552CB">
      <w:pPr>
        <w:jc w:val="both"/>
        <w:rPr>
          <w:rFonts w:ascii="Arial" w:hAnsi="Arial" w:cs="Arial"/>
          <w:sz w:val="22"/>
          <w:szCs w:val="22"/>
        </w:rPr>
      </w:pPr>
    </w:p>
    <w:p w14:paraId="4FE17E9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14:paraId="18C2A5DA" w14:textId="77777777" w:rsidR="00D06331" w:rsidRPr="00AE3149" w:rsidRDefault="00D06331" w:rsidP="00F552CB">
      <w:pPr>
        <w:jc w:val="both"/>
        <w:rPr>
          <w:rFonts w:ascii="Arial" w:hAnsi="Arial" w:cs="Arial"/>
          <w:sz w:val="22"/>
          <w:szCs w:val="22"/>
        </w:rPr>
      </w:pPr>
    </w:p>
    <w:p w14:paraId="7E614F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14:paraId="763D2B06" w14:textId="77777777" w:rsidR="00D06331" w:rsidRPr="00AE3149" w:rsidRDefault="00D06331" w:rsidP="00F552CB">
      <w:pPr>
        <w:jc w:val="both"/>
        <w:rPr>
          <w:rFonts w:ascii="Arial" w:hAnsi="Arial" w:cs="Arial"/>
          <w:sz w:val="22"/>
          <w:szCs w:val="22"/>
        </w:rPr>
      </w:pPr>
    </w:p>
    <w:p w14:paraId="23A880E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14:paraId="12655A1C" w14:textId="77777777" w:rsidR="00D06331" w:rsidRPr="00AE3149" w:rsidRDefault="00D06331" w:rsidP="00F552CB">
      <w:pPr>
        <w:jc w:val="both"/>
        <w:rPr>
          <w:rFonts w:ascii="Arial" w:hAnsi="Arial" w:cs="Arial"/>
          <w:sz w:val="22"/>
          <w:szCs w:val="22"/>
        </w:rPr>
      </w:pPr>
    </w:p>
    <w:p w14:paraId="553EAF4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14:paraId="60D6043D" w14:textId="77777777" w:rsidR="00D06331" w:rsidRPr="00AE3149" w:rsidRDefault="00D06331" w:rsidP="00F552CB">
      <w:pPr>
        <w:jc w:val="both"/>
        <w:rPr>
          <w:rFonts w:ascii="Arial" w:hAnsi="Arial" w:cs="Arial"/>
          <w:sz w:val="22"/>
          <w:szCs w:val="22"/>
        </w:rPr>
      </w:pPr>
    </w:p>
    <w:p w14:paraId="0D6D77C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14:paraId="3B9891B7" w14:textId="77777777" w:rsidR="00D06331" w:rsidRPr="00AE3149" w:rsidRDefault="00D06331" w:rsidP="00F552CB">
      <w:pPr>
        <w:jc w:val="both"/>
        <w:rPr>
          <w:rFonts w:ascii="Arial" w:hAnsi="Arial" w:cs="Arial"/>
          <w:sz w:val="22"/>
          <w:szCs w:val="22"/>
        </w:rPr>
      </w:pPr>
    </w:p>
    <w:p w14:paraId="671AE874" w14:textId="77777777" w:rsidR="00D06331" w:rsidRPr="00AE3149" w:rsidRDefault="00D06331" w:rsidP="00F552CB">
      <w:pPr>
        <w:jc w:val="both"/>
        <w:rPr>
          <w:rFonts w:ascii="Arial" w:hAnsi="Arial" w:cs="Arial"/>
          <w:sz w:val="22"/>
          <w:szCs w:val="22"/>
        </w:rPr>
      </w:pPr>
    </w:p>
    <w:p w14:paraId="0E549537" w14:textId="77777777" w:rsidR="00D06331" w:rsidRPr="00AE3149" w:rsidRDefault="00D06331" w:rsidP="00F552CB">
      <w:pPr>
        <w:pStyle w:val="Ttulo4"/>
      </w:pPr>
      <w:r w:rsidRPr="00AE3149">
        <w:t>CAPÍTULO V</w:t>
      </w:r>
    </w:p>
    <w:p w14:paraId="5DED281C" w14:textId="77777777" w:rsidR="00D06331" w:rsidRPr="00AE3149" w:rsidRDefault="00D06331" w:rsidP="00F552CB">
      <w:pPr>
        <w:pStyle w:val="Ttulo4"/>
      </w:pPr>
      <w:r w:rsidRPr="00AE3149">
        <w:t>DEL USO Y DE LA HABITACIÓN</w:t>
      </w:r>
    </w:p>
    <w:p w14:paraId="6E289ECC" w14:textId="77777777" w:rsidR="00D06331" w:rsidRPr="00AE3149" w:rsidRDefault="00D06331" w:rsidP="00F552CB">
      <w:pPr>
        <w:jc w:val="both"/>
        <w:rPr>
          <w:rFonts w:ascii="Arial" w:hAnsi="Arial" w:cs="Arial"/>
          <w:sz w:val="22"/>
          <w:szCs w:val="22"/>
        </w:rPr>
      </w:pPr>
    </w:p>
    <w:p w14:paraId="2760F62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14:paraId="4DCF8AA2" w14:textId="77777777" w:rsidR="00D06331" w:rsidRPr="00AE3149" w:rsidRDefault="00D06331" w:rsidP="00F552CB">
      <w:pPr>
        <w:jc w:val="both"/>
        <w:rPr>
          <w:rFonts w:ascii="Arial" w:hAnsi="Arial" w:cs="Arial"/>
          <w:sz w:val="22"/>
          <w:szCs w:val="22"/>
        </w:rPr>
      </w:pPr>
    </w:p>
    <w:p w14:paraId="2E06549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14:paraId="43E85310" w14:textId="77777777" w:rsidR="00D06331" w:rsidRPr="00AE3149" w:rsidRDefault="00D06331" w:rsidP="00F552CB">
      <w:pPr>
        <w:jc w:val="both"/>
        <w:rPr>
          <w:rFonts w:ascii="Arial" w:hAnsi="Arial" w:cs="Arial"/>
          <w:sz w:val="22"/>
          <w:szCs w:val="22"/>
        </w:rPr>
      </w:pPr>
    </w:p>
    <w:p w14:paraId="42C772B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14:paraId="7888B184" w14:textId="77777777" w:rsidR="00D06331" w:rsidRPr="00AE3149" w:rsidRDefault="00D06331" w:rsidP="00F552CB">
      <w:pPr>
        <w:jc w:val="both"/>
        <w:rPr>
          <w:rFonts w:ascii="Arial" w:hAnsi="Arial" w:cs="Arial"/>
          <w:sz w:val="22"/>
          <w:szCs w:val="22"/>
        </w:rPr>
      </w:pPr>
    </w:p>
    <w:p w14:paraId="2F0F096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14:paraId="6EE825A8" w14:textId="77777777" w:rsidR="00D06331" w:rsidRPr="00AE3149" w:rsidRDefault="00D06331" w:rsidP="00F552CB">
      <w:pPr>
        <w:jc w:val="both"/>
        <w:rPr>
          <w:rFonts w:ascii="Arial" w:hAnsi="Arial" w:cs="Arial"/>
          <w:sz w:val="22"/>
          <w:szCs w:val="22"/>
        </w:rPr>
      </w:pPr>
    </w:p>
    <w:p w14:paraId="5AF9803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14:paraId="30B7897B" w14:textId="77777777" w:rsidR="00D06331" w:rsidRPr="00AE3149" w:rsidRDefault="00D06331" w:rsidP="00F552CB">
      <w:pPr>
        <w:jc w:val="both"/>
        <w:rPr>
          <w:rFonts w:ascii="Arial" w:hAnsi="Arial" w:cs="Arial"/>
          <w:sz w:val="22"/>
          <w:szCs w:val="22"/>
        </w:rPr>
      </w:pPr>
    </w:p>
    <w:p w14:paraId="0C21F79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14:paraId="0E23653F" w14:textId="77777777" w:rsidR="002C41C1" w:rsidRPr="00AE3149" w:rsidRDefault="002C41C1" w:rsidP="00F552CB">
      <w:pPr>
        <w:jc w:val="both"/>
        <w:rPr>
          <w:rFonts w:ascii="Arial" w:hAnsi="Arial" w:cs="Arial"/>
          <w:sz w:val="22"/>
          <w:szCs w:val="22"/>
        </w:rPr>
      </w:pPr>
    </w:p>
    <w:p w14:paraId="7EEFE71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14:paraId="548263CE" w14:textId="77777777" w:rsidR="00D06331" w:rsidRPr="00AE3149" w:rsidRDefault="00D06331" w:rsidP="00F552CB">
      <w:pPr>
        <w:jc w:val="both"/>
        <w:rPr>
          <w:rFonts w:ascii="Arial" w:hAnsi="Arial" w:cs="Arial"/>
          <w:sz w:val="22"/>
          <w:szCs w:val="22"/>
        </w:rPr>
      </w:pPr>
    </w:p>
    <w:p w14:paraId="293BC40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14:paraId="74DD2E57" w14:textId="77777777" w:rsidR="00D06331" w:rsidRPr="00AE3149" w:rsidRDefault="00D06331" w:rsidP="00F552CB">
      <w:pPr>
        <w:jc w:val="both"/>
        <w:rPr>
          <w:rFonts w:ascii="Arial" w:hAnsi="Arial" w:cs="Arial"/>
          <w:sz w:val="22"/>
          <w:szCs w:val="22"/>
        </w:rPr>
      </w:pPr>
    </w:p>
    <w:p w14:paraId="6447B6F7" w14:textId="77777777" w:rsidR="00D06331" w:rsidRPr="00AE3149" w:rsidRDefault="00D06331" w:rsidP="00F552CB">
      <w:pPr>
        <w:jc w:val="both"/>
        <w:rPr>
          <w:rFonts w:ascii="Arial" w:hAnsi="Arial" w:cs="Arial"/>
          <w:sz w:val="22"/>
          <w:szCs w:val="22"/>
        </w:rPr>
      </w:pPr>
    </w:p>
    <w:p w14:paraId="2E430935" w14:textId="02D617FF" w:rsidR="00D06331" w:rsidRPr="00AE3149" w:rsidRDefault="00D06331" w:rsidP="00F552CB">
      <w:pPr>
        <w:pStyle w:val="Ttulo3"/>
      </w:pPr>
      <w:r w:rsidRPr="00AE3149">
        <w:t>TÍTULO SEXTO</w:t>
      </w:r>
    </w:p>
    <w:p w14:paraId="5CC50A2C" w14:textId="77777777" w:rsidR="00D06331" w:rsidRPr="00AE3149" w:rsidRDefault="00D06331" w:rsidP="00F552CB">
      <w:pPr>
        <w:pStyle w:val="Ttulo3"/>
      </w:pPr>
      <w:r w:rsidRPr="00AE3149">
        <w:t>DE LAS SERVIDUMBRES</w:t>
      </w:r>
    </w:p>
    <w:p w14:paraId="0E24249C" w14:textId="77777777" w:rsidR="00D06331" w:rsidRPr="00AE3149" w:rsidRDefault="00D06331" w:rsidP="00F552CB">
      <w:pPr>
        <w:jc w:val="center"/>
        <w:rPr>
          <w:rFonts w:ascii="Arial" w:hAnsi="Arial" w:cs="Arial"/>
          <w:sz w:val="22"/>
          <w:szCs w:val="22"/>
        </w:rPr>
      </w:pPr>
    </w:p>
    <w:p w14:paraId="1B9D3A5C" w14:textId="77777777" w:rsidR="00D06331" w:rsidRPr="00AE3149" w:rsidRDefault="00D06331" w:rsidP="00F552CB">
      <w:pPr>
        <w:pStyle w:val="Ttulo4"/>
      </w:pPr>
      <w:r w:rsidRPr="00AE3149">
        <w:t>CAPÍTULO I</w:t>
      </w:r>
    </w:p>
    <w:p w14:paraId="79D48C0C" w14:textId="77777777" w:rsidR="00D06331" w:rsidRPr="00AE3149" w:rsidRDefault="00D06331" w:rsidP="00F552CB">
      <w:pPr>
        <w:pStyle w:val="Ttulo4"/>
      </w:pPr>
      <w:r w:rsidRPr="00AE3149">
        <w:t>DISPOSICIONES GENERALES</w:t>
      </w:r>
    </w:p>
    <w:p w14:paraId="6A0DA423" w14:textId="77777777" w:rsidR="00D06331" w:rsidRPr="00AE3149" w:rsidRDefault="00D06331" w:rsidP="00F552CB">
      <w:pPr>
        <w:jc w:val="both"/>
        <w:rPr>
          <w:rFonts w:ascii="Arial" w:hAnsi="Arial" w:cs="Arial"/>
          <w:sz w:val="22"/>
          <w:szCs w:val="22"/>
        </w:rPr>
      </w:pPr>
    </w:p>
    <w:p w14:paraId="285ED59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14:paraId="5935CE63" w14:textId="77777777" w:rsidR="00D06331" w:rsidRPr="00AE3149" w:rsidRDefault="00D06331" w:rsidP="00F552CB">
      <w:pPr>
        <w:jc w:val="both"/>
        <w:rPr>
          <w:rFonts w:ascii="Arial" w:hAnsi="Arial" w:cs="Arial"/>
          <w:sz w:val="22"/>
          <w:szCs w:val="22"/>
        </w:rPr>
      </w:pPr>
    </w:p>
    <w:p w14:paraId="003B8A74"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14:paraId="073B397E" w14:textId="77777777" w:rsidR="00D06331" w:rsidRPr="00AE3149" w:rsidRDefault="00D06331" w:rsidP="00F552CB">
      <w:pPr>
        <w:jc w:val="both"/>
        <w:rPr>
          <w:rFonts w:ascii="Arial" w:hAnsi="Arial" w:cs="Arial"/>
          <w:sz w:val="22"/>
          <w:szCs w:val="22"/>
        </w:rPr>
      </w:pPr>
    </w:p>
    <w:p w14:paraId="061956D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14:paraId="15254393" w14:textId="77777777" w:rsidR="00D06331" w:rsidRPr="00AE3149" w:rsidRDefault="00D06331" w:rsidP="00F552CB">
      <w:pPr>
        <w:jc w:val="both"/>
        <w:rPr>
          <w:rFonts w:ascii="Arial" w:hAnsi="Arial" w:cs="Arial"/>
          <w:sz w:val="22"/>
          <w:szCs w:val="22"/>
        </w:rPr>
      </w:pPr>
    </w:p>
    <w:p w14:paraId="519E21F1"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14:paraId="3A88EEB2" w14:textId="77777777" w:rsidR="00D06331" w:rsidRPr="00AE3149" w:rsidRDefault="00D06331" w:rsidP="00F552CB">
      <w:pPr>
        <w:jc w:val="both"/>
        <w:rPr>
          <w:rFonts w:ascii="Arial" w:hAnsi="Arial" w:cs="Arial"/>
          <w:sz w:val="22"/>
          <w:szCs w:val="22"/>
        </w:rPr>
      </w:pPr>
    </w:p>
    <w:p w14:paraId="3239FBD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14:paraId="757ED3B2" w14:textId="77777777" w:rsidR="00D06331" w:rsidRPr="00AE3149" w:rsidRDefault="00D06331" w:rsidP="00F552CB">
      <w:pPr>
        <w:jc w:val="both"/>
        <w:rPr>
          <w:rFonts w:ascii="Arial" w:hAnsi="Arial" w:cs="Arial"/>
          <w:sz w:val="22"/>
          <w:szCs w:val="22"/>
        </w:rPr>
      </w:pPr>
    </w:p>
    <w:p w14:paraId="1D8C522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14:paraId="2B38204C" w14:textId="77777777" w:rsidR="00D06331" w:rsidRPr="00AE3149" w:rsidRDefault="00D06331" w:rsidP="00F552CB">
      <w:pPr>
        <w:jc w:val="both"/>
        <w:rPr>
          <w:rFonts w:ascii="Arial" w:hAnsi="Arial" w:cs="Arial"/>
          <w:sz w:val="22"/>
          <w:szCs w:val="22"/>
        </w:rPr>
      </w:pPr>
    </w:p>
    <w:p w14:paraId="233BC8B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14:paraId="478F1A46" w14:textId="77777777" w:rsidR="00D06331" w:rsidRPr="00AE3149" w:rsidRDefault="00D06331" w:rsidP="00F552CB">
      <w:pPr>
        <w:jc w:val="both"/>
        <w:rPr>
          <w:rFonts w:ascii="Arial" w:hAnsi="Arial" w:cs="Arial"/>
          <w:sz w:val="22"/>
          <w:szCs w:val="22"/>
        </w:rPr>
      </w:pPr>
    </w:p>
    <w:p w14:paraId="57EFBF7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14:paraId="23909EAF" w14:textId="77777777" w:rsidR="00D06331" w:rsidRPr="00AE3149" w:rsidRDefault="00D06331" w:rsidP="00F552CB">
      <w:pPr>
        <w:jc w:val="both"/>
        <w:rPr>
          <w:rFonts w:ascii="Arial" w:hAnsi="Arial" w:cs="Arial"/>
          <w:sz w:val="22"/>
          <w:szCs w:val="22"/>
        </w:rPr>
      </w:pPr>
    </w:p>
    <w:p w14:paraId="7E24555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14:paraId="52EC0762" w14:textId="77777777" w:rsidR="00D06331" w:rsidRPr="00AE3149" w:rsidRDefault="00D06331" w:rsidP="00F552CB">
      <w:pPr>
        <w:jc w:val="both"/>
        <w:rPr>
          <w:rFonts w:ascii="Arial" w:hAnsi="Arial" w:cs="Arial"/>
          <w:sz w:val="22"/>
          <w:szCs w:val="22"/>
        </w:rPr>
      </w:pPr>
    </w:p>
    <w:p w14:paraId="43E42DC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 xml:space="preserve">Si los inmuebles mudan de dueño, la servidumbre continúa, ya activa, ya pasivamente, en el predio u objeto en que estaba constituida, hasta que </w:t>
      </w:r>
      <w:proofErr w:type="spellStart"/>
      <w:r w:rsidRPr="00AE3149">
        <w:rPr>
          <w:rFonts w:ascii="Arial" w:hAnsi="Arial" w:cs="Arial"/>
          <w:sz w:val="22"/>
          <w:szCs w:val="22"/>
        </w:rPr>
        <w:t>legamlente</w:t>
      </w:r>
      <w:proofErr w:type="spellEnd"/>
      <w:r w:rsidRPr="00AE3149">
        <w:rPr>
          <w:rFonts w:ascii="Arial" w:hAnsi="Arial" w:cs="Arial"/>
          <w:sz w:val="22"/>
          <w:szCs w:val="22"/>
        </w:rPr>
        <w:t xml:space="preserve"> (sic) se extinga.</w:t>
      </w:r>
    </w:p>
    <w:p w14:paraId="23BC9903" w14:textId="77777777" w:rsidR="00D06331" w:rsidRPr="00AE3149" w:rsidRDefault="00D06331" w:rsidP="00F552CB">
      <w:pPr>
        <w:jc w:val="both"/>
        <w:rPr>
          <w:rFonts w:ascii="Arial" w:hAnsi="Arial" w:cs="Arial"/>
          <w:sz w:val="22"/>
          <w:szCs w:val="22"/>
        </w:rPr>
      </w:pPr>
    </w:p>
    <w:p w14:paraId="1546D5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14:paraId="597ECE57" w14:textId="77777777" w:rsidR="00D06331" w:rsidRPr="00AE3149" w:rsidRDefault="00D06331" w:rsidP="00F552CB">
      <w:pPr>
        <w:jc w:val="both"/>
        <w:rPr>
          <w:rFonts w:ascii="Arial" w:hAnsi="Arial" w:cs="Arial"/>
          <w:sz w:val="22"/>
          <w:szCs w:val="22"/>
        </w:rPr>
      </w:pPr>
    </w:p>
    <w:p w14:paraId="70BED0A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14:paraId="635833FE" w14:textId="77777777" w:rsidR="00D06331" w:rsidRPr="00AE3149" w:rsidRDefault="00D06331" w:rsidP="00F552CB">
      <w:pPr>
        <w:jc w:val="both"/>
        <w:rPr>
          <w:rFonts w:ascii="Arial" w:hAnsi="Arial" w:cs="Arial"/>
          <w:sz w:val="22"/>
          <w:szCs w:val="22"/>
        </w:rPr>
      </w:pPr>
    </w:p>
    <w:p w14:paraId="49CF8B7D" w14:textId="77777777" w:rsidR="00D06331" w:rsidRPr="00AE3149" w:rsidRDefault="00D06331" w:rsidP="00F552CB">
      <w:pPr>
        <w:jc w:val="both"/>
        <w:rPr>
          <w:rFonts w:ascii="Arial" w:hAnsi="Arial" w:cs="Arial"/>
          <w:sz w:val="22"/>
          <w:szCs w:val="22"/>
        </w:rPr>
      </w:pPr>
    </w:p>
    <w:p w14:paraId="3A2709AF" w14:textId="77777777" w:rsidR="00D06331" w:rsidRPr="00AE3149" w:rsidRDefault="00D06331" w:rsidP="00F552CB">
      <w:pPr>
        <w:pStyle w:val="Ttulo4"/>
      </w:pPr>
      <w:r w:rsidRPr="00AE3149">
        <w:t>CAPÍTULO II</w:t>
      </w:r>
    </w:p>
    <w:p w14:paraId="06AB5F29" w14:textId="77777777" w:rsidR="00D06331" w:rsidRPr="00AE3149" w:rsidRDefault="00D06331" w:rsidP="00F552CB">
      <w:pPr>
        <w:pStyle w:val="Ttulo4"/>
      </w:pPr>
      <w:r w:rsidRPr="00AE3149">
        <w:t>DE LAS SERVIDUMBRES LEGALES</w:t>
      </w:r>
    </w:p>
    <w:p w14:paraId="776E608A" w14:textId="77777777" w:rsidR="00D06331" w:rsidRPr="00AE3149" w:rsidRDefault="00D06331" w:rsidP="00F552CB">
      <w:pPr>
        <w:jc w:val="both"/>
        <w:rPr>
          <w:rFonts w:ascii="Arial" w:hAnsi="Arial" w:cs="Arial"/>
          <w:sz w:val="22"/>
          <w:szCs w:val="22"/>
        </w:rPr>
      </w:pPr>
    </w:p>
    <w:p w14:paraId="607A744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14:paraId="54CAF7FE" w14:textId="77777777" w:rsidR="00D06331" w:rsidRPr="00AE3149" w:rsidRDefault="00D06331" w:rsidP="00F552CB">
      <w:pPr>
        <w:jc w:val="both"/>
        <w:rPr>
          <w:rFonts w:ascii="Arial" w:hAnsi="Arial" w:cs="Arial"/>
          <w:sz w:val="22"/>
          <w:szCs w:val="22"/>
        </w:rPr>
      </w:pPr>
    </w:p>
    <w:p w14:paraId="0998BA5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14:paraId="4330969C" w14:textId="77777777" w:rsidR="00D06331" w:rsidRPr="00AE3149" w:rsidRDefault="00D06331" w:rsidP="00F552CB">
      <w:pPr>
        <w:jc w:val="both"/>
        <w:rPr>
          <w:rFonts w:ascii="Arial" w:hAnsi="Arial" w:cs="Arial"/>
          <w:sz w:val="22"/>
          <w:szCs w:val="22"/>
        </w:rPr>
      </w:pPr>
    </w:p>
    <w:p w14:paraId="3A0EA8B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14:paraId="1E4FDBCD" w14:textId="77777777" w:rsidR="00D06331" w:rsidRPr="00AE3149" w:rsidRDefault="00D06331" w:rsidP="00F552CB">
      <w:pPr>
        <w:jc w:val="both"/>
        <w:rPr>
          <w:rFonts w:ascii="Arial" w:hAnsi="Arial" w:cs="Arial"/>
          <w:sz w:val="22"/>
          <w:szCs w:val="22"/>
        </w:rPr>
      </w:pPr>
    </w:p>
    <w:p w14:paraId="78B0135F" w14:textId="77777777" w:rsidR="00D06331" w:rsidRPr="00AE3149" w:rsidRDefault="00D06331" w:rsidP="00F552CB">
      <w:pPr>
        <w:pStyle w:val="Ttulo4"/>
      </w:pPr>
      <w:r w:rsidRPr="00AE3149">
        <w:t>CAPÍTULO III</w:t>
      </w:r>
    </w:p>
    <w:p w14:paraId="15E423CB" w14:textId="77777777" w:rsidR="00D06331" w:rsidRPr="00AE3149" w:rsidRDefault="00D06331" w:rsidP="00F552CB">
      <w:pPr>
        <w:pStyle w:val="Ttulo4"/>
      </w:pPr>
      <w:r w:rsidRPr="00AE3149">
        <w:t>DE LA SERVIDUMBRE LEGAL DE DESAGÜE</w:t>
      </w:r>
    </w:p>
    <w:p w14:paraId="6C3DD505" w14:textId="77777777" w:rsidR="00D06331" w:rsidRPr="00AE3149" w:rsidRDefault="00D06331" w:rsidP="00F552CB">
      <w:pPr>
        <w:jc w:val="both"/>
        <w:rPr>
          <w:rFonts w:ascii="Arial" w:hAnsi="Arial" w:cs="Arial"/>
          <w:sz w:val="22"/>
          <w:szCs w:val="22"/>
        </w:rPr>
      </w:pPr>
    </w:p>
    <w:p w14:paraId="1B221C7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14:paraId="06AA3688" w14:textId="77777777" w:rsidR="00D06331" w:rsidRPr="00AE3149" w:rsidRDefault="00D06331" w:rsidP="00F552CB">
      <w:pPr>
        <w:jc w:val="both"/>
        <w:rPr>
          <w:rFonts w:ascii="Arial" w:hAnsi="Arial" w:cs="Arial"/>
          <w:sz w:val="22"/>
          <w:szCs w:val="22"/>
        </w:rPr>
      </w:pPr>
    </w:p>
    <w:p w14:paraId="4AFAAF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14:paraId="0E20801D" w14:textId="77777777" w:rsidR="00D06331" w:rsidRPr="00AE3149" w:rsidRDefault="00D06331" w:rsidP="00F552CB">
      <w:pPr>
        <w:jc w:val="both"/>
        <w:rPr>
          <w:rFonts w:ascii="Arial" w:hAnsi="Arial" w:cs="Arial"/>
          <w:sz w:val="22"/>
          <w:szCs w:val="22"/>
        </w:rPr>
      </w:pPr>
    </w:p>
    <w:p w14:paraId="0FDF95A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14:paraId="0F7DF015" w14:textId="77777777" w:rsidR="00D06331" w:rsidRPr="00AE3149" w:rsidRDefault="00D06331" w:rsidP="00F552CB">
      <w:pPr>
        <w:jc w:val="both"/>
        <w:rPr>
          <w:rFonts w:ascii="Arial" w:hAnsi="Arial" w:cs="Arial"/>
          <w:sz w:val="22"/>
          <w:szCs w:val="22"/>
        </w:rPr>
      </w:pPr>
    </w:p>
    <w:p w14:paraId="6D700E1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14:paraId="7EDAB9D0" w14:textId="77777777" w:rsidR="00D06331" w:rsidRPr="00AE3149" w:rsidRDefault="00D06331" w:rsidP="00F552CB">
      <w:pPr>
        <w:jc w:val="both"/>
        <w:rPr>
          <w:rFonts w:ascii="Arial" w:hAnsi="Arial" w:cs="Arial"/>
          <w:sz w:val="22"/>
          <w:szCs w:val="22"/>
        </w:rPr>
      </w:pPr>
    </w:p>
    <w:p w14:paraId="281758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14:paraId="22B75EA9" w14:textId="77777777" w:rsidR="00D06331" w:rsidRPr="00AE3149" w:rsidRDefault="00D06331" w:rsidP="00F552CB">
      <w:pPr>
        <w:jc w:val="both"/>
        <w:rPr>
          <w:rFonts w:ascii="Arial" w:hAnsi="Arial" w:cs="Arial"/>
          <w:sz w:val="22"/>
          <w:szCs w:val="22"/>
        </w:rPr>
      </w:pPr>
    </w:p>
    <w:p w14:paraId="6FB7423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647473D3" w14:textId="77777777" w:rsidR="00D06331" w:rsidRPr="00AE3149" w:rsidRDefault="00D06331" w:rsidP="00F552CB">
      <w:pPr>
        <w:jc w:val="both"/>
        <w:rPr>
          <w:rFonts w:ascii="Arial" w:hAnsi="Arial" w:cs="Arial"/>
          <w:sz w:val="22"/>
          <w:szCs w:val="22"/>
        </w:rPr>
      </w:pPr>
    </w:p>
    <w:p w14:paraId="628C4DE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14:paraId="3B947D9E" w14:textId="77777777" w:rsidR="00D06331" w:rsidRPr="00AE3149" w:rsidRDefault="00D06331" w:rsidP="00F552CB">
      <w:pPr>
        <w:jc w:val="both"/>
        <w:rPr>
          <w:rFonts w:ascii="Arial" w:hAnsi="Arial" w:cs="Arial"/>
          <w:sz w:val="22"/>
          <w:szCs w:val="22"/>
        </w:rPr>
      </w:pPr>
    </w:p>
    <w:p w14:paraId="4AA3D7CF" w14:textId="77777777" w:rsidR="00D06331" w:rsidRPr="00AE3149" w:rsidRDefault="00D06331" w:rsidP="00F552CB">
      <w:pPr>
        <w:jc w:val="both"/>
        <w:rPr>
          <w:rFonts w:ascii="Arial" w:hAnsi="Arial" w:cs="Arial"/>
          <w:sz w:val="22"/>
          <w:szCs w:val="22"/>
        </w:rPr>
      </w:pPr>
    </w:p>
    <w:p w14:paraId="0A9B0FFF" w14:textId="77777777" w:rsidR="00D06331" w:rsidRPr="00AE3149" w:rsidRDefault="00D06331" w:rsidP="00F552CB">
      <w:pPr>
        <w:pStyle w:val="Ttulo4"/>
      </w:pPr>
      <w:r w:rsidRPr="00AE3149">
        <w:t>CAPÍTULO IV</w:t>
      </w:r>
    </w:p>
    <w:p w14:paraId="79C15D69" w14:textId="77777777" w:rsidR="00D06331" w:rsidRPr="00AE3149" w:rsidRDefault="00D06331" w:rsidP="00F552CB">
      <w:pPr>
        <w:pStyle w:val="Ttulo4"/>
      </w:pPr>
      <w:r w:rsidRPr="00AE3149">
        <w:t>DE LA SERVIDUMBRE LEGAL DE ACUEDUCTO</w:t>
      </w:r>
    </w:p>
    <w:p w14:paraId="0A2972B1" w14:textId="77777777" w:rsidR="00D06331" w:rsidRPr="00AE3149" w:rsidRDefault="00D06331" w:rsidP="00F552CB">
      <w:pPr>
        <w:jc w:val="both"/>
        <w:rPr>
          <w:rFonts w:ascii="Arial" w:hAnsi="Arial" w:cs="Arial"/>
          <w:sz w:val="22"/>
          <w:szCs w:val="22"/>
        </w:rPr>
      </w:pPr>
    </w:p>
    <w:p w14:paraId="7321B95A" w14:textId="77777777"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14:paraId="6FD0B5B7" w14:textId="77777777" w:rsidR="00D06331" w:rsidRPr="00AE3149" w:rsidRDefault="00D06331" w:rsidP="00F552CB">
      <w:pPr>
        <w:jc w:val="both"/>
        <w:rPr>
          <w:rFonts w:ascii="Arial" w:hAnsi="Arial" w:cs="Arial"/>
          <w:sz w:val="22"/>
          <w:szCs w:val="22"/>
        </w:rPr>
      </w:pPr>
    </w:p>
    <w:p w14:paraId="34D82FC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14:paraId="64ADE0B3" w14:textId="77777777" w:rsidR="00D06331" w:rsidRPr="00AE3149" w:rsidRDefault="00D06331" w:rsidP="00F552CB">
      <w:pPr>
        <w:jc w:val="both"/>
        <w:rPr>
          <w:rFonts w:ascii="Arial" w:hAnsi="Arial" w:cs="Arial"/>
          <w:sz w:val="22"/>
          <w:szCs w:val="22"/>
        </w:rPr>
      </w:pPr>
    </w:p>
    <w:p w14:paraId="7D92131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14:paraId="67F30796" w14:textId="77777777" w:rsidR="00D06331" w:rsidRPr="00AE3149" w:rsidRDefault="00D06331" w:rsidP="00F552CB">
      <w:pPr>
        <w:jc w:val="both"/>
        <w:rPr>
          <w:rFonts w:ascii="Arial" w:hAnsi="Arial" w:cs="Arial"/>
          <w:sz w:val="22"/>
          <w:szCs w:val="22"/>
        </w:rPr>
      </w:pPr>
    </w:p>
    <w:p w14:paraId="7176E22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14:paraId="78CFCCA2" w14:textId="77777777" w:rsidR="00D06331" w:rsidRPr="00AE3149" w:rsidRDefault="00D06331" w:rsidP="00F552CB">
      <w:pPr>
        <w:jc w:val="both"/>
        <w:rPr>
          <w:rFonts w:ascii="Arial" w:hAnsi="Arial" w:cs="Arial"/>
          <w:sz w:val="22"/>
          <w:szCs w:val="22"/>
        </w:rPr>
      </w:pPr>
    </w:p>
    <w:p w14:paraId="56EA5F7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14:paraId="785CE80A" w14:textId="77777777" w:rsidR="00D06331" w:rsidRPr="00AE3149" w:rsidRDefault="00D06331" w:rsidP="00F552CB">
      <w:pPr>
        <w:jc w:val="both"/>
        <w:rPr>
          <w:rFonts w:ascii="Arial" w:hAnsi="Arial" w:cs="Arial"/>
          <w:sz w:val="22"/>
          <w:szCs w:val="22"/>
        </w:rPr>
      </w:pPr>
    </w:p>
    <w:p w14:paraId="1F3EADF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14:paraId="42A57B2E" w14:textId="77777777" w:rsidR="00D06331" w:rsidRPr="00AE3149" w:rsidRDefault="00D06331" w:rsidP="00F552CB">
      <w:pPr>
        <w:jc w:val="both"/>
        <w:rPr>
          <w:rFonts w:ascii="Arial" w:hAnsi="Arial" w:cs="Arial"/>
          <w:sz w:val="22"/>
          <w:szCs w:val="22"/>
        </w:rPr>
      </w:pPr>
    </w:p>
    <w:p w14:paraId="61737D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 xml:space="preserve">La autoridad sólo concederá el permiso con entera sujeción a los reglamentos </w:t>
      </w:r>
      <w:proofErr w:type="spellStart"/>
      <w:r w:rsidRPr="00AE3149">
        <w:rPr>
          <w:rFonts w:ascii="Arial" w:hAnsi="Arial" w:cs="Arial"/>
          <w:sz w:val="22"/>
          <w:szCs w:val="22"/>
        </w:rPr>
        <w:t>respecitvos</w:t>
      </w:r>
      <w:proofErr w:type="spellEnd"/>
      <w:r w:rsidRPr="00AE3149">
        <w:rPr>
          <w:rFonts w:ascii="Arial" w:hAnsi="Arial" w:cs="Arial"/>
          <w:sz w:val="22"/>
          <w:szCs w:val="22"/>
        </w:rPr>
        <w:t>, (sic) y obligando al dueño del agua a que la haga pasar sin que el acueducto impida, estreche, ni deteriore el camino, ni embarace o estorbe el curso del río o torrente.</w:t>
      </w:r>
    </w:p>
    <w:p w14:paraId="269D109C" w14:textId="77777777" w:rsidR="00D06331" w:rsidRPr="00AE3149" w:rsidRDefault="00D06331" w:rsidP="00F552CB">
      <w:pPr>
        <w:jc w:val="both"/>
        <w:rPr>
          <w:rFonts w:ascii="Arial" w:hAnsi="Arial" w:cs="Arial"/>
          <w:sz w:val="22"/>
          <w:szCs w:val="22"/>
        </w:rPr>
      </w:pPr>
    </w:p>
    <w:p w14:paraId="7292F08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 xml:space="preserve">El </w:t>
      </w:r>
      <w:proofErr w:type="gramStart"/>
      <w:r w:rsidRPr="00AE3149">
        <w:rPr>
          <w:rFonts w:ascii="Arial" w:hAnsi="Arial" w:cs="Arial"/>
          <w:sz w:val="22"/>
          <w:szCs w:val="22"/>
        </w:rPr>
        <w:t>que</w:t>
      </w:r>
      <w:proofErr w:type="gramEnd"/>
      <w:r w:rsidRPr="00AE3149">
        <w:rPr>
          <w:rFonts w:ascii="Arial" w:hAnsi="Arial" w:cs="Arial"/>
          <w:sz w:val="22"/>
          <w:szCs w:val="22"/>
        </w:rPr>
        <w:t xml:space="preserve"> sin dicho permiso previo, pasare el agua o la derramare sobre el camino, quedará obligado a reponer las cosas a su estado antiguo y a indemnizar el daño que a cualquiera se cause, sin perjuicio de las penas impuestas por los reglamentos correspondientes.</w:t>
      </w:r>
    </w:p>
    <w:p w14:paraId="0A21A224" w14:textId="77777777" w:rsidR="00D06331" w:rsidRPr="00AE3149" w:rsidRDefault="00D06331" w:rsidP="00F552CB">
      <w:pPr>
        <w:jc w:val="both"/>
        <w:rPr>
          <w:rFonts w:ascii="Arial" w:hAnsi="Arial" w:cs="Arial"/>
          <w:sz w:val="22"/>
          <w:szCs w:val="22"/>
        </w:rPr>
      </w:pPr>
    </w:p>
    <w:p w14:paraId="4755FC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14:paraId="48CDF1AB" w14:textId="77777777" w:rsidR="00D06331" w:rsidRPr="00AE3149" w:rsidRDefault="00D06331" w:rsidP="00F552CB">
      <w:pPr>
        <w:jc w:val="both"/>
        <w:rPr>
          <w:rFonts w:ascii="Arial" w:hAnsi="Arial" w:cs="Arial"/>
          <w:sz w:val="22"/>
          <w:szCs w:val="22"/>
        </w:rPr>
      </w:pPr>
    </w:p>
    <w:p w14:paraId="1FBD1580"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14:paraId="33EE83F3" w14:textId="77777777" w:rsidR="00D06331" w:rsidRPr="00AE3149" w:rsidRDefault="00D06331" w:rsidP="00F552CB">
      <w:pPr>
        <w:jc w:val="both"/>
        <w:rPr>
          <w:rFonts w:ascii="Arial" w:hAnsi="Arial" w:cs="Arial"/>
          <w:sz w:val="22"/>
          <w:szCs w:val="22"/>
        </w:rPr>
      </w:pPr>
    </w:p>
    <w:p w14:paraId="6048E0C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14:paraId="66E555BD" w14:textId="77777777" w:rsidR="00D06331" w:rsidRPr="00AE3149" w:rsidRDefault="00D06331" w:rsidP="00F552CB">
      <w:pPr>
        <w:jc w:val="both"/>
        <w:rPr>
          <w:rFonts w:ascii="Arial" w:hAnsi="Arial" w:cs="Arial"/>
          <w:sz w:val="22"/>
          <w:szCs w:val="22"/>
        </w:rPr>
      </w:pPr>
    </w:p>
    <w:p w14:paraId="07172D1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14:paraId="1F2AC299" w14:textId="77777777" w:rsidR="00D06331" w:rsidRPr="00AE3149" w:rsidRDefault="00D06331" w:rsidP="00F552CB">
      <w:pPr>
        <w:jc w:val="both"/>
        <w:rPr>
          <w:rFonts w:ascii="Arial" w:hAnsi="Arial" w:cs="Arial"/>
          <w:sz w:val="22"/>
          <w:szCs w:val="22"/>
        </w:rPr>
      </w:pPr>
    </w:p>
    <w:p w14:paraId="4678343C"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14:paraId="0C78B4AC" w14:textId="77777777" w:rsidR="00D06331" w:rsidRPr="00AE3149" w:rsidRDefault="00D06331" w:rsidP="00F552CB">
      <w:pPr>
        <w:jc w:val="both"/>
        <w:rPr>
          <w:rFonts w:ascii="Arial" w:hAnsi="Arial" w:cs="Arial"/>
          <w:sz w:val="22"/>
          <w:szCs w:val="22"/>
        </w:rPr>
      </w:pPr>
    </w:p>
    <w:p w14:paraId="0DB7D9E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V.- Resarcir los daños inmediatos, con </w:t>
      </w:r>
      <w:proofErr w:type="spellStart"/>
      <w:r w:rsidRPr="00AE3149">
        <w:rPr>
          <w:rFonts w:ascii="Arial" w:hAnsi="Arial" w:cs="Arial"/>
          <w:sz w:val="22"/>
          <w:szCs w:val="22"/>
        </w:rPr>
        <w:t>iclusión</w:t>
      </w:r>
      <w:proofErr w:type="spellEnd"/>
      <w:r w:rsidRPr="00AE3149">
        <w:rPr>
          <w:rFonts w:ascii="Arial" w:hAnsi="Arial" w:cs="Arial"/>
          <w:sz w:val="22"/>
          <w:szCs w:val="22"/>
        </w:rPr>
        <w:t xml:space="preserve"> (sic) del que resulte por dividirse en dos o más partes el predio sirviente, y de cualquier otro deterioro.</w:t>
      </w:r>
    </w:p>
    <w:p w14:paraId="612FBF05" w14:textId="77777777" w:rsidR="00D06331" w:rsidRPr="00AE3149" w:rsidRDefault="00D06331" w:rsidP="00F552CB">
      <w:pPr>
        <w:jc w:val="both"/>
        <w:rPr>
          <w:rFonts w:ascii="Arial" w:hAnsi="Arial" w:cs="Arial"/>
          <w:sz w:val="22"/>
          <w:szCs w:val="22"/>
        </w:rPr>
      </w:pPr>
    </w:p>
    <w:p w14:paraId="7FC01AE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07D5D676" w14:textId="77777777" w:rsidR="00D06331" w:rsidRPr="00AE3149" w:rsidRDefault="00D06331" w:rsidP="00F552CB">
      <w:pPr>
        <w:jc w:val="both"/>
        <w:rPr>
          <w:rFonts w:ascii="Arial" w:hAnsi="Arial" w:cs="Arial"/>
          <w:sz w:val="22"/>
          <w:szCs w:val="22"/>
        </w:rPr>
      </w:pPr>
    </w:p>
    <w:p w14:paraId="319110C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14:paraId="253CBC8B" w14:textId="77777777" w:rsidR="00D06331" w:rsidRPr="00AE3149" w:rsidRDefault="00D06331" w:rsidP="00F552CB">
      <w:pPr>
        <w:jc w:val="both"/>
        <w:rPr>
          <w:rFonts w:ascii="Arial" w:hAnsi="Arial" w:cs="Arial"/>
          <w:sz w:val="22"/>
          <w:szCs w:val="22"/>
        </w:rPr>
      </w:pPr>
    </w:p>
    <w:p w14:paraId="2619E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14:paraId="49CE7325" w14:textId="77777777" w:rsidR="00D06331" w:rsidRPr="00AE3149" w:rsidRDefault="00D06331" w:rsidP="00F552CB">
      <w:pPr>
        <w:jc w:val="both"/>
        <w:rPr>
          <w:rFonts w:ascii="Arial" w:hAnsi="Arial" w:cs="Arial"/>
          <w:sz w:val="22"/>
          <w:szCs w:val="22"/>
        </w:rPr>
      </w:pPr>
    </w:p>
    <w:p w14:paraId="102421C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14:paraId="553129EF" w14:textId="77777777" w:rsidR="00D06331" w:rsidRPr="00AE3149" w:rsidRDefault="00D06331" w:rsidP="00F552CB">
      <w:pPr>
        <w:jc w:val="both"/>
        <w:rPr>
          <w:rFonts w:ascii="Arial" w:hAnsi="Arial" w:cs="Arial"/>
          <w:sz w:val="22"/>
          <w:szCs w:val="22"/>
        </w:rPr>
      </w:pPr>
    </w:p>
    <w:p w14:paraId="5A229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14:paraId="7B167C9E" w14:textId="77777777" w:rsidR="00D06331" w:rsidRPr="00AE3149" w:rsidRDefault="00D06331" w:rsidP="00F552CB">
      <w:pPr>
        <w:jc w:val="both"/>
        <w:rPr>
          <w:rFonts w:ascii="Arial" w:hAnsi="Arial" w:cs="Arial"/>
          <w:sz w:val="22"/>
          <w:szCs w:val="22"/>
        </w:rPr>
      </w:pPr>
    </w:p>
    <w:p w14:paraId="28B7A5D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 xml:space="preserve">Todo el que se aproveche de un acueducto, ya </w:t>
      </w:r>
      <w:proofErr w:type="gramStart"/>
      <w:r w:rsidRPr="00AE3149">
        <w:rPr>
          <w:rFonts w:ascii="Arial" w:hAnsi="Arial" w:cs="Arial"/>
          <w:sz w:val="22"/>
          <w:szCs w:val="22"/>
        </w:rPr>
        <w:t>pase</w:t>
      </w:r>
      <w:proofErr w:type="gramEnd"/>
      <w:r w:rsidRPr="00AE3149">
        <w:rPr>
          <w:rFonts w:ascii="Arial" w:hAnsi="Arial" w:cs="Arial"/>
          <w:sz w:val="22"/>
          <w:szCs w:val="22"/>
        </w:rPr>
        <w:t xml:space="preserve"> por terreno propio, ya por ajeno, debe </w:t>
      </w:r>
      <w:proofErr w:type="spellStart"/>
      <w:r w:rsidRPr="00AE3149">
        <w:rPr>
          <w:rFonts w:ascii="Arial" w:hAnsi="Arial" w:cs="Arial"/>
          <w:sz w:val="22"/>
          <w:szCs w:val="22"/>
        </w:rPr>
        <w:t>construír</w:t>
      </w:r>
      <w:proofErr w:type="spellEnd"/>
      <w:r w:rsidRPr="00AE3149">
        <w:rPr>
          <w:rFonts w:ascii="Arial" w:hAnsi="Arial" w:cs="Arial"/>
          <w:sz w:val="22"/>
          <w:szCs w:val="22"/>
        </w:rPr>
        <w:t xml:space="preserve"> y conservar los puentes, canales, acueductos subterráneos y demás obras necesarias para que no se perjudique el derecho de otro.</w:t>
      </w:r>
    </w:p>
    <w:p w14:paraId="28613CD6" w14:textId="77777777" w:rsidR="00D06331" w:rsidRPr="00AE3149" w:rsidRDefault="00D06331" w:rsidP="00F552CB">
      <w:pPr>
        <w:jc w:val="both"/>
        <w:rPr>
          <w:rFonts w:ascii="Arial" w:hAnsi="Arial" w:cs="Arial"/>
          <w:sz w:val="22"/>
          <w:szCs w:val="22"/>
        </w:rPr>
      </w:pPr>
    </w:p>
    <w:p w14:paraId="3567A58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14:paraId="6445DFF7" w14:textId="77777777" w:rsidR="00D06331" w:rsidRPr="00AE3149" w:rsidRDefault="00D06331" w:rsidP="00F552CB">
      <w:pPr>
        <w:jc w:val="both"/>
        <w:rPr>
          <w:rFonts w:ascii="Arial" w:hAnsi="Arial" w:cs="Arial"/>
          <w:sz w:val="22"/>
          <w:szCs w:val="22"/>
        </w:rPr>
      </w:pPr>
    </w:p>
    <w:p w14:paraId="67AE02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14:paraId="1997B8A5" w14:textId="77777777" w:rsidR="00D06331" w:rsidRPr="00AE3149" w:rsidRDefault="00D06331" w:rsidP="00F552CB">
      <w:pPr>
        <w:jc w:val="both"/>
        <w:rPr>
          <w:rFonts w:ascii="Arial" w:hAnsi="Arial" w:cs="Arial"/>
          <w:sz w:val="22"/>
          <w:szCs w:val="22"/>
        </w:rPr>
      </w:pPr>
    </w:p>
    <w:p w14:paraId="6C93626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14:paraId="6D33597E" w14:textId="77777777" w:rsidR="00D06331" w:rsidRPr="00AE3149" w:rsidRDefault="00D06331" w:rsidP="00F552CB">
      <w:pPr>
        <w:jc w:val="both"/>
        <w:rPr>
          <w:rFonts w:ascii="Arial" w:hAnsi="Arial" w:cs="Arial"/>
          <w:sz w:val="22"/>
          <w:szCs w:val="22"/>
        </w:rPr>
      </w:pPr>
    </w:p>
    <w:p w14:paraId="65FD20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14:paraId="63CCE59D" w14:textId="77777777" w:rsidR="00D06331" w:rsidRPr="00AE3149" w:rsidRDefault="00D06331" w:rsidP="00F552CB">
      <w:pPr>
        <w:jc w:val="both"/>
        <w:rPr>
          <w:rFonts w:ascii="Arial" w:hAnsi="Arial" w:cs="Arial"/>
          <w:sz w:val="22"/>
          <w:szCs w:val="22"/>
        </w:rPr>
      </w:pPr>
    </w:p>
    <w:p w14:paraId="4691ABF3" w14:textId="77777777" w:rsidR="00D06331" w:rsidRPr="00AE3149" w:rsidRDefault="00D06331" w:rsidP="00F552CB">
      <w:pPr>
        <w:pStyle w:val="Ttulo4"/>
      </w:pPr>
      <w:r w:rsidRPr="00AE3149">
        <w:t>CAPÍTULO V</w:t>
      </w:r>
    </w:p>
    <w:p w14:paraId="5D7E630A" w14:textId="77777777" w:rsidR="00D06331" w:rsidRPr="00AE3149" w:rsidRDefault="00D06331" w:rsidP="00F552CB">
      <w:pPr>
        <w:pStyle w:val="Ttulo4"/>
      </w:pPr>
      <w:r w:rsidRPr="00AE3149">
        <w:t>DE LA SERVIDUMBRE LEGAL DE PASO</w:t>
      </w:r>
    </w:p>
    <w:p w14:paraId="54AA67B3" w14:textId="77777777" w:rsidR="00D06331" w:rsidRPr="00AE3149" w:rsidRDefault="00D06331" w:rsidP="00F552CB">
      <w:pPr>
        <w:jc w:val="both"/>
        <w:rPr>
          <w:rFonts w:ascii="Arial" w:hAnsi="Arial" w:cs="Arial"/>
          <w:sz w:val="22"/>
          <w:szCs w:val="22"/>
        </w:rPr>
      </w:pPr>
    </w:p>
    <w:p w14:paraId="28591B8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14:paraId="7D824AFB" w14:textId="77777777" w:rsidR="00D06331" w:rsidRPr="00AE3149" w:rsidRDefault="00D06331" w:rsidP="00F552CB">
      <w:pPr>
        <w:jc w:val="both"/>
        <w:rPr>
          <w:rFonts w:ascii="Arial" w:hAnsi="Arial" w:cs="Arial"/>
          <w:sz w:val="22"/>
          <w:szCs w:val="22"/>
        </w:rPr>
      </w:pPr>
    </w:p>
    <w:p w14:paraId="0A8374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1084</w:t>
      </w:r>
      <w:r w:rsidR="009531EE">
        <w:rPr>
          <w:rFonts w:ascii="Arial" w:hAnsi="Arial" w:cs="Arial"/>
          <w:b/>
          <w:sz w:val="22"/>
          <w:szCs w:val="22"/>
        </w:rPr>
        <w:t xml:space="preserve">. </w:t>
      </w:r>
      <w:r w:rsidRPr="00AE3149">
        <w:rPr>
          <w:rFonts w:ascii="Arial" w:hAnsi="Arial" w:cs="Arial"/>
          <w:sz w:val="22"/>
          <w:szCs w:val="22"/>
        </w:rPr>
        <w:t xml:space="preserve">La acción para reclamar esta indemnización es prescriptible; </w:t>
      </w:r>
      <w:proofErr w:type="gramStart"/>
      <w:r w:rsidRPr="00AE3149">
        <w:rPr>
          <w:rFonts w:ascii="Arial" w:hAnsi="Arial" w:cs="Arial"/>
          <w:sz w:val="22"/>
          <w:szCs w:val="22"/>
        </w:rPr>
        <w:t>pero</w:t>
      </w:r>
      <w:proofErr w:type="gramEnd"/>
      <w:r w:rsidRPr="00AE3149">
        <w:rPr>
          <w:rFonts w:ascii="Arial" w:hAnsi="Arial" w:cs="Arial"/>
          <w:sz w:val="22"/>
          <w:szCs w:val="22"/>
        </w:rPr>
        <w:t xml:space="preserve"> aunque prescriba, no cesa por este motivo el paso obtenido.</w:t>
      </w:r>
    </w:p>
    <w:p w14:paraId="70257D05" w14:textId="77777777" w:rsidR="00D06331" w:rsidRPr="00AE3149" w:rsidRDefault="00D06331" w:rsidP="00F552CB">
      <w:pPr>
        <w:jc w:val="both"/>
        <w:rPr>
          <w:rFonts w:ascii="Arial" w:hAnsi="Arial" w:cs="Arial"/>
          <w:sz w:val="22"/>
          <w:szCs w:val="22"/>
        </w:rPr>
      </w:pPr>
    </w:p>
    <w:p w14:paraId="693A15C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14:paraId="7461B7DF" w14:textId="77777777" w:rsidR="00D06331" w:rsidRPr="00AE3149" w:rsidRDefault="00D06331" w:rsidP="00F552CB">
      <w:pPr>
        <w:jc w:val="both"/>
        <w:rPr>
          <w:rFonts w:ascii="Arial" w:hAnsi="Arial" w:cs="Arial"/>
          <w:sz w:val="22"/>
          <w:szCs w:val="22"/>
        </w:rPr>
      </w:pPr>
    </w:p>
    <w:p w14:paraId="63D7E4A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14:paraId="6C6B4084" w14:textId="77777777" w:rsidR="00D06331" w:rsidRPr="00AE3149" w:rsidRDefault="00D06331" w:rsidP="00F552CB">
      <w:pPr>
        <w:jc w:val="both"/>
        <w:rPr>
          <w:rFonts w:ascii="Arial" w:hAnsi="Arial" w:cs="Arial"/>
          <w:sz w:val="22"/>
          <w:szCs w:val="22"/>
        </w:rPr>
      </w:pPr>
    </w:p>
    <w:p w14:paraId="6996F9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14:paraId="5FDEF259" w14:textId="77777777" w:rsidR="00D06331" w:rsidRPr="00AE3149" w:rsidRDefault="00D06331" w:rsidP="00F552CB">
      <w:pPr>
        <w:jc w:val="both"/>
        <w:rPr>
          <w:rFonts w:ascii="Arial" w:hAnsi="Arial" w:cs="Arial"/>
          <w:sz w:val="22"/>
          <w:szCs w:val="22"/>
        </w:rPr>
      </w:pPr>
    </w:p>
    <w:p w14:paraId="0704180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14:paraId="43197F68" w14:textId="77777777" w:rsidR="00D06331" w:rsidRPr="00AE3149" w:rsidRDefault="00D06331" w:rsidP="00F552CB">
      <w:pPr>
        <w:jc w:val="both"/>
        <w:rPr>
          <w:rFonts w:ascii="Arial" w:hAnsi="Arial" w:cs="Arial"/>
          <w:sz w:val="22"/>
          <w:szCs w:val="22"/>
        </w:rPr>
      </w:pPr>
    </w:p>
    <w:p w14:paraId="4439969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14:paraId="70530894" w14:textId="77777777" w:rsidR="00D06331" w:rsidRPr="00AE3149" w:rsidRDefault="00D06331" w:rsidP="00F552CB">
      <w:pPr>
        <w:jc w:val="both"/>
        <w:rPr>
          <w:rFonts w:ascii="Arial" w:hAnsi="Arial" w:cs="Arial"/>
          <w:sz w:val="22"/>
          <w:szCs w:val="22"/>
        </w:rPr>
      </w:pPr>
    </w:p>
    <w:p w14:paraId="3C7CFA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14:paraId="21B2EB9B" w14:textId="77777777" w:rsidR="00D06331" w:rsidRPr="00AE3149" w:rsidRDefault="00D06331" w:rsidP="00F552CB">
      <w:pPr>
        <w:jc w:val="both"/>
        <w:rPr>
          <w:rFonts w:ascii="Arial" w:hAnsi="Arial" w:cs="Arial"/>
          <w:sz w:val="22"/>
          <w:szCs w:val="22"/>
        </w:rPr>
      </w:pPr>
    </w:p>
    <w:p w14:paraId="680551C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14:paraId="2F202407" w14:textId="77777777" w:rsidR="00D06331" w:rsidRPr="00AE3149" w:rsidRDefault="00D06331" w:rsidP="00F552CB">
      <w:pPr>
        <w:jc w:val="both"/>
        <w:rPr>
          <w:rFonts w:ascii="Arial" w:hAnsi="Arial" w:cs="Arial"/>
          <w:sz w:val="22"/>
          <w:szCs w:val="22"/>
        </w:rPr>
      </w:pPr>
    </w:p>
    <w:p w14:paraId="7F12F2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14:paraId="14E8C11D" w14:textId="77777777" w:rsidR="00D06331" w:rsidRPr="00AE3149" w:rsidRDefault="00D06331" w:rsidP="00F552CB">
      <w:pPr>
        <w:jc w:val="both"/>
        <w:rPr>
          <w:rFonts w:ascii="Arial" w:hAnsi="Arial" w:cs="Arial"/>
          <w:sz w:val="22"/>
          <w:szCs w:val="22"/>
        </w:rPr>
      </w:pPr>
    </w:p>
    <w:p w14:paraId="40453B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14:paraId="3B0C09B1" w14:textId="77777777" w:rsidR="00D06331" w:rsidRPr="00AE3149" w:rsidRDefault="00D06331" w:rsidP="00F552CB">
      <w:pPr>
        <w:jc w:val="both"/>
        <w:rPr>
          <w:rFonts w:ascii="Arial" w:hAnsi="Arial" w:cs="Arial"/>
          <w:sz w:val="22"/>
          <w:szCs w:val="22"/>
        </w:rPr>
      </w:pPr>
    </w:p>
    <w:p w14:paraId="57DC8C1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42F812F2" w14:textId="77777777" w:rsidR="00D06331" w:rsidRPr="00AE3149" w:rsidRDefault="00D06331" w:rsidP="00F552CB">
      <w:pPr>
        <w:jc w:val="both"/>
        <w:rPr>
          <w:rFonts w:ascii="Arial" w:hAnsi="Arial" w:cs="Arial"/>
          <w:sz w:val="22"/>
          <w:szCs w:val="22"/>
        </w:rPr>
      </w:pPr>
    </w:p>
    <w:p w14:paraId="41FBA2A8" w14:textId="77777777" w:rsidR="00D06331" w:rsidRPr="00AE3149" w:rsidRDefault="00D06331" w:rsidP="00F552CB">
      <w:pPr>
        <w:jc w:val="both"/>
        <w:rPr>
          <w:rFonts w:ascii="Arial" w:hAnsi="Arial" w:cs="Arial"/>
          <w:sz w:val="22"/>
          <w:szCs w:val="22"/>
        </w:rPr>
      </w:pPr>
    </w:p>
    <w:p w14:paraId="6D9BF194" w14:textId="77777777" w:rsidR="00D06331" w:rsidRPr="00AE3149" w:rsidRDefault="00D06331" w:rsidP="00F552CB">
      <w:pPr>
        <w:pStyle w:val="Ttulo4"/>
      </w:pPr>
      <w:r w:rsidRPr="00AE3149">
        <w:lastRenderedPageBreak/>
        <w:t>CAPÍTULO VI</w:t>
      </w:r>
    </w:p>
    <w:p w14:paraId="128F9FD9" w14:textId="77777777" w:rsidR="00D06331" w:rsidRPr="00AE3149" w:rsidRDefault="00D06331" w:rsidP="00F552CB">
      <w:pPr>
        <w:pStyle w:val="Ttulo4"/>
      </w:pPr>
      <w:r w:rsidRPr="00AE3149">
        <w:t>DE LAS SERVIDUMBRES VOLUNTARIAS</w:t>
      </w:r>
    </w:p>
    <w:p w14:paraId="2AF3FCA8" w14:textId="77777777" w:rsidR="00D06331" w:rsidRPr="00AE3149" w:rsidRDefault="00D06331" w:rsidP="00F552CB">
      <w:pPr>
        <w:jc w:val="both"/>
        <w:rPr>
          <w:rFonts w:ascii="Arial" w:hAnsi="Arial" w:cs="Arial"/>
          <w:sz w:val="22"/>
          <w:szCs w:val="22"/>
        </w:rPr>
      </w:pPr>
    </w:p>
    <w:p w14:paraId="6D30950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14:paraId="7BD2A2EE" w14:textId="77777777" w:rsidR="00D06331" w:rsidRPr="00AE3149" w:rsidRDefault="00D06331" w:rsidP="00F552CB">
      <w:pPr>
        <w:jc w:val="both"/>
        <w:rPr>
          <w:rFonts w:ascii="Arial" w:hAnsi="Arial" w:cs="Arial"/>
          <w:sz w:val="22"/>
          <w:szCs w:val="22"/>
        </w:rPr>
      </w:pPr>
    </w:p>
    <w:p w14:paraId="5AC17FD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14:paraId="4C5347C8" w14:textId="77777777" w:rsidR="00D06331" w:rsidRPr="00AE3149" w:rsidRDefault="00D06331" w:rsidP="00F552CB">
      <w:pPr>
        <w:jc w:val="both"/>
        <w:rPr>
          <w:rFonts w:ascii="Arial" w:hAnsi="Arial" w:cs="Arial"/>
          <w:sz w:val="22"/>
          <w:szCs w:val="22"/>
        </w:rPr>
      </w:pPr>
    </w:p>
    <w:p w14:paraId="31F59F3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14:paraId="36E9FFD6" w14:textId="77777777" w:rsidR="00D06331" w:rsidRPr="00AE3149" w:rsidRDefault="00D06331" w:rsidP="00F552CB">
      <w:pPr>
        <w:jc w:val="both"/>
        <w:rPr>
          <w:rFonts w:ascii="Arial" w:hAnsi="Arial" w:cs="Arial"/>
          <w:sz w:val="22"/>
          <w:szCs w:val="22"/>
        </w:rPr>
      </w:pPr>
    </w:p>
    <w:p w14:paraId="4A087C1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428CBBBF" w14:textId="77777777" w:rsidR="00D06331" w:rsidRPr="00AE3149" w:rsidRDefault="00D06331" w:rsidP="004D28F6">
      <w:pPr>
        <w:rPr>
          <w:rFonts w:ascii="Arial" w:hAnsi="Arial" w:cs="Arial"/>
          <w:sz w:val="22"/>
          <w:szCs w:val="22"/>
        </w:rPr>
      </w:pPr>
    </w:p>
    <w:p w14:paraId="2C0B55DF" w14:textId="77777777" w:rsidR="00D06331" w:rsidRPr="00AE3149" w:rsidRDefault="00D06331" w:rsidP="004D28F6">
      <w:pPr>
        <w:rPr>
          <w:rFonts w:ascii="Arial" w:hAnsi="Arial" w:cs="Arial"/>
          <w:sz w:val="22"/>
          <w:szCs w:val="22"/>
        </w:rPr>
      </w:pPr>
    </w:p>
    <w:p w14:paraId="49EA0A6D" w14:textId="77777777" w:rsidR="00D06331" w:rsidRPr="00AE3149" w:rsidRDefault="00D06331" w:rsidP="004D28F6">
      <w:pPr>
        <w:pStyle w:val="Ttulo4"/>
      </w:pPr>
      <w:r w:rsidRPr="00AE3149">
        <w:t>CAPÍTULO VII</w:t>
      </w:r>
    </w:p>
    <w:p w14:paraId="329EDD34" w14:textId="77777777" w:rsidR="00D06331" w:rsidRPr="00AE3149" w:rsidRDefault="00D06331" w:rsidP="004D28F6">
      <w:pPr>
        <w:pStyle w:val="Ttulo4"/>
      </w:pPr>
      <w:r w:rsidRPr="00AE3149">
        <w:t>COMO SE ADQUIEREN LAS SERVIDUMBRES VOLUNTARIAS</w:t>
      </w:r>
    </w:p>
    <w:p w14:paraId="1398D30F" w14:textId="77777777" w:rsidR="00D06331" w:rsidRPr="00AE3149" w:rsidRDefault="00D06331" w:rsidP="004D28F6">
      <w:pPr>
        <w:jc w:val="both"/>
        <w:rPr>
          <w:rFonts w:ascii="Arial" w:hAnsi="Arial" w:cs="Arial"/>
          <w:sz w:val="22"/>
          <w:szCs w:val="22"/>
        </w:rPr>
      </w:pPr>
    </w:p>
    <w:p w14:paraId="68E59EA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 xml:space="preserve">Las servidumbres </w:t>
      </w:r>
      <w:proofErr w:type="spellStart"/>
      <w:r w:rsidRPr="00AE3149">
        <w:rPr>
          <w:rFonts w:ascii="Arial" w:hAnsi="Arial" w:cs="Arial"/>
          <w:sz w:val="22"/>
          <w:szCs w:val="22"/>
        </w:rPr>
        <w:t>contínuas</w:t>
      </w:r>
      <w:proofErr w:type="spellEnd"/>
      <w:r w:rsidRPr="00AE3149">
        <w:rPr>
          <w:rFonts w:ascii="Arial" w:hAnsi="Arial" w:cs="Arial"/>
          <w:sz w:val="22"/>
          <w:szCs w:val="22"/>
        </w:rPr>
        <w:t xml:space="preserve"> y aparentes se adquieren por cualquier título legal, incluso la prescripción.</w:t>
      </w:r>
    </w:p>
    <w:p w14:paraId="4C04029F" w14:textId="77777777" w:rsidR="00D06331" w:rsidRPr="00AE3149" w:rsidRDefault="00D06331" w:rsidP="005767CF">
      <w:pPr>
        <w:jc w:val="both"/>
        <w:rPr>
          <w:rFonts w:ascii="Arial" w:hAnsi="Arial" w:cs="Arial"/>
          <w:sz w:val="22"/>
          <w:szCs w:val="22"/>
        </w:rPr>
      </w:pPr>
    </w:p>
    <w:p w14:paraId="50E5701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14:paraId="0D092202" w14:textId="77777777" w:rsidR="00D06331" w:rsidRPr="00AE3149" w:rsidRDefault="00D06331" w:rsidP="005767CF">
      <w:pPr>
        <w:jc w:val="both"/>
        <w:rPr>
          <w:rFonts w:ascii="Arial" w:hAnsi="Arial" w:cs="Arial"/>
          <w:sz w:val="22"/>
          <w:szCs w:val="22"/>
        </w:rPr>
      </w:pPr>
    </w:p>
    <w:p w14:paraId="326A54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14:paraId="3435F886" w14:textId="77777777" w:rsidR="00D06331" w:rsidRPr="00AE3149" w:rsidRDefault="00D06331" w:rsidP="005767CF">
      <w:pPr>
        <w:jc w:val="both"/>
        <w:rPr>
          <w:rFonts w:ascii="Arial" w:hAnsi="Arial" w:cs="Arial"/>
          <w:sz w:val="22"/>
          <w:szCs w:val="22"/>
        </w:rPr>
      </w:pPr>
    </w:p>
    <w:p w14:paraId="158BEA2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14:paraId="33A17F01" w14:textId="77777777" w:rsidR="00D06331" w:rsidRPr="00AE3149" w:rsidRDefault="00D06331" w:rsidP="005767CF">
      <w:pPr>
        <w:jc w:val="both"/>
        <w:rPr>
          <w:rFonts w:ascii="Arial" w:hAnsi="Arial" w:cs="Arial"/>
          <w:sz w:val="22"/>
          <w:szCs w:val="22"/>
        </w:rPr>
      </w:pPr>
    </w:p>
    <w:p w14:paraId="559217BD"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w:t>
      </w:r>
      <w:proofErr w:type="gramStart"/>
      <w:r w:rsidRPr="00AE3149">
        <w:rPr>
          <w:rFonts w:ascii="Arial" w:hAnsi="Arial" w:cs="Arial"/>
          <w:sz w:val="22"/>
          <w:szCs w:val="22"/>
        </w:rPr>
        <w:t>aquella cesan también</w:t>
      </w:r>
      <w:proofErr w:type="gramEnd"/>
      <w:r w:rsidRPr="00AE3149">
        <w:rPr>
          <w:rFonts w:ascii="Arial" w:hAnsi="Arial" w:cs="Arial"/>
          <w:sz w:val="22"/>
          <w:szCs w:val="22"/>
        </w:rPr>
        <w:t xml:space="preserve"> estos derechos accesorios.</w:t>
      </w:r>
    </w:p>
    <w:p w14:paraId="60A58759" w14:textId="77777777" w:rsidR="00D06331" w:rsidRPr="00AE3149" w:rsidRDefault="00D06331" w:rsidP="005767CF">
      <w:pPr>
        <w:jc w:val="both"/>
        <w:rPr>
          <w:rFonts w:ascii="Arial" w:hAnsi="Arial" w:cs="Arial"/>
          <w:sz w:val="22"/>
          <w:szCs w:val="22"/>
        </w:rPr>
      </w:pPr>
    </w:p>
    <w:p w14:paraId="49464B6E" w14:textId="77777777" w:rsidR="00D06331" w:rsidRPr="00AE3149" w:rsidRDefault="00D06331" w:rsidP="005767CF">
      <w:pPr>
        <w:jc w:val="both"/>
        <w:rPr>
          <w:rFonts w:ascii="Arial" w:hAnsi="Arial" w:cs="Arial"/>
          <w:sz w:val="22"/>
          <w:szCs w:val="22"/>
        </w:rPr>
      </w:pPr>
    </w:p>
    <w:p w14:paraId="28C89C98" w14:textId="77777777" w:rsidR="00D06331" w:rsidRPr="00AE3149" w:rsidRDefault="00D06331" w:rsidP="005767CF">
      <w:pPr>
        <w:pStyle w:val="Ttulo4"/>
      </w:pPr>
      <w:r w:rsidRPr="00AE3149">
        <w:t>CAPÍTULO VIII</w:t>
      </w:r>
    </w:p>
    <w:p w14:paraId="332C40B2" w14:textId="77777777" w:rsidR="00D06331" w:rsidRPr="00AE3149" w:rsidRDefault="00D06331" w:rsidP="005767CF">
      <w:pPr>
        <w:pStyle w:val="Ttulo4"/>
      </w:pPr>
      <w:r w:rsidRPr="00AE3149">
        <w:t>DERECHOS Y OBLIGACIONES DE LOS PROPIETARIOS DE LOS PREDIOS ENTRE LOS QUE ESTA CONSTITUIDA ALGUNA SERVIDUMBRE VOLUNTARIA</w:t>
      </w:r>
    </w:p>
    <w:p w14:paraId="43BABF76" w14:textId="77777777" w:rsidR="00D06331" w:rsidRPr="00AE3149" w:rsidRDefault="00D06331" w:rsidP="005767CF">
      <w:pPr>
        <w:jc w:val="center"/>
        <w:rPr>
          <w:rFonts w:ascii="Arial" w:hAnsi="Arial" w:cs="Arial"/>
          <w:sz w:val="22"/>
          <w:szCs w:val="22"/>
        </w:rPr>
      </w:pPr>
    </w:p>
    <w:p w14:paraId="6E4FE0B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14:paraId="096BC371" w14:textId="77777777" w:rsidR="00D06331" w:rsidRPr="00AE3149" w:rsidRDefault="00D06331" w:rsidP="005767CF">
      <w:pPr>
        <w:jc w:val="both"/>
        <w:rPr>
          <w:rFonts w:ascii="Arial" w:hAnsi="Arial" w:cs="Arial"/>
          <w:sz w:val="22"/>
          <w:szCs w:val="22"/>
        </w:rPr>
      </w:pPr>
    </w:p>
    <w:p w14:paraId="0635712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14:paraId="4B421033" w14:textId="77777777" w:rsidR="00D06331" w:rsidRPr="00AE3149" w:rsidRDefault="00D06331" w:rsidP="005767CF">
      <w:pPr>
        <w:jc w:val="both"/>
        <w:rPr>
          <w:rFonts w:ascii="Arial" w:hAnsi="Arial" w:cs="Arial"/>
          <w:sz w:val="22"/>
          <w:szCs w:val="22"/>
        </w:rPr>
      </w:pPr>
    </w:p>
    <w:p w14:paraId="40744F1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490BFC87" w14:textId="77777777" w:rsidR="00D06331" w:rsidRPr="00AE3149" w:rsidRDefault="00D06331" w:rsidP="005767CF">
      <w:pPr>
        <w:jc w:val="both"/>
        <w:rPr>
          <w:rFonts w:ascii="Arial" w:hAnsi="Arial" w:cs="Arial"/>
          <w:sz w:val="22"/>
          <w:szCs w:val="22"/>
        </w:rPr>
      </w:pPr>
    </w:p>
    <w:p w14:paraId="6BE39D9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 xml:space="preserve">Si el dueño del predio se hubiere obligado en el título constitutivo de la servidumbre a hacer alguna cosa o a costear alguna obra, se librará de esta obligación abandonando su predio al dueño </w:t>
      </w:r>
      <w:proofErr w:type="gramStart"/>
      <w:r w:rsidRPr="00AE3149">
        <w:rPr>
          <w:rFonts w:ascii="Arial" w:hAnsi="Arial" w:cs="Arial"/>
          <w:sz w:val="22"/>
          <w:szCs w:val="22"/>
        </w:rPr>
        <w:t>del dominante</w:t>
      </w:r>
      <w:proofErr w:type="gramEnd"/>
      <w:r w:rsidRPr="00AE3149">
        <w:rPr>
          <w:rFonts w:ascii="Arial" w:hAnsi="Arial" w:cs="Arial"/>
          <w:sz w:val="22"/>
          <w:szCs w:val="22"/>
        </w:rPr>
        <w:t>.</w:t>
      </w:r>
    </w:p>
    <w:p w14:paraId="16215577" w14:textId="77777777" w:rsidR="00D06331" w:rsidRPr="00AE3149" w:rsidRDefault="00D06331" w:rsidP="005767CF">
      <w:pPr>
        <w:jc w:val="both"/>
        <w:rPr>
          <w:rFonts w:ascii="Arial" w:hAnsi="Arial" w:cs="Arial"/>
          <w:sz w:val="22"/>
          <w:szCs w:val="22"/>
        </w:rPr>
      </w:pPr>
    </w:p>
    <w:p w14:paraId="17D885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 xml:space="preserve">El dueño del predio sirviente no podrá menoscabar de modo alguno la servidumbre </w:t>
      </w:r>
      <w:proofErr w:type="spellStart"/>
      <w:r w:rsidRPr="00AE3149">
        <w:rPr>
          <w:rFonts w:ascii="Arial" w:hAnsi="Arial" w:cs="Arial"/>
          <w:sz w:val="22"/>
          <w:szCs w:val="22"/>
        </w:rPr>
        <w:t>constituída</w:t>
      </w:r>
      <w:proofErr w:type="spellEnd"/>
      <w:r w:rsidRPr="00AE3149">
        <w:rPr>
          <w:rFonts w:ascii="Arial" w:hAnsi="Arial" w:cs="Arial"/>
          <w:sz w:val="22"/>
          <w:szCs w:val="22"/>
        </w:rPr>
        <w:t xml:space="preserve"> sobre éste.</w:t>
      </w:r>
    </w:p>
    <w:p w14:paraId="687DE6D5" w14:textId="77777777" w:rsidR="00D06331" w:rsidRPr="00AE3149" w:rsidRDefault="00D06331" w:rsidP="005767CF">
      <w:pPr>
        <w:jc w:val="both"/>
        <w:rPr>
          <w:rFonts w:ascii="Arial" w:hAnsi="Arial" w:cs="Arial"/>
          <w:sz w:val="22"/>
          <w:szCs w:val="22"/>
        </w:rPr>
      </w:pPr>
    </w:p>
    <w:p w14:paraId="410D64C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14:paraId="39DEFEC1" w14:textId="77777777" w:rsidR="00D06331" w:rsidRPr="00AE3149" w:rsidRDefault="00D06331" w:rsidP="005767CF">
      <w:pPr>
        <w:jc w:val="both"/>
        <w:rPr>
          <w:rFonts w:ascii="Arial" w:hAnsi="Arial" w:cs="Arial"/>
          <w:sz w:val="22"/>
          <w:szCs w:val="22"/>
        </w:rPr>
      </w:pPr>
    </w:p>
    <w:p w14:paraId="3AE0064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14:paraId="3F5CEB24" w14:textId="77777777" w:rsidR="00D06331" w:rsidRPr="00AE3149" w:rsidRDefault="00D06331" w:rsidP="005767CF">
      <w:pPr>
        <w:jc w:val="both"/>
        <w:rPr>
          <w:rFonts w:ascii="Arial" w:hAnsi="Arial" w:cs="Arial"/>
          <w:sz w:val="22"/>
          <w:szCs w:val="22"/>
        </w:rPr>
      </w:pPr>
    </w:p>
    <w:p w14:paraId="6AB5A3C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14:paraId="555847F4" w14:textId="77777777" w:rsidR="00D06331" w:rsidRPr="00AE3149" w:rsidRDefault="00D06331" w:rsidP="005767CF">
      <w:pPr>
        <w:jc w:val="both"/>
        <w:rPr>
          <w:rFonts w:ascii="Arial" w:hAnsi="Arial" w:cs="Arial"/>
          <w:sz w:val="22"/>
          <w:szCs w:val="22"/>
        </w:rPr>
      </w:pPr>
    </w:p>
    <w:p w14:paraId="36CD4CDC"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 xml:space="preserve">Si el dueño del predio dominante se opone a las obras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trata el artículo 1110, el juez decidirá, previo informe de peritos.</w:t>
      </w:r>
    </w:p>
    <w:p w14:paraId="7D0A5901" w14:textId="77777777" w:rsidR="00D06331" w:rsidRPr="00AE3149" w:rsidRDefault="00D06331" w:rsidP="005767CF">
      <w:pPr>
        <w:jc w:val="both"/>
        <w:rPr>
          <w:rFonts w:ascii="Arial" w:hAnsi="Arial" w:cs="Arial"/>
          <w:sz w:val="22"/>
          <w:szCs w:val="22"/>
        </w:rPr>
      </w:pPr>
    </w:p>
    <w:p w14:paraId="1105675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14:paraId="175A1E58" w14:textId="77777777" w:rsidR="00D06331" w:rsidRPr="00AE3149" w:rsidRDefault="00D06331" w:rsidP="005767CF">
      <w:pPr>
        <w:jc w:val="both"/>
        <w:rPr>
          <w:rFonts w:ascii="Arial" w:hAnsi="Arial" w:cs="Arial"/>
          <w:sz w:val="22"/>
          <w:szCs w:val="22"/>
        </w:rPr>
      </w:pPr>
    </w:p>
    <w:p w14:paraId="774AD01C" w14:textId="77777777" w:rsidR="00D06331" w:rsidRPr="00AE3149" w:rsidRDefault="00D06331" w:rsidP="005767CF">
      <w:pPr>
        <w:jc w:val="both"/>
        <w:rPr>
          <w:rFonts w:ascii="Arial" w:hAnsi="Arial" w:cs="Arial"/>
          <w:sz w:val="22"/>
          <w:szCs w:val="22"/>
        </w:rPr>
      </w:pPr>
    </w:p>
    <w:p w14:paraId="0C1EC094" w14:textId="77777777" w:rsidR="00D06331" w:rsidRPr="00AE3149" w:rsidRDefault="00D06331" w:rsidP="005767CF">
      <w:pPr>
        <w:pStyle w:val="Ttulo4"/>
      </w:pPr>
      <w:r w:rsidRPr="00AE3149">
        <w:t>CAPÍTULO IX</w:t>
      </w:r>
    </w:p>
    <w:p w14:paraId="12CEB1BB" w14:textId="77777777" w:rsidR="00D06331" w:rsidRPr="00AE3149" w:rsidRDefault="00D06331" w:rsidP="005767CF">
      <w:pPr>
        <w:pStyle w:val="Ttulo4"/>
      </w:pPr>
      <w:r w:rsidRPr="00AE3149">
        <w:t>DE LA EXTINCIÓN DE LAS SERVIDUMBRES</w:t>
      </w:r>
    </w:p>
    <w:p w14:paraId="1E84FCBF" w14:textId="77777777" w:rsidR="00D06331" w:rsidRPr="00AE3149" w:rsidRDefault="00D06331" w:rsidP="005767CF">
      <w:pPr>
        <w:jc w:val="both"/>
        <w:rPr>
          <w:rFonts w:ascii="Arial" w:hAnsi="Arial" w:cs="Arial"/>
          <w:sz w:val="22"/>
          <w:szCs w:val="22"/>
        </w:rPr>
      </w:pPr>
    </w:p>
    <w:p w14:paraId="6EE0EC7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14:paraId="45DDBE6B" w14:textId="77777777" w:rsidR="00D06331" w:rsidRPr="00AE3149" w:rsidRDefault="00D06331" w:rsidP="005767CF">
      <w:pPr>
        <w:jc w:val="both"/>
        <w:rPr>
          <w:rFonts w:ascii="Arial" w:hAnsi="Arial" w:cs="Arial"/>
          <w:sz w:val="22"/>
          <w:szCs w:val="22"/>
        </w:rPr>
      </w:pPr>
    </w:p>
    <w:p w14:paraId="66DEF97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Por reunirse en una misma persona la propiedad de ambos predios: dominante y sirviente: y no reviven por una nueva separación, salvo lo dispuesto en el artículo 1102; pero si el acto de reunión era </w:t>
      </w:r>
      <w:r w:rsidRPr="00AE3149">
        <w:rPr>
          <w:rFonts w:ascii="Arial" w:hAnsi="Arial" w:cs="Arial"/>
          <w:sz w:val="22"/>
          <w:szCs w:val="22"/>
        </w:rPr>
        <w:lastRenderedPageBreak/>
        <w:t>resoluble por su naturaleza, y llega el caso de la resolución, renacen las servidumbres como estaban antes de la reunión.</w:t>
      </w:r>
    </w:p>
    <w:p w14:paraId="131642D3" w14:textId="77777777" w:rsidR="00D06331" w:rsidRPr="00AE3149" w:rsidRDefault="00D06331" w:rsidP="005767CF">
      <w:pPr>
        <w:jc w:val="both"/>
        <w:rPr>
          <w:rFonts w:ascii="Arial" w:hAnsi="Arial" w:cs="Arial"/>
          <w:sz w:val="22"/>
          <w:szCs w:val="22"/>
        </w:rPr>
      </w:pPr>
    </w:p>
    <w:p w14:paraId="580E4948"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14:paraId="371E2493" w14:textId="77777777" w:rsidR="00D06331" w:rsidRPr="00AE3149" w:rsidRDefault="00D06331" w:rsidP="005767CF">
      <w:pPr>
        <w:jc w:val="both"/>
        <w:rPr>
          <w:rFonts w:ascii="Arial" w:hAnsi="Arial" w:cs="Arial"/>
          <w:sz w:val="22"/>
          <w:szCs w:val="22"/>
        </w:rPr>
      </w:pPr>
    </w:p>
    <w:p w14:paraId="1A6DF7F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14:paraId="07CD988B" w14:textId="77777777" w:rsidR="00D06331" w:rsidRPr="00AE3149" w:rsidRDefault="00D06331" w:rsidP="005767CF">
      <w:pPr>
        <w:jc w:val="both"/>
        <w:rPr>
          <w:rFonts w:ascii="Arial" w:hAnsi="Arial" w:cs="Arial"/>
          <w:sz w:val="22"/>
          <w:szCs w:val="22"/>
        </w:rPr>
      </w:pPr>
    </w:p>
    <w:p w14:paraId="7561C49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14:paraId="42C0BD1C" w14:textId="77777777" w:rsidR="00D06331" w:rsidRPr="00AE3149" w:rsidRDefault="00D06331" w:rsidP="005767CF">
      <w:pPr>
        <w:jc w:val="both"/>
        <w:rPr>
          <w:rFonts w:ascii="Arial" w:hAnsi="Arial" w:cs="Arial"/>
          <w:sz w:val="22"/>
          <w:szCs w:val="22"/>
        </w:rPr>
      </w:pPr>
    </w:p>
    <w:p w14:paraId="7723C19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14:paraId="31C6F009" w14:textId="77777777" w:rsidR="00D06331" w:rsidRPr="00AE3149" w:rsidRDefault="00D06331" w:rsidP="005767CF">
      <w:pPr>
        <w:jc w:val="both"/>
        <w:rPr>
          <w:rFonts w:ascii="Arial" w:hAnsi="Arial" w:cs="Arial"/>
          <w:sz w:val="22"/>
          <w:szCs w:val="22"/>
        </w:rPr>
      </w:pPr>
    </w:p>
    <w:p w14:paraId="37F3610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14:paraId="0EDD7E78" w14:textId="77777777" w:rsidR="00D06331" w:rsidRPr="00AE3149" w:rsidRDefault="00D06331" w:rsidP="005767CF">
      <w:pPr>
        <w:jc w:val="both"/>
        <w:rPr>
          <w:rFonts w:ascii="Arial" w:hAnsi="Arial" w:cs="Arial"/>
          <w:sz w:val="22"/>
          <w:szCs w:val="22"/>
        </w:rPr>
      </w:pPr>
    </w:p>
    <w:p w14:paraId="624974E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14:paraId="37174578" w14:textId="77777777" w:rsidR="00D06331" w:rsidRPr="00AE3149" w:rsidRDefault="00D06331" w:rsidP="005767CF">
      <w:pPr>
        <w:jc w:val="both"/>
        <w:rPr>
          <w:rFonts w:ascii="Arial" w:hAnsi="Arial" w:cs="Arial"/>
          <w:sz w:val="22"/>
          <w:szCs w:val="22"/>
        </w:rPr>
      </w:pPr>
    </w:p>
    <w:p w14:paraId="12D0EE3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14:paraId="744FF48B" w14:textId="77777777" w:rsidR="00D06331" w:rsidRPr="00AE3149" w:rsidRDefault="00D06331" w:rsidP="005767CF">
      <w:pPr>
        <w:jc w:val="both"/>
        <w:rPr>
          <w:rFonts w:ascii="Arial" w:hAnsi="Arial" w:cs="Arial"/>
          <w:sz w:val="22"/>
          <w:szCs w:val="22"/>
        </w:rPr>
      </w:pPr>
    </w:p>
    <w:p w14:paraId="3A6571A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14:paraId="60C608EE" w14:textId="77777777" w:rsidR="00952563" w:rsidRDefault="00952563" w:rsidP="005767CF">
      <w:pPr>
        <w:jc w:val="both"/>
        <w:rPr>
          <w:rFonts w:ascii="Arial" w:hAnsi="Arial" w:cs="Arial"/>
          <w:b/>
          <w:sz w:val="22"/>
          <w:szCs w:val="22"/>
        </w:rPr>
      </w:pPr>
    </w:p>
    <w:p w14:paraId="2851769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14:paraId="583E65ED" w14:textId="77777777" w:rsidR="00D06331" w:rsidRPr="00AE3149" w:rsidRDefault="00D06331" w:rsidP="005767CF">
      <w:pPr>
        <w:jc w:val="both"/>
        <w:rPr>
          <w:rFonts w:ascii="Arial" w:hAnsi="Arial" w:cs="Arial"/>
          <w:sz w:val="22"/>
          <w:szCs w:val="22"/>
        </w:rPr>
      </w:pPr>
    </w:p>
    <w:p w14:paraId="6CD9195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5FAE6CE2" w14:textId="77777777" w:rsidR="00D06331" w:rsidRPr="00AE3149" w:rsidRDefault="00D06331" w:rsidP="005767CF">
      <w:pPr>
        <w:jc w:val="both"/>
        <w:rPr>
          <w:rFonts w:ascii="Arial" w:hAnsi="Arial" w:cs="Arial"/>
          <w:sz w:val="22"/>
          <w:szCs w:val="22"/>
        </w:rPr>
      </w:pPr>
    </w:p>
    <w:p w14:paraId="4193F63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14:paraId="64587257" w14:textId="77777777" w:rsidR="00D06331" w:rsidRPr="00AE3149" w:rsidRDefault="00D06331" w:rsidP="005767CF">
      <w:pPr>
        <w:jc w:val="both"/>
        <w:rPr>
          <w:rFonts w:ascii="Arial" w:hAnsi="Arial" w:cs="Arial"/>
          <w:sz w:val="22"/>
          <w:szCs w:val="22"/>
        </w:rPr>
      </w:pPr>
    </w:p>
    <w:p w14:paraId="30276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Si la servidumbre es de paso o desagüe, el convenio se entenderá celebrado con la condición de que lo aprueben los dueños de los predios circunvecinos, o por lo menos, el dueño del predio por donde nuevamente se constituya la servidumbre;</w:t>
      </w:r>
    </w:p>
    <w:p w14:paraId="7339AD63" w14:textId="77777777" w:rsidR="00D06331" w:rsidRPr="00AE3149" w:rsidRDefault="00D06331" w:rsidP="005767CF">
      <w:pPr>
        <w:jc w:val="both"/>
        <w:rPr>
          <w:rFonts w:ascii="Arial" w:hAnsi="Arial" w:cs="Arial"/>
          <w:sz w:val="22"/>
          <w:szCs w:val="22"/>
        </w:rPr>
      </w:pPr>
    </w:p>
    <w:p w14:paraId="06BDAA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14:paraId="35439E63" w14:textId="77777777" w:rsidR="00D06331" w:rsidRPr="00AE3149" w:rsidRDefault="00D06331" w:rsidP="005767CF">
      <w:pPr>
        <w:jc w:val="both"/>
        <w:rPr>
          <w:rFonts w:ascii="Arial" w:hAnsi="Arial" w:cs="Arial"/>
          <w:sz w:val="22"/>
          <w:szCs w:val="22"/>
        </w:rPr>
      </w:pPr>
    </w:p>
    <w:p w14:paraId="7E200F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14:paraId="2EF73CC3" w14:textId="77777777" w:rsidR="00D06331" w:rsidRPr="00AE3149" w:rsidRDefault="00D06331" w:rsidP="005767CF">
      <w:pPr>
        <w:jc w:val="both"/>
        <w:rPr>
          <w:rFonts w:ascii="Arial" w:hAnsi="Arial" w:cs="Arial"/>
          <w:sz w:val="22"/>
          <w:szCs w:val="22"/>
        </w:rPr>
      </w:pPr>
    </w:p>
    <w:p w14:paraId="5DE2C5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14:paraId="5FB436DA" w14:textId="77777777" w:rsidR="00D06331" w:rsidRPr="00AE3149" w:rsidRDefault="00D06331" w:rsidP="005767CF">
      <w:pPr>
        <w:jc w:val="both"/>
        <w:rPr>
          <w:rFonts w:ascii="Arial" w:hAnsi="Arial" w:cs="Arial"/>
          <w:sz w:val="22"/>
          <w:szCs w:val="22"/>
        </w:rPr>
      </w:pPr>
    </w:p>
    <w:p w14:paraId="1FA936AB" w14:textId="77777777" w:rsidR="00D06331" w:rsidRPr="000B4D64" w:rsidRDefault="00D06331" w:rsidP="005767CF">
      <w:pPr>
        <w:jc w:val="both"/>
        <w:rPr>
          <w:rFonts w:ascii="Arial" w:hAnsi="Arial" w:cs="Arial"/>
          <w:sz w:val="22"/>
          <w:szCs w:val="22"/>
        </w:rPr>
      </w:pPr>
      <w:r w:rsidRPr="00952563">
        <w:rPr>
          <w:rFonts w:ascii="Arial" w:hAnsi="Arial" w:cs="Arial"/>
          <w:b/>
          <w:sz w:val="22"/>
          <w:szCs w:val="22"/>
        </w:rPr>
        <w:t>ARTÍCULO 1120</w:t>
      </w:r>
      <w:r w:rsidR="00F552CB">
        <w:rPr>
          <w:rFonts w:ascii="Arial" w:hAnsi="Arial" w:cs="Arial"/>
          <w:b/>
          <w:sz w:val="22"/>
          <w:szCs w:val="22"/>
        </w:rPr>
        <w:t xml:space="preserve">. </w:t>
      </w:r>
      <w:r w:rsidRPr="000B4D64">
        <w:rPr>
          <w:rFonts w:ascii="Arial" w:hAnsi="Arial" w:cs="Arial"/>
          <w:sz w:val="22"/>
          <w:szCs w:val="22"/>
        </w:rPr>
        <w:t>El modo de usar la servidumbre puede prescribirse en el tiempo y de la manera que la servidumbre misma.</w:t>
      </w:r>
    </w:p>
    <w:p w14:paraId="39A3000F" w14:textId="77777777" w:rsidR="00D06331" w:rsidRPr="000B4D64" w:rsidRDefault="00D06331" w:rsidP="005767CF">
      <w:pPr>
        <w:jc w:val="both"/>
        <w:rPr>
          <w:rFonts w:ascii="Arial" w:hAnsi="Arial" w:cs="Arial"/>
          <w:sz w:val="22"/>
          <w:szCs w:val="22"/>
        </w:rPr>
      </w:pPr>
    </w:p>
    <w:p w14:paraId="3D46134B" w14:textId="77777777" w:rsidR="00952563" w:rsidRPr="00AE3149" w:rsidRDefault="00952563" w:rsidP="005767CF">
      <w:pPr>
        <w:jc w:val="both"/>
        <w:rPr>
          <w:rFonts w:ascii="Arial" w:hAnsi="Arial" w:cs="Arial"/>
          <w:sz w:val="22"/>
          <w:szCs w:val="22"/>
        </w:rPr>
      </w:pPr>
    </w:p>
    <w:p w14:paraId="445F07E7" w14:textId="77777777" w:rsidR="00D06331" w:rsidRPr="00AE3149" w:rsidRDefault="00D06331" w:rsidP="005767CF">
      <w:pPr>
        <w:pStyle w:val="Ttulo3"/>
      </w:pPr>
      <w:r w:rsidRPr="00AE3149">
        <w:t>TÍTULO SÉPTIMO</w:t>
      </w:r>
    </w:p>
    <w:p w14:paraId="0CBEF2BA" w14:textId="77777777" w:rsidR="00D06331" w:rsidRPr="00AE3149" w:rsidRDefault="00D06331" w:rsidP="005767CF">
      <w:pPr>
        <w:pStyle w:val="Ttulo3"/>
      </w:pPr>
      <w:r w:rsidRPr="00AE3149">
        <w:t>DE LA PRESCRIPCIÓN</w:t>
      </w:r>
    </w:p>
    <w:p w14:paraId="147279D4" w14:textId="77777777" w:rsidR="00D06331" w:rsidRPr="00AE3149" w:rsidRDefault="00D06331" w:rsidP="005767CF">
      <w:pPr>
        <w:jc w:val="center"/>
        <w:rPr>
          <w:rFonts w:ascii="Arial" w:hAnsi="Arial" w:cs="Arial"/>
          <w:sz w:val="22"/>
          <w:szCs w:val="22"/>
        </w:rPr>
      </w:pPr>
    </w:p>
    <w:p w14:paraId="06B86C99" w14:textId="77777777" w:rsidR="00D06331" w:rsidRPr="00AE3149" w:rsidRDefault="00D06331" w:rsidP="005767CF">
      <w:pPr>
        <w:pStyle w:val="Ttulo4"/>
      </w:pPr>
      <w:r w:rsidRPr="00AE3149">
        <w:t>CAPÍTULO I</w:t>
      </w:r>
    </w:p>
    <w:p w14:paraId="6C2ACDFF" w14:textId="77777777" w:rsidR="00D06331" w:rsidRPr="00AE3149" w:rsidRDefault="00D06331" w:rsidP="005767CF">
      <w:pPr>
        <w:pStyle w:val="Ttulo4"/>
      </w:pPr>
      <w:r w:rsidRPr="00AE3149">
        <w:t>DISPOSICIONES GENERALES</w:t>
      </w:r>
    </w:p>
    <w:p w14:paraId="412D941E" w14:textId="77777777" w:rsidR="00D06331" w:rsidRPr="00AE3149" w:rsidRDefault="00D06331" w:rsidP="005767CF">
      <w:pPr>
        <w:jc w:val="both"/>
        <w:rPr>
          <w:rFonts w:ascii="Arial" w:hAnsi="Arial" w:cs="Arial"/>
          <w:sz w:val="22"/>
          <w:szCs w:val="22"/>
        </w:rPr>
      </w:pPr>
    </w:p>
    <w:p w14:paraId="0C980CB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proofErr w:type="spellStart"/>
      <w:r w:rsidRPr="00AE3149">
        <w:rPr>
          <w:rFonts w:ascii="Arial" w:hAnsi="Arial" w:cs="Arial"/>
          <w:sz w:val="22"/>
          <w:szCs w:val="22"/>
        </w:rPr>
        <w:t>rescripción</w:t>
      </w:r>
      <w:proofErr w:type="spellEnd"/>
      <w:r w:rsidRPr="00AE3149">
        <w:rPr>
          <w:rFonts w:ascii="Arial" w:hAnsi="Arial" w:cs="Arial"/>
          <w:sz w:val="22"/>
          <w:szCs w:val="22"/>
        </w:rPr>
        <w:t xml:space="preserve"> es un modo de adquirir bienes o de librarse de obligaciones, mediante el transcurso de cierto tiempo y bajo las condiciones establecidas por la ley.</w:t>
      </w:r>
    </w:p>
    <w:p w14:paraId="1E5F1862" w14:textId="77777777" w:rsidR="000B4D64" w:rsidRDefault="000B4D64" w:rsidP="005767CF">
      <w:pPr>
        <w:jc w:val="both"/>
        <w:rPr>
          <w:rFonts w:ascii="Arial" w:hAnsi="Arial" w:cs="Arial"/>
          <w:b/>
          <w:sz w:val="22"/>
          <w:szCs w:val="22"/>
        </w:rPr>
      </w:pPr>
    </w:p>
    <w:p w14:paraId="79A121AA" w14:textId="39DAEA66"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14:paraId="359567E7" w14:textId="77777777" w:rsidR="00D06331" w:rsidRPr="00AE3149" w:rsidRDefault="00D06331" w:rsidP="005767CF">
      <w:pPr>
        <w:jc w:val="both"/>
        <w:rPr>
          <w:rFonts w:ascii="Arial" w:hAnsi="Arial" w:cs="Arial"/>
          <w:sz w:val="22"/>
          <w:szCs w:val="22"/>
        </w:rPr>
      </w:pPr>
    </w:p>
    <w:p w14:paraId="3FBFC72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14:paraId="3B492DBE" w14:textId="77777777" w:rsidR="00D06331" w:rsidRPr="00AE3149" w:rsidRDefault="00D06331" w:rsidP="005767CF">
      <w:pPr>
        <w:jc w:val="both"/>
        <w:rPr>
          <w:rFonts w:ascii="Arial" w:hAnsi="Arial" w:cs="Arial"/>
          <w:sz w:val="22"/>
          <w:szCs w:val="22"/>
        </w:rPr>
      </w:pPr>
    </w:p>
    <w:p w14:paraId="016C99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14:paraId="3E46EEC6" w14:textId="77777777" w:rsidR="00D06331" w:rsidRPr="00AE3149" w:rsidRDefault="00D06331" w:rsidP="005767CF">
      <w:pPr>
        <w:jc w:val="both"/>
        <w:rPr>
          <w:rFonts w:ascii="Arial" w:hAnsi="Arial" w:cs="Arial"/>
          <w:sz w:val="22"/>
          <w:szCs w:val="22"/>
        </w:rPr>
      </w:pPr>
    </w:p>
    <w:p w14:paraId="4242E54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14:paraId="1B633881" w14:textId="77777777" w:rsidR="00D06331" w:rsidRPr="00AE3149" w:rsidRDefault="00D06331" w:rsidP="005767CF">
      <w:pPr>
        <w:jc w:val="both"/>
        <w:rPr>
          <w:rFonts w:ascii="Arial" w:hAnsi="Arial" w:cs="Arial"/>
          <w:sz w:val="22"/>
          <w:szCs w:val="22"/>
        </w:rPr>
      </w:pPr>
    </w:p>
    <w:p w14:paraId="487B609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14:paraId="40345AE4" w14:textId="77777777" w:rsidR="00D06331" w:rsidRPr="00AE3149" w:rsidRDefault="00D06331" w:rsidP="005767CF">
      <w:pPr>
        <w:jc w:val="both"/>
        <w:rPr>
          <w:rFonts w:ascii="Arial" w:hAnsi="Arial" w:cs="Arial"/>
          <w:sz w:val="22"/>
          <w:szCs w:val="22"/>
        </w:rPr>
      </w:pPr>
    </w:p>
    <w:p w14:paraId="338FA9D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14:paraId="297405E9" w14:textId="77777777" w:rsidR="00D06331" w:rsidRPr="00AE3149" w:rsidRDefault="00D06331" w:rsidP="005767CF">
      <w:pPr>
        <w:jc w:val="both"/>
        <w:rPr>
          <w:rFonts w:ascii="Arial" w:hAnsi="Arial" w:cs="Arial"/>
          <w:sz w:val="22"/>
          <w:szCs w:val="22"/>
        </w:rPr>
      </w:pPr>
    </w:p>
    <w:p w14:paraId="63137CD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14:paraId="7DA8D243" w14:textId="77777777" w:rsidR="00D06331" w:rsidRPr="00AE3149" w:rsidRDefault="00D06331" w:rsidP="005767CF">
      <w:pPr>
        <w:jc w:val="both"/>
        <w:rPr>
          <w:rFonts w:ascii="Arial" w:hAnsi="Arial" w:cs="Arial"/>
          <w:sz w:val="22"/>
          <w:szCs w:val="22"/>
        </w:rPr>
      </w:pPr>
    </w:p>
    <w:p w14:paraId="509761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 xml:space="preserve">Los acreedores y todos los que tuvieren legítimo interés en que la prescripción subsista, puedan hacer </w:t>
      </w:r>
      <w:proofErr w:type="gramStart"/>
      <w:r w:rsidRPr="00AE3149">
        <w:rPr>
          <w:rFonts w:ascii="Arial" w:hAnsi="Arial" w:cs="Arial"/>
          <w:sz w:val="22"/>
          <w:szCs w:val="22"/>
        </w:rPr>
        <w:t>valer</w:t>
      </w:r>
      <w:proofErr w:type="gramEnd"/>
      <w:r w:rsidRPr="00AE3149">
        <w:rPr>
          <w:rFonts w:ascii="Arial" w:hAnsi="Arial" w:cs="Arial"/>
          <w:sz w:val="22"/>
          <w:szCs w:val="22"/>
        </w:rPr>
        <w:t xml:space="preserve"> aunque el deudor o el propietario hayan </w:t>
      </w:r>
      <w:proofErr w:type="spellStart"/>
      <w:r w:rsidRPr="00AE3149">
        <w:rPr>
          <w:rFonts w:ascii="Arial" w:hAnsi="Arial" w:cs="Arial"/>
          <w:sz w:val="22"/>
          <w:szCs w:val="22"/>
        </w:rPr>
        <w:t>reunuciado</w:t>
      </w:r>
      <w:proofErr w:type="spellEnd"/>
      <w:r w:rsidRPr="00AE3149">
        <w:rPr>
          <w:rFonts w:ascii="Arial" w:hAnsi="Arial" w:cs="Arial"/>
          <w:sz w:val="22"/>
          <w:szCs w:val="22"/>
        </w:rPr>
        <w:t xml:space="preserve"> (sic) los derechos en esa virtud adquiridos.</w:t>
      </w:r>
    </w:p>
    <w:p w14:paraId="5A78F450" w14:textId="77777777" w:rsidR="002C41C1" w:rsidRPr="00AE3149" w:rsidRDefault="002C41C1" w:rsidP="005767CF">
      <w:pPr>
        <w:jc w:val="both"/>
        <w:rPr>
          <w:rFonts w:ascii="Arial" w:hAnsi="Arial" w:cs="Arial"/>
          <w:sz w:val="22"/>
          <w:szCs w:val="22"/>
        </w:rPr>
      </w:pPr>
    </w:p>
    <w:p w14:paraId="6D41748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14:paraId="03206C96" w14:textId="77777777" w:rsidR="00D06331" w:rsidRPr="00AE3149" w:rsidRDefault="00D06331" w:rsidP="005767CF">
      <w:pPr>
        <w:jc w:val="both"/>
        <w:rPr>
          <w:rFonts w:ascii="Arial" w:hAnsi="Arial" w:cs="Arial"/>
          <w:sz w:val="22"/>
          <w:szCs w:val="22"/>
        </w:rPr>
      </w:pPr>
    </w:p>
    <w:p w14:paraId="0DF26E9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14:paraId="288A58C0" w14:textId="77777777" w:rsidR="00D06331" w:rsidRPr="00AE3149" w:rsidRDefault="00D06331" w:rsidP="005767CF">
      <w:pPr>
        <w:jc w:val="both"/>
        <w:rPr>
          <w:rFonts w:ascii="Arial" w:hAnsi="Arial" w:cs="Arial"/>
          <w:sz w:val="22"/>
          <w:szCs w:val="22"/>
        </w:rPr>
      </w:pPr>
    </w:p>
    <w:p w14:paraId="5E7B94D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14:paraId="4608F250" w14:textId="77777777" w:rsidR="00D06331" w:rsidRPr="00AE3149" w:rsidRDefault="00D06331" w:rsidP="005767CF">
      <w:pPr>
        <w:jc w:val="both"/>
        <w:rPr>
          <w:rFonts w:ascii="Arial" w:hAnsi="Arial" w:cs="Arial"/>
          <w:sz w:val="22"/>
          <w:szCs w:val="22"/>
        </w:rPr>
      </w:pPr>
    </w:p>
    <w:p w14:paraId="6044BF7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14:paraId="4872920C" w14:textId="77777777" w:rsidR="00D06331" w:rsidRPr="00AE3149" w:rsidRDefault="00D06331" w:rsidP="005767CF">
      <w:pPr>
        <w:jc w:val="both"/>
        <w:rPr>
          <w:rFonts w:ascii="Arial" w:hAnsi="Arial" w:cs="Arial"/>
          <w:sz w:val="22"/>
          <w:szCs w:val="22"/>
        </w:rPr>
      </w:pPr>
    </w:p>
    <w:p w14:paraId="6E59B15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14:paraId="7CB181EE" w14:textId="77777777" w:rsidR="000B4D64" w:rsidRDefault="000B4D64" w:rsidP="005767CF">
      <w:pPr>
        <w:jc w:val="both"/>
        <w:rPr>
          <w:rFonts w:ascii="Arial" w:hAnsi="Arial" w:cs="Arial"/>
          <w:b/>
          <w:sz w:val="22"/>
          <w:szCs w:val="22"/>
        </w:rPr>
      </w:pPr>
    </w:p>
    <w:p w14:paraId="1C82C05B" w14:textId="41372C76"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14:paraId="5F1A1782" w14:textId="77777777" w:rsidR="00D06331" w:rsidRPr="00AE3149" w:rsidRDefault="00D06331" w:rsidP="005767CF">
      <w:pPr>
        <w:jc w:val="both"/>
        <w:rPr>
          <w:rFonts w:ascii="Arial" w:hAnsi="Arial" w:cs="Arial"/>
          <w:sz w:val="22"/>
          <w:szCs w:val="22"/>
        </w:rPr>
      </w:pPr>
    </w:p>
    <w:p w14:paraId="0704CCC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14:paraId="5E303C50" w14:textId="77777777" w:rsidR="00D06331" w:rsidRDefault="00D06331" w:rsidP="005767CF">
      <w:pPr>
        <w:jc w:val="both"/>
        <w:rPr>
          <w:rFonts w:ascii="Arial" w:hAnsi="Arial" w:cs="Arial"/>
          <w:sz w:val="22"/>
          <w:szCs w:val="22"/>
        </w:rPr>
      </w:pPr>
    </w:p>
    <w:p w14:paraId="7B86C358" w14:textId="77777777" w:rsidR="00952563" w:rsidRPr="00AE3149" w:rsidRDefault="00952563" w:rsidP="005767CF">
      <w:pPr>
        <w:jc w:val="both"/>
        <w:rPr>
          <w:rFonts w:ascii="Arial" w:hAnsi="Arial" w:cs="Arial"/>
          <w:sz w:val="22"/>
          <w:szCs w:val="22"/>
        </w:rPr>
      </w:pPr>
    </w:p>
    <w:p w14:paraId="7C00F197" w14:textId="77777777" w:rsidR="00D06331" w:rsidRPr="00AE3149" w:rsidRDefault="00D06331" w:rsidP="005767CF">
      <w:pPr>
        <w:pStyle w:val="Ttulo4"/>
      </w:pPr>
      <w:r w:rsidRPr="00AE3149">
        <w:t>CAPÍTULO II</w:t>
      </w:r>
    </w:p>
    <w:p w14:paraId="4B4119FA" w14:textId="77777777" w:rsidR="00D06331" w:rsidRPr="00AE3149" w:rsidRDefault="00D06331" w:rsidP="005767CF">
      <w:pPr>
        <w:pStyle w:val="Ttulo4"/>
      </w:pPr>
      <w:r w:rsidRPr="00AE3149">
        <w:t>DE LA PRESCRIPCIÓN POSITIVA</w:t>
      </w:r>
    </w:p>
    <w:p w14:paraId="1B8E69DC" w14:textId="77777777" w:rsidR="00D06331" w:rsidRPr="00AE3149" w:rsidRDefault="00D06331" w:rsidP="005767CF">
      <w:pPr>
        <w:jc w:val="center"/>
        <w:rPr>
          <w:rFonts w:ascii="Arial" w:hAnsi="Arial" w:cs="Arial"/>
          <w:sz w:val="22"/>
          <w:szCs w:val="22"/>
        </w:rPr>
      </w:pPr>
    </w:p>
    <w:p w14:paraId="417FCED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14:paraId="5F2E4D71" w14:textId="77777777" w:rsidR="00D06331" w:rsidRPr="00AE3149" w:rsidRDefault="00D06331" w:rsidP="005767CF">
      <w:pPr>
        <w:jc w:val="both"/>
        <w:rPr>
          <w:rFonts w:ascii="Arial" w:hAnsi="Arial" w:cs="Arial"/>
          <w:sz w:val="22"/>
          <w:szCs w:val="22"/>
        </w:rPr>
      </w:pPr>
    </w:p>
    <w:p w14:paraId="0E5DCB4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14:paraId="3F4B6956" w14:textId="77777777" w:rsidR="00D06331" w:rsidRPr="00AE3149" w:rsidRDefault="00D06331" w:rsidP="005767CF">
      <w:pPr>
        <w:jc w:val="both"/>
        <w:rPr>
          <w:rFonts w:ascii="Arial" w:hAnsi="Arial" w:cs="Arial"/>
          <w:sz w:val="22"/>
          <w:szCs w:val="22"/>
        </w:rPr>
      </w:pPr>
    </w:p>
    <w:p w14:paraId="4B14D13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14:paraId="78AB4E65" w14:textId="77777777" w:rsidR="00D06331" w:rsidRPr="00AE3149" w:rsidRDefault="00D06331" w:rsidP="005767CF">
      <w:pPr>
        <w:jc w:val="both"/>
        <w:rPr>
          <w:rFonts w:ascii="Arial" w:hAnsi="Arial" w:cs="Arial"/>
          <w:sz w:val="22"/>
          <w:szCs w:val="22"/>
        </w:rPr>
      </w:pPr>
    </w:p>
    <w:p w14:paraId="5EEB7EF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w:t>
      </w:r>
      <w:proofErr w:type="spellStart"/>
      <w:r w:rsidRPr="00AE3149">
        <w:rPr>
          <w:rFonts w:ascii="Arial" w:hAnsi="Arial" w:cs="Arial"/>
          <w:sz w:val="22"/>
          <w:szCs w:val="22"/>
        </w:rPr>
        <w:t>Contínua</w:t>
      </w:r>
      <w:proofErr w:type="spellEnd"/>
      <w:r w:rsidRPr="00AE3149">
        <w:rPr>
          <w:rFonts w:ascii="Arial" w:hAnsi="Arial" w:cs="Arial"/>
          <w:sz w:val="22"/>
          <w:szCs w:val="22"/>
        </w:rPr>
        <w:t>;</w:t>
      </w:r>
    </w:p>
    <w:p w14:paraId="0B729064" w14:textId="77777777" w:rsidR="00D06331" w:rsidRPr="00AE3149" w:rsidRDefault="00D06331" w:rsidP="005767CF">
      <w:pPr>
        <w:jc w:val="both"/>
        <w:rPr>
          <w:rFonts w:ascii="Arial" w:hAnsi="Arial" w:cs="Arial"/>
          <w:sz w:val="22"/>
          <w:szCs w:val="22"/>
        </w:rPr>
      </w:pPr>
    </w:p>
    <w:p w14:paraId="451A0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14:paraId="131DE080" w14:textId="77777777" w:rsidR="00D06331" w:rsidRPr="00AE3149" w:rsidRDefault="00D06331" w:rsidP="005767CF">
      <w:pPr>
        <w:jc w:val="both"/>
        <w:rPr>
          <w:rFonts w:ascii="Arial" w:hAnsi="Arial" w:cs="Arial"/>
          <w:sz w:val="22"/>
          <w:szCs w:val="22"/>
        </w:rPr>
      </w:pPr>
    </w:p>
    <w:p w14:paraId="7C3A498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14:paraId="6324386E" w14:textId="77777777" w:rsidR="00D06331" w:rsidRPr="00AE3149" w:rsidRDefault="00D06331" w:rsidP="005767CF">
      <w:pPr>
        <w:jc w:val="both"/>
        <w:rPr>
          <w:rFonts w:ascii="Arial" w:hAnsi="Arial" w:cs="Arial"/>
          <w:sz w:val="22"/>
          <w:szCs w:val="22"/>
        </w:rPr>
      </w:pPr>
    </w:p>
    <w:p w14:paraId="7F95B33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En cinco años, cuando se poseen en concepto de propietario,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públicamente;</w:t>
      </w:r>
    </w:p>
    <w:p w14:paraId="2D0859D6" w14:textId="77777777" w:rsidR="00D06331" w:rsidRPr="00AE3149" w:rsidRDefault="00D06331" w:rsidP="005767CF">
      <w:pPr>
        <w:jc w:val="both"/>
        <w:rPr>
          <w:rFonts w:ascii="Arial" w:hAnsi="Arial" w:cs="Arial"/>
          <w:sz w:val="22"/>
          <w:szCs w:val="22"/>
        </w:rPr>
      </w:pPr>
    </w:p>
    <w:p w14:paraId="346B241C"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14:paraId="0D5516F3" w14:textId="77777777" w:rsidR="00D06331" w:rsidRPr="00AE3149" w:rsidRDefault="00D06331" w:rsidP="005767CF">
      <w:pPr>
        <w:jc w:val="both"/>
        <w:rPr>
          <w:rFonts w:ascii="Arial" w:hAnsi="Arial" w:cs="Arial"/>
          <w:sz w:val="22"/>
          <w:szCs w:val="22"/>
        </w:rPr>
      </w:pPr>
    </w:p>
    <w:p w14:paraId="145E146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En diez años, cuando se poseen de mala fe, si la posesión es en concepto de propietario,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w:t>
      </w:r>
    </w:p>
    <w:p w14:paraId="7841D975" w14:textId="77777777" w:rsidR="00D06331" w:rsidRPr="00AE3149" w:rsidRDefault="00D06331" w:rsidP="005767CF">
      <w:pPr>
        <w:jc w:val="both"/>
        <w:rPr>
          <w:rFonts w:ascii="Arial" w:hAnsi="Arial" w:cs="Arial"/>
          <w:sz w:val="22"/>
          <w:szCs w:val="22"/>
        </w:rPr>
      </w:pPr>
    </w:p>
    <w:p w14:paraId="11404B2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14:paraId="6A8EDA92" w14:textId="77777777" w:rsidR="00D06331" w:rsidRPr="00AE3149" w:rsidRDefault="00D06331" w:rsidP="005767CF">
      <w:pPr>
        <w:jc w:val="both"/>
        <w:rPr>
          <w:rFonts w:ascii="Arial" w:hAnsi="Arial" w:cs="Arial"/>
          <w:sz w:val="22"/>
          <w:szCs w:val="22"/>
        </w:rPr>
      </w:pPr>
    </w:p>
    <w:p w14:paraId="05640BF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14:paraId="6A2C2FBD" w14:textId="77777777" w:rsidR="00D06331" w:rsidRPr="00AE3149" w:rsidRDefault="00D06331" w:rsidP="005767CF">
      <w:pPr>
        <w:jc w:val="both"/>
        <w:rPr>
          <w:rFonts w:ascii="Arial" w:hAnsi="Arial" w:cs="Arial"/>
          <w:sz w:val="22"/>
          <w:szCs w:val="22"/>
        </w:rPr>
      </w:pPr>
    </w:p>
    <w:p w14:paraId="3C304F29"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14:paraId="2459A825" w14:textId="77777777" w:rsidR="00D06331" w:rsidRPr="00AE3149" w:rsidRDefault="00D06331" w:rsidP="005767CF">
      <w:pPr>
        <w:jc w:val="both"/>
        <w:rPr>
          <w:rFonts w:ascii="Arial" w:hAnsi="Arial" w:cs="Arial"/>
          <w:sz w:val="22"/>
          <w:szCs w:val="22"/>
        </w:rPr>
      </w:pPr>
    </w:p>
    <w:p w14:paraId="1E945B86"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14:paraId="3C87F37B" w14:textId="77777777" w:rsidR="00D06331" w:rsidRPr="00AE3149" w:rsidRDefault="00D06331" w:rsidP="005767CF">
      <w:pPr>
        <w:jc w:val="both"/>
        <w:rPr>
          <w:rFonts w:ascii="Arial" w:hAnsi="Arial" w:cs="Arial"/>
          <w:sz w:val="22"/>
          <w:szCs w:val="22"/>
        </w:rPr>
      </w:pPr>
    </w:p>
    <w:p w14:paraId="46947A5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14:paraId="49255DF3" w14:textId="77777777" w:rsidR="00D06331" w:rsidRPr="00AE3149" w:rsidRDefault="00D06331" w:rsidP="005767CF">
      <w:pPr>
        <w:jc w:val="both"/>
        <w:rPr>
          <w:rFonts w:ascii="Arial" w:hAnsi="Arial" w:cs="Arial"/>
          <w:sz w:val="22"/>
          <w:szCs w:val="22"/>
        </w:rPr>
      </w:pPr>
    </w:p>
    <w:p w14:paraId="39921C0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14:paraId="354A0FD6" w14:textId="77777777" w:rsidR="00D06331" w:rsidRPr="00AE3149" w:rsidRDefault="00D06331" w:rsidP="005767CF">
      <w:pPr>
        <w:jc w:val="both"/>
        <w:rPr>
          <w:rFonts w:ascii="Arial" w:hAnsi="Arial" w:cs="Arial"/>
          <w:sz w:val="22"/>
          <w:szCs w:val="22"/>
        </w:rPr>
      </w:pPr>
    </w:p>
    <w:p w14:paraId="754E4FAB" w14:textId="77777777" w:rsidR="00D06331" w:rsidRPr="00AE3149" w:rsidRDefault="00D06331" w:rsidP="005767CF">
      <w:pPr>
        <w:jc w:val="both"/>
        <w:rPr>
          <w:rFonts w:ascii="Arial" w:hAnsi="Arial" w:cs="Arial"/>
          <w:sz w:val="22"/>
          <w:szCs w:val="22"/>
        </w:rPr>
      </w:pPr>
    </w:p>
    <w:p w14:paraId="58534589" w14:textId="77777777" w:rsidR="00D06331" w:rsidRPr="00AE3149" w:rsidRDefault="00D06331" w:rsidP="005767CF">
      <w:pPr>
        <w:pStyle w:val="Ttulo4"/>
      </w:pPr>
      <w:r w:rsidRPr="00AE3149">
        <w:t>CAPÍTULO III</w:t>
      </w:r>
    </w:p>
    <w:p w14:paraId="0D9F80B3" w14:textId="77777777" w:rsidR="00D06331" w:rsidRPr="00AE3149" w:rsidRDefault="00D06331" w:rsidP="005767CF">
      <w:pPr>
        <w:pStyle w:val="Ttulo4"/>
      </w:pPr>
      <w:r w:rsidRPr="00AE3149">
        <w:t>DE LA PRESCRIPCIÓN NEGATIVA</w:t>
      </w:r>
    </w:p>
    <w:p w14:paraId="3B190408" w14:textId="77777777" w:rsidR="00D06331" w:rsidRPr="00AE3149" w:rsidRDefault="00D06331" w:rsidP="005767CF">
      <w:pPr>
        <w:jc w:val="both"/>
        <w:rPr>
          <w:rFonts w:ascii="Arial" w:hAnsi="Arial" w:cs="Arial"/>
          <w:sz w:val="22"/>
          <w:szCs w:val="22"/>
        </w:rPr>
      </w:pPr>
    </w:p>
    <w:p w14:paraId="49BC78CD" w14:textId="77777777" w:rsidR="00D06331" w:rsidRPr="00AE3149" w:rsidRDefault="00D06331" w:rsidP="005767CF">
      <w:pPr>
        <w:jc w:val="both"/>
        <w:rPr>
          <w:rFonts w:cs="Arial"/>
          <w:szCs w:val="22"/>
        </w:rPr>
      </w:pPr>
      <w:r w:rsidRPr="00952563">
        <w:rPr>
          <w:rFonts w:ascii="Arial" w:hAnsi="Arial" w:cs="Arial"/>
          <w:b/>
          <w:sz w:val="22"/>
          <w:szCs w:val="22"/>
        </w:rPr>
        <w:lastRenderedPageBreak/>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14:paraId="5E733EC4" w14:textId="77777777" w:rsidR="00D06331" w:rsidRPr="00AE3149" w:rsidRDefault="00D06331" w:rsidP="005767CF">
      <w:pPr>
        <w:jc w:val="both"/>
        <w:rPr>
          <w:rFonts w:ascii="Arial" w:hAnsi="Arial" w:cs="Arial"/>
          <w:sz w:val="22"/>
          <w:szCs w:val="22"/>
        </w:rPr>
      </w:pPr>
    </w:p>
    <w:p w14:paraId="063BCD6F"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14:paraId="3F44C1D6" w14:textId="77777777" w:rsidR="00D06331" w:rsidRPr="00AE3149" w:rsidRDefault="00D06331" w:rsidP="005767CF">
      <w:pPr>
        <w:jc w:val="both"/>
        <w:rPr>
          <w:rFonts w:ascii="Arial" w:hAnsi="Arial" w:cs="Arial"/>
          <w:sz w:val="22"/>
          <w:szCs w:val="22"/>
        </w:rPr>
      </w:pPr>
    </w:p>
    <w:p w14:paraId="4BCD1684"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14:paraId="15E5B5C0" w14:textId="77777777" w:rsidR="00D06331" w:rsidRPr="00AE3149" w:rsidRDefault="00D06331" w:rsidP="005767CF">
      <w:pPr>
        <w:jc w:val="both"/>
        <w:rPr>
          <w:rFonts w:ascii="Arial" w:hAnsi="Arial" w:cs="Arial"/>
          <w:sz w:val="22"/>
          <w:szCs w:val="22"/>
        </w:rPr>
      </w:pPr>
    </w:p>
    <w:p w14:paraId="287A3A8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14:paraId="74241439" w14:textId="77777777" w:rsidR="00D06331" w:rsidRPr="00AE3149" w:rsidRDefault="00D06331" w:rsidP="005767CF">
      <w:pPr>
        <w:jc w:val="both"/>
        <w:rPr>
          <w:rFonts w:ascii="Arial" w:hAnsi="Arial" w:cs="Arial"/>
          <w:sz w:val="22"/>
          <w:szCs w:val="22"/>
        </w:rPr>
      </w:pPr>
    </w:p>
    <w:p w14:paraId="2728BDF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14:paraId="610CEF9E" w14:textId="77777777" w:rsidR="00D06331" w:rsidRPr="00AE3149" w:rsidRDefault="00D06331" w:rsidP="005767CF">
      <w:pPr>
        <w:jc w:val="both"/>
        <w:rPr>
          <w:rFonts w:ascii="Arial" w:hAnsi="Arial" w:cs="Arial"/>
          <w:sz w:val="22"/>
          <w:szCs w:val="22"/>
        </w:rPr>
      </w:pPr>
    </w:p>
    <w:p w14:paraId="48516B6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14:paraId="7691EA37" w14:textId="77777777" w:rsidR="00D06331" w:rsidRPr="00AE3149" w:rsidRDefault="00D06331" w:rsidP="005767CF">
      <w:pPr>
        <w:jc w:val="both"/>
        <w:rPr>
          <w:rFonts w:ascii="Arial" w:hAnsi="Arial" w:cs="Arial"/>
          <w:sz w:val="22"/>
          <w:szCs w:val="22"/>
        </w:rPr>
      </w:pPr>
    </w:p>
    <w:p w14:paraId="56D328B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14:paraId="7DCE655F" w14:textId="77777777" w:rsidR="00D06331" w:rsidRPr="00AE3149" w:rsidRDefault="00D06331" w:rsidP="005767CF">
      <w:pPr>
        <w:jc w:val="both"/>
        <w:rPr>
          <w:rFonts w:ascii="Arial" w:hAnsi="Arial" w:cs="Arial"/>
          <w:sz w:val="22"/>
          <w:szCs w:val="22"/>
        </w:rPr>
      </w:pPr>
    </w:p>
    <w:p w14:paraId="7213ECB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14:paraId="016DF8FD" w14:textId="77777777" w:rsidR="00D06331" w:rsidRPr="00AE3149" w:rsidRDefault="00D06331" w:rsidP="005767CF">
      <w:pPr>
        <w:jc w:val="both"/>
        <w:rPr>
          <w:rFonts w:ascii="Arial" w:hAnsi="Arial" w:cs="Arial"/>
          <w:sz w:val="22"/>
          <w:szCs w:val="22"/>
        </w:rPr>
      </w:pPr>
    </w:p>
    <w:p w14:paraId="72F5ABC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14:paraId="55CC7931" w14:textId="77777777" w:rsidR="00D06331" w:rsidRPr="00AE3149" w:rsidRDefault="00D06331" w:rsidP="005767CF">
      <w:pPr>
        <w:jc w:val="both"/>
        <w:rPr>
          <w:rFonts w:ascii="Arial" w:hAnsi="Arial" w:cs="Arial"/>
          <w:sz w:val="22"/>
          <w:szCs w:val="22"/>
        </w:rPr>
      </w:pPr>
    </w:p>
    <w:p w14:paraId="2052282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14:paraId="0ADAB0AB" w14:textId="77777777" w:rsidR="00D06331" w:rsidRPr="00AE3149" w:rsidRDefault="00D06331" w:rsidP="005767CF">
      <w:pPr>
        <w:jc w:val="both"/>
        <w:rPr>
          <w:rFonts w:ascii="Arial" w:hAnsi="Arial" w:cs="Arial"/>
          <w:sz w:val="22"/>
          <w:szCs w:val="22"/>
        </w:rPr>
      </w:pPr>
    </w:p>
    <w:p w14:paraId="02B83D7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14:paraId="711A60DB" w14:textId="77777777" w:rsidR="00D06331" w:rsidRPr="00AE3149" w:rsidRDefault="00D06331" w:rsidP="005767CF">
      <w:pPr>
        <w:jc w:val="both"/>
        <w:rPr>
          <w:rFonts w:ascii="Arial" w:hAnsi="Arial" w:cs="Arial"/>
          <w:sz w:val="22"/>
          <w:szCs w:val="22"/>
        </w:rPr>
      </w:pPr>
    </w:p>
    <w:p w14:paraId="1C02A9F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14:paraId="2D3F7BF7" w14:textId="77777777" w:rsidR="00D06331" w:rsidRPr="00AE3149" w:rsidRDefault="00D06331" w:rsidP="005767CF">
      <w:pPr>
        <w:jc w:val="both"/>
        <w:rPr>
          <w:rFonts w:ascii="Arial" w:hAnsi="Arial" w:cs="Arial"/>
          <w:sz w:val="22"/>
          <w:szCs w:val="22"/>
        </w:rPr>
      </w:pPr>
    </w:p>
    <w:p w14:paraId="778389A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14:paraId="0C4473C2" w14:textId="77777777" w:rsidR="00D06331" w:rsidRPr="00AE3149" w:rsidRDefault="00D06331" w:rsidP="005767CF">
      <w:pPr>
        <w:jc w:val="both"/>
        <w:rPr>
          <w:rFonts w:ascii="Arial" w:hAnsi="Arial" w:cs="Arial"/>
          <w:sz w:val="22"/>
          <w:szCs w:val="22"/>
        </w:rPr>
      </w:pPr>
    </w:p>
    <w:p w14:paraId="39199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2549B26B" w14:textId="77777777" w:rsidR="00D06331" w:rsidRPr="00AE3149" w:rsidRDefault="00D06331" w:rsidP="005767CF">
      <w:pPr>
        <w:jc w:val="both"/>
        <w:rPr>
          <w:rFonts w:ascii="Arial" w:hAnsi="Arial" w:cs="Arial"/>
          <w:sz w:val="22"/>
          <w:szCs w:val="22"/>
        </w:rPr>
      </w:pPr>
    </w:p>
    <w:p w14:paraId="174E6A6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14:paraId="36546F05" w14:textId="77777777" w:rsidR="00D06331" w:rsidRPr="00AE3149" w:rsidRDefault="00D06331" w:rsidP="005767CF">
      <w:pPr>
        <w:jc w:val="both"/>
        <w:rPr>
          <w:rFonts w:ascii="Arial" w:hAnsi="Arial" w:cs="Arial"/>
          <w:sz w:val="22"/>
          <w:szCs w:val="22"/>
        </w:rPr>
      </w:pPr>
    </w:p>
    <w:p w14:paraId="6033F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 xml:space="preserve">Prescribe en cinco años la obligación de dar cuentas. En igual término se prescriben las obligaciones líquidas que resulten de la rendición de cuentas. En el primer caso la prescripción </w:t>
      </w:r>
      <w:r w:rsidRPr="00AE3149">
        <w:rPr>
          <w:rFonts w:ascii="Arial" w:hAnsi="Arial" w:cs="Arial"/>
          <w:sz w:val="22"/>
          <w:szCs w:val="22"/>
        </w:rPr>
        <w:lastRenderedPageBreak/>
        <w:t>comienza a correr desde el día en que el obligado termina su administración; en el segundo caso, desde el día en que la liquidación es probada por los interesados o por sentencia que cause ejecutoria.</w:t>
      </w:r>
    </w:p>
    <w:p w14:paraId="441EAE4A" w14:textId="77777777" w:rsidR="00D06331" w:rsidRPr="00AE3149" w:rsidRDefault="00D06331" w:rsidP="005767CF">
      <w:pPr>
        <w:jc w:val="both"/>
        <w:rPr>
          <w:rFonts w:ascii="Arial" w:hAnsi="Arial" w:cs="Arial"/>
          <w:sz w:val="22"/>
          <w:szCs w:val="22"/>
        </w:rPr>
      </w:pPr>
    </w:p>
    <w:p w14:paraId="68111A48" w14:textId="77777777" w:rsidR="00D06331" w:rsidRPr="00AE3149" w:rsidRDefault="00D06331" w:rsidP="005767CF">
      <w:pPr>
        <w:jc w:val="both"/>
        <w:rPr>
          <w:rFonts w:ascii="Arial" w:hAnsi="Arial" w:cs="Arial"/>
          <w:sz w:val="22"/>
          <w:szCs w:val="22"/>
        </w:rPr>
      </w:pPr>
    </w:p>
    <w:p w14:paraId="732A2E58" w14:textId="77777777" w:rsidR="00D06331" w:rsidRPr="00AE3149" w:rsidRDefault="00D06331" w:rsidP="005767CF">
      <w:pPr>
        <w:pStyle w:val="Ttulo4"/>
      </w:pPr>
      <w:r w:rsidRPr="00AE3149">
        <w:t>CAPÍTULO IV</w:t>
      </w:r>
    </w:p>
    <w:p w14:paraId="3440DF47" w14:textId="77777777" w:rsidR="00D06331" w:rsidRPr="00AE3149" w:rsidRDefault="00D06331" w:rsidP="005767CF">
      <w:pPr>
        <w:pStyle w:val="Ttulo4"/>
      </w:pPr>
      <w:r w:rsidRPr="00AE3149">
        <w:t>DE LA SUSPENSIÓN DE LA PRESCRIPCIÓN</w:t>
      </w:r>
    </w:p>
    <w:p w14:paraId="37C283A1" w14:textId="77777777" w:rsidR="00D06331" w:rsidRPr="00AE3149" w:rsidRDefault="00D06331" w:rsidP="005767CF">
      <w:pPr>
        <w:jc w:val="both"/>
        <w:rPr>
          <w:rFonts w:ascii="Arial" w:hAnsi="Arial" w:cs="Arial"/>
          <w:sz w:val="22"/>
          <w:szCs w:val="22"/>
        </w:rPr>
      </w:pPr>
    </w:p>
    <w:p w14:paraId="3C40935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14:paraId="1461B1B3" w14:textId="77777777" w:rsidR="007F7A4F" w:rsidRPr="00AE3149" w:rsidRDefault="007F7A4F" w:rsidP="005767CF">
      <w:pPr>
        <w:jc w:val="both"/>
        <w:rPr>
          <w:rFonts w:ascii="Arial" w:hAnsi="Arial" w:cs="Arial"/>
          <w:sz w:val="22"/>
          <w:szCs w:val="22"/>
        </w:rPr>
      </w:pPr>
    </w:p>
    <w:p w14:paraId="02EAD6E1"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064227B8" w14:textId="77777777" w:rsidR="00D06331" w:rsidRPr="00AE3149" w:rsidRDefault="00D06331" w:rsidP="005767CF">
      <w:pPr>
        <w:jc w:val="both"/>
        <w:rPr>
          <w:rFonts w:ascii="Arial" w:hAnsi="Arial" w:cs="Arial"/>
          <w:sz w:val="22"/>
          <w:szCs w:val="22"/>
        </w:rPr>
      </w:pPr>
    </w:p>
    <w:p w14:paraId="32FA773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14:paraId="4DBD553D" w14:textId="77777777" w:rsidR="00D06331" w:rsidRPr="00AE3149" w:rsidRDefault="00D06331" w:rsidP="005767CF">
      <w:pPr>
        <w:jc w:val="both"/>
        <w:rPr>
          <w:rFonts w:ascii="Arial" w:hAnsi="Arial" w:cs="Arial"/>
          <w:sz w:val="22"/>
          <w:szCs w:val="22"/>
        </w:rPr>
      </w:pPr>
    </w:p>
    <w:p w14:paraId="737BD9F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14:paraId="7164CD5C" w14:textId="77777777" w:rsidR="00D06331" w:rsidRPr="00AE3149" w:rsidRDefault="00D06331" w:rsidP="005767CF">
      <w:pPr>
        <w:jc w:val="both"/>
        <w:rPr>
          <w:rFonts w:ascii="Arial" w:hAnsi="Arial" w:cs="Arial"/>
          <w:sz w:val="22"/>
          <w:szCs w:val="22"/>
        </w:rPr>
      </w:pPr>
    </w:p>
    <w:p w14:paraId="4327485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14:paraId="550E3C0B" w14:textId="77777777" w:rsidR="00D06331" w:rsidRPr="00AE3149" w:rsidRDefault="00D06331" w:rsidP="005767CF">
      <w:pPr>
        <w:jc w:val="both"/>
        <w:rPr>
          <w:rFonts w:ascii="Arial" w:hAnsi="Arial" w:cs="Arial"/>
          <w:sz w:val="22"/>
          <w:szCs w:val="22"/>
        </w:rPr>
      </w:pPr>
    </w:p>
    <w:p w14:paraId="1E224C1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14:paraId="24CCC207" w14:textId="77777777" w:rsidR="00D06331" w:rsidRPr="00AE3149" w:rsidRDefault="00D06331" w:rsidP="005767CF">
      <w:pPr>
        <w:jc w:val="both"/>
        <w:rPr>
          <w:rFonts w:ascii="Arial" w:hAnsi="Arial" w:cs="Arial"/>
          <w:sz w:val="22"/>
          <w:szCs w:val="22"/>
        </w:rPr>
      </w:pPr>
    </w:p>
    <w:p w14:paraId="5E3C539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14:paraId="4B5ED763" w14:textId="77777777" w:rsidR="00D06331" w:rsidRPr="00AE3149" w:rsidRDefault="00D06331" w:rsidP="005767CF">
      <w:pPr>
        <w:jc w:val="both"/>
        <w:rPr>
          <w:rFonts w:ascii="Arial" w:hAnsi="Arial" w:cs="Arial"/>
          <w:sz w:val="22"/>
          <w:szCs w:val="22"/>
        </w:rPr>
      </w:pPr>
    </w:p>
    <w:p w14:paraId="1079D8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14:paraId="2D741AD8" w14:textId="77777777" w:rsidR="00D06331" w:rsidRPr="00AE3149" w:rsidRDefault="00D06331" w:rsidP="005767CF">
      <w:pPr>
        <w:jc w:val="both"/>
        <w:rPr>
          <w:rFonts w:ascii="Arial" w:hAnsi="Arial" w:cs="Arial"/>
          <w:sz w:val="22"/>
          <w:szCs w:val="22"/>
        </w:rPr>
      </w:pPr>
    </w:p>
    <w:p w14:paraId="5A36909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14:paraId="7A5676BA" w14:textId="77777777" w:rsidR="00D06331" w:rsidRPr="00AE3149" w:rsidRDefault="00D06331" w:rsidP="005767CF">
      <w:pPr>
        <w:jc w:val="both"/>
        <w:rPr>
          <w:rFonts w:ascii="Arial" w:hAnsi="Arial" w:cs="Arial"/>
          <w:sz w:val="22"/>
          <w:szCs w:val="22"/>
        </w:rPr>
      </w:pPr>
    </w:p>
    <w:p w14:paraId="6215B767" w14:textId="77777777" w:rsidR="00D06331" w:rsidRPr="00AE3149" w:rsidRDefault="00D06331" w:rsidP="005767CF">
      <w:pPr>
        <w:jc w:val="both"/>
        <w:rPr>
          <w:rFonts w:ascii="Arial" w:hAnsi="Arial" w:cs="Arial"/>
          <w:sz w:val="22"/>
          <w:szCs w:val="22"/>
        </w:rPr>
      </w:pPr>
    </w:p>
    <w:p w14:paraId="7629D1BE" w14:textId="77777777" w:rsidR="00D06331" w:rsidRPr="00AE3149" w:rsidRDefault="00D06331" w:rsidP="005767CF">
      <w:pPr>
        <w:pStyle w:val="Ttulo4"/>
      </w:pPr>
      <w:r w:rsidRPr="00AE3149">
        <w:t>CAPÍTULO V</w:t>
      </w:r>
    </w:p>
    <w:p w14:paraId="3D60525F" w14:textId="77777777" w:rsidR="00D06331" w:rsidRPr="00AE3149" w:rsidRDefault="00D06331" w:rsidP="005767CF">
      <w:pPr>
        <w:pStyle w:val="Ttulo4"/>
      </w:pPr>
      <w:r w:rsidRPr="00AE3149">
        <w:t>DE LA INTERRUPCIÓN DE LA PRESCRIPCIÓN</w:t>
      </w:r>
    </w:p>
    <w:p w14:paraId="3344D32A" w14:textId="77777777" w:rsidR="00D06331" w:rsidRPr="00AE3149" w:rsidRDefault="00D06331" w:rsidP="005767CF">
      <w:pPr>
        <w:jc w:val="both"/>
        <w:rPr>
          <w:rFonts w:ascii="Arial" w:hAnsi="Arial" w:cs="Arial"/>
          <w:sz w:val="22"/>
          <w:szCs w:val="22"/>
        </w:rPr>
      </w:pPr>
    </w:p>
    <w:p w14:paraId="7265C52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14:paraId="454858C8" w14:textId="77777777" w:rsidR="00D06331" w:rsidRPr="00AE3149" w:rsidRDefault="00D06331" w:rsidP="005767CF">
      <w:pPr>
        <w:jc w:val="both"/>
        <w:rPr>
          <w:rFonts w:ascii="Arial" w:hAnsi="Arial" w:cs="Arial"/>
          <w:sz w:val="22"/>
          <w:szCs w:val="22"/>
        </w:rPr>
      </w:pPr>
    </w:p>
    <w:p w14:paraId="0382C9C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14:paraId="4B827D1A" w14:textId="77777777" w:rsidR="00D06331" w:rsidRPr="00AE3149" w:rsidRDefault="00D06331" w:rsidP="005767CF">
      <w:pPr>
        <w:jc w:val="both"/>
        <w:rPr>
          <w:rFonts w:ascii="Arial" w:hAnsi="Arial" w:cs="Arial"/>
          <w:sz w:val="22"/>
          <w:szCs w:val="22"/>
        </w:rPr>
      </w:pPr>
    </w:p>
    <w:p w14:paraId="68062AA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14:paraId="4FA0460D" w14:textId="77777777" w:rsidR="00D06331" w:rsidRPr="00AE3149" w:rsidRDefault="00D06331" w:rsidP="005767CF">
      <w:pPr>
        <w:jc w:val="both"/>
        <w:rPr>
          <w:rFonts w:ascii="Arial" w:hAnsi="Arial" w:cs="Arial"/>
          <w:sz w:val="22"/>
          <w:szCs w:val="22"/>
        </w:rPr>
      </w:pPr>
    </w:p>
    <w:p w14:paraId="52AC4FB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14:paraId="377A1384" w14:textId="77777777" w:rsidR="00D06331" w:rsidRPr="00AE3149" w:rsidRDefault="00D06331" w:rsidP="005767CF">
      <w:pPr>
        <w:jc w:val="both"/>
        <w:rPr>
          <w:rFonts w:ascii="Arial" w:hAnsi="Arial" w:cs="Arial"/>
          <w:sz w:val="22"/>
          <w:szCs w:val="22"/>
        </w:rPr>
      </w:pPr>
    </w:p>
    <w:p w14:paraId="614B7D1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Porque la persona a cuyo favor corre la prescripción reconozca expresamente, de palabra o por escrito, o tácitamente por hechos indudables, el derecho de la persona contra quien prescribe.</w:t>
      </w:r>
    </w:p>
    <w:p w14:paraId="280B3998" w14:textId="77777777" w:rsidR="00D06331" w:rsidRPr="00AE3149" w:rsidRDefault="00D06331" w:rsidP="005767CF">
      <w:pPr>
        <w:jc w:val="both"/>
        <w:rPr>
          <w:rFonts w:ascii="Arial" w:hAnsi="Arial" w:cs="Arial"/>
          <w:sz w:val="22"/>
          <w:szCs w:val="22"/>
        </w:rPr>
      </w:pPr>
    </w:p>
    <w:p w14:paraId="51AD4C5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00559FF0" w14:textId="77777777" w:rsidR="00D06331" w:rsidRPr="00AE3149" w:rsidRDefault="00D06331" w:rsidP="005767CF">
      <w:pPr>
        <w:jc w:val="both"/>
        <w:rPr>
          <w:rFonts w:ascii="Arial" w:hAnsi="Arial" w:cs="Arial"/>
          <w:sz w:val="22"/>
          <w:szCs w:val="22"/>
        </w:rPr>
      </w:pPr>
    </w:p>
    <w:p w14:paraId="6FE56BD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14:paraId="4F67E789" w14:textId="77777777" w:rsidR="00D06331" w:rsidRPr="00AE3149" w:rsidRDefault="00D06331" w:rsidP="005767CF">
      <w:pPr>
        <w:jc w:val="both"/>
        <w:rPr>
          <w:rFonts w:ascii="Arial" w:hAnsi="Arial" w:cs="Arial"/>
          <w:sz w:val="22"/>
          <w:szCs w:val="22"/>
        </w:rPr>
      </w:pPr>
    </w:p>
    <w:p w14:paraId="602A4A5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14:paraId="51739239" w14:textId="77777777" w:rsidR="00D06331" w:rsidRPr="00AE3149" w:rsidRDefault="00D06331" w:rsidP="005767CF">
      <w:pPr>
        <w:jc w:val="both"/>
        <w:rPr>
          <w:rFonts w:ascii="Arial" w:hAnsi="Arial" w:cs="Arial"/>
          <w:sz w:val="22"/>
          <w:szCs w:val="22"/>
        </w:rPr>
      </w:pPr>
    </w:p>
    <w:p w14:paraId="59BD76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14:paraId="547D3490" w14:textId="77777777" w:rsidR="00D06331" w:rsidRPr="00AE3149" w:rsidRDefault="00D06331" w:rsidP="005767CF">
      <w:pPr>
        <w:jc w:val="both"/>
        <w:rPr>
          <w:rFonts w:ascii="Arial" w:hAnsi="Arial" w:cs="Arial"/>
          <w:sz w:val="22"/>
          <w:szCs w:val="22"/>
        </w:rPr>
      </w:pPr>
    </w:p>
    <w:p w14:paraId="625660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14:paraId="26D39A3C" w14:textId="77777777" w:rsidR="00D06331" w:rsidRPr="00AE3149" w:rsidRDefault="00D06331" w:rsidP="005767CF">
      <w:pPr>
        <w:jc w:val="both"/>
        <w:rPr>
          <w:rFonts w:ascii="Arial" w:hAnsi="Arial" w:cs="Arial"/>
          <w:sz w:val="22"/>
          <w:szCs w:val="22"/>
        </w:rPr>
      </w:pPr>
    </w:p>
    <w:p w14:paraId="1ED0BE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14:paraId="49365682" w14:textId="77777777" w:rsidR="00D06331" w:rsidRPr="00AE3149" w:rsidRDefault="00D06331" w:rsidP="005767CF">
      <w:pPr>
        <w:jc w:val="both"/>
        <w:rPr>
          <w:rFonts w:ascii="Arial" w:hAnsi="Arial" w:cs="Arial"/>
          <w:sz w:val="22"/>
          <w:szCs w:val="22"/>
        </w:rPr>
      </w:pPr>
    </w:p>
    <w:p w14:paraId="44A1A49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14:paraId="08346697" w14:textId="77777777" w:rsidR="00D06331" w:rsidRPr="00AE3149" w:rsidRDefault="00D06331" w:rsidP="005767CF">
      <w:pPr>
        <w:jc w:val="both"/>
        <w:rPr>
          <w:rFonts w:ascii="Arial" w:hAnsi="Arial" w:cs="Arial"/>
          <w:sz w:val="22"/>
          <w:szCs w:val="22"/>
        </w:rPr>
      </w:pPr>
    </w:p>
    <w:p w14:paraId="5D505C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14:paraId="6EFEB261" w14:textId="77777777" w:rsidR="00D06331" w:rsidRPr="00AE3149" w:rsidRDefault="00D06331" w:rsidP="005767CF">
      <w:pPr>
        <w:jc w:val="both"/>
        <w:rPr>
          <w:rFonts w:ascii="Arial" w:hAnsi="Arial" w:cs="Arial"/>
          <w:sz w:val="22"/>
          <w:szCs w:val="22"/>
        </w:rPr>
      </w:pPr>
    </w:p>
    <w:p w14:paraId="02F8BFEE" w14:textId="77777777" w:rsidR="00D06331" w:rsidRPr="00AE3149" w:rsidRDefault="00D06331" w:rsidP="005767CF">
      <w:pPr>
        <w:pStyle w:val="Ttulo4"/>
      </w:pPr>
      <w:r w:rsidRPr="00AE3149">
        <w:t>CAPÍTULO VI</w:t>
      </w:r>
    </w:p>
    <w:p w14:paraId="1BE7B8EC" w14:textId="77777777" w:rsidR="00D06331" w:rsidRPr="00AE3149" w:rsidRDefault="00D06331" w:rsidP="005767CF">
      <w:pPr>
        <w:pStyle w:val="Ttulo4"/>
      </w:pPr>
      <w:r w:rsidRPr="00AE3149">
        <w:t>DE LA MANERA DE CONTAR EL TIEMPO PARA LA PRESCRIPCIÓN</w:t>
      </w:r>
    </w:p>
    <w:p w14:paraId="23ADF6B4" w14:textId="77777777" w:rsidR="00D06331" w:rsidRPr="00AE3149" w:rsidRDefault="00D06331" w:rsidP="005767CF">
      <w:pPr>
        <w:jc w:val="both"/>
        <w:rPr>
          <w:rFonts w:ascii="Arial" w:hAnsi="Arial" w:cs="Arial"/>
          <w:sz w:val="22"/>
          <w:szCs w:val="22"/>
        </w:rPr>
      </w:pPr>
    </w:p>
    <w:p w14:paraId="63DE0E0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14:paraId="58CC72E3" w14:textId="77777777" w:rsidR="00D06331" w:rsidRPr="00AE3149" w:rsidRDefault="00D06331" w:rsidP="005767CF">
      <w:pPr>
        <w:jc w:val="both"/>
        <w:rPr>
          <w:rFonts w:ascii="Arial" w:hAnsi="Arial" w:cs="Arial"/>
          <w:sz w:val="22"/>
          <w:szCs w:val="22"/>
        </w:rPr>
      </w:pPr>
    </w:p>
    <w:p w14:paraId="36605A9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14:paraId="29800A74" w14:textId="77777777" w:rsidR="00D06331" w:rsidRPr="00AE3149" w:rsidRDefault="00D06331" w:rsidP="005767CF">
      <w:pPr>
        <w:jc w:val="both"/>
        <w:rPr>
          <w:rFonts w:ascii="Arial" w:hAnsi="Arial" w:cs="Arial"/>
          <w:sz w:val="22"/>
          <w:szCs w:val="22"/>
        </w:rPr>
      </w:pPr>
    </w:p>
    <w:p w14:paraId="301DD57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14:paraId="0392069A" w14:textId="77777777" w:rsidR="00D06331" w:rsidRPr="00AE3149" w:rsidRDefault="00D06331" w:rsidP="005767CF">
      <w:pPr>
        <w:jc w:val="both"/>
        <w:rPr>
          <w:rFonts w:ascii="Arial" w:hAnsi="Arial" w:cs="Arial"/>
          <w:sz w:val="22"/>
          <w:szCs w:val="22"/>
        </w:rPr>
      </w:pPr>
    </w:p>
    <w:p w14:paraId="1413FE6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 xml:space="preserve">El día en que comienza la prescripción se cuenta siempre entero, aunque no lo </w:t>
      </w:r>
      <w:proofErr w:type="spellStart"/>
      <w:r w:rsidRPr="00AE3149">
        <w:rPr>
          <w:rFonts w:ascii="Arial" w:hAnsi="Arial" w:cs="Arial"/>
          <w:sz w:val="22"/>
          <w:szCs w:val="22"/>
        </w:rPr>
        <w:t>se</w:t>
      </w:r>
      <w:proofErr w:type="spellEnd"/>
      <w:r w:rsidRPr="00AE3149">
        <w:rPr>
          <w:rFonts w:ascii="Arial" w:hAnsi="Arial" w:cs="Arial"/>
          <w:sz w:val="22"/>
          <w:szCs w:val="22"/>
        </w:rPr>
        <w:t>; (sic) pero aquél en que la prescripción termina, debe ser completo.</w:t>
      </w:r>
    </w:p>
    <w:p w14:paraId="5E13F263" w14:textId="77777777" w:rsidR="00D06331" w:rsidRPr="00AE3149" w:rsidRDefault="00D06331" w:rsidP="005767CF">
      <w:pPr>
        <w:jc w:val="both"/>
        <w:rPr>
          <w:rFonts w:ascii="Arial" w:hAnsi="Arial" w:cs="Arial"/>
          <w:sz w:val="22"/>
          <w:szCs w:val="22"/>
        </w:rPr>
      </w:pPr>
    </w:p>
    <w:p w14:paraId="3E469D8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14:paraId="3616FF0B" w14:textId="77777777" w:rsidR="00D06331" w:rsidRPr="00AE3149" w:rsidRDefault="00D06331" w:rsidP="005767CF">
      <w:pPr>
        <w:jc w:val="both"/>
        <w:rPr>
          <w:rFonts w:ascii="Arial" w:hAnsi="Arial" w:cs="Arial"/>
          <w:sz w:val="22"/>
          <w:szCs w:val="22"/>
        </w:rPr>
      </w:pPr>
    </w:p>
    <w:p w14:paraId="4768D6C3" w14:textId="77777777" w:rsidR="00D06331" w:rsidRPr="00AE3149" w:rsidRDefault="00D06331" w:rsidP="005767CF">
      <w:pPr>
        <w:pStyle w:val="Ttulo2"/>
      </w:pPr>
      <w:r w:rsidRPr="00AE3149">
        <w:t>LIBRO TERCERO</w:t>
      </w:r>
    </w:p>
    <w:p w14:paraId="1C03D254" w14:textId="77777777" w:rsidR="00D06331" w:rsidRPr="00AE3149" w:rsidRDefault="00D06331" w:rsidP="005767CF">
      <w:pPr>
        <w:pStyle w:val="Ttulo2"/>
      </w:pPr>
      <w:r w:rsidRPr="00AE3149">
        <w:t>DE LAS SUCESIONES</w:t>
      </w:r>
    </w:p>
    <w:p w14:paraId="59A8B209" w14:textId="77777777" w:rsidR="00D06331" w:rsidRPr="00AE3149" w:rsidRDefault="00D06331" w:rsidP="005767CF">
      <w:pPr>
        <w:jc w:val="center"/>
        <w:rPr>
          <w:rFonts w:ascii="Arial" w:hAnsi="Arial" w:cs="Arial"/>
          <w:sz w:val="22"/>
          <w:szCs w:val="22"/>
        </w:rPr>
      </w:pPr>
    </w:p>
    <w:p w14:paraId="37C2F516" w14:textId="77777777" w:rsidR="00D06331" w:rsidRPr="00AE3149" w:rsidRDefault="00D06331" w:rsidP="005767CF">
      <w:pPr>
        <w:pStyle w:val="Ttulo3"/>
      </w:pPr>
      <w:r w:rsidRPr="00AE3149">
        <w:t>TÍTULO PRIMERO</w:t>
      </w:r>
    </w:p>
    <w:p w14:paraId="4D412375" w14:textId="77777777" w:rsidR="00D06331" w:rsidRPr="00AE3149" w:rsidRDefault="00D06331" w:rsidP="005767CF">
      <w:pPr>
        <w:pStyle w:val="Ttulo3"/>
      </w:pPr>
      <w:r w:rsidRPr="00AE3149">
        <w:t>DISPOSICIONES PRELIMINARES</w:t>
      </w:r>
    </w:p>
    <w:p w14:paraId="56FA30DF" w14:textId="77777777" w:rsidR="00D06331" w:rsidRPr="00AE3149" w:rsidRDefault="00D06331" w:rsidP="005767CF">
      <w:pPr>
        <w:jc w:val="both"/>
        <w:rPr>
          <w:rFonts w:ascii="Arial" w:hAnsi="Arial" w:cs="Arial"/>
          <w:sz w:val="22"/>
          <w:szCs w:val="22"/>
        </w:rPr>
      </w:pPr>
    </w:p>
    <w:p w14:paraId="5731AE0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14:paraId="27EE4CA3" w14:textId="77777777" w:rsidR="00D06331" w:rsidRPr="00AE3149" w:rsidRDefault="00D06331" w:rsidP="005767CF">
      <w:pPr>
        <w:jc w:val="both"/>
        <w:rPr>
          <w:rFonts w:ascii="Arial" w:hAnsi="Arial" w:cs="Arial"/>
          <w:sz w:val="22"/>
          <w:szCs w:val="22"/>
        </w:rPr>
      </w:pPr>
    </w:p>
    <w:p w14:paraId="7BFED9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 xml:space="preserve">La herencia se defiere por la voluntad del testador o por disposición de la ley. La primera se llama </w:t>
      </w:r>
      <w:proofErr w:type="spellStart"/>
      <w:r w:rsidRPr="00AE3149">
        <w:rPr>
          <w:rFonts w:ascii="Arial" w:hAnsi="Arial" w:cs="Arial"/>
          <w:sz w:val="22"/>
          <w:szCs w:val="22"/>
        </w:rPr>
        <w:t>testametnario</w:t>
      </w:r>
      <w:proofErr w:type="spellEnd"/>
      <w:r w:rsidRPr="00AE3149">
        <w:rPr>
          <w:rFonts w:ascii="Arial" w:hAnsi="Arial" w:cs="Arial"/>
          <w:sz w:val="22"/>
          <w:szCs w:val="22"/>
        </w:rPr>
        <w:t xml:space="preserve"> (sic) y la segunda legítima.</w:t>
      </w:r>
    </w:p>
    <w:p w14:paraId="7AFD9167" w14:textId="77777777" w:rsidR="00D06331" w:rsidRPr="00AE3149" w:rsidRDefault="00D06331" w:rsidP="005767CF">
      <w:pPr>
        <w:jc w:val="both"/>
        <w:rPr>
          <w:rFonts w:ascii="Arial" w:hAnsi="Arial" w:cs="Arial"/>
          <w:sz w:val="22"/>
          <w:szCs w:val="22"/>
        </w:rPr>
      </w:pPr>
    </w:p>
    <w:p w14:paraId="6CC01C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14:paraId="21059249" w14:textId="77777777" w:rsidR="00D06331" w:rsidRPr="00AE3149" w:rsidRDefault="00D06331" w:rsidP="005767CF">
      <w:pPr>
        <w:jc w:val="both"/>
        <w:rPr>
          <w:rFonts w:ascii="Arial" w:hAnsi="Arial" w:cs="Arial"/>
          <w:sz w:val="22"/>
          <w:szCs w:val="22"/>
        </w:rPr>
      </w:pPr>
    </w:p>
    <w:p w14:paraId="6DC9CD5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14:paraId="71D66B3F" w14:textId="77777777" w:rsidR="00D06331" w:rsidRPr="00AE3149" w:rsidRDefault="00D06331" w:rsidP="005767CF">
      <w:pPr>
        <w:jc w:val="both"/>
        <w:rPr>
          <w:rFonts w:ascii="Arial" w:hAnsi="Arial" w:cs="Arial"/>
          <w:sz w:val="22"/>
          <w:szCs w:val="22"/>
        </w:rPr>
      </w:pPr>
    </w:p>
    <w:p w14:paraId="49DD536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14:paraId="4AD4CE69" w14:textId="77777777" w:rsidR="00D06331" w:rsidRPr="00AE3149" w:rsidRDefault="00D06331" w:rsidP="005767CF">
      <w:pPr>
        <w:jc w:val="both"/>
        <w:rPr>
          <w:rFonts w:ascii="Arial" w:hAnsi="Arial" w:cs="Arial"/>
          <w:sz w:val="22"/>
          <w:szCs w:val="22"/>
        </w:rPr>
      </w:pPr>
    </w:p>
    <w:p w14:paraId="60FF7CF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14:paraId="446AF6DD" w14:textId="77777777" w:rsidR="00D06331" w:rsidRPr="00AE3149" w:rsidRDefault="00D06331" w:rsidP="005767CF">
      <w:pPr>
        <w:jc w:val="both"/>
        <w:rPr>
          <w:rFonts w:ascii="Arial" w:hAnsi="Arial" w:cs="Arial"/>
          <w:sz w:val="22"/>
          <w:szCs w:val="22"/>
        </w:rPr>
      </w:pPr>
    </w:p>
    <w:p w14:paraId="568D46E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14:paraId="04E6558E" w14:textId="77777777" w:rsidR="00D06331" w:rsidRPr="00AE3149" w:rsidRDefault="00D06331" w:rsidP="005767CF">
      <w:pPr>
        <w:jc w:val="both"/>
        <w:rPr>
          <w:rFonts w:ascii="Arial" w:hAnsi="Arial" w:cs="Arial"/>
          <w:sz w:val="22"/>
          <w:szCs w:val="22"/>
        </w:rPr>
      </w:pPr>
    </w:p>
    <w:p w14:paraId="136CD43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14:paraId="51155110" w14:textId="77777777" w:rsidR="00D06331" w:rsidRPr="00AE3149" w:rsidRDefault="00D06331" w:rsidP="005767CF">
      <w:pPr>
        <w:jc w:val="both"/>
        <w:rPr>
          <w:rFonts w:ascii="Arial" w:hAnsi="Arial" w:cs="Arial"/>
          <w:sz w:val="22"/>
          <w:szCs w:val="22"/>
        </w:rPr>
      </w:pPr>
    </w:p>
    <w:p w14:paraId="39D3B6E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14:paraId="0A1D22A0" w14:textId="77777777" w:rsidR="00D06331" w:rsidRPr="00AE3149" w:rsidRDefault="00D06331" w:rsidP="005767CF">
      <w:pPr>
        <w:jc w:val="both"/>
        <w:rPr>
          <w:rFonts w:ascii="Arial" w:hAnsi="Arial" w:cs="Arial"/>
          <w:sz w:val="22"/>
          <w:szCs w:val="22"/>
        </w:rPr>
      </w:pPr>
    </w:p>
    <w:p w14:paraId="1AC6120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14:paraId="3BADFEA4" w14:textId="77777777" w:rsidR="002C41C1" w:rsidRPr="00AE3149" w:rsidRDefault="002C41C1" w:rsidP="005767CF">
      <w:pPr>
        <w:jc w:val="both"/>
        <w:rPr>
          <w:rFonts w:ascii="Arial" w:hAnsi="Arial" w:cs="Arial"/>
          <w:sz w:val="22"/>
          <w:szCs w:val="22"/>
        </w:rPr>
      </w:pPr>
    </w:p>
    <w:p w14:paraId="1D0EB59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14:paraId="680D121B" w14:textId="77777777" w:rsidR="000B4D64" w:rsidRDefault="000B4D64" w:rsidP="005767CF">
      <w:pPr>
        <w:jc w:val="both"/>
        <w:rPr>
          <w:rFonts w:ascii="Arial" w:hAnsi="Arial" w:cs="Arial"/>
          <w:b/>
          <w:sz w:val="22"/>
          <w:szCs w:val="22"/>
        </w:rPr>
      </w:pPr>
    </w:p>
    <w:p w14:paraId="72A469B6" w14:textId="40D28A36"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 xml:space="preserve">El heredero de parte de los bienes que quiera vender a un extraño su derecho hereditario, debe notificar a sus coherederos por medio de notario, judicialmente o por medio de dos </w:t>
      </w:r>
      <w:r w:rsidRPr="00AE3149">
        <w:rPr>
          <w:rFonts w:ascii="Arial" w:hAnsi="Arial" w:cs="Arial"/>
          <w:sz w:val="22"/>
          <w:szCs w:val="22"/>
        </w:rPr>
        <w:lastRenderedPageBreak/>
        <w:t xml:space="preserve">testigos, las bases o condiciones en que se ha concertado la venta a fin de que aquellos, dentro del término de ocho días, haga </w:t>
      </w:r>
      <w:proofErr w:type="spellStart"/>
      <w:r w:rsidRPr="00AE3149">
        <w:rPr>
          <w:rFonts w:ascii="Arial" w:hAnsi="Arial" w:cs="Arial"/>
          <w:sz w:val="22"/>
          <w:szCs w:val="22"/>
        </w:rPr>
        <w:t>nuso</w:t>
      </w:r>
      <w:proofErr w:type="spellEnd"/>
      <w:r w:rsidRPr="00AE3149">
        <w:rPr>
          <w:rFonts w:ascii="Arial" w:hAnsi="Arial" w:cs="Arial"/>
          <w:sz w:val="22"/>
          <w:szCs w:val="22"/>
        </w:rPr>
        <w:t xml:space="preserve">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14:paraId="28786A92" w14:textId="77777777" w:rsidR="00D06331" w:rsidRPr="00AE3149" w:rsidRDefault="00D06331" w:rsidP="005767CF">
      <w:pPr>
        <w:jc w:val="both"/>
        <w:rPr>
          <w:rFonts w:ascii="Arial" w:hAnsi="Arial" w:cs="Arial"/>
          <w:sz w:val="22"/>
          <w:szCs w:val="22"/>
        </w:rPr>
      </w:pPr>
    </w:p>
    <w:p w14:paraId="2E9D3B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14:paraId="610D1738" w14:textId="77777777" w:rsidR="00D06331" w:rsidRPr="00AE3149" w:rsidRDefault="00D06331" w:rsidP="005767CF">
      <w:pPr>
        <w:jc w:val="both"/>
        <w:rPr>
          <w:rFonts w:ascii="Arial" w:hAnsi="Arial" w:cs="Arial"/>
          <w:sz w:val="22"/>
          <w:szCs w:val="22"/>
        </w:rPr>
      </w:pPr>
    </w:p>
    <w:p w14:paraId="2215D128" w14:textId="7D6ABAB0"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14:paraId="3A05C239" w14:textId="77777777" w:rsidR="00D06331" w:rsidRPr="00AE3149" w:rsidRDefault="00D06331" w:rsidP="005767CF">
      <w:pPr>
        <w:jc w:val="both"/>
        <w:rPr>
          <w:rFonts w:ascii="Arial" w:hAnsi="Arial" w:cs="Arial"/>
          <w:sz w:val="22"/>
          <w:szCs w:val="22"/>
        </w:rPr>
      </w:pPr>
    </w:p>
    <w:p w14:paraId="09F8E49E" w14:textId="77777777" w:rsidR="00D06331" w:rsidRPr="00AE3149" w:rsidRDefault="00D06331" w:rsidP="005767CF">
      <w:pPr>
        <w:pStyle w:val="Ttulo3"/>
      </w:pPr>
      <w:r w:rsidRPr="00AE3149">
        <w:t>TÍTULO SEGUNDO</w:t>
      </w:r>
    </w:p>
    <w:p w14:paraId="2C67480F" w14:textId="77777777" w:rsidR="00D06331" w:rsidRPr="00AE3149" w:rsidRDefault="00D06331" w:rsidP="005767CF">
      <w:pPr>
        <w:pStyle w:val="Ttulo3"/>
      </w:pPr>
      <w:r w:rsidRPr="00AE3149">
        <w:t>DE LA SUCESIÓN POR TESTAMENTO</w:t>
      </w:r>
    </w:p>
    <w:p w14:paraId="114425F1" w14:textId="77777777" w:rsidR="00D06331" w:rsidRPr="00AE3149" w:rsidRDefault="00D06331" w:rsidP="005767CF">
      <w:pPr>
        <w:jc w:val="center"/>
        <w:rPr>
          <w:rFonts w:ascii="Arial" w:hAnsi="Arial" w:cs="Arial"/>
          <w:sz w:val="22"/>
          <w:szCs w:val="22"/>
        </w:rPr>
      </w:pPr>
    </w:p>
    <w:p w14:paraId="7E7054C1" w14:textId="77777777" w:rsidR="00D06331" w:rsidRPr="00AE3149" w:rsidRDefault="00D06331" w:rsidP="005767CF">
      <w:pPr>
        <w:pStyle w:val="Ttulo4"/>
      </w:pPr>
      <w:r w:rsidRPr="00AE3149">
        <w:t>CAPÍTULO I</w:t>
      </w:r>
    </w:p>
    <w:p w14:paraId="367077E2" w14:textId="77777777" w:rsidR="00D06331" w:rsidRPr="00AE3149" w:rsidRDefault="00D06331" w:rsidP="005767CF">
      <w:pPr>
        <w:pStyle w:val="Ttulo4"/>
      </w:pPr>
      <w:r w:rsidRPr="00AE3149">
        <w:t>DE LOS TESTAMENTOS EN GENERAL</w:t>
      </w:r>
    </w:p>
    <w:p w14:paraId="13B3F80A" w14:textId="77777777" w:rsidR="00D06331" w:rsidRPr="00AE3149" w:rsidRDefault="00D06331" w:rsidP="005767CF">
      <w:pPr>
        <w:jc w:val="center"/>
        <w:rPr>
          <w:rFonts w:ascii="Arial" w:hAnsi="Arial" w:cs="Arial"/>
          <w:sz w:val="22"/>
          <w:szCs w:val="22"/>
        </w:rPr>
      </w:pPr>
    </w:p>
    <w:p w14:paraId="7A3F506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14:paraId="69FD59A9" w14:textId="77777777" w:rsidR="00D06331" w:rsidRPr="00AE3149" w:rsidRDefault="00D06331" w:rsidP="005767CF">
      <w:pPr>
        <w:jc w:val="both"/>
        <w:rPr>
          <w:rFonts w:ascii="Arial" w:hAnsi="Arial" w:cs="Arial"/>
          <w:sz w:val="22"/>
          <w:szCs w:val="22"/>
        </w:rPr>
      </w:pPr>
    </w:p>
    <w:p w14:paraId="3765902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 xml:space="preserve">No 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en el mismo acto dos o más personas, ya en provecho recíproco, ya en favor de un tercero.</w:t>
      </w:r>
    </w:p>
    <w:p w14:paraId="4E58B16A" w14:textId="77777777" w:rsidR="00D06331" w:rsidRPr="00AE3149" w:rsidRDefault="00D06331" w:rsidP="005767CF">
      <w:pPr>
        <w:jc w:val="both"/>
        <w:rPr>
          <w:rFonts w:ascii="Arial" w:hAnsi="Arial" w:cs="Arial"/>
          <w:sz w:val="22"/>
          <w:szCs w:val="22"/>
        </w:rPr>
      </w:pPr>
    </w:p>
    <w:p w14:paraId="3B9B09A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14:paraId="45CDEC7D" w14:textId="77777777" w:rsidR="00D06331" w:rsidRPr="00AE3149" w:rsidRDefault="00D06331" w:rsidP="005767CF">
      <w:pPr>
        <w:jc w:val="both"/>
        <w:rPr>
          <w:rFonts w:ascii="Arial" w:hAnsi="Arial" w:cs="Arial"/>
          <w:sz w:val="22"/>
          <w:szCs w:val="22"/>
        </w:rPr>
      </w:pPr>
    </w:p>
    <w:p w14:paraId="07F64052"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14:paraId="0D0E3327" w14:textId="77777777"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14:paraId="74CD1CD5" w14:textId="77777777" w:rsidR="00D06331" w:rsidRPr="00AE3149" w:rsidRDefault="00D06331" w:rsidP="005767CF">
      <w:pPr>
        <w:jc w:val="both"/>
        <w:rPr>
          <w:rFonts w:ascii="Arial" w:hAnsi="Arial" w:cs="Arial"/>
          <w:sz w:val="22"/>
          <w:szCs w:val="22"/>
        </w:rPr>
      </w:pPr>
    </w:p>
    <w:p w14:paraId="7BD8040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14:paraId="291F42B5" w14:textId="77777777" w:rsidR="00D06331" w:rsidRPr="00AE3149" w:rsidRDefault="00D06331" w:rsidP="005767CF">
      <w:pPr>
        <w:jc w:val="both"/>
        <w:rPr>
          <w:rFonts w:ascii="Arial" w:hAnsi="Arial" w:cs="Arial"/>
          <w:sz w:val="22"/>
          <w:szCs w:val="22"/>
        </w:rPr>
      </w:pPr>
    </w:p>
    <w:p w14:paraId="2F4EDC3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14:paraId="3BCDC2B5" w14:textId="77777777" w:rsidR="000B4D64" w:rsidRDefault="000B4D64" w:rsidP="005767CF">
      <w:pPr>
        <w:jc w:val="both"/>
        <w:rPr>
          <w:rFonts w:ascii="Arial" w:hAnsi="Arial" w:cs="Arial"/>
          <w:b/>
          <w:sz w:val="22"/>
          <w:szCs w:val="22"/>
        </w:rPr>
      </w:pPr>
    </w:p>
    <w:p w14:paraId="153FF955" w14:textId="587C8381"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14:paraId="524CFE61" w14:textId="77777777" w:rsidR="00D06331" w:rsidRPr="00AE3149" w:rsidRDefault="00D06331" w:rsidP="005767CF">
      <w:pPr>
        <w:jc w:val="both"/>
        <w:rPr>
          <w:rFonts w:ascii="Arial" w:hAnsi="Arial" w:cs="Arial"/>
          <w:sz w:val="22"/>
          <w:szCs w:val="22"/>
        </w:rPr>
      </w:pPr>
    </w:p>
    <w:p w14:paraId="6EC7BA8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 xml:space="preserve">Toda disposición testamentaria deberá entenderse en el sentido literal de las palabras, a no ser que aparezca como manifiesta claridad que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otra la voluntad del testador.</w:t>
      </w:r>
    </w:p>
    <w:p w14:paraId="7F4BF7CD" w14:textId="77777777" w:rsidR="00D06331" w:rsidRPr="00AE3149" w:rsidRDefault="00D06331" w:rsidP="005767CF">
      <w:pPr>
        <w:jc w:val="both"/>
        <w:rPr>
          <w:rFonts w:ascii="Arial" w:hAnsi="Arial" w:cs="Arial"/>
          <w:sz w:val="22"/>
          <w:szCs w:val="22"/>
        </w:rPr>
      </w:pPr>
    </w:p>
    <w:p w14:paraId="206E722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481F082E" w14:textId="77777777" w:rsidR="00D06331" w:rsidRPr="00AE3149" w:rsidRDefault="00D06331" w:rsidP="005767CF">
      <w:pPr>
        <w:jc w:val="both"/>
        <w:rPr>
          <w:rFonts w:ascii="Arial" w:hAnsi="Arial" w:cs="Arial"/>
          <w:sz w:val="22"/>
          <w:szCs w:val="22"/>
        </w:rPr>
      </w:pPr>
    </w:p>
    <w:p w14:paraId="6989B2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 xml:space="preserve">Si un testamento se </w:t>
      </w:r>
      <w:proofErr w:type="spellStart"/>
      <w:r w:rsidRPr="00AE3149">
        <w:rPr>
          <w:rFonts w:ascii="Arial" w:hAnsi="Arial" w:cs="Arial"/>
          <w:sz w:val="22"/>
          <w:szCs w:val="22"/>
        </w:rPr>
        <w:t>pierede</w:t>
      </w:r>
      <w:proofErr w:type="spellEnd"/>
      <w:r w:rsidRPr="00AE3149">
        <w:rPr>
          <w:rFonts w:ascii="Arial" w:hAnsi="Arial" w:cs="Arial"/>
          <w:sz w:val="22"/>
          <w:szCs w:val="22"/>
        </w:rPr>
        <w:t xml:space="preserv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14:paraId="629BCBD0" w14:textId="77777777" w:rsidR="00D06331" w:rsidRPr="00AE3149" w:rsidRDefault="00D06331" w:rsidP="005767CF">
      <w:pPr>
        <w:jc w:val="both"/>
        <w:rPr>
          <w:rFonts w:ascii="Arial" w:hAnsi="Arial" w:cs="Arial"/>
          <w:sz w:val="22"/>
          <w:szCs w:val="22"/>
        </w:rPr>
      </w:pPr>
    </w:p>
    <w:p w14:paraId="0DE6D6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14:paraId="6BC9B567" w14:textId="77777777" w:rsidR="00D06331" w:rsidRPr="00AE3149" w:rsidRDefault="00D06331" w:rsidP="005767CF">
      <w:pPr>
        <w:jc w:val="both"/>
        <w:rPr>
          <w:rFonts w:ascii="Arial" w:hAnsi="Arial" w:cs="Arial"/>
          <w:sz w:val="22"/>
          <w:szCs w:val="22"/>
        </w:rPr>
      </w:pPr>
    </w:p>
    <w:p w14:paraId="344123F5" w14:textId="77777777" w:rsidR="00D06331" w:rsidRPr="00AE3149" w:rsidRDefault="00D06331" w:rsidP="005767CF">
      <w:pPr>
        <w:jc w:val="both"/>
        <w:rPr>
          <w:rFonts w:ascii="Arial" w:hAnsi="Arial" w:cs="Arial"/>
          <w:sz w:val="22"/>
          <w:szCs w:val="22"/>
        </w:rPr>
      </w:pPr>
    </w:p>
    <w:p w14:paraId="420D4B71" w14:textId="77777777" w:rsidR="00D06331" w:rsidRPr="00AE3149" w:rsidRDefault="00D06331" w:rsidP="005767CF">
      <w:pPr>
        <w:pStyle w:val="Ttulo4"/>
      </w:pPr>
      <w:r w:rsidRPr="00AE3149">
        <w:t>CAPÍTULO II</w:t>
      </w:r>
    </w:p>
    <w:p w14:paraId="1313F4F0" w14:textId="77777777" w:rsidR="00D06331" w:rsidRPr="00AE3149" w:rsidRDefault="00D06331" w:rsidP="005767CF">
      <w:pPr>
        <w:pStyle w:val="Ttulo4"/>
      </w:pPr>
      <w:r w:rsidRPr="00AE3149">
        <w:t>DE LA CAPACIDAD PARA TESTAR</w:t>
      </w:r>
    </w:p>
    <w:p w14:paraId="7FA84837" w14:textId="77777777" w:rsidR="00D06331" w:rsidRPr="00AE3149" w:rsidRDefault="00D06331" w:rsidP="005767CF">
      <w:pPr>
        <w:jc w:val="both"/>
        <w:rPr>
          <w:rFonts w:ascii="Arial" w:hAnsi="Arial" w:cs="Arial"/>
          <w:sz w:val="22"/>
          <w:szCs w:val="22"/>
        </w:rPr>
      </w:pPr>
    </w:p>
    <w:p w14:paraId="75E76C8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 xml:space="preserve">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todos aquellos a quienes la ley no prohíba expresamente el ejercicio de su derecho.</w:t>
      </w:r>
    </w:p>
    <w:p w14:paraId="4A3C3FC1" w14:textId="77777777" w:rsidR="00D06331" w:rsidRPr="00AE3149" w:rsidRDefault="00D06331" w:rsidP="005767CF">
      <w:pPr>
        <w:jc w:val="both"/>
        <w:rPr>
          <w:rFonts w:ascii="Arial" w:hAnsi="Arial" w:cs="Arial"/>
          <w:sz w:val="22"/>
          <w:szCs w:val="22"/>
        </w:rPr>
      </w:pPr>
    </w:p>
    <w:p w14:paraId="0466A39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14:paraId="709D739F" w14:textId="77777777" w:rsidR="00D06331" w:rsidRPr="00AE3149" w:rsidRDefault="00D06331" w:rsidP="005767CF">
      <w:pPr>
        <w:jc w:val="both"/>
        <w:rPr>
          <w:rFonts w:ascii="Arial" w:hAnsi="Arial" w:cs="Arial"/>
          <w:sz w:val="22"/>
          <w:szCs w:val="22"/>
        </w:rPr>
      </w:pPr>
    </w:p>
    <w:p w14:paraId="6369905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14:paraId="63D299D7" w14:textId="77777777" w:rsidR="00D06331" w:rsidRPr="00AE3149" w:rsidRDefault="00D06331" w:rsidP="005767CF">
      <w:pPr>
        <w:jc w:val="both"/>
        <w:rPr>
          <w:rFonts w:ascii="Arial" w:hAnsi="Arial" w:cs="Arial"/>
          <w:sz w:val="22"/>
          <w:szCs w:val="22"/>
        </w:rPr>
      </w:pPr>
    </w:p>
    <w:p w14:paraId="2164B73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14:paraId="2FD52786" w14:textId="77777777" w:rsidR="00D06331" w:rsidRPr="00AE3149" w:rsidRDefault="00D06331" w:rsidP="005767CF">
      <w:pPr>
        <w:jc w:val="both"/>
        <w:rPr>
          <w:rFonts w:ascii="Arial" w:hAnsi="Arial" w:cs="Arial"/>
          <w:sz w:val="22"/>
          <w:szCs w:val="22"/>
        </w:rPr>
      </w:pPr>
    </w:p>
    <w:p w14:paraId="1F5A0D28"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14:paraId="5CB78A53"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8428758" w14:textId="77777777" w:rsidR="00D06331" w:rsidRPr="00AE3149" w:rsidRDefault="00D06331" w:rsidP="005767CF">
      <w:pPr>
        <w:jc w:val="both"/>
        <w:rPr>
          <w:rFonts w:ascii="Arial" w:hAnsi="Arial" w:cs="Arial"/>
          <w:sz w:val="22"/>
          <w:szCs w:val="22"/>
        </w:rPr>
      </w:pPr>
    </w:p>
    <w:p w14:paraId="7B4EF1BD" w14:textId="77777777"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14:paraId="1E9CD766"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20021BA" w14:textId="77777777" w:rsidR="00D06331" w:rsidRPr="00AE3149" w:rsidRDefault="00D06331" w:rsidP="005767CF">
      <w:pPr>
        <w:jc w:val="both"/>
        <w:rPr>
          <w:rFonts w:ascii="Arial" w:hAnsi="Arial" w:cs="Arial"/>
          <w:sz w:val="22"/>
          <w:szCs w:val="22"/>
        </w:rPr>
      </w:pPr>
    </w:p>
    <w:p w14:paraId="5A1A7C7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14:paraId="7FA61F92" w14:textId="77777777" w:rsidR="000B4D64" w:rsidRDefault="000B4D64" w:rsidP="005767CF">
      <w:pPr>
        <w:jc w:val="both"/>
        <w:rPr>
          <w:rFonts w:ascii="Arial" w:hAnsi="Arial" w:cs="Arial"/>
          <w:b/>
          <w:sz w:val="22"/>
          <w:szCs w:val="22"/>
        </w:rPr>
      </w:pPr>
    </w:p>
    <w:p w14:paraId="7832A3D5" w14:textId="5FB3613C"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14:paraId="49C41F36" w14:textId="77777777" w:rsidR="002C41C1" w:rsidRPr="00AE3149" w:rsidRDefault="002C41C1" w:rsidP="005767CF">
      <w:pPr>
        <w:jc w:val="both"/>
        <w:rPr>
          <w:rFonts w:ascii="Arial" w:hAnsi="Arial" w:cs="Arial"/>
          <w:sz w:val="22"/>
          <w:szCs w:val="22"/>
        </w:rPr>
      </w:pPr>
    </w:p>
    <w:p w14:paraId="03EE25C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622BD786" w14:textId="77777777" w:rsidR="00D06331" w:rsidRPr="00AE3149" w:rsidRDefault="00D06331" w:rsidP="005767CF">
      <w:pPr>
        <w:jc w:val="both"/>
        <w:rPr>
          <w:rFonts w:ascii="Arial" w:hAnsi="Arial" w:cs="Arial"/>
          <w:sz w:val="22"/>
          <w:szCs w:val="22"/>
        </w:rPr>
      </w:pPr>
    </w:p>
    <w:p w14:paraId="46F80B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14:paraId="34D14225" w14:textId="77777777" w:rsidR="00D06331" w:rsidRPr="00AE3149" w:rsidRDefault="00D06331" w:rsidP="005767CF">
      <w:pPr>
        <w:jc w:val="both"/>
        <w:rPr>
          <w:rFonts w:ascii="Arial" w:hAnsi="Arial" w:cs="Arial"/>
          <w:sz w:val="22"/>
          <w:szCs w:val="22"/>
        </w:rPr>
      </w:pPr>
    </w:p>
    <w:p w14:paraId="5AE350E5" w14:textId="77777777" w:rsidR="00D06331" w:rsidRPr="00AE3149" w:rsidRDefault="00D06331" w:rsidP="005767CF">
      <w:pPr>
        <w:jc w:val="both"/>
        <w:rPr>
          <w:rFonts w:ascii="Arial" w:hAnsi="Arial" w:cs="Arial"/>
          <w:sz w:val="22"/>
          <w:szCs w:val="22"/>
        </w:rPr>
      </w:pPr>
    </w:p>
    <w:p w14:paraId="5DA337A8" w14:textId="77777777" w:rsidR="00D06331" w:rsidRPr="00AE3149" w:rsidRDefault="00D06331" w:rsidP="005767CF">
      <w:pPr>
        <w:pStyle w:val="Ttulo4"/>
      </w:pPr>
      <w:r w:rsidRPr="00AE3149">
        <w:t>CAPÍTULO III</w:t>
      </w:r>
    </w:p>
    <w:p w14:paraId="599B1966" w14:textId="77777777" w:rsidR="00D06331" w:rsidRPr="00AE3149" w:rsidRDefault="00D06331" w:rsidP="005767CF">
      <w:pPr>
        <w:pStyle w:val="Ttulo4"/>
      </w:pPr>
      <w:r w:rsidRPr="00AE3149">
        <w:t>DE LA CAPACIDAD PARA HEREDAR</w:t>
      </w:r>
    </w:p>
    <w:p w14:paraId="2E2A3114" w14:textId="77777777" w:rsidR="00D06331" w:rsidRPr="00AE3149" w:rsidRDefault="00D06331" w:rsidP="005767CF">
      <w:pPr>
        <w:jc w:val="both"/>
        <w:rPr>
          <w:rFonts w:ascii="Arial" w:hAnsi="Arial" w:cs="Arial"/>
          <w:sz w:val="22"/>
          <w:szCs w:val="22"/>
        </w:rPr>
      </w:pPr>
    </w:p>
    <w:p w14:paraId="23A989A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14:paraId="3A11DCA0" w14:textId="77777777" w:rsidR="00D06331" w:rsidRPr="00AE3149" w:rsidRDefault="00D06331" w:rsidP="005767CF">
      <w:pPr>
        <w:jc w:val="both"/>
        <w:rPr>
          <w:rFonts w:ascii="Arial" w:hAnsi="Arial" w:cs="Arial"/>
          <w:sz w:val="22"/>
          <w:szCs w:val="22"/>
        </w:rPr>
      </w:pPr>
    </w:p>
    <w:p w14:paraId="5A49B89F"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14:paraId="593C8513" w14:textId="77777777" w:rsidR="00D06331" w:rsidRPr="00AE3149" w:rsidRDefault="00D06331" w:rsidP="005767CF">
      <w:pPr>
        <w:jc w:val="both"/>
        <w:rPr>
          <w:rFonts w:ascii="Arial" w:hAnsi="Arial" w:cs="Arial"/>
          <w:sz w:val="22"/>
          <w:szCs w:val="22"/>
        </w:rPr>
      </w:pPr>
    </w:p>
    <w:p w14:paraId="01CA17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14:paraId="40F53F8E" w14:textId="77777777" w:rsidR="00D06331" w:rsidRPr="00AE3149" w:rsidRDefault="00D06331" w:rsidP="005767CF">
      <w:pPr>
        <w:jc w:val="both"/>
        <w:rPr>
          <w:rFonts w:ascii="Arial" w:hAnsi="Arial" w:cs="Arial"/>
          <w:sz w:val="22"/>
          <w:szCs w:val="22"/>
        </w:rPr>
      </w:pPr>
    </w:p>
    <w:p w14:paraId="1B93F63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14:paraId="16588AD9" w14:textId="77777777" w:rsidR="00D06331" w:rsidRPr="00AE3149" w:rsidRDefault="00D06331" w:rsidP="005767CF">
      <w:pPr>
        <w:jc w:val="both"/>
        <w:rPr>
          <w:rFonts w:ascii="Arial" w:hAnsi="Arial" w:cs="Arial"/>
          <w:sz w:val="22"/>
          <w:szCs w:val="22"/>
        </w:rPr>
      </w:pPr>
    </w:p>
    <w:p w14:paraId="5DD3608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14:paraId="112AEFA4" w14:textId="77777777" w:rsidR="00D06331" w:rsidRPr="00AE3149" w:rsidRDefault="00D06331" w:rsidP="005767CF">
      <w:pPr>
        <w:jc w:val="both"/>
        <w:rPr>
          <w:rFonts w:ascii="Arial" w:hAnsi="Arial" w:cs="Arial"/>
          <w:sz w:val="22"/>
          <w:szCs w:val="22"/>
        </w:rPr>
      </w:pPr>
    </w:p>
    <w:p w14:paraId="37381CD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14:paraId="7EB6B7F8" w14:textId="77777777" w:rsidR="00D06331" w:rsidRPr="00AE3149" w:rsidRDefault="00D06331" w:rsidP="005767CF">
      <w:pPr>
        <w:jc w:val="both"/>
        <w:rPr>
          <w:rFonts w:ascii="Arial" w:hAnsi="Arial" w:cs="Arial"/>
          <w:sz w:val="22"/>
          <w:szCs w:val="22"/>
        </w:rPr>
      </w:pPr>
    </w:p>
    <w:p w14:paraId="42BCA5D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14:paraId="5A324586" w14:textId="77777777" w:rsidR="00D06331" w:rsidRPr="00AE3149" w:rsidRDefault="00D06331" w:rsidP="005767CF">
      <w:pPr>
        <w:jc w:val="both"/>
        <w:rPr>
          <w:rFonts w:ascii="Arial" w:hAnsi="Arial" w:cs="Arial"/>
          <w:sz w:val="22"/>
          <w:szCs w:val="22"/>
        </w:rPr>
      </w:pPr>
    </w:p>
    <w:p w14:paraId="55A216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14:paraId="4646DB49" w14:textId="77777777" w:rsidR="00D06331" w:rsidRPr="00AE3149" w:rsidRDefault="00D06331" w:rsidP="001D053D">
      <w:pPr>
        <w:jc w:val="both"/>
        <w:rPr>
          <w:rFonts w:ascii="Arial" w:hAnsi="Arial" w:cs="Arial"/>
          <w:sz w:val="22"/>
          <w:szCs w:val="22"/>
        </w:rPr>
      </w:pPr>
    </w:p>
    <w:p w14:paraId="275759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14:paraId="5D1A4F72" w14:textId="77777777" w:rsidR="00DA3AE3" w:rsidRPr="00AE3149" w:rsidRDefault="00DA3AE3" w:rsidP="001D053D">
      <w:pPr>
        <w:jc w:val="both"/>
        <w:rPr>
          <w:rFonts w:ascii="Arial" w:hAnsi="Arial" w:cs="Arial"/>
          <w:sz w:val="22"/>
          <w:szCs w:val="22"/>
        </w:rPr>
      </w:pPr>
    </w:p>
    <w:p w14:paraId="7A0F48EA" w14:textId="42863EEA" w:rsidR="009E690D" w:rsidRPr="009E690D" w:rsidRDefault="009E690D" w:rsidP="001D053D">
      <w:pPr>
        <w:jc w:val="both"/>
        <w:rPr>
          <w:rFonts w:ascii="Arial" w:hAnsi="Arial" w:cs="Arial"/>
          <w:sz w:val="22"/>
          <w:szCs w:val="22"/>
        </w:rPr>
      </w:pPr>
      <w:r w:rsidRPr="009E690D">
        <w:rPr>
          <w:rFonts w:ascii="Arial" w:hAnsi="Arial" w:cs="Arial"/>
          <w:b/>
          <w:bCs/>
          <w:sz w:val="22"/>
          <w:szCs w:val="22"/>
        </w:rPr>
        <w:t>ARTÍCULO 1201.</w:t>
      </w:r>
      <w:r w:rsidRPr="009E690D">
        <w:rPr>
          <w:rFonts w:ascii="Arial" w:hAnsi="Arial" w:cs="Arial"/>
          <w:sz w:val="22"/>
          <w:szCs w:val="22"/>
        </w:rPr>
        <w:t xml:space="preserve"> </w:t>
      </w:r>
      <w:proofErr w:type="gramStart"/>
      <w:r w:rsidRPr="009E690D">
        <w:rPr>
          <w:rFonts w:ascii="Arial" w:hAnsi="Arial" w:cs="Arial"/>
          <w:sz w:val="22"/>
          <w:szCs w:val="22"/>
        </w:rPr>
        <w:t>Será</w:t>
      </w:r>
      <w:proofErr w:type="gramEnd"/>
      <w:r w:rsidRPr="009E690D">
        <w:rPr>
          <w:rFonts w:ascii="Arial" w:hAnsi="Arial" w:cs="Arial"/>
          <w:sz w:val="22"/>
          <w:szCs w:val="22"/>
        </w:rPr>
        <w:t xml:space="preserve"> no obstante, válida la disposición hecha en favor de las hijas o hijos que nacieron de ciertas y determinadas personas, durante la vida del testador.</w:t>
      </w:r>
    </w:p>
    <w:p w14:paraId="705B9AC2" w14:textId="77777777" w:rsidR="009E690D" w:rsidRDefault="009E690D" w:rsidP="001D053D">
      <w:pPr>
        <w:jc w:val="both"/>
        <w:rPr>
          <w:rFonts w:ascii="Arial" w:hAnsi="Arial" w:cs="Arial"/>
          <w:sz w:val="22"/>
          <w:szCs w:val="22"/>
        </w:rPr>
      </w:pPr>
    </w:p>
    <w:p w14:paraId="31A7E183" w14:textId="77777777" w:rsidR="009E690D" w:rsidRPr="00A5492C" w:rsidRDefault="009E690D" w:rsidP="009E690D">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60036B69" w14:textId="77777777" w:rsidR="00D06331" w:rsidRPr="00AE3149" w:rsidRDefault="00D06331" w:rsidP="001D053D">
      <w:pPr>
        <w:jc w:val="both"/>
        <w:rPr>
          <w:rFonts w:ascii="Arial" w:hAnsi="Arial" w:cs="Arial"/>
          <w:sz w:val="22"/>
          <w:szCs w:val="22"/>
        </w:rPr>
      </w:pPr>
    </w:p>
    <w:p w14:paraId="7E3C7BA6"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14:paraId="71608DB5" w14:textId="77777777" w:rsidR="00D06331" w:rsidRPr="00AE3149" w:rsidRDefault="00D06331" w:rsidP="001D053D">
      <w:pPr>
        <w:jc w:val="both"/>
        <w:rPr>
          <w:rFonts w:ascii="Arial" w:hAnsi="Arial" w:cs="Arial"/>
          <w:sz w:val="22"/>
          <w:szCs w:val="22"/>
        </w:rPr>
      </w:pPr>
    </w:p>
    <w:p w14:paraId="48C9AC65" w14:textId="0C48EB11" w:rsidR="009E690D" w:rsidRPr="009E690D" w:rsidRDefault="009E690D" w:rsidP="001D053D">
      <w:pPr>
        <w:jc w:val="both"/>
        <w:rPr>
          <w:rFonts w:ascii="Arial" w:hAnsi="Arial" w:cs="Arial"/>
          <w:sz w:val="22"/>
          <w:szCs w:val="22"/>
        </w:rPr>
      </w:pPr>
      <w:r w:rsidRPr="009E690D">
        <w:rPr>
          <w:rFonts w:ascii="Arial" w:hAnsi="Arial" w:cs="Arial"/>
          <w:sz w:val="22"/>
          <w:szCs w:val="22"/>
        </w:rPr>
        <w:t>I.- El que haya sido condenado por haber dado, mandado o intentado dar muerte a la persona de cuya sucesión se trate, o a los padres, hijas, hijos, cónyuges o hermanas o hermanos de ella;</w:t>
      </w:r>
    </w:p>
    <w:p w14:paraId="7A8C0520" w14:textId="77777777" w:rsidR="009E690D" w:rsidRPr="009E690D" w:rsidRDefault="009E690D" w:rsidP="001D053D">
      <w:pPr>
        <w:jc w:val="both"/>
        <w:rPr>
          <w:rFonts w:ascii="Arial" w:hAnsi="Arial" w:cs="Arial"/>
          <w:sz w:val="22"/>
          <w:szCs w:val="22"/>
        </w:rPr>
      </w:pPr>
    </w:p>
    <w:p w14:paraId="7C755E08"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14:paraId="3DA54F12" w14:textId="77777777" w:rsidR="00D06331" w:rsidRPr="00AE3149" w:rsidRDefault="00D06331" w:rsidP="001D053D">
      <w:pPr>
        <w:jc w:val="both"/>
        <w:rPr>
          <w:rFonts w:ascii="Arial" w:hAnsi="Arial" w:cs="Arial"/>
          <w:sz w:val="22"/>
          <w:szCs w:val="22"/>
        </w:rPr>
      </w:pPr>
    </w:p>
    <w:p w14:paraId="09D72A40"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14:paraId="1E7CA262" w14:textId="77777777" w:rsidR="00D06331" w:rsidRPr="00AE3149" w:rsidRDefault="00D06331" w:rsidP="001D053D">
      <w:pPr>
        <w:jc w:val="both"/>
        <w:rPr>
          <w:rFonts w:ascii="Arial" w:hAnsi="Arial" w:cs="Arial"/>
          <w:sz w:val="22"/>
          <w:szCs w:val="22"/>
        </w:rPr>
      </w:pPr>
    </w:p>
    <w:p w14:paraId="2E6E47DE"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14:paraId="045A4472" w14:textId="77777777" w:rsidR="009E690D" w:rsidRDefault="009E690D" w:rsidP="001D053D">
      <w:pPr>
        <w:jc w:val="both"/>
        <w:rPr>
          <w:rFonts w:ascii="Arial" w:hAnsi="Arial" w:cs="Arial"/>
          <w:sz w:val="22"/>
          <w:szCs w:val="22"/>
        </w:rPr>
      </w:pPr>
    </w:p>
    <w:p w14:paraId="00752A31" w14:textId="1140F741" w:rsidR="00D06331" w:rsidRDefault="009E690D" w:rsidP="001D053D">
      <w:pPr>
        <w:jc w:val="both"/>
        <w:rPr>
          <w:rFonts w:ascii="Arial" w:hAnsi="Arial" w:cs="Arial"/>
          <w:sz w:val="22"/>
          <w:szCs w:val="22"/>
        </w:rPr>
      </w:pPr>
      <w:r w:rsidRPr="009E690D">
        <w:rPr>
          <w:rFonts w:ascii="Arial" w:hAnsi="Arial" w:cs="Arial"/>
          <w:sz w:val="22"/>
          <w:szCs w:val="22"/>
        </w:rPr>
        <w:t>V.- El que haya sido condenado por un delito que merezca pena de prisión, cometido contra el autor de la herencia de sus hijas o hijos, de su cónyuge, de sus ascendientes o de sus hermanos;</w:t>
      </w:r>
    </w:p>
    <w:p w14:paraId="2ABB9466" w14:textId="77777777" w:rsidR="009E690D" w:rsidRPr="009E690D" w:rsidRDefault="009E690D" w:rsidP="001D053D">
      <w:pPr>
        <w:jc w:val="both"/>
        <w:rPr>
          <w:rFonts w:ascii="Arial" w:hAnsi="Arial" w:cs="Arial"/>
          <w:sz w:val="22"/>
          <w:szCs w:val="22"/>
        </w:rPr>
      </w:pPr>
    </w:p>
    <w:p w14:paraId="1F62D30D" w14:textId="739B1A69" w:rsidR="00D06331" w:rsidRDefault="009E690D" w:rsidP="001D053D">
      <w:pPr>
        <w:jc w:val="both"/>
        <w:rPr>
          <w:rFonts w:ascii="Arial" w:hAnsi="Arial" w:cs="Arial"/>
          <w:sz w:val="22"/>
          <w:szCs w:val="22"/>
        </w:rPr>
      </w:pPr>
      <w:r w:rsidRPr="009E690D">
        <w:rPr>
          <w:rFonts w:ascii="Arial" w:hAnsi="Arial" w:cs="Arial"/>
          <w:sz w:val="22"/>
          <w:szCs w:val="22"/>
        </w:rPr>
        <w:t>VI.- El padre y la madre respecto de la hija o del hijo expuesto por ellos;</w:t>
      </w:r>
    </w:p>
    <w:p w14:paraId="541256FB" w14:textId="77777777" w:rsidR="009E690D" w:rsidRPr="009E690D" w:rsidRDefault="009E690D" w:rsidP="001D053D">
      <w:pPr>
        <w:jc w:val="both"/>
        <w:rPr>
          <w:rFonts w:ascii="Arial" w:hAnsi="Arial" w:cs="Arial"/>
          <w:sz w:val="22"/>
          <w:szCs w:val="22"/>
        </w:rPr>
      </w:pPr>
    </w:p>
    <w:p w14:paraId="265EDD20" w14:textId="02044A0B" w:rsidR="00D06331" w:rsidRDefault="009E690D" w:rsidP="001D053D">
      <w:pPr>
        <w:jc w:val="both"/>
        <w:rPr>
          <w:rFonts w:ascii="Arial" w:hAnsi="Arial" w:cs="Arial"/>
          <w:sz w:val="22"/>
          <w:szCs w:val="22"/>
        </w:rPr>
      </w:pPr>
      <w:r w:rsidRPr="009E690D">
        <w:rPr>
          <w:rFonts w:ascii="Arial" w:hAnsi="Arial" w:cs="Arial"/>
          <w:sz w:val="22"/>
          <w:szCs w:val="22"/>
        </w:rPr>
        <w:t>VII.- Los padres que abandonaren a sus hijas o hijos, prostituyeren a sus hijas o hijos o atentaren a su pudor respecto de los ofendidos;</w:t>
      </w:r>
    </w:p>
    <w:p w14:paraId="03D4FB8D" w14:textId="77777777" w:rsidR="009E690D" w:rsidRPr="009E690D" w:rsidRDefault="009E690D" w:rsidP="001D053D">
      <w:pPr>
        <w:jc w:val="both"/>
        <w:rPr>
          <w:rFonts w:ascii="Arial" w:hAnsi="Arial" w:cs="Arial"/>
          <w:sz w:val="22"/>
          <w:szCs w:val="22"/>
        </w:rPr>
      </w:pPr>
    </w:p>
    <w:p w14:paraId="2055CF1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14:paraId="16F72307" w14:textId="77777777" w:rsidR="00D06331" w:rsidRPr="00AE3149" w:rsidRDefault="00D06331" w:rsidP="001D053D">
      <w:pPr>
        <w:jc w:val="both"/>
        <w:rPr>
          <w:rFonts w:ascii="Arial" w:hAnsi="Arial" w:cs="Arial"/>
          <w:sz w:val="22"/>
          <w:szCs w:val="22"/>
        </w:rPr>
      </w:pPr>
    </w:p>
    <w:p w14:paraId="22078811"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14:paraId="15FBBF12" w14:textId="77777777" w:rsidR="00D06331" w:rsidRPr="00AE3149" w:rsidRDefault="00D06331" w:rsidP="001D053D">
      <w:pPr>
        <w:jc w:val="both"/>
        <w:rPr>
          <w:rFonts w:ascii="Arial" w:hAnsi="Arial" w:cs="Arial"/>
          <w:sz w:val="22"/>
          <w:szCs w:val="22"/>
        </w:rPr>
      </w:pPr>
    </w:p>
    <w:p w14:paraId="75DDCAE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14:paraId="58BEBCD3" w14:textId="77777777" w:rsidR="00D06331" w:rsidRPr="00AE3149" w:rsidRDefault="00D06331" w:rsidP="001D053D">
      <w:pPr>
        <w:jc w:val="both"/>
        <w:rPr>
          <w:rFonts w:ascii="Arial" w:hAnsi="Arial" w:cs="Arial"/>
          <w:sz w:val="22"/>
          <w:szCs w:val="22"/>
        </w:rPr>
      </w:pPr>
    </w:p>
    <w:p w14:paraId="285EE144" w14:textId="77777777" w:rsidR="00D06331" w:rsidRDefault="00D06331" w:rsidP="001D053D">
      <w:pPr>
        <w:jc w:val="both"/>
        <w:rPr>
          <w:rFonts w:ascii="Arial" w:hAnsi="Arial" w:cs="Arial"/>
          <w:sz w:val="22"/>
          <w:szCs w:val="22"/>
        </w:rPr>
      </w:pPr>
      <w:r w:rsidRPr="00AE3149">
        <w:rPr>
          <w:rFonts w:ascii="Arial" w:hAnsi="Arial" w:cs="Arial"/>
          <w:sz w:val="22"/>
          <w:szCs w:val="22"/>
        </w:rPr>
        <w:t xml:space="preserve">XI.- El </w:t>
      </w:r>
      <w:proofErr w:type="gramStart"/>
      <w:r w:rsidRPr="00AE3149">
        <w:rPr>
          <w:rFonts w:ascii="Arial" w:hAnsi="Arial" w:cs="Arial"/>
          <w:sz w:val="22"/>
          <w:szCs w:val="22"/>
        </w:rPr>
        <w:t>que</w:t>
      </w:r>
      <w:proofErr w:type="gramEnd"/>
      <w:r w:rsidRPr="00AE3149">
        <w:rPr>
          <w:rFonts w:ascii="Arial" w:hAnsi="Arial" w:cs="Arial"/>
          <w:sz w:val="22"/>
          <w:szCs w:val="22"/>
        </w:rPr>
        <w:t xml:space="preserve"> conforme al Código Penal, fuere culpable de su prisión, substitución o suposición de infante, siempre que se trate de la herencia que debió de corresponder a éste o a las personas a quienes se haya perjudicado o intentado perjudicar con esos actos.</w:t>
      </w:r>
    </w:p>
    <w:p w14:paraId="0A78108B" w14:textId="77777777" w:rsidR="009E690D" w:rsidRPr="00A5492C" w:rsidRDefault="009E690D" w:rsidP="009E690D">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5AF4B5C8" w14:textId="77777777" w:rsidR="00D06331" w:rsidRPr="00AE3149" w:rsidRDefault="00D06331" w:rsidP="001D053D">
      <w:pPr>
        <w:jc w:val="both"/>
        <w:rPr>
          <w:rFonts w:ascii="Arial" w:hAnsi="Arial" w:cs="Arial"/>
          <w:sz w:val="22"/>
          <w:szCs w:val="22"/>
        </w:rPr>
      </w:pPr>
    </w:p>
    <w:p w14:paraId="78EEAFD1"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14:paraId="77DBCFEC" w14:textId="77777777" w:rsidR="00D06331" w:rsidRPr="00AE3149" w:rsidRDefault="00D06331" w:rsidP="001D053D">
      <w:pPr>
        <w:jc w:val="both"/>
        <w:rPr>
          <w:rFonts w:ascii="Arial" w:hAnsi="Arial" w:cs="Arial"/>
          <w:sz w:val="22"/>
          <w:szCs w:val="22"/>
        </w:rPr>
      </w:pPr>
    </w:p>
    <w:p w14:paraId="46C4794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14:paraId="7A6CC1CC" w14:textId="77777777" w:rsidR="00D06331" w:rsidRPr="00AE3149" w:rsidRDefault="00D06331" w:rsidP="001D053D">
      <w:pPr>
        <w:jc w:val="both"/>
        <w:rPr>
          <w:rFonts w:ascii="Arial" w:hAnsi="Arial" w:cs="Arial"/>
          <w:sz w:val="22"/>
          <w:szCs w:val="22"/>
        </w:rPr>
      </w:pPr>
    </w:p>
    <w:p w14:paraId="3953B3BC" w14:textId="77777777" w:rsidR="00D06331"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 xml:space="preserve">La capacidad para suceder por testamento solo se recobra si después de conocido el agravio, el ofendido instituye al ofensor o revalida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institución anterior con las mismas solemnidades que se exigen para testar.</w:t>
      </w:r>
    </w:p>
    <w:p w14:paraId="4B39BC7A" w14:textId="77777777" w:rsidR="009E690D" w:rsidRPr="00AE3149" w:rsidRDefault="009E690D" w:rsidP="001D053D">
      <w:pPr>
        <w:jc w:val="both"/>
        <w:rPr>
          <w:rFonts w:ascii="Arial" w:hAnsi="Arial" w:cs="Arial"/>
          <w:sz w:val="22"/>
          <w:szCs w:val="22"/>
        </w:rPr>
      </w:pPr>
    </w:p>
    <w:p w14:paraId="1C0667FD" w14:textId="4151F28C" w:rsidR="009E690D" w:rsidRDefault="009E690D" w:rsidP="001D053D">
      <w:pPr>
        <w:jc w:val="both"/>
        <w:rPr>
          <w:rFonts w:ascii="Arial" w:hAnsi="Arial" w:cs="Arial"/>
          <w:sz w:val="22"/>
          <w:szCs w:val="22"/>
        </w:rPr>
      </w:pPr>
      <w:r w:rsidRPr="009E690D">
        <w:rPr>
          <w:rFonts w:ascii="Arial" w:hAnsi="Arial" w:cs="Arial"/>
          <w:b/>
          <w:bCs/>
          <w:sz w:val="22"/>
          <w:szCs w:val="22"/>
        </w:rPr>
        <w:t>ARTÍCULO 1206</w:t>
      </w:r>
      <w:r w:rsidRPr="009E690D">
        <w:rPr>
          <w:rFonts w:ascii="Arial" w:hAnsi="Arial" w:cs="Arial"/>
          <w:sz w:val="22"/>
          <w:szCs w:val="22"/>
        </w:rPr>
        <w:t>. 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hijas e hijos.</w:t>
      </w:r>
    </w:p>
    <w:p w14:paraId="21DDE638" w14:textId="77777777" w:rsidR="009E690D" w:rsidRPr="009E690D" w:rsidRDefault="009E690D" w:rsidP="001D053D">
      <w:pPr>
        <w:jc w:val="both"/>
        <w:rPr>
          <w:rFonts w:ascii="Arial" w:hAnsi="Arial" w:cs="Arial"/>
          <w:sz w:val="22"/>
          <w:szCs w:val="22"/>
        </w:rPr>
      </w:pPr>
    </w:p>
    <w:p w14:paraId="0B496D25" w14:textId="1AECD380" w:rsidR="009E690D" w:rsidRPr="00AE3149" w:rsidRDefault="009E690D" w:rsidP="009E690D">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33D977E9" w14:textId="77777777" w:rsidR="00D06331" w:rsidRPr="00AE3149" w:rsidRDefault="00D06331" w:rsidP="001D053D">
      <w:pPr>
        <w:jc w:val="both"/>
        <w:rPr>
          <w:rFonts w:ascii="Arial" w:hAnsi="Arial" w:cs="Arial"/>
          <w:sz w:val="22"/>
          <w:szCs w:val="22"/>
        </w:rPr>
      </w:pPr>
    </w:p>
    <w:p w14:paraId="38D9E23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14:paraId="19C71C4A" w14:textId="77777777" w:rsidR="00D06331" w:rsidRPr="00AE3149" w:rsidRDefault="00D06331" w:rsidP="001D053D">
      <w:pPr>
        <w:jc w:val="both"/>
        <w:rPr>
          <w:rFonts w:ascii="Arial" w:hAnsi="Arial" w:cs="Arial"/>
          <w:sz w:val="22"/>
          <w:szCs w:val="22"/>
        </w:rPr>
      </w:pPr>
    </w:p>
    <w:p w14:paraId="0694F5F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14:paraId="1BAD99BE" w14:textId="77777777" w:rsidR="00D06331" w:rsidRPr="00AE3149" w:rsidRDefault="00D06331" w:rsidP="001D053D">
      <w:pPr>
        <w:jc w:val="both"/>
        <w:rPr>
          <w:rFonts w:ascii="Arial" w:hAnsi="Arial" w:cs="Arial"/>
          <w:sz w:val="22"/>
          <w:szCs w:val="22"/>
        </w:rPr>
      </w:pPr>
    </w:p>
    <w:p w14:paraId="6DEFD5A7"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 xml:space="preserve">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w:t>
      </w:r>
      <w:proofErr w:type="spellStart"/>
      <w:r w:rsidRPr="00AE3149">
        <w:rPr>
          <w:rFonts w:ascii="Arial" w:hAnsi="Arial" w:cs="Arial"/>
          <w:sz w:val="22"/>
          <w:szCs w:val="22"/>
        </w:rPr>
        <w:t>instituídos</w:t>
      </w:r>
      <w:proofErr w:type="spellEnd"/>
      <w:r w:rsidRPr="00AE3149">
        <w:rPr>
          <w:rFonts w:ascii="Arial" w:hAnsi="Arial" w:cs="Arial"/>
          <w:sz w:val="22"/>
          <w:szCs w:val="22"/>
        </w:rPr>
        <w:t xml:space="preserve"> sean también herederos legítimos.</w:t>
      </w:r>
    </w:p>
    <w:p w14:paraId="24E45A63" w14:textId="77777777" w:rsidR="00D06331" w:rsidRPr="00AE3149" w:rsidRDefault="00D06331" w:rsidP="001D053D">
      <w:pPr>
        <w:jc w:val="both"/>
        <w:rPr>
          <w:rFonts w:ascii="Arial" w:hAnsi="Arial" w:cs="Arial"/>
          <w:sz w:val="22"/>
          <w:szCs w:val="22"/>
        </w:rPr>
      </w:pPr>
    </w:p>
    <w:p w14:paraId="676C3F0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14:paraId="3EBB2984" w14:textId="77777777" w:rsidR="00D06331" w:rsidRPr="00AE3149" w:rsidRDefault="00D06331" w:rsidP="001D053D">
      <w:pPr>
        <w:jc w:val="both"/>
        <w:rPr>
          <w:rFonts w:ascii="Arial" w:hAnsi="Arial" w:cs="Arial"/>
          <w:sz w:val="22"/>
          <w:szCs w:val="22"/>
        </w:rPr>
      </w:pPr>
    </w:p>
    <w:p w14:paraId="2D34805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14:paraId="522CB68A" w14:textId="77777777" w:rsidR="00D06331" w:rsidRPr="00AE3149" w:rsidRDefault="00D06331" w:rsidP="001D053D">
      <w:pPr>
        <w:jc w:val="both"/>
        <w:rPr>
          <w:rFonts w:ascii="Arial" w:hAnsi="Arial" w:cs="Arial"/>
          <w:sz w:val="22"/>
          <w:szCs w:val="22"/>
        </w:rPr>
      </w:pPr>
    </w:p>
    <w:p w14:paraId="1863AEA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14:paraId="43308421" w14:textId="77777777" w:rsidR="00D06331" w:rsidRPr="00AE3149" w:rsidRDefault="00D06331" w:rsidP="001D053D">
      <w:pPr>
        <w:jc w:val="both"/>
        <w:rPr>
          <w:rFonts w:ascii="Arial" w:hAnsi="Arial" w:cs="Arial"/>
          <w:sz w:val="22"/>
          <w:szCs w:val="22"/>
        </w:rPr>
      </w:pPr>
    </w:p>
    <w:p w14:paraId="3749ADB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14:paraId="209958FD" w14:textId="77777777" w:rsidR="00D06331" w:rsidRPr="00AE3149" w:rsidRDefault="00D06331" w:rsidP="001D053D">
      <w:pPr>
        <w:jc w:val="both"/>
        <w:rPr>
          <w:rFonts w:ascii="Arial" w:hAnsi="Arial" w:cs="Arial"/>
          <w:sz w:val="22"/>
          <w:szCs w:val="22"/>
        </w:rPr>
      </w:pPr>
    </w:p>
    <w:p w14:paraId="35F794C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14:paraId="7613C9AB" w14:textId="77777777" w:rsidR="00D06331" w:rsidRPr="00AE3149" w:rsidRDefault="00D06331" w:rsidP="001D053D">
      <w:pPr>
        <w:jc w:val="both"/>
        <w:rPr>
          <w:rFonts w:ascii="Arial" w:hAnsi="Arial" w:cs="Arial"/>
          <w:sz w:val="22"/>
          <w:szCs w:val="22"/>
        </w:rPr>
      </w:pPr>
    </w:p>
    <w:p w14:paraId="702C9F7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14:paraId="7AEEFCFC" w14:textId="77777777" w:rsidR="00D06331" w:rsidRPr="00AE3149" w:rsidRDefault="00D06331" w:rsidP="001D053D">
      <w:pPr>
        <w:jc w:val="both"/>
        <w:rPr>
          <w:rFonts w:ascii="Arial" w:hAnsi="Arial" w:cs="Arial"/>
          <w:sz w:val="22"/>
          <w:szCs w:val="22"/>
        </w:rPr>
      </w:pPr>
    </w:p>
    <w:p w14:paraId="3D6C3E8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14:paraId="7CA7283D" w14:textId="77777777" w:rsidR="00D06331" w:rsidRPr="00AE3149" w:rsidRDefault="00D06331" w:rsidP="001D053D">
      <w:pPr>
        <w:jc w:val="both"/>
        <w:rPr>
          <w:rFonts w:ascii="Arial" w:hAnsi="Arial" w:cs="Arial"/>
          <w:sz w:val="22"/>
          <w:szCs w:val="22"/>
        </w:rPr>
      </w:pPr>
    </w:p>
    <w:p w14:paraId="33BFA7A5"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14:paraId="5A8F259A" w14:textId="77777777" w:rsidR="00D06331" w:rsidRPr="00AE3149" w:rsidRDefault="00D06331" w:rsidP="001D053D">
      <w:pPr>
        <w:jc w:val="both"/>
        <w:rPr>
          <w:rFonts w:ascii="Arial" w:hAnsi="Arial" w:cs="Arial"/>
          <w:sz w:val="22"/>
          <w:szCs w:val="22"/>
        </w:rPr>
      </w:pPr>
    </w:p>
    <w:p w14:paraId="40A27BC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 xml:space="preserve">Las personas llamadas por la ley para desempeñar la tutela legítima y que </w:t>
      </w:r>
      <w:proofErr w:type="spellStart"/>
      <w:r w:rsidRPr="00AE3149">
        <w:rPr>
          <w:rFonts w:ascii="Arial" w:hAnsi="Arial" w:cs="Arial"/>
          <w:sz w:val="22"/>
          <w:szCs w:val="22"/>
        </w:rPr>
        <w:t>rehusen</w:t>
      </w:r>
      <w:proofErr w:type="spellEnd"/>
      <w:r w:rsidRPr="00AE3149">
        <w:rPr>
          <w:rFonts w:ascii="Arial" w:hAnsi="Arial" w:cs="Arial"/>
          <w:sz w:val="22"/>
          <w:szCs w:val="22"/>
        </w:rPr>
        <w:t xml:space="preserve"> sin causa legítima desempeñarla, no tienen derecho de heredar a los incapaces de quienes deben ser tutores.</w:t>
      </w:r>
    </w:p>
    <w:p w14:paraId="347384A5" w14:textId="77777777" w:rsidR="00D06331" w:rsidRPr="00AE3149" w:rsidRDefault="00D06331" w:rsidP="001D053D">
      <w:pPr>
        <w:jc w:val="both"/>
        <w:rPr>
          <w:rFonts w:ascii="Arial" w:hAnsi="Arial" w:cs="Arial"/>
          <w:sz w:val="22"/>
          <w:szCs w:val="22"/>
        </w:rPr>
      </w:pPr>
    </w:p>
    <w:p w14:paraId="4EB4716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14:paraId="7B6E5BFE" w14:textId="77777777" w:rsidR="00D06331" w:rsidRPr="00AE3149" w:rsidRDefault="00D06331" w:rsidP="001D053D">
      <w:pPr>
        <w:jc w:val="both"/>
        <w:rPr>
          <w:rFonts w:ascii="Arial" w:hAnsi="Arial" w:cs="Arial"/>
          <w:sz w:val="22"/>
          <w:szCs w:val="22"/>
        </w:rPr>
      </w:pPr>
    </w:p>
    <w:p w14:paraId="53CC239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14:paraId="597E7607" w14:textId="77777777" w:rsidR="00D06331" w:rsidRPr="00AE3149" w:rsidRDefault="00D06331" w:rsidP="001D053D">
      <w:pPr>
        <w:jc w:val="both"/>
        <w:rPr>
          <w:rFonts w:ascii="Arial" w:hAnsi="Arial" w:cs="Arial"/>
          <w:sz w:val="22"/>
          <w:szCs w:val="22"/>
        </w:rPr>
      </w:pPr>
    </w:p>
    <w:p w14:paraId="6382D56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14:paraId="2D4137EB" w14:textId="77777777" w:rsidR="00D06331" w:rsidRPr="004D5F6D" w:rsidRDefault="00D06331" w:rsidP="001D053D">
      <w:pPr>
        <w:jc w:val="both"/>
        <w:rPr>
          <w:rFonts w:ascii="Arial" w:hAnsi="Arial" w:cs="Arial"/>
          <w:b/>
          <w:sz w:val="22"/>
          <w:szCs w:val="22"/>
        </w:rPr>
      </w:pPr>
    </w:p>
    <w:p w14:paraId="3A0AFD0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14:paraId="5298BF8B" w14:textId="77777777" w:rsidR="00D06331" w:rsidRPr="00AE3149" w:rsidRDefault="00D06331" w:rsidP="001D053D">
      <w:pPr>
        <w:jc w:val="both"/>
        <w:rPr>
          <w:rFonts w:ascii="Arial" w:hAnsi="Arial" w:cs="Arial"/>
          <w:sz w:val="22"/>
          <w:szCs w:val="22"/>
        </w:rPr>
      </w:pPr>
    </w:p>
    <w:p w14:paraId="48F9097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 xml:space="preserve">El que hereda en lugar del </w:t>
      </w:r>
      <w:proofErr w:type="spellStart"/>
      <w:r w:rsidRPr="00AE3149">
        <w:rPr>
          <w:rFonts w:ascii="Arial" w:hAnsi="Arial" w:cs="Arial"/>
          <w:sz w:val="22"/>
          <w:szCs w:val="22"/>
        </w:rPr>
        <w:t>excluído</w:t>
      </w:r>
      <w:proofErr w:type="spellEnd"/>
      <w:r w:rsidRPr="00AE3149">
        <w:rPr>
          <w:rFonts w:ascii="Arial" w:hAnsi="Arial" w:cs="Arial"/>
          <w:sz w:val="22"/>
          <w:szCs w:val="22"/>
        </w:rPr>
        <w:t>, tendrá las mismas cargas y condiciones que legalmente se habían puesto a aquél.</w:t>
      </w:r>
    </w:p>
    <w:p w14:paraId="14ED0F7F" w14:textId="77777777" w:rsidR="00D06331" w:rsidRPr="00AE3149" w:rsidRDefault="00D06331" w:rsidP="001D053D">
      <w:pPr>
        <w:jc w:val="both"/>
        <w:rPr>
          <w:rFonts w:ascii="Arial" w:hAnsi="Arial" w:cs="Arial"/>
          <w:sz w:val="22"/>
          <w:szCs w:val="22"/>
        </w:rPr>
      </w:pPr>
    </w:p>
    <w:p w14:paraId="657838E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14:paraId="502ADCFD" w14:textId="77777777" w:rsidR="002C41C1" w:rsidRPr="00AE3149" w:rsidRDefault="002C41C1" w:rsidP="001D053D">
      <w:pPr>
        <w:jc w:val="both"/>
        <w:rPr>
          <w:rFonts w:ascii="Arial" w:hAnsi="Arial" w:cs="Arial"/>
          <w:sz w:val="22"/>
          <w:szCs w:val="22"/>
        </w:rPr>
      </w:pPr>
    </w:p>
    <w:p w14:paraId="176CBA2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14:paraId="412EB872" w14:textId="77777777" w:rsidR="00D06331" w:rsidRPr="00AE3149" w:rsidRDefault="00D06331" w:rsidP="001D053D">
      <w:pPr>
        <w:jc w:val="both"/>
        <w:rPr>
          <w:rFonts w:ascii="Arial" w:hAnsi="Arial" w:cs="Arial"/>
          <w:sz w:val="22"/>
          <w:szCs w:val="22"/>
        </w:rPr>
      </w:pPr>
    </w:p>
    <w:p w14:paraId="3866C96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14:paraId="5A4A3689" w14:textId="77777777" w:rsidR="00D06331" w:rsidRPr="00AE3149" w:rsidRDefault="00D06331" w:rsidP="001D053D">
      <w:pPr>
        <w:jc w:val="both"/>
        <w:rPr>
          <w:rFonts w:ascii="Arial" w:hAnsi="Arial" w:cs="Arial"/>
          <w:sz w:val="22"/>
          <w:szCs w:val="22"/>
        </w:rPr>
      </w:pPr>
    </w:p>
    <w:p w14:paraId="6C1AFA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6211FDC0" w14:textId="77777777" w:rsidR="00D06331" w:rsidRPr="00AE3149" w:rsidRDefault="00D06331" w:rsidP="001D053D">
      <w:pPr>
        <w:jc w:val="both"/>
        <w:rPr>
          <w:rFonts w:ascii="Arial" w:hAnsi="Arial" w:cs="Arial"/>
          <w:sz w:val="22"/>
          <w:szCs w:val="22"/>
        </w:rPr>
      </w:pPr>
    </w:p>
    <w:p w14:paraId="6740878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14:paraId="319C9C57" w14:textId="77777777" w:rsidR="00D06331" w:rsidRPr="00AE3149" w:rsidRDefault="00D06331" w:rsidP="001D053D">
      <w:pPr>
        <w:jc w:val="both"/>
        <w:rPr>
          <w:rFonts w:ascii="Arial" w:hAnsi="Arial" w:cs="Arial"/>
          <w:sz w:val="22"/>
          <w:szCs w:val="22"/>
        </w:rPr>
      </w:pPr>
    </w:p>
    <w:p w14:paraId="60267BF6" w14:textId="77777777" w:rsidR="00D06331" w:rsidRPr="00AE3149" w:rsidRDefault="00D06331" w:rsidP="001D053D">
      <w:pPr>
        <w:jc w:val="both"/>
        <w:rPr>
          <w:rFonts w:ascii="Arial" w:hAnsi="Arial" w:cs="Arial"/>
          <w:sz w:val="22"/>
          <w:szCs w:val="22"/>
        </w:rPr>
      </w:pPr>
    </w:p>
    <w:p w14:paraId="3F6E7BB6" w14:textId="77777777" w:rsidR="00D06331" w:rsidRPr="00AE3149" w:rsidRDefault="00D06331" w:rsidP="001D053D">
      <w:pPr>
        <w:pStyle w:val="Ttulo4"/>
      </w:pPr>
      <w:r w:rsidRPr="00AE3149">
        <w:t>CAPÍTULO IV</w:t>
      </w:r>
    </w:p>
    <w:p w14:paraId="0C8CCBD0" w14:textId="77777777" w:rsidR="00D06331" w:rsidRPr="00AE3149" w:rsidRDefault="00D06331" w:rsidP="001D053D">
      <w:pPr>
        <w:pStyle w:val="Ttulo4"/>
      </w:pPr>
      <w:r w:rsidRPr="00AE3149">
        <w:t>DE LAS CONDICIONES QUE PUEDEN PONERSE EN LOS TESTAMENTOS</w:t>
      </w:r>
    </w:p>
    <w:p w14:paraId="1073A41C" w14:textId="77777777" w:rsidR="00D06331" w:rsidRPr="00AE3149" w:rsidRDefault="00D06331" w:rsidP="001D053D">
      <w:pPr>
        <w:jc w:val="center"/>
        <w:rPr>
          <w:rFonts w:ascii="Arial" w:hAnsi="Arial" w:cs="Arial"/>
          <w:sz w:val="22"/>
          <w:szCs w:val="22"/>
        </w:rPr>
      </w:pPr>
    </w:p>
    <w:p w14:paraId="3F6B8C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14:paraId="1C0685DF" w14:textId="77777777" w:rsidR="00D06331" w:rsidRPr="004D5F6D" w:rsidRDefault="00D06331" w:rsidP="001D053D">
      <w:pPr>
        <w:jc w:val="both"/>
        <w:rPr>
          <w:rFonts w:ascii="Arial" w:hAnsi="Arial" w:cs="Arial"/>
          <w:sz w:val="22"/>
          <w:szCs w:val="22"/>
        </w:rPr>
      </w:pPr>
    </w:p>
    <w:p w14:paraId="414A82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14:paraId="62727FC0" w14:textId="77777777" w:rsidR="00D06331" w:rsidRPr="004D5F6D" w:rsidRDefault="00D06331" w:rsidP="001D053D">
      <w:pPr>
        <w:jc w:val="both"/>
        <w:rPr>
          <w:rFonts w:ascii="Arial" w:hAnsi="Arial" w:cs="Arial"/>
          <w:sz w:val="22"/>
          <w:szCs w:val="22"/>
        </w:rPr>
      </w:pPr>
    </w:p>
    <w:p w14:paraId="5D9BC7A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14:paraId="3C4863BC" w14:textId="77777777" w:rsidR="002C41C1" w:rsidRPr="004D5F6D" w:rsidRDefault="002C41C1" w:rsidP="001D053D">
      <w:pPr>
        <w:jc w:val="both"/>
        <w:rPr>
          <w:rFonts w:ascii="Arial" w:hAnsi="Arial" w:cs="Arial"/>
          <w:sz w:val="22"/>
          <w:szCs w:val="22"/>
        </w:rPr>
      </w:pPr>
    </w:p>
    <w:p w14:paraId="4026F0F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14:paraId="30F84E57" w14:textId="77777777" w:rsidR="00D06331" w:rsidRPr="004D5F6D" w:rsidRDefault="00D06331" w:rsidP="001D053D">
      <w:pPr>
        <w:jc w:val="both"/>
        <w:rPr>
          <w:rFonts w:ascii="Arial" w:hAnsi="Arial" w:cs="Arial"/>
          <w:sz w:val="22"/>
          <w:szCs w:val="22"/>
        </w:rPr>
      </w:pPr>
    </w:p>
    <w:p w14:paraId="40E2221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14:paraId="3E41C470" w14:textId="77777777" w:rsidR="00D06331" w:rsidRPr="004D5F6D" w:rsidRDefault="00D06331" w:rsidP="001D053D">
      <w:pPr>
        <w:jc w:val="both"/>
        <w:rPr>
          <w:rFonts w:ascii="Arial" w:hAnsi="Arial" w:cs="Arial"/>
          <w:sz w:val="22"/>
          <w:szCs w:val="22"/>
        </w:rPr>
      </w:pPr>
    </w:p>
    <w:p w14:paraId="7C19C37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14:paraId="036DAB91" w14:textId="77777777" w:rsidR="00D06331" w:rsidRPr="004D5F6D" w:rsidRDefault="00D06331" w:rsidP="001D053D">
      <w:pPr>
        <w:jc w:val="both"/>
        <w:rPr>
          <w:rFonts w:ascii="Arial" w:hAnsi="Arial" w:cs="Arial"/>
          <w:sz w:val="22"/>
          <w:szCs w:val="22"/>
        </w:rPr>
      </w:pPr>
    </w:p>
    <w:p w14:paraId="215B97A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14:paraId="51D550BC" w14:textId="77777777" w:rsidR="00D06331" w:rsidRPr="004D5F6D" w:rsidRDefault="00D06331" w:rsidP="001D053D">
      <w:pPr>
        <w:jc w:val="both"/>
        <w:rPr>
          <w:rFonts w:ascii="Arial" w:hAnsi="Arial" w:cs="Arial"/>
          <w:sz w:val="22"/>
          <w:szCs w:val="22"/>
        </w:rPr>
      </w:pPr>
    </w:p>
    <w:p w14:paraId="7F87142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 xml:space="preserve">Cuando el testador no hubiere señalado plazo para el cumplimiento de la condición, la cosa legada permanecerá en poder del albacea y al hacerse la repartición se asegurará </w:t>
      </w:r>
      <w:r w:rsidRPr="004D5F6D">
        <w:rPr>
          <w:rFonts w:ascii="Arial" w:hAnsi="Arial" w:cs="Arial"/>
          <w:sz w:val="22"/>
          <w:szCs w:val="22"/>
        </w:rPr>
        <w:lastRenderedPageBreak/>
        <w:t xml:space="preserve">competentemente el derecho del legatario para el caso de cumplirse la condición, </w:t>
      </w:r>
      <w:proofErr w:type="gramStart"/>
      <w:r w:rsidRPr="004D5F6D">
        <w:rPr>
          <w:rFonts w:ascii="Arial" w:hAnsi="Arial" w:cs="Arial"/>
          <w:sz w:val="22"/>
          <w:szCs w:val="22"/>
        </w:rPr>
        <w:t>observándose</w:t>
      </w:r>
      <w:proofErr w:type="gramEnd"/>
      <w:r w:rsidRPr="004D5F6D">
        <w:rPr>
          <w:rFonts w:ascii="Arial" w:hAnsi="Arial" w:cs="Arial"/>
          <w:sz w:val="22"/>
          <w:szCs w:val="22"/>
        </w:rPr>
        <w:t xml:space="preserve"> además, las disposiciones establecidas para hacer la partición cuando alguno de los herederos es condicional.</w:t>
      </w:r>
    </w:p>
    <w:p w14:paraId="7C1E51BF" w14:textId="77777777" w:rsidR="00D06331" w:rsidRPr="004D5F6D" w:rsidRDefault="00D06331" w:rsidP="001D053D">
      <w:pPr>
        <w:jc w:val="both"/>
        <w:rPr>
          <w:rFonts w:ascii="Arial" w:hAnsi="Arial" w:cs="Arial"/>
          <w:sz w:val="22"/>
          <w:szCs w:val="22"/>
        </w:rPr>
      </w:pPr>
    </w:p>
    <w:p w14:paraId="3233043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14:paraId="6A34DD16" w14:textId="77777777" w:rsidR="00D06331" w:rsidRPr="004D5F6D" w:rsidRDefault="00D06331" w:rsidP="001D053D">
      <w:pPr>
        <w:jc w:val="both"/>
        <w:rPr>
          <w:rFonts w:ascii="Arial" w:hAnsi="Arial" w:cs="Arial"/>
          <w:sz w:val="22"/>
          <w:szCs w:val="22"/>
        </w:rPr>
      </w:pPr>
    </w:p>
    <w:p w14:paraId="0912768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 xml:space="preserve">La condición potestativa se tendrá por cumplida </w:t>
      </w:r>
      <w:proofErr w:type="spellStart"/>
      <w:r w:rsidRPr="004D5F6D">
        <w:rPr>
          <w:rFonts w:ascii="Arial" w:hAnsi="Arial" w:cs="Arial"/>
          <w:sz w:val="22"/>
          <w:szCs w:val="22"/>
        </w:rPr>
        <w:t>aún</w:t>
      </w:r>
      <w:proofErr w:type="spellEnd"/>
      <w:r w:rsidRPr="004D5F6D">
        <w:rPr>
          <w:rFonts w:ascii="Arial" w:hAnsi="Arial" w:cs="Arial"/>
          <w:sz w:val="22"/>
          <w:szCs w:val="22"/>
        </w:rPr>
        <w:t xml:space="preserve"> cuando el heredero o legatario haya prestado la cosa o el hecho antes de que se otorgara el testamento, a no ser que pueda reiterarse la prestación, en cuyo caso no será ésta obligatoria sino cuando el testador haya tenido conocimiento de la primera.</w:t>
      </w:r>
    </w:p>
    <w:p w14:paraId="49606DD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14:paraId="136312A6" w14:textId="77777777" w:rsidR="00D06331" w:rsidRPr="004D5F6D" w:rsidRDefault="00D06331" w:rsidP="001D053D">
      <w:pPr>
        <w:jc w:val="both"/>
        <w:rPr>
          <w:rFonts w:ascii="Arial" w:hAnsi="Arial" w:cs="Arial"/>
          <w:sz w:val="22"/>
          <w:szCs w:val="22"/>
        </w:rPr>
      </w:pPr>
    </w:p>
    <w:p w14:paraId="5ACF249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14:paraId="57BBE78F" w14:textId="77777777" w:rsidR="00D06331" w:rsidRPr="004D5F6D" w:rsidRDefault="00D06331" w:rsidP="001D053D">
      <w:pPr>
        <w:jc w:val="both"/>
        <w:rPr>
          <w:rFonts w:ascii="Arial" w:hAnsi="Arial" w:cs="Arial"/>
          <w:sz w:val="22"/>
          <w:szCs w:val="22"/>
        </w:rPr>
      </w:pPr>
    </w:p>
    <w:p w14:paraId="5EAF3AF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14:paraId="037592F6" w14:textId="77777777" w:rsidR="00D06331" w:rsidRPr="004D5F6D" w:rsidRDefault="00D06331" w:rsidP="001D053D">
      <w:pPr>
        <w:jc w:val="both"/>
        <w:rPr>
          <w:rFonts w:ascii="Arial" w:hAnsi="Arial" w:cs="Arial"/>
          <w:sz w:val="22"/>
          <w:szCs w:val="22"/>
        </w:rPr>
      </w:pPr>
    </w:p>
    <w:p w14:paraId="5093A58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14:paraId="4B432FA6" w14:textId="77777777" w:rsidR="00D06331" w:rsidRPr="004D5F6D" w:rsidRDefault="00D06331" w:rsidP="001D053D">
      <w:pPr>
        <w:jc w:val="both"/>
        <w:rPr>
          <w:rFonts w:ascii="Arial" w:hAnsi="Arial" w:cs="Arial"/>
          <w:sz w:val="22"/>
          <w:szCs w:val="22"/>
        </w:rPr>
      </w:pPr>
    </w:p>
    <w:p w14:paraId="6B87BE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14:paraId="51B0CED0" w14:textId="77777777" w:rsidR="00D06331" w:rsidRPr="004D5F6D" w:rsidRDefault="00D06331" w:rsidP="001D053D">
      <w:pPr>
        <w:jc w:val="both"/>
        <w:rPr>
          <w:rFonts w:ascii="Arial" w:hAnsi="Arial" w:cs="Arial"/>
          <w:sz w:val="22"/>
          <w:szCs w:val="22"/>
        </w:rPr>
      </w:pPr>
    </w:p>
    <w:p w14:paraId="06FAEEE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14:paraId="63AB2E77" w14:textId="77777777" w:rsidR="00D06331" w:rsidRPr="004D5F6D" w:rsidRDefault="00D06331" w:rsidP="001D053D">
      <w:pPr>
        <w:jc w:val="both"/>
        <w:rPr>
          <w:rFonts w:ascii="Arial" w:hAnsi="Arial" w:cs="Arial"/>
          <w:sz w:val="22"/>
          <w:szCs w:val="22"/>
        </w:rPr>
      </w:pPr>
    </w:p>
    <w:p w14:paraId="3922675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14:paraId="77E27154" w14:textId="77777777" w:rsidR="00D06331" w:rsidRPr="004D5F6D" w:rsidRDefault="00D06331" w:rsidP="001D053D">
      <w:pPr>
        <w:jc w:val="both"/>
        <w:rPr>
          <w:rFonts w:ascii="Arial" w:hAnsi="Arial" w:cs="Arial"/>
          <w:sz w:val="22"/>
          <w:szCs w:val="22"/>
        </w:rPr>
      </w:pPr>
    </w:p>
    <w:p w14:paraId="45229AB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14:paraId="5B96AB1C" w14:textId="77777777" w:rsidR="00D06331" w:rsidRPr="004D5F6D" w:rsidRDefault="00D06331" w:rsidP="001D053D">
      <w:pPr>
        <w:jc w:val="both"/>
        <w:rPr>
          <w:rFonts w:ascii="Arial" w:hAnsi="Arial" w:cs="Arial"/>
          <w:sz w:val="22"/>
          <w:szCs w:val="22"/>
        </w:rPr>
      </w:pPr>
    </w:p>
    <w:p w14:paraId="3E2F2D5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14:paraId="32EAFFC1" w14:textId="77777777" w:rsidR="00D06331" w:rsidRPr="004D5F6D" w:rsidRDefault="00D06331" w:rsidP="001D053D">
      <w:pPr>
        <w:jc w:val="both"/>
        <w:rPr>
          <w:rFonts w:ascii="Arial" w:hAnsi="Arial" w:cs="Arial"/>
          <w:sz w:val="22"/>
          <w:szCs w:val="22"/>
        </w:rPr>
      </w:pPr>
    </w:p>
    <w:p w14:paraId="7C625BD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14:paraId="567EB5A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14:paraId="560BF4C0" w14:textId="77777777" w:rsidR="007F7A4F" w:rsidRPr="004D5F6D" w:rsidRDefault="007F7A4F" w:rsidP="001D053D">
      <w:pPr>
        <w:jc w:val="both"/>
        <w:rPr>
          <w:rFonts w:ascii="Arial" w:hAnsi="Arial" w:cs="Arial"/>
          <w:sz w:val="22"/>
          <w:szCs w:val="22"/>
        </w:rPr>
      </w:pPr>
    </w:p>
    <w:p w14:paraId="23B95A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14:paraId="18C6E279" w14:textId="77777777" w:rsidR="00D06331" w:rsidRPr="004D5F6D" w:rsidRDefault="00D06331" w:rsidP="001D053D">
      <w:pPr>
        <w:jc w:val="both"/>
        <w:rPr>
          <w:rFonts w:ascii="Arial" w:hAnsi="Arial" w:cs="Arial"/>
          <w:sz w:val="22"/>
          <w:szCs w:val="22"/>
        </w:rPr>
      </w:pPr>
    </w:p>
    <w:p w14:paraId="20EB04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14:paraId="731522C8" w14:textId="77777777" w:rsidR="00D06331" w:rsidRPr="004D5F6D" w:rsidRDefault="00D06331" w:rsidP="001D053D">
      <w:pPr>
        <w:jc w:val="both"/>
        <w:rPr>
          <w:rFonts w:ascii="Arial" w:hAnsi="Arial" w:cs="Arial"/>
          <w:sz w:val="22"/>
          <w:szCs w:val="22"/>
        </w:rPr>
      </w:pPr>
    </w:p>
    <w:p w14:paraId="0CE44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 xml:space="preserve">Cuando el legado debe </w:t>
      </w:r>
      <w:proofErr w:type="spellStart"/>
      <w:r w:rsidRPr="004D5F6D">
        <w:rPr>
          <w:rFonts w:ascii="Arial" w:hAnsi="Arial" w:cs="Arial"/>
          <w:sz w:val="22"/>
          <w:szCs w:val="22"/>
        </w:rPr>
        <w:t>concluír</w:t>
      </w:r>
      <w:proofErr w:type="spellEnd"/>
      <w:r w:rsidRPr="004D5F6D">
        <w:rPr>
          <w:rFonts w:ascii="Arial" w:hAnsi="Arial" w:cs="Arial"/>
          <w:sz w:val="22"/>
          <w:szCs w:val="22"/>
        </w:rPr>
        <w:t xml:space="preserve"> en un día que es seguro que ha de llegar, se entregará la cosa o cantidad legada al legatario, quien se considerará como usufructuario de ella.</w:t>
      </w:r>
    </w:p>
    <w:p w14:paraId="2DC7599E" w14:textId="77777777" w:rsidR="00D06331" w:rsidRPr="004D5F6D" w:rsidRDefault="00D06331" w:rsidP="001D053D">
      <w:pPr>
        <w:jc w:val="both"/>
        <w:rPr>
          <w:rFonts w:ascii="Arial" w:hAnsi="Arial" w:cs="Arial"/>
          <w:b/>
          <w:sz w:val="22"/>
          <w:szCs w:val="22"/>
        </w:rPr>
      </w:pPr>
    </w:p>
    <w:p w14:paraId="53C5E08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14:paraId="6942BA75" w14:textId="2F400605" w:rsidR="00D06331" w:rsidRDefault="00D06331" w:rsidP="001D053D">
      <w:pPr>
        <w:jc w:val="both"/>
        <w:rPr>
          <w:rFonts w:ascii="Arial" w:hAnsi="Arial" w:cs="Arial"/>
          <w:sz w:val="22"/>
          <w:szCs w:val="22"/>
        </w:rPr>
      </w:pPr>
    </w:p>
    <w:p w14:paraId="3FF81589" w14:textId="77777777" w:rsidR="00D06331" w:rsidRPr="004D5F6D" w:rsidRDefault="00D06331" w:rsidP="001D053D">
      <w:pPr>
        <w:jc w:val="both"/>
        <w:rPr>
          <w:rFonts w:ascii="Arial" w:hAnsi="Arial" w:cs="Arial"/>
          <w:sz w:val="22"/>
          <w:szCs w:val="22"/>
        </w:rPr>
      </w:pPr>
    </w:p>
    <w:p w14:paraId="2B5F0C5A" w14:textId="77777777" w:rsidR="00D06331" w:rsidRPr="00AE3149" w:rsidRDefault="00D06331" w:rsidP="001D053D">
      <w:pPr>
        <w:pStyle w:val="Ttulo4"/>
      </w:pPr>
      <w:r w:rsidRPr="00AE3149">
        <w:t>CAPÍTULO V</w:t>
      </w:r>
    </w:p>
    <w:p w14:paraId="78699B87" w14:textId="77777777"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14:paraId="06808B26" w14:textId="77777777" w:rsidR="00D06331" w:rsidRPr="00AE3149" w:rsidRDefault="00D06331" w:rsidP="001D053D">
      <w:pPr>
        <w:jc w:val="both"/>
        <w:rPr>
          <w:rFonts w:ascii="Arial" w:hAnsi="Arial" w:cs="Arial"/>
          <w:sz w:val="22"/>
          <w:szCs w:val="22"/>
        </w:rPr>
      </w:pPr>
    </w:p>
    <w:p w14:paraId="0C66E31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14:paraId="622271E5" w14:textId="77777777" w:rsidR="00D06331" w:rsidRPr="004D5F6D" w:rsidRDefault="00D06331" w:rsidP="001D053D">
      <w:pPr>
        <w:jc w:val="both"/>
        <w:rPr>
          <w:rFonts w:ascii="Arial" w:hAnsi="Arial" w:cs="Arial"/>
          <w:sz w:val="22"/>
          <w:szCs w:val="22"/>
        </w:rPr>
      </w:pPr>
    </w:p>
    <w:p w14:paraId="5E785327"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14:paraId="491AEDC3" w14:textId="77777777" w:rsidR="00D06331" w:rsidRPr="004D5F6D" w:rsidRDefault="00D06331" w:rsidP="001D053D">
      <w:pPr>
        <w:jc w:val="both"/>
        <w:rPr>
          <w:rFonts w:ascii="Arial" w:hAnsi="Arial" w:cs="Arial"/>
          <w:sz w:val="22"/>
          <w:szCs w:val="22"/>
        </w:rPr>
      </w:pPr>
    </w:p>
    <w:p w14:paraId="29202F9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14:paraId="52CDFD28" w14:textId="77777777" w:rsidR="00D06331" w:rsidRPr="004D5F6D" w:rsidRDefault="00D06331" w:rsidP="001D053D">
      <w:pPr>
        <w:jc w:val="both"/>
        <w:rPr>
          <w:rFonts w:ascii="Arial" w:hAnsi="Arial" w:cs="Arial"/>
          <w:sz w:val="22"/>
          <w:szCs w:val="22"/>
        </w:rPr>
      </w:pPr>
    </w:p>
    <w:p w14:paraId="4375D0C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III.- El cónyuge supérstite, siempre que siendo varón esté impedido de trabajar, o </w:t>
      </w:r>
      <w:proofErr w:type="gramStart"/>
      <w:r w:rsidRPr="004D5F6D">
        <w:rPr>
          <w:rFonts w:ascii="Arial" w:hAnsi="Arial" w:cs="Arial"/>
          <w:sz w:val="22"/>
          <w:szCs w:val="22"/>
        </w:rPr>
        <w:t>que</w:t>
      </w:r>
      <w:proofErr w:type="gramEnd"/>
      <w:r w:rsidRPr="004D5F6D">
        <w:rPr>
          <w:rFonts w:ascii="Arial" w:hAnsi="Arial" w:cs="Arial"/>
          <w:sz w:val="22"/>
          <w:szCs w:val="22"/>
        </w:rPr>
        <w:t xml:space="preserve"> siendo mujer, permanezca viuda y viva honestamente;</w:t>
      </w:r>
    </w:p>
    <w:p w14:paraId="19D8508C" w14:textId="77777777" w:rsidR="00D06331" w:rsidRPr="004D5F6D" w:rsidRDefault="00D06331" w:rsidP="001D053D">
      <w:pPr>
        <w:jc w:val="both"/>
        <w:rPr>
          <w:rFonts w:ascii="Arial" w:hAnsi="Arial" w:cs="Arial"/>
          <w:sz w:val="22"/>
          <w:szCs w:val="22"/>
        </w:rPr>
      </w:pPr>
    </w:p>
    <w:p w14:paraId="1A96B8F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14:paraId="2341C43A" w14:textId="77777777" w:rsidR="00D06331" w:rsidRPr="004D5F6D" w:rsidRDefault="00D06331" w:rsidP="001D053D">
      <w:pPr>
        <w:jc w:val="both"/>
        <w:rPr>
          <w:rFonts w:ascii="Arial" w:hAnsi="Arial" w:cs="Arial"/>
          <w:sz w:val="22"/>
          <w:szCs w:val="22"/>
        </w:rPr>
      </w:pPr>
    </w:p>
    <w:p w14:paraId="75743401" w14:textId="1F32F0E4" w:rsidR="009E690D" w:rsidRPr="00C64040" w:rsidRDefault="00C64040" w:rsidP="001D053D">
      <w:pPr>
        <w:jc w:val="both"/>
        <w:rPr>
          <w:rFonts w:ascii="Arial" w:hAnsi="Arial" w:cs="Arial"/>
          <w:sz w:val="22"/>
          <w:szCs w:val="22"/>
        </w:rPr>
      </w:pPr>
      <w:r w:rsidRPr="00C64040">
        <w:rPr>
          <w:rFonts w:ascii="Arial" w:hAnsi="Arial" w:cs="Arial"/>
          <w:sz w:val="22"/>
          <w:szCs w:val="22"/>
        </w:rPr>
        <w:t>V.- A la mujer con quien el testador vivió como si fuera su marido, durante los cinco años que precedieron inmediatamente a su muerte o con la que tuvo hijas o hijos, siempre que ambos hayan permanecido libres de matrimonio durante el concubinato. La concubina sólo tendrá derecho a alimentos mientras que observe buena conducta y no se case. Si fueren varias las concubinas, ninguna de ellas tendrá derecho a alimentos;</w:t>
      </w:r>
    </w:p>
    <w:p w14:paraId="1B3D94AF" w14:textId="77777777" w:rsidR="00D06331" w:rsidRPr="004D5F6D" w:rsidRDefault="00D06331" w:rsidP="001D053D">
      <w:pPr>
        <w:jc w:val="both"/>
        <w:rPr>
          <w:rFonts w:ascii="Arial" w:hAnsi="Arial" w:cs="Arial"/>
          <w:sz w:val="22"/>
          <w:szCs w:val="22"/>
        </w:rPr>
      </w:pPr>
    </w:p>
    <w:p w14:paraId="247DBA58" w14:textId="77777777" w:rsidR="00D06331" w:rsidRDefault="00D06331" w:rsidP="001D053D">
      <w:pPr>
        <w:jc w:val="both"/>
        <w:rPr>
          <w:rFonts w:ascii="Arial" w:hAnsi="Arial" w:cs="Arial"/>
          <w:sz w:val="22"/>
          <w:szCs w:val="22"/>
        </w:rPr>
      </w:pPr>
      <w:r w:rsidRPr="004D5F6D">
        <w:rPr>
          <w:rFonts w:ascii="Arial" w:hAnsi="Arial" w:cs="Arial"/>
          <w:sz w:val="22"/>
          <w:szCs w:val="22"/>
        </w:rPr>
        <w:t xml:space="preserve">VI.- A los hermanos y demás parientes colaterales dentro del cuarto grado, si están incapacitados o mientras que no cumplan dieciocho años, si no </w:t>
      </w:r>
      <w:proofErr w:type="spellStart"/>
      <w:r w:rsidRPr="004D5F6D">
        <w:rPr>
          <w:rFonts w:ascii="Arial" w:hAnsi="Arial" w:cs="Arial"/>
          <w:sz w:val="22"/>
          <w:szCs w:val="22"/>
        </w:rPr>
        <w:t>tieenen</w:t>
      </w:r>
      <w:proofErr w:type="spellEnd"/>
      <w:r w:rsidRPr="004D5F6D">
        <w:rPr>
          <w:rFonts w:ascii="Arial" w:hAnsi="Arial" w:cs="Arial"/>
          <w:sz w:val="22"/>
          <w:szCs w:val="22"/>
        </w:rPr>
        <w:t xml:space="preserve"> (sic) bienes para subvenir a sus necesidades.</w:t>
      </w:r>
    </w:p>
    <w:p w14:paraId="1E33E899" w14:textId="77777777" w:rsidR="009E690D" w:rsidRPr="00AE3149" w:rsidRDefault="009E690D" w:rsidP="009E690D">
      <w:pPr>
        <w:jc w:val="right"/>
        <w:rPr>
          <w:rFonts w:ascii="Arial" w:hAnsi="Arial" w:cs="Arial"/>
          <w:sz w:val="22"/>
          <w:szCs w:val="22"/>
        </w:rPr>
      </w:pPr>
      <w:r>
        <w:rPr>
          <w:rFonts w:asciiTheme="minorHAnsi" w:hAnsiTheme="minorHAnsi" w:cs="Arial"/>
          <w:color w:val="0070C0"/>
          <w:sz w:val="16"/>
          <w:szCs w:val="16"/>
          <w:lang w:val="es-ES"/>
        </w:rPr>
        <w:lastRenderedPageBreak/>
        <w:t>REFORMADO POR DEC. 321 P.O. 23 DE FECHA 19 DE MARZO DE 2023</w:t>
      </w:r>
    </w:p>
    <w:p w14:paraId="36D4D674" w14:textId="77777777" w:rsidR="009E690D" w:rsidRPr="004D5F6D" w:rsidRDefault="009E690D" w:rsidP="001D053D">
      <w:pPr>
        <w:jc w:val="both"/>
        <w:rPr>
          <w:rFonts w:ascii="Arial" w:hAnsi="Arial" w:cs="Arial"/>
          <w:sz w:val="22"/>
          <w:szCs w:val="22"/>
        </w:rPr>
      </w:pPr>
    </w:p>
    <w:p w14:paraId="0C09738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14:paraId="61A1B1FF" w14:textId="77777777" w:rsidR="00D06331" w:rsidRPr="004D5F6D" w:rsidRDefault="00D06331" w:rsidP="001D053D">
      <w:pPr>
        <w:jc w:val="both"/>
        <w:rPr>
          <w:rFonts w:ascii="Arial" w:hAnsi="Arial" w:cs="Arial"/>
          <w:sz w:val="22"/>
          <w:szCs w:val="22"/>
        </w:rPr>
      </w:pPr>
    </w:p>
    <w:p w14:paraId="5A19CE31" w14:textId="77777777" w:rsidR="00BC3287" w:rsidRDefault="00BC3287" w:rsidP="001D053D">
      <w:pPr>
        <w:jc w:val="both"/>
        <w:rPr>
          <w:rFonts w:ascii="Arial" w:hAnsi="Arial" w:cs="Arial"/>
          <w:b/>
          <w:sz w:val="22"/>
          <w:szCs w:val="22"/>
        </w:rPr>
      </w:pPr>
    </w:p>
    <w:p w14:paraId="13366712" w14:textId="5C984EF4"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14:paraId="291CD271" w14:textId="77777777" w:rsidR="00D06331" w:rsidRPr="004D5F6D" w:rsidRDefault="00D06331" w:rsidP="001D053D">
      <w:pPr>
        <w:jc w:val="both"/>
        <w:rPr>
          <w:rFonts w:ascii="Arial" w:hAnsi="Arial" w:cs="Arial"/>
          <w:sz w:val="22"/>
          <w:szCs w:val="22"/>
        </w:rPr>
      </w:pPr>
    </w:p>
    <w:p w14:paraId="51C1F5AB" w14:textId="77777777" w:rsidR="00D06331"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14:paraId="1431DD0C" w14:textId="77777777" w:rsidR="00C64040" w:rsidRPr="004D5F6D" w:rsidRDefault="00C64040" w:rsidP="001D053D">
      <w:pPr>
        <w:jc w:val="both"/>
        <w:rPr>
          <w:rFonts w:ascii="Arial" w:hAnsi="Arial" w:cs="Arial"/>
          <w:sz w:val="22"/>
          <w:szCs w:val="22"/>
        </w:rPr>
      </w:pPr>
    </w:p>
    <w:p w14:paraId="5BFE648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14:paraId="49638AF9" w14:textId="77777777" w:rsidR="00D06331" w:rsidRPr="004D5F6D" w:rsidRDefault="00D06331" w:rsidP="001D053D">
      <w:pPr>
        <w:jc w:val="both"/>
        <w:rPr>
          <w:rFonts w:ascii="Arial" w:hAnsi="Arial" w:cs="Arial"/>
          <w:sz w:val="22"/>
          <w:szCs w:val="22"/>
        </w:rPr>
      </w:pPr>
    </w:p>
    <w:p w14:paraId="0AD75CE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14:paraId="0314F493" w14:textId="77777777" w:rsidR="00D06331" w:rsidRPr="004D5F6D" w:rsidRDefault="00D06331" w:rsidP="001D053D">
      <w:pPr>
        <w:jc w:val="both"/>
        <w:rPr>
          <w:rFonts w:ascii="Arial" w:hAnsi="Arial" w:cs="Arial"/>
          <w:sz w:val="22"/>
          <w:szCs w:val="22"/>
        </w:rPr>
      </w:pPr>
    </w:p>
    <w:p w14:paraId="55F7644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14:paraId="0ECEA61B" w14:textId="77777777" w:rsidR="00D06331" w:rsidRPr="004D5F6D" w:rsidRDefault="00D06331" w:rsidP="001D053D">
      <w:pPr>
        <w:jc w:val="both"/>
        <w:rPr>
          <w:rFonts w:ascii="Arial" w:hAnsi="Arial" w:cs="Arial"/>
          <w:sz w:val="22"/>
          <w:szCs w:val="22"/>
        </w:rPr>
      </w:pPr>
    </w:p>
    <w:p w14:paraId="28C707AB"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14:paraId="767DE4E3" w14:textId="77777777" w:rsidR="00D06331" w:rsidRPr="004D5F6D" w:rsidRDefault="00D06331" w:rsidP="001D053D">
      <w:pPr>
        <w:jc w:val="both"/>
        <w:rPr>
          <w:rFonts w:ascii="Arial" w:hAnsi="Arial" w:cs="Arial"/>
          <w:sz w:val="22"/>
          <w:szCs w:val="22"/>
        </w:rPr>
      </w:pPr>
    </w:p>
    <w:p w14:paraId="56C2DA6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14:paraId="0C4106F9" w14:textId="77777777" w:rsidR="00D06331" w:rsidRPr="004D5F6D" w:rsidRDefault="00D06331" w:rsidP="001D053D">
      <w:pPr>
        <w:jc w:val="both"/>
        <w:rPr>
          <w:rFonts w:ascii="Arial" w:hAnsi="Arial" w:cs="Arial"/>
          <w:sz w:val="22"/>
          <w:szCs w:val="22"/>
        </w:rPr>
      </w:pPr>
    </w:p>
    <w:p w14:paraId="35B52D5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IV.- Por </w:t>
      </w:r>
      <w:proofErr w:type="gramStart"/>
      <w:r w:rsidRPr="004D5F6D">
        <w:rPr>
          <w:rFonts w:ascii="Arial" w:hAnsi="Arial" w:cs="Arial"/>
          <w:sz w:val="22"/>
          <w:szCs w:val="22"/>
        </w:rPr>
        <w:t>último</w:t>
      </w:r>
      <w:proofErr w:type="gramEnd"/>
      <w:r w:rsidRPr="004D5F6D">
        <w:rPr>
          <w:rFonts w:ascii="Arial" w:hAnsi="Arial" w:cs="Arial"/>
          <w:sz w:val="22"/>
          <w:szCs w:val="22"/>
        </w:rPr>
        <w:t xml:space="preserve"> se ministrarán igualmente a prorrata, a los demás parientes colaterales dentro del cuarto grado.</w:t>
      </w:r>
    </w:p>
    <w:p w14:paraId="029A1764" w14:textId="77777777" w:rsidR="00D06331" w:rsidRPr="004D5F6D" w:rsidRDefault="00D06331" w:rsidP="001D053D">
      <w:pPr>
        <w:jc w:val="both"/>
        <w:rPr>
          <w:rFonts w:ascii="Arial" w:hAnsi="Arial" w:cs="Arial"/>
          <w:sz w:val="22"/>
          <w:szCs w:val="22"/>
        </w:rPr>
      </w:pPr>
    </w:p>
    <w:p w14:paraId="6C7FF93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14:paraId="0487D0E8" w14:textId="77777777" w:rsidR="00D06331" w:rsidRPr="004D5F6D" w:rsidRDefault="00D06331" w:rsidP="001D053D">
      <w:pPr>
        <w:jc w:val="both"/>
        <w:rPr>
          <w:rFonts w:ascii="Arial" w:hAnsi="Arial" w:cs="Arial"/>
          <w:sz w:val="22"/>
          <w:szCs w:val="22"/>
        </w:rPr>
      </w:pPr>
    </w:p>
    <w:p w14:paraId="6966015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14:paraId="094D3A46" w14:textId="77777777" w:rsidR="00D06331" w:rsidRPr="004D5F6D" w:rsidRDefault="00D06331" w:rsidP="001D053D">
      <w:pPr>
        <w:jc w:val="both"/>
        <w:rPr>
          <w:rFonts w:ascii="Arial" w:hAnsi="Arial" w:cs="Arial"/>
          <w:sz w:val="22"/>
          <w:szCs w:val="22"/>
        </w:rPr>
      </w:pPr>
    </w:p>
    <w:p w14:paraId="72C14B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14:paraId="7C7E00F3" w14:textId="77777777" w:rsidR="00D06331" w:rsidRPr="004D5F6D" w:rsidRDefault="00D06331" w:rsidP="001D053D">
      <w:pPr>
        <w:jc w:val="both"/>
        <w:rPr>
          <w:rFonts w:ascii="Arial" w:hAnsi="Arial" w:cs="Arial"/>
          <w:sz w:val="22"/>
          <w:szCs w:val="22"/>
        </w:rPr>
      </w:pPr>
    </w:p>
    <w:p w14:paraId="159FF430" w14:textId="126F52E3" w:rsidR="00C64040" w:rsidRDefault="00C64040" w:rsidP="001D053D">
      <w:pPr>
        <w:jc w:val="both"/>
        <w:rPr>
          <w:rFonts w:ascii="Arial" w:hAnsi="Arial" w:cs="Arial"/>
          <w:sz w:val="22"/>
          <w:szCs w:val="22"/>
        </w:rPr>
      </w:pPr>
      <w:r w:rsidRPr="00C64040">
        <w:rPr>
          <w:rFonts w:ascii="Arial" w:hAnsi="Arial" w:cs="Arial"/>
          <w:b/>
          <w:bCs/>
          <w:sz w:val="22"/>
          <w:szCs w:val="22"/>
        </w:rPr>
        <w:t>ARTÍCULO 1262.</w:t>
      </w:r>
      <w:r w:rsidRPr="00C64040">
        <w:rPr>
          <w:rFonts w:ascii="Arial" w:hAnsi="Arial" w:cs="Arial"/>
          <w:sz w:val="22"/>
          <w:szCs w:val="22"/>
        </w:rPr>
        <w:t xml:space="preserve"> No </w:t>
      </w:r>
      <w:proofErr w:type="gramStart"/>
      <w:r w:rsidRPr="00C64040">
        <w:rPr>
          <w:rFonts w:ascii="Arial" w:hAnsi="Arial" w:cs="Arial"/>
          <w:sz w:val="22"/>
          <w:szCs w:val="22"/>
        </w:rPr>
        <w:t>obstante</w:t>
      </w:r>
      <w:proofErr w:type="gramEnd"/>
      <w:r w:rsidRPr="00C64040">
        <w:rPr>
          <w:rFonts w:ascii="Arial" w:hAnsi="Arial" w:cs="Arial"/>
          <w:sz w:val="22"/>
          <w:szCs w:val="22"/>
        </w:rPr>
        <w:t xml:space="preserve"> lo dispuesto en el Artículo 1260 la hija o el hijo póstumo tendrá derecho a percibir íntegra la porción que le correspondería como heredero legítimo si no hubiere testamento a menos que el testador hubiere dispuesto expresamente otra cosa.</w:t>
      </w:r>
    </w:p>
    <w:p w14:paraId="060747A3" w14:textId="51265A13" w:rsidR="00C64040" w:rsidRPr="004D5F6D" w:rsidRDefault="00C64040" w:rsidP="00C64040">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140AE179" w14:textId="77777777" w:rsidR="00D06331" w:rsidRPr="00AE3149" w:rsidRDefault="00D06331" w:rsidP="001D053D">
      <w:pPr>
        <w:jc w:val="both"/>
        <w:rPr>
          <w:rFonts w:ascii="Arial" w:hAnsi="Arial" w:cs="Arial"/>
          <w:sz w:val="22"/>
          <w:szCs w:val="22"/>
        </w:rPr>
      </w:pPr>
    </w:p>
    <w:p w14:paraId="00789090" w14:textId="77777777" w:rsidR="00D06331" w:rsidRPr="00AE3149" w:rsidRDefault="00D06331" w:rsidP="001D053D">
      <w:pPr>
        <w:jc w:val="both"/>
        <w:rPr>
          <w:rFonts w:ascii="Arial" w:hAnsi="Arial" w:cs="Arial"/>
          <w:sz w:val="22"/>
          <w:szCs w:val="22"/>
        </w:rPr>
      </w:pPr>
    </w:p>
    <w:p w14:paraId="2C4EA13B" w14:textId="77777777" w:rsidR="00D06331" w:rsidRPr="00AE3149" w:rsidRDefault="00D06331" w:rsidP="001D053D">
      <w:pPr>
        <w:pStyle w:val="Ttulo4"/>
      </w:pPr>
      <w:r w:rsidRPr="00AE3149">
        <w:t>CAPÍTULO VI</w:t>
      </w:r>
    </w:p>
    <w:p w14:paraId="5F8C21C2" w14:textId="77777777" w:rsidR="00D06331" w:rsidRPr="00AE3149" w:rsidRDefault="00D06331" w:rsidP="001D053D">
      <w:pPr>
        <w:pStyle w:val="Ttulo4"/>
      </w:pPr>
      <w:r w:rsidRPr="00AE3149">
        <w:t>DE LA INSTITUCIÓN DE HEREDERO</w:t>
      </w:r>
    </w:p>
    <w:p w14:paraId="1DF80634" w14:textId="77777777" w:rsidR="00D06331" w:rsidRPr="00AE3149" w:rsidRDefault="00D06331" w:rsidP="001D053D">
      <w:pPr>
        <w:jc w:val="both"/>
        <w:rPr>
          <w:rFonts w:ascii="Arial" w:hAnsi="Arial" w:cs="Arial"/>
          <w:sz w:val="22"/>
          <w:szCs w:val="22"/>
        </w:rPr>
      </w:pPr>
    </w:p>
    <w:p w14:paraId="4F12B84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 xml:space="preserve">El testamento otorgado legalmente será </w:t>
      </w:r>
      <w:proofErr w:type="gramStart"/>
      <w:r w:rsidRPr="004D5F6D">
        <w:rPr>
          <w:rFonts w:ascii="Arial" w:hAnsi="Arial" w:cs="Arial"/>
          <w:sz w:val="22"/>
          <w:szCs w:val="22"/>
        </w:rPr>
        <w:t>válido</w:t>
      </w:r>
      <w:proofErr w:type="gramEnd"/>
      <w:r w:rsidRPr="004D5F6D">
        <w:rPr>
          <w:rFonts w:ascii="Arial" w:hAnsi="Arial" w:cs="Arial"/>
          <w:sz w:val="22"/>
          <w:szCs w:val="22"/>
        </w:rPr>
        <w:t xml:space="preserve"> aunque no contenga institución de heredero y aunque el nombrado no acepte la herencia o sea incapaz de heredar.</w:t>
      </w:r>
    </w:p>
    <w:p w14:paraId="1C346F43" w14:textId="77777777" w:rsidR="00D06331" w:rsidRPr="004D5F6D" w:rsidRDefault="00D06331" w:rsidP="001D053D">
      <w:pPr>
        <w:jc w:val="both"/>
        <w:rPr>
          <w:rFonts w:ascii="Arial" w:hAnsi="Arial" w:cs="Arial"/>
          <w:sz w:val="22"/>
          <w:szCs w:val="22"/>
        </w:rPr>
      </w:pPr>
    </w:p>
    <w:p w14:paraId="229D0D4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 xml:space="preserve">En los tres casos señalados en el artículo anterior, se cumplirán las demás disposiciones testamentarias que </w:t>
      </w:r>
      <w:proofErr w:type="spellStart"/>
      <w:r w:rsidRPr="004D5F6D">
        <w:rPr>
          <w:rFonts w:ascii="Arial" w:hAnsi="Arial" w:cs="Arial"/>
          <w:sz w:val="22"/>
          <w:szCs w:val="22"/>
        </w:rPr>
        <w:t>estiuvieren</w:t>
      </w:r>
      <w:proofErr w:type="spellEnd"/>
      <w:r w:rsidRPr="004D5F6D">
        <w:rPr>
          <w:rFonts w:ascii="Arial" w:hAnsi="Arial" w:cs="Arial"/>
          <w:sz w:val="22"/>
          <w:szCs w:val="22"/>
        </w:rPr>
        <w:t xml:space="preserve"> (sic) hechas conforme a las leyes.</w:t>
      </w:r>
    </w:p>
    <w:p w14:paraId="253C7BE5" w14:textId="77777777" w:rsidR="000B4D64" w:rsidRDefault="000B4D64" w:rsidP="001D053D">
      <w:pPr>
        <w:jc w:val="both"/>
        <w:rPr>
          <w:rFonts w:ascii="Arial" w:hAnsi="Arial" w:cs="Arial"/>
          <w:b/>
          <w:sz w:val="22"/>
          <w:szCs w:val="22"/>
        </w:rPr>
      </w:pPr>
    </w:p>
    <w:p w14:paraId="5A929D1C" w14:textId="23163002"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1265</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1229 la designación del día en que debe comenzar o cesar la institución de herederos, se tendrá por no puesta.</w:t>
      </w:r>
    </w:p>
    <w:p w14:paraId="45A21E4D" w14:textId="77777777" w:rsidR="00D06331" w:rsidRPr="004D5F6D" w:rsidRDefault="00D06331" w:rsidP="001D053D">
      <w:pPr>
        <w:jc w:val="both"/>
        <w:rPr>
          <w:rFonts w:ascii="Arial" w:hAnsi="Arial" w:cs="Arial"/>
          <w:sz w:val="22"/>
          <w:szCs w:val="22"/>
        </w:rPr>
      </w:pPr>
    </w:p>
    <w:p w14:paraId="777155B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14:paraId="51F28DAC" w14:textId="77777777" w:rsidR="00D06331" w:rsidRPr="004D5F6D" w:rsidRDefault="00D06331" w:rsidP="001D053D">
      <w:pPr>
        <w:jc w:val="both"/>
        <w:rPr>
          <w:rFonts w:ascii="Arial" w:hAnsi="Arial" w:cs="Arial"/>
          <w:sz w:val="22"/>
          <w:szCs w:val="22"/>
        </w:rPr>
      </w:pPr>
    </w:p>
    <w:p w14:paraId="6131D5E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14:paraId="4FE6DCC6" w14:textId="77777777" w:rsidR="00D06331" w:rsidRPr="004D5F6D" w:rsidRDefault="00D06331" w:rsidP="001D053D">
      <w:pPr>
        <w:jc w:val="both"/>
        <w:rPr>
          <w:rFonts w:ascii="Arial" w:hAnsi="Arial" w:cs="Arial"/>
          <w:sz w:val="22"/>
          <w:szCs w:val="22"/>
        </w:rPr>
      </w:pPr>
    </w:p>
    <w:p w14:paraId="7A1DF054" w14:textId="53CB786C" w:rsidR="00C64040" w:rsidRPr="00C64040" w:rsidRDefault="00C64040" w:rsidP="001D053D">
      <w:pPr>
        <w:jc w:val="both"/>
        <w:rPr>
          <w:rFonts w:ascii="Arial" w:hAnsi="Arial" w:cs="Arial"/>
          <w:sz w:val="22"/>
          <w:szCs w:val="22"/>
        </w:rPr>
      </w:pPr>
      <w:r w:rsidRPr="00C64040">
        <w:rPr>
          <w:rFonts w:ascii="Arial" w:hAnsi="Arial" w:cs="Arial"/>
          <w:b/>
          <w:bCs/>
          <w:sz w:val="22"/>
          <w:szCs w:val="22"/>
        </w:rPr>
        <w:t>ARTÍCULO 1268.</w:t>
      </w:r>
      <w:r w:rsidRPr="00C64040">
        <w:rPr>
          <w:rFonts w:ascii="Arial" w:hAnsi="Arial" w:cs="Arial"/>
          <w:sz w:val="22"/>
          <w:szCs w:val="22"/>
        </w:rPr>
        <w:t xml:space="preserve"> Aunque el testador nombre algunos herederos individualmente y a otros colectivamente, como se dijera: "Instituyo por mis herederos a Pedro y a Pablo y a las hijas o hijos de Francisco", los colectivamente nombrados se consideran como si fuesen individualmente, a no ser que se conozca de un modo claro que ha sido otra la voluntad del testador.</w:t>
      </w:r>
    </w:p>
    <w:p w14:paraId="67374822" w14:textId="3FD7BCA6" w:rsidR="00C64040" w:rsidRPr="004D5F6D" w:rsidRDefault="00C64040" w:rsidP="00C64040">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19A1E8E6" w14:textId="77777777" w:rsidR="00D06331" w:rsidRPr="004D5F6D" w:rsidRDefault="00D06331" w:rsidP="001D053D">
      <w:pPr>
        <w:jc w:val="both"/>
        <w:rPr>
          <w:rFonts w:ascii="Arial" w:hAnsi="Arial" w:cs="Arial"/>
          <w:sz w:val="22"/>
          <w:szCs w:val="22"/>
        </w:rPr>
      </w:pPr>
    </w:p>
    <w:p w14:paraId="73706D7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14:paraId="3B251526" w14:textId="77777777" w:rsidR="00D06331" w:rsidRPr="004D5F6D" w:rsidRDefault="00D06331" w:rsidP="001D053D">
      <w:pPr>
        <w:jc w:val="both"/>
        <w:rPr>
          <w:rFonts w:ascii="Arial" w:hAnsi="Arial" w:cs="Arial"/>
          <w:sz w:val="22"/>
          <w:szCs w:val="22"/>
        </w:rPr>
      </w:pPr>
    </w:p>
    <w:p w14:paraId="6F2B3BDE" w14:textId="4A90AB39" w:rsidR="00C64040" w:rsidRDefault="00C64040" w:rsidP="001D053D">
      <w:pPr>
        <w:jc w:val="both"/>
        <w:rPr>
          <w:rFonts w:ascii="Arial" w:hAnsi="Arial" w:cs="Arial"/>
          <w:sz w:val="22"/>
          <w:szCs w:val="22"/>
        </w:rPr>
      </w:pPr>
      <w:r w:rsidRPr="00C64040">
        <w:rPr>
          <w:rFonts w:ascii="Arial" w:hAnsi="Arial" w:cs="Arial"/>
          <w:b/>
          <w:bCs/>
          <w:sz w:val="22"/>
          <w:szCs w:val="22"/>
        </w:rPr>
        <w:t>ARTÍCULO 1270.</w:t>
      </w:r>
      <w:r w:rsidRPr="00C64040">
        <w:rPr>
          <w:rFonts w:ascii="Arial" w:hAnsi="Arial" w:cs="Arial"/>
          <w:sz w:val="22"/>
          <w:szCs w:val="22"/>
        </w:rPr>
        <w:t xml:space="preserve"> Si el testador llama a la sucesión a cierta persona y a sus hijas o hijos, se entenderán todos </w:t>
      </w:r>
      <w:proofErr w:type="spellStart"/>
      <w:r w:rsidRPr="00C64040">
        <w:rPr>
          <w:rFonts w:ascii="Arial" w:hAnsi="Arial" w:cs="Arial"/>
          <w:sz w:val="22"/>
          <w:szCs w:val="22"/>
        </w:rPr>
        <w:t>instituídos</w:t>
      </w:r>
      <w:proofErr w:type="spellEnd"/>
      <w:r w:rsidRPr="00C64040">
        <w:rPr>
          <w:rFonts w:ascii="Arial" w:hAnsi="Arial" w:cs="Arial"/>
          <w:sz w:val="22"/>
          <w:szCs w:val="22"/>
        </w:rPr>
        <w:t xml:space="preserve"> simultánea y no sucesivamente.</w:t>
      </w:r>
    </w:p>
    <w:p w14:paraId="44464F6F" w14:textId="77777777" w:rsidR="00C64040" w:rsidRPr="004D5F6D" w:rsidRDefault="00C64040" w:rsidP="00C64040">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0F08013A" w14:textId="77777777" w:rsidR="00C64040" w:rsidRPr="004D5F6D" w:rsidRDefault="00C64040" w:rsidP="001D053D">
      <w:pPr>
        <w:jc w:val="both"/>
        <w:rPr>
          <w:rFonts w:ascii="Arial" w:hAnsi="Arial" w:cs="Arial"/>
          <w:sz w:val="22"/>
          <w:szCs w:val="22"/>
        </w:rPr>
      </w:pPr>
    </w:p>
    <w:p w14:paraId="57EC2EE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14:paraId="1AD0FC56" w14:textId="77777777" w:rsidR="00D06331" w:rsidRPr="004D5F6D" w:rsidRDefault="00D06331" w:rsidP="001D053D">
      <w:pPr>
        <w:jc w:val="both"/>
        <w:rPr>
          <w:rFonts w:ascii="Arial" w:hAnsi="Arial" w:cs="Arial"/>
          <w:sz w:val="22"/>
          <w:szCs w:val="22"/>
        </w:rPr>
      </w:pPr>
    </w:p>
    <w:p w14:paraId="5E6D38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14:paraId="1F2118C1" w14:textId="77777777" w:rsidR="00D06331" w:rsidRPr="004D5F6D" w:rsidRDefault="00D06331" w:rsidP="001D053D">
      <w:pPr>
        <w:jc w:val="both"/>
        <w:rPr>
          <w:rFonts w:ascii="Arial" w:hAnsi="Arial" w:cs="Arial"/>
          <w:sz w:val="22"/>
          <w:szCs w:val="22"/>
        </w:rPr>
      </w:pPr>
    </w:p>
    <w:p w14:paraId="53BF6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14:paraId="72222466" w14:textId="77777777" w:rsidR="00D06331" w:rsidRPr="004D5F6D" w:rsidRDefault="00D06331" w:rsidP="001D053D">
      <w:pPr>
        <w:jc w:val="both"/>
        <w:rPr>
          <w:rFonts w:ascii="Arial" w:hAnsi="Arial" w:cs="Arial"/>
          <w:sz w:val="22"/>
          <w:szCs w:val="22"/>
        </w:rPr>
      </w:pPr>
    </w:p>
    <w:p w14:paraId="22DB56A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 xml:space="preserve">Si entre varios individuos del mismo nombre y circunstancias no pudiere saberse a quien quiso </w:t>
      </w:r>
      <w:proofErr w:type="spellStart"/>
      <w:r w:rsidRPr="004D5F6D">
        <w:rPr>
          <w:rFonts w:ascii="Arial" w:hAnsi="Arial" w:cs="Arial"/>
          <w:sz w:val="22"/>
          <w:szCs w:val="22"/>
        </w:rPr>
        <w:t>desingnar</w:t>
      </w:r>
      <w:proofErr w:type="spellEnd"/>
      <w:r w:rsidRPr="004D5F6D">
        <w:rPr>
          <w:rFonts w:ascii="Arial" w:hAnsi="Arial" w:cs="Arial"/>
          <w:sz w:val="22"/>
          <w:szCs w:val="22"/>
        </w:rPr>
        <w:t xml:space="preserve"> (sic) el testador, ninguno será heredero.</w:t>
      </w:r>
    </w:p>
    <w:p w14:paraId="1ED390A6" w14:textId="77777777" w:rsidR="000B4D64" w:rsidRDefault="000B4D64" w:rsidP="001D053D">
      <w:pPr>
        <w:jc w:val="both"/>
        <w:rPr>
          <w:rFonts w:ascii="Arial" w:hAnsi="Arial" w:cs="Arial"/>
          <w:b/>
          <w:sz w:val="22"/>
          <w:szCs w:val="22"/>
        </w:rPr>
      </w:pPr>
    </w:p>
    <w:p w14:paraId="1DF6F930" w14:textId="1C69B864"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14:paraId="26C275F0" w14:textId="77777777" w:rsidR="00D06331" w:rsidRPr="00AE3149" w:rsidRDefault="00D06331" w:rsidP="001D053D">
      <w:pPr>
        <w:jc w:val="both"/>
        <w:rPr>
          <w:rFonts w:ascii="Arial" w:hAnsi="Arial" w:cs="Arial"/>
          <w:sz w:val="22"/>
          <w:szCs w:val="22"/>
        </w:rPr>
      </w:pPr>
    </w:p>
    <w:p w14:paraId="0D334751" w14:textId="77777777" w:rsidR="00D06331" w:rsidRPr="00AE3149" w:rsidRDefault="00D06331" w:rsidP="001D053D">
      <w:pPr>
        <w:jc w:val="both"/>
        <w:rPr>
          <w:rFonts w:ascii="Arial" w:hAnsi="Arial" w:cs="Arial"/>
          <w:sz w:val="22"/>
          <w:szCs w:val="22"/>
        </w:rPr>
      </w:pPr>
    </w:p>
    <w:p w14:paraId="03439AB6" w14:textId="77777777" w:rsidR="00D06331" w:rsidRPr="00AE3149" w:rsidRDefault="00D06331" w:rsidP="001D053D">
      <w:pPr>
        <w:pStyle w:val="Ttulo4"/>
      </w:pPr>
      <w:r w:rsidRPr="00AE3149">
        <w:t>CAPÍTULO VII</w:t>
      </w:r>
    </w:p>
    <w:p w14:paraId="5392F901" w14:textId="77777777" w:rsidR="00D06331" w:rsidRPr="00AE3149" w:rsidRDefault="00D06331" w:rsidP="001D053D">
      <w:pPr>
        <w:pStyle w:val="Ttulo4"/>
      </w:pPr>
      <w:r w:rsidRPr="00AE3149">
        <w:t>DE LOS LEGADOS</w:t>
      </w:r>
    </w:p>
    <w:p w14:paraId="486780BE" w14:textId="77777777" w:rsidR="00D06331" w:rsidRPr="00AE3149" w:rsidRDefault="00D06331" w:rsidP="001D053D">
      <w:pPr>
        <w:jc w:val="both"/>
        <w:rPr>
          <w:rFonts w:ascii="Arial" w:hAnsi="Arial" w:cs="Arial"/>
          <w:sz w:val="22"/>
          <w:szCs w:val="22"/>
        </w:rPr>
      </w:pPr>
    </w:p>
    <w:p w14:paraId="45C2E0A6" w14:textId="77777777"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14:paraId="60312229" w14:textId="77777777" w:rsidR="00D06331" w:rsidRPr="004D5F6D" w:rsidRDefault="00D06331" w:rsidP="001D053D">
      <w:pPr>
        <w:jc w:val="both"/>
        <w:rPr>
          <w:rFonts w:ascii="Arial" w:hAnsi="Arial" w:cs="Arial"/>
          <w:sz w:val="22"/>
          <w:szCs w:val="22"/>
        </w:rPr>
      </w:pPr>
    </w:p>
    <w:p w14:paraId="57F8614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14:paraId="3CF42C0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14:paraId="7E498E75" w14:textId="77777777" w:rsidR="00D06331" w:rsidRPr="004D5F6D" w:rsidRDefault="00D06331" w:rsidP="001D053D">
      <w:pPr>
        <w:jc w:val="both"/>
        <w:rPr>
          <w:rFonts w:ascii="Arial" w:hAnsi="Arial" w:cs="Arial"/>
          <w:sz w:val="22"/>
          <w:szCs w:val="22"/>
        </w:rPr>
      </w:pPr>
    </w:p>
    <w:p w14:paraId="66EB2C1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14:paraId="6708606D" w14:textId="77777777" w:rsidR="00D06331" w:rsidRPr="004D5F6D" w:rsidRDefault="00D06331" w:rsidP="001D053D">
      <w:pPr>
        <w:jc w:val="both"/>
        <w:rPr>
          <w:rFonts w:ascii="Arial" w:hAnsi="Arial" w:cs="Arial"/>
          <w:sz w:val="22"/>
          <w:szCs w:val="22"/>
        </w:rPr>
      </w:pPr>
    </w:p>
    <w:p w14:paraId="4768142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14:paraId="7EDA2535" w14:textId="77777777" w:rsidR="00D06331" w:rsidRPr="004D5F6D" w:rsidRDefault="00D06331" w:rsidP="001D053D">
      <w:pPr>
        <w:jc w:val="both"/>
        <w:rPr>
          <w:rFonts w:ascii="Arial" w:hAnsi="Arial" w:cs="Arial"/>
          <w:sz w:val="22"/>
          <w:szCs w:val="22"/>
        </w:rPr>
      </w:pPr>
    </w:p>
    <w:p w14:paraId="11D26A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14:paraId="505CC590" w14:textId="77777777" w:rsidR="00D06331" w:rsidRPr="004D5F6D" w:rsidRDefault="00D06331" w:rsidP="001D053D">
      <w:pPr>
        <w:jc w:val="both"/>
        <w:rPr>
          <w:rFonts w:ascii="Arial" w:hAnsi="Arial" w:cs="Arial"/>
          <w:sz w:val="22"/>
          <w:szCs w:val="22"/>
        </w:rPr>
      </w:pPr>
    </w:p>
    <w:p w14:paraId="1213F96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14:paraId="2352F6CD" w14:textId="77777777" w:rsidR="00D06331" w:rsidRPr="004D5F6D" w:rsidRDefault="00D06331" w:rsidP="001D053D">
      <w:pPr>
        <w:jc w:val="both"/>
        <w:rPr>
          <w:rFonts w:ascii="Arial" w:hAnsi="Arial" w:cs="Arial"/>
          <w:sz w:val="22"/>
          <w:szCs w:val="22"/>
        </w:rPr>
      </w:pPr>
    </w:p>
    <w:p w14:paraId="40D2D3E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14:paraId="73188FBF" w14:textId="77777777" w:rsidR="00D06331" w:rsidRPr="004D5F6D" w:rsidRDefault="00D06331" w:rsidP="001D053D">
      <w:pPr>
        <w:jc w:val="both"/>
        <w:rPr>
          <w:rFonts w:ascii="Arial" w:hAnsi="Arial" w:cs="Arial"/>
          <w:sz w:val="22"/>
          <w:szCs w:val="22"/>
        </w:rPr>
      </w:pPr>
    </w:p>
    <w:p w14:paraId="104F872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14:paraId="55FFB077" w14:textId="77777777" w:rsidR="00D06331" w:rsidRPr="004D5F6D" w:rsidRDefault="00D06331" w:rsidP="001D053D">
      <w:pPr>
        <w:jc w:val="both"/>
        <w:rPr>
          <w:rFonts w:ascii="Arial" w:hAnsi="Arial" w:cs="Arial"/>
          <w:sz w:val="22"/>
          <w:szCs w:val="22"/>
        </w:rPr>
      </w:pPr>
    </w:p>
    <w:p w14:paraId="4D2196E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14:paraId="1CA6F54F" w14:textId="77777777" w:rsidR="00D06331" w:rsidRPr="004D5F6D" w:rsidRDefault="00D06331" w:rsidP="001D053D">
      <w:pPr>
        <w:jc w:val="both"/>
        <w:rPr>
          <w:rFonts w:ascii="Arial" w:hAnsi="Arial" w:cs="Arial"/>
          <w:sz w:val="22"/>
          <w:szCs w:val="22"/>
        </w:rPr>
      </w:pPr>
    </w:p>
    <w:p w14:paraId="4C1DA5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14:paraId="287340DA" w14:textId="77777777" w:rsidR="00D06331" w:rsidRPr="004D5F6D" w:rsidRDefault="00D06331" w:rsidP="001D053D">
      <w:pPr>
        <w:jc w:val="both"/>
        <w:rPr>
          <w:rFonts w:ascii="Arial" w:hAnsi="Arial" w:cs="Arial"/>
          <w:sz w:val="22"/>
          <w:szCs w:val="22"/>
        </w:rPr>
      </w:pPr>
    </w:p>
    <w:p w14:paraId="688BB7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14:paraId="52FEF3DE" w14:textId="77777777" w:rsidR="00D06331" w:rsidRPr="004D5F6D" w:rsidRDefault="00D06331" w:rsidP="001D053D">
      <w:pPr>
        <w:jc w:val="both"/>
        <w:rPr>
          <w:rFonts w:ascii="Arial" w:hAnsi="Arial" w:cs="Arial"/>
          <w:sz w:val="22"/>
          <w:szCs w:val="22"/>
        </w:rPr>
      </w:pPr>
    </w:p>
    <w:p w14:paraId="19DE60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14:paraId="031C2745" w14:textId="77777777" w:rsidR="00D06331" w:rsidRPr="004D5F6D" w:rsidRDefault="00D06331" w:rsidP="001D053D">
      <w:pPr>
        <w:jc w:val="both"/>
        <w:rPr>
          <w:rFonts w:ascii="Arial" w:hAnsi="Arial" w:cs="Arial"/>
          <w:sz w:val="22"/>
          <w:szCs w:val="22"/>
        </w:rPr>
      </w:pPr>
    </w:p>
    <w:p w14:paraId="6A1B26C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14:paraId="2EABA0A6" w14:textId="77777777" w:rsidR="00D06331" w:rsidRPr="004D5F6D" w:rsidRDefault="00D06331" w:rsidP="001D053D">
      <w:pPr>
        <w:jc w:val="both"/>
        <w:rPr>
          <w:rFonts w:ascii="Arial" w:hAnsi="Arial" w:cs="Arial"/>
          <w:sz w:val="22"/>
          <w:szCs w:val="22"/>
        </w:rPr>
      </w:pPr>
    </w:p>
    <w:p w14:paraId="093ED08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14:paraId="49D39FAB" w14:textId="77777777" w:rsidR="00D06331" w:rsidRPr="004D5F6D" w:rsidRDefault="00D06331" w:rsidP="001D053D">
      <w:pPr>
        <w:jc w:val="both"/>
        <w:rPr>
          <w:rFonts w:ascii="Arial" w:hAnsi="Arial" w:cs="Arial"/>
          <w:sz w:val="22"/>
          <w:szCs w:val="22"/>
        </w:rPr>
      </w:pPr>
    </w:p>
    <w:p w14:paraId="56A132E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14:paraId="012B4C5F" w14:textId="77777777" w:rsidR="00D06331" w:rsidRPr="004D5F6D" w:rsidRDefault="00D06331" w:rsidP="001D053D">
      <w:pPr>
        <w:jc w:val="both"/>
        <w:rPr>
          <w:rFonts w:ascii="Arial" w:hAnsi="Arial" w:cs="Arial"/>
          <w:sz w:val="22"/>
          <w:szCs w:val="22"/>
        </w:rPr>
      </w:pPr>
    </w:p>
    <w:p w14:paraId="751D9AA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14:paraId="0BC3A13D" w14:textId="77777777" w:rsidR="00D06331" w:rsidRPr="004D5F6D" w:rsidRDefault="00D06331" w:rsidP="001D053D">
      <w:pPr>
        <w:jc w:val="both"/>
        <w:rPr>
          <w:rFonts w:ascii="Arial" w:hAnsi="Arial" w:cs="Arial"/>
          <w:sz w:val="22"/>
          <w:szCs w:val="22"/>
        </w:rPr>
      </w:pPr>
    </w:p>
    <w:p w14:paraId="6B0D5DA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14:paraId="7ACDB35D" w14:textId="77777777" w:rsidR="00D06331" w:rsidRPr="004D5F6D" w:rsidRDefault="00D06331" w:rsidP="001D053D">
      <w:pPr>
        <w:jc w:val="both"/>
        <w:rPr>
          <w:rFonts w:ascii="Arial" w:hAnsi="Arial" w:cs="Arial"/>
          <w:sz w:val="22"/>
          <w:szCs w:val="22"/>
        </w:rPr>
      </w:pPr>
    </w:p>
    <w:p w14:paraId="4066FAE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14:paraId="49B392EF" w14:textId="77777777" w:rsidR="00D06331" w:rsidRPr="004D5F6D" w:rsidRDefault="00D06331" w:rsidP="001D053D">
      <w:pPr>
        <w:jc w:val="both"/>
        <w:rPr>
          <w:rFonts w:ascii="Arial" w:hAnsi="Arial" w:cs="Arial"/>
          <w:sz w:val="22"/>
          <w:szCs w:val="22"/>
        </w:rPr>
      </w:pPr>
    </w:p>
    <w:p w14:paraId="0918A4B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 xml:space="preserve">El </w:t>
      </w:r>
      <w:proofErr w:type="spellStart"/>
      <w:r w:rsidRPr="004D5F6D">
        <w:rPr>
          <w:rFonts w:ascii="Arial" w:hAnsi="Arial" w:cs="Arial"/>
          <w:sz w:val="22"/>
          <w:szCs w:val="22"/>
        </w:rPr>
        <w:t>impusto</w:t>
      </w:r>
      <w:proofErr w:type="spellEnd"/>
      <w:r w:rsidRPr="004D5F6D">
        <w:rPr>
          <w:rFonts w:ascii="Arial" w:hAnsi="Arial" w:cs="Arial"/>
          <w:sz w:val="22"/>
          <w:szCs w:val="22"/>
        </w:rPr>
        <w:t xml:space="preserve"> (sic) de las contribuciones correspondientes al legado, se deducirá del valor de éste, a no ser que el testador disponga otra cosa.</w:t>
      </w:r>
    </w:p>
    <w:p w14:paraId="11736AFB" w14:textId="77777777" w:rsidR="00D06331" w:rsidRPr="004D5F6D" w:rsidRDefault="00D06331" w:rsidP="001D053D">
      <w:pPr>
        <w:jc w:val="both"/>
        <w:rPr>
          <w:rFonts w:ascii="Arial" w:hAnsi="Arial" w:cs="Arial"/>
          <w:sz w:val="22"/>
          <w:szCs w:val="22"/>
        </w:rPr>
      </w:pPr>
    </w:p>
    <w:p w14:paraId="13DBCDA4" w14:textId="77777777"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 xml:space="preserve">Si toda la herencia se distribuye en legados, se prorratearán las deudas y gravámenes de ella entre todos los partícipes, en proporción de </w:t>
      </w:r>
      <w:proofErr w:type="spellStart"/>
      <w:r w:rsidRPr="004D5F6D">
        <w:rPr>
          <w:rFonts w:ascii="Arial" w:hAnsi="Arial" w:cs="Arial"/>
          <w:sz w:val="22"/>
          <w:szCs w:val="22"/>
        </w:rPr>
        <w:t>uss</w:t>
      </w:r>
      <w:proofErr w:type="spellEnd"/>
      <w:r w:rsidRPr="004D5F6D">
        <w:rPr>
          <w:rFonts w:ascii="Arial" w:hAnsi="Arial" w:cs="Arial"/>
          <w:sz w:val="22"/>
          <w:szCs w:val="22"/>
        </w:rPr>
        <w:t xml:space="preserve"> (sic) cuotas, a no ser que el testad</w:t>
      </w:r>
      <w:r w:rsidR="004D5F6D">
        <w:rPr>
          <w:rFonts w:ascii="Arial" w:hAnsi="Arial" w:cs="Arial"/>
          <w:sz w:val="22"/>
          <w:szCs w:val="22"/>
        </w:rPr>
        <w:t>or hubiere dispuesto otra cosa.</w:t>
      </w:r>
    </w:p>
    <w:p w14:paraId="726CD7BA" w14:textId="77777777" w:rsidR="004D5F6D" w:rsidRPr="004D5F6D" w:rsidRDefault="004D5F6D" w:rsidP="001D053D">
      <w:pPr>
        <w:jc w:val="both"/>
        <w:rPr>
          <w:rFonts w:ascii="Arial" w:hAnsi="Arial" w:cs="Arial"/>
          <w:sz w:val="22"/>
          <w:szCs w:val="22"/>
        </w:rPr>
      </w:pPr>
    </w:p>
    <w:p w14:paraId="549D01E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14:paraId="265E6378" w14:textId="77777777" w:rsidR="00D06331" w:rsidRPr="004D5F6D" w:rsidRDefault="00D06331" w:rsidP="001D053D">
      <w:pPr>
        <w:jc w:val="both"/>
        <w:rPr>
          <w:rFonts w:ascii="Arial" w:hAnsi="Arial" w:cs="Arial"/>
          <w:sz w:val="22"/>
          <w:szCs w:val="22"/>
        </w:rPr>
      </w:pPr>
    </w:p>
    <w:p w14:paraId="0E1AABB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14:paraId="30396883" w14:textId="77777777" w:rsidR="00D06331" w:rsidRPr="004D5F6D" w:rsidRDefault="00D06331" w:rsidP="001D053D">
      <w:pPr>
        <w:jc w:val="both"/>
        <w:rPr>
          <w:rFonts w:ascii="Arial" w:hAnsi="Arial" w:cs="Arial"/>
          <w:sz w:val="22"/>
          <w:szCs w:val="22"/>
        </w:rPr>
      </w:pPr>
    </w:p>
    <w:p w14:paraId="256B40C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14:paraId="1EA20929" w14:textId="77777777" w:rsidR="00D06331" w:rsidRPr="004D5F6D" w:rsidRDefault="00D06331" w:rsidP="001D053D">
      <w:pPr>
        <w:jc w:val="both"/>
        <w:rPr>
          <w:rFonts w:ascii="Arial" w:hAnsi="Arial" w:cs="Arial"/>
          <w:sz w:val="22"/>
          <w:szCs w:val="22"/>
        </w:rPr>
      </w:pPr>
    </w:p>
    <w:p w14:paraId="49463A1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14:paraId="262E85A7" w14:textId="77777777" w:rsidR="00D06331" w:rsidRPr="004D5F6D" w:rsidRDefault="00D06331" w:rsidP="001D053D">
      <w:pPr>
        <w:jc w:val="both"/>
        <w:rPr>
          <w:rFonts w:ascii="Arial" w:hAnsi="Arial" w:cs="Arial"/>
          <w:sz w:val="22"/>
          <w:szCs w:val="22"/>
        </w:rPr>
      </w:pPr>
    </w:p>
    <w:p w14:paraId="61CA2B9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14:paraId="23F7041E" w14:textId="77777777" w:rsidR="00D06331" w:rsidRPr="004D5F6D" w:rsidRDefault="00D06331" w:rsidP="001D053D">
      <w:pPr>
        <w:jc w:val="both"/>
        <w:rPr>
          <w:rFonts w:ascii="Arial" w:hAnsi="Arial" w:cs="Arial"/>
          <w:sz w:val="22"/>
          <w:szCs w:val="22"/>
        </w:rPr>
      </w:pPr>
    </w:p>
    <w:p w14:paraId="5665B89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14:paraId="17670320" w14:textId="77777777" w:rsidR="00D06331" w:rsidRPr="004D5F6D" w:rsidRDefault="00D06331" w:rsidP="001D053D">
      <w:pPr>
        <w:jc w:val="both"/>
        <w:rPr>
          <w:rFonts w:ascii="Arial" w:hAnsi="Arial" w:cs="Arial"/>
          <w:sz w:val="22"/>
          <w:szCs w:val="22"/>
        </w:rPr>
      </w:pPr>
    </w:p>
    <w:p w14:paraId="65EF91A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14:paraId="32B49CC0" w14:textId="77777777" w:rsidR="00D06331" w:rsidRPr="004D5F6D" w:rsidRDefault="00D06331" w:rsidP="001D053D">
      <w:pPr>
        <w:jc w:val="both"/>
        <w:rPr>
          <w:rFonts w:ascii="Arial" w:hAnsi="Arial" w:cs="Arial"/>
          <w:sz w:val="22"/>
          <w:szCs w:val="22"/>
        </w:rPr>
      </w:pPr>
    </w:p>
    <w:p w14:paraId="55EE31B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14:paraId="2DF6FE25" w14:textId="77777777" w:rsidR="00D06331" w:rsidRPr="004D5F6D" w:rsidRDefault="00D06331" w:rsidP="001D053D">
      <w:pPr>
        <w:jc w:val="both"/>
        <w:rPr>
          <w:rFonts w:ascii="Arial" w:hAnsi="Arial" w:cs="Arial"/>
          <w:sz w:val="22"/>
          <w:szCs w:val="22"/>
        </w:rPr>
      </w:pPr>
    </w:p>
    <w:p w14:paraId="7780AD2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14:paraId="1E7F9799" w14:textId="77777777" w:rsidR="00D06331" w:rsidRPr="004D5F6D" w:rsidRDefault="00D06331" w:rsidP="00642704">
      <w:pPr>
        <w:jc w:val="both"/>
        <w:rPr>
          <w:rFonts w:ascii="Arial" w:hAnsi="Arial" w:cs="Arial"/>
          <w:b/>
          <w:sz w:val="22"/>
          <w:szCs w:val="22"/>
        </w:rPr>
      </w:pPr>
    </w:p>
    <w:p w14:paraId="1FE787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14:paraId="104F88F3" w14:textId="77777777" w:rsidR="00D06331" w:rsidRPr="004D5F6D" w:rsidRDefault="00D06331" w:rsidP="00642704">
      <w:pPr>
        <w:jc w:val="both"/>
        <w:rPr>
          <w:rFonts w:ascii="Arial" w:hAnsi="Arial" w:cs="Arial"/>
          <w:sz w:val="22"/>
          <w:szCs w:val="22"/>
        </w:rPr>
      </w:pPr>
    </w:p>
    <w:p w14:paraId="56458E9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14:paraId="457C3F86" w14:textId="77777777" w:rsidR="00D06331" w:rsidRPr="004D5F6D" w:rsidRDefault="00D06331" w:rsidP="00642704">
      <w:pPr>
        <w:jc w:val="both"/>
        <w:rPr>
          <w:rFonts w:ascii="Arial" w:hAnsi="Arial" w:cs="Arial"/>
          <w:sz w:val="22"/>
          <w:szCs w:val="22"/>
        </w:rPr>
      </w:pPr>
    </w:p>
    <w:p w14:paraId="4A9DDD8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14:paraId="2547984C" w14:textId="77777777" w:rsidR="007F7A4F" w:rsidRPr="004D5F6D" w:rsidRDefault="007F7A4F" w:rsidP="00642704">
      <w:pPr>
        <w:jc w:val="both"/>
        <w:rPr>
          <w:rFonts w:ascii="Arial" w:hAnsi="Arial" w:cs="Arial"/>
          <w:sz w:val="22"/>
          <w:szCs w:val="22"/>
        </w:rPr>
      </w:pPr>
    </w:p>
    <w:p w14:paraId="46AA6DC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14:paraId="13435BA5" w14:textId="77777777" w:rsidR="00D06331" w:rsidRPr="004D5F6D" w:rsidRDefault="00D06331" w:rsidP="00642704">
      <w:pPr>
        <w:jc w:val="both"/>
        <w:rPr>
          <w:rFonts w:ascii="Arial" w:hAnsi="Arial" w:cs="Arial"/>
          <w:sz w:val="22"/>
          <w:szCs w:val="22"/>
        </w:rPr>
      </w:pPr>
    </w:p>
    <w:p w14:paraId="1A1F7A5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14:paraId="44A46A2A" w14:textId="77777777" w:rsidR="00D06331" w:rsidRPr="004D5F6D" w:rsidRDefault="00D06331" w:rsidP="00642704">
      <w:pPr>
        <w:jc w:val="both"/>
        <w:rPr>
          <w:rFonts w:ascii="Arial" w:hAnsi="Arial" w:cs="Arial"/>
          <w:sz w:val="22"/>
          <w:szCs w:val="22"/>
        </w:rPr>
      </w:pPr>
    </w:p>
    <w:p w14:paraId="7289A6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14:paraId="25D67C04" w14:textId="77777777" w:rsidR="00D06331" w:rsidRPr="004D5F6D" w:rsidRDefault="00D06331" w:rsidP="00642704">
      <w:pPr>
        <w:jc w:val="both"/>
        <w:rPr>
          <w:rFonts w:ascii="Arial" w:hAnsi="Arial" w:cs="Arial"/>
          <w:sz w:val="22"/>
          <w:szCs w:val="22"/>
        </w:rPr>
      </w:pPr>
    </w:p>
    <w:p w14:paraId="306060B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14:paraId="7C6B66AE" w14:textId="77777777" w:rsidR="00D06331" w:rsidRPr="004D5F6D" w:rsidRDefault="00D06331" w:rsidP="00642704">
      <w:pPr>
        <w:jc w:val="both"/>
        <w:rPr>
          <w:rFonts w:ascii="Arial" w:hAnsi="Arial" w:cs="Arial"/>
          <w:sz w:val="22"/>
          <w:szCs w:val="22"/>
        </w:rPr>
      </w:pPr>
    </w:p>
    <w:p w14:paraId="3F4F1A5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 xml:space="preserve">En los legados alternativos se </w:t>
      </w:r>
      <w:proofErr w:type="gramStart"/>
      <w:r w:rsidRPr="004D5F6D">
        <w:rPr>
          <w:rFonts w:ascii="Arial" w:hAnsi="Arial" w:cs="Arial"/>
          <w:sz w:val="22"/>
          <w:szCs w:val="22"/>
        </w:rPr>
        <w:t>observará</w:t>
      </w:r>
      <w:proofErr w:type="gramEnd"/>
      <w:r w:rsidRPr="004D5F6D">
        <w:rPr>
          <w:rFonts w:ascii="Arial" w:hAnsi="Arial" w:cs="Arial"/>
          <w:sz w:val="22"/>
          <w:szCs w:val="22"/>
        </w:rPr>
        <w:t xml:space="preserve"> además, lo dispuesto para las obligaciones alternativas.</w:t>
      </w:r>
    </w:p>
    <w:p w14:paraId="58B37D69" w14:textId="77777777" w:rsidR="00D06331" w:rsidRPr="004D5F6D" w:rsidRDefault="00D06331" w:rsidP="00642704">
      <w:pPr>
        <w:jc w:val="both"/>
        <w:rPr>
          <w:rFonts w:ascii="Arial" w:hAnsi="Arial" w:cs="Arial"/>
          <w:sz w:val="22"/>
          <w:szCs w:val="22"/>
        </w:rPr>
      </w:pPr>
    </w:p>
    <w:p w14:paraId="78DF093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14:paraId="1F72A981" w14:textId="77777777" w:rsidR="00D06331" w:rsidRPr="004D5F6D" w:rsidRDefault="00D06331" w:rsidP="00642704">
      <w:pPr>
        <w:jc w:val="both"/>
        <w:rPr>
          <w:rFonts w:ascii="Arial" w:hAnsi="Arial" w:cs="Arial"/>
          <w:sz w:val="22"/>
          <w:szCs w:val="22"/>
        </w:rPr>
      </w:pPr>
    </w:p>
    <w:p w14:paraId="0CDD77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14:paraId="274AE22C" w14:textId="77777777" w:rsidR="00D06331" w:rsidRPr="004D5F6D" w:rsidRDefault="00D06331" w:rsidP="00642704">
      <w:pPr>
        <w:jc w:val="both"/>
        <w:rPr>
          <w:rFonts w:ascii="Arial" w:hAnsi="Arial" w:cs="Arial"/>
          <w:sz w:val="22"/>
          <w:szCs w:val="22"/>
        </w:rPr>
      </w:pPr>
    </w:p>
    <w:p w14:paraId="7ED389D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14:paraId="145D32B1" w14:textId="77777777" w:rsidR="002C41C1" w:rsidRPr="004D5F6D" w:rsidRDefault="002C41C1" w:rsidP="00642704">
      <w:pPr>
        <w:jc w:val="both"/>
        <w:rPr>
          <w:rFonts w:ascii="Arial" w:hAnsi="Arial" w:cs="Arial"/>
          <w:sz w:val="22"/>
          <w:szCs w:val="22"/>
        </w:rPr>
      </w:pPr>
    </w:p>
    <w:p w14:paraId="566E5B6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14:paraId="62B4A973" w14:textId="77777777" w:rsidR="007F7A4F" w:rsidRPr="004D5F6D" w:rsidRDefault="007F7A4F" w:rsidP="00642704">
      <w:pPr>
        <w:jc w:val="both"/>
        <w:rPr>
          <w:rFonts w:ascii="Arial" w:hAnsi="Arial" w:cs="Arial"/>
          <w:sz w:val="22"/>
          <w:szCs w:val="22"/>
        </w:rPr>
      </w:pPr>
    </w:p>
    <w:p w14:paraId="47D57B5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14:paraId="63EA8FC6" w14:textId="77777777" w:rsidR="00D06331" w:rsidRPr="004D5F6D" w:rsidRDefault="00D06331" w:rsidP="00642704">
      <w:pPr>
        <w:jc w:val="both"/>
        <w:rPr>
          <w:rFonts w:ascii="Arial" w:hAnsi="Arial" w:cs="Arial"/>
          <w:sz w:val="22"/>
          <w:szCs w:val="22"/>
        </w:rPr>
      </w:pPr>
    </w:p>
    <w:p w14:paraId="389A9BD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14:paraId="1E5932B7" w14:textId="77777777" w:rsidR="00D06331" w:rsidRPr="004D5F6D" w:rsidRDefault="00D06331" w:rsidP="00642704">
      <w:pPr>
        <w:jc w:val="both"/>
        <w:rPr>
          <w:rFonts w:ascii="Arial" w:hAnsi="Arial" w:cs="Arial"/>
          <w:sz w:val="22"/>
          <w:szCs w:val="22"/>
        </w:rPr>
      </w:pPr>
    </w:p>
    <w:p w14:paraId="5EFB656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14:paraId="6D6D1E57" w14:textId="77777777" w:rsidR="00D06331" w:rsidRPr="004D5F6D" w:rsidRDefault="00D06331" w:rsidP="00642704">
      <w:pPr>
        <w:jc w:val="both"/>
        <w:rPr>
          <w:rFonts w:ascii="Arial" w:hAnsi="Arial" w:cs="Arial"/>
          <w:sz w:val="22"/>
          <w:szCs w:val="22"/>
        </w:rPr>
      </w:pPr>
    </w:p>
    <w:p w14:paraId="0E31E3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14:paraId="2AE6BFAD" w14:textId="77777777" w:rsidR="00D06331" w:rsidRPr="004D5F6D" w:rsidRDefault="00D06331" w:rsidP="00642704">
      <w:pPr>
        <w:jc w:val="both"/>
        <w:rPr>
          <w:rFonts w:ascii="Arial" w:hAnsi="Arial" w:cs="Arial"/>
          <w:sz w:val="22"/>
          <w:szCs w:val="22"/>
        </w:rPr>
      </w:pPr>
    </w:p>
    <w:p w14:paraId="71540B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14:paraId="404F6A78" w14:textId="77777777" w:rsidR="00D06331" w:rsidRPr="004D5F6D" w:rsidRDefault="00D06331" w:rsidP="00642704">
      <w:pPr>
        <w:jc w:val="both"/>
        <w:rPr>
          <w:rFonts w:ascii="Arial" w:hAnsi="Arial" w:cs="Arial"/>
          <w:sz w:val="22"/>
          <w:szCs w:val="22"/>
        </w:rPr>
      </w:pPr>
    </w:p>
    <w:p w14:paraId="41B459F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14:paraId="3EECCA99" w14:textId="77777777" w:rsidR="00D06331" w:rsidRPr="004D5F6D" w:rsidRDefault="00D06331" w:rsidP="00642704">
      <w:pPr>
        <w:jc w:val="both"/>
        <w:rPr>
          <w:rFonts w:ascii="Arial" w:hAnsi="Arial" w:cs="Arial"/>
          <w:sz w:val="22"/>
          <w:szCs w:val="22"/>
        </w:rPr>
      </w:pPr>
    </w:p>
    <w:p w14:paraId="1D2536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14:paraId="37A14FAA" w14:textId="77777777" w:rsidR="002C41C1" w:rsidRPr="004D5F6D" w:rsidRDefault="002C41C1" w:rsidP="00642704">
      <w:pPr>
        <w:jc w:val="both"/>
        <w:rPr>
          <w:rFonts w:ascii="Arial" w:hAnsi="Arial" w:cs="Arial"/>
          <w:sz w:val="22"/>
          <w:szCs w:val="22"/>
        </w:rPr>
      </w:pPr>
    </w:p>
    <w:p w14:paraId="4279F3D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14:paraId="5B8D4D95" w14:textId="77777777" w:rsidR="00D06331" w:rsidRPr="004D5F6D" w:rsidRDefault="00D06331" w:rsidP="00642704">
      <w:pPr>
        <w:jc w:val="both"/>
        <w:rPr>
          <w:rFonts w:ascii="Arial" w:hAnsi="Arial" w:cs="Arial"/>
          <w:sz w:val="22"/>
          <w:szCs w:val="22"/>
        </w:rPr>
      </w:pPr>
    </w:p>
    <w:p w14:paraId="56E6475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14:paraId="5B4B91E5" w14:textId="77777777" w:rsidR="00D06331" w:rsidRPr="004D5F6D" w:rsidRDefault="00D06331" w:rsidP="00642704">
      <w:pPr>
        <w:jc w:val="both"/>
        <w:rPr>
          <w:rFonts w:ascii="Arial" w:hAnsi="Arial" w:cs="Arial"/>
          <w:sz w:val="22"/>
          <w:szCs w:val="22"/>
        </w:rPr>
      </w:pPr>
    </w:p>
    <w:p w14:paraId="7D28EE5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14:paraId="264D160A" w14:textId="77777777" w:rsidR="00D06331" w:rsidRPr="004D5F6D" w:rsidRDefault="00D06331" w:rsidP="00642704">
      <w:pPr>
        <w:jc w:val="both"/>
        <w:rPr>
          <w:rFonts w:ascii="Arial" w:hAnsi="Arial" w:cs="Arial"/>
          <w:sz w:val="22"/>
          <w:szCs w:val="22"/>
        </w:rPr>
      </w:pPr>
    </w:p>
    <w:p w14:paraId="765356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14:paraId="762D102E" w14:textId="77777777" w:rsidR="00D06331" w:rsidRPr="004D5F6D" w:rsidRDefault="00D06331" w:rsidP="00642704">
      <w:pPr>
        <w:jc w:val="both"/>
        <w:rPr>
          <w:rFonts w:ascii="Arial" w:hAnsi="Arial" w:cs="Arial"/>
          <w:sz w:val="22"/>
          <w:szCs w:val="22"/>
        </w:rPr>
      </w:pPr>
    </w:p>
    <w:p w14:paraId="39D2995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14:paraId="5F517658" w14:textId="77777777" w:rsidR="00D06331" w:rsidRPr="004D5F6D" w:rsidRDefault="00D06331" w:rsidP="00642704">
      <w:pPr>
        <w:jc w:val="both"/>
        <w:rPr>
          <w:rFonts w:ascii="Arial" w:hAnsi="Arial" w:cs="Arial"/>
          <w:sz w:val="22"/>
          <w:szCs w:val="22"/>
        </w:rPr>
      </w:pPr>
    </w:p>
    <w:p w14:paraId="533602B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14:paraId="5A12B371" w14:textId="77777777" w:rsidR="00D06331" w:rsidRPr="004D5F6D" w:rsidRDefault="00D06331" w:rsidP="00642704">
      <w:pPr>
        <w:jc w:val="both"/>
        <w:rPr>
          <w:rFonts w:ascii="Arial" w:hAnsi="Arial" w:cs="Arial"/>
          <w:sz w:val="22"/>
          <w:szCs w:val="22"/>
        </w:rPr>
      </w:pPr>
    </w:p>
    <w:p w14:paraId="1A7AE02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14:paraId="76F5F36F" w14:textId="77777777" w:rsidR="00D06331" w:rsidRPr="004D5F6D" w:rsidRDefault="00D06331" w:rsidP="00642704">
      <w:pPr>
        <w:jc w:val="both"/>
        <w:rPr>
          <w:rFonts w:ascii="Arial" w:hAnsi="Arial" w:cs="Arial"/>
          <w:sz w:val="22"/>
          <w:szCs w:val="22"/>
        </w:rPr>
      </w:pPr>
    </w:p>
    <w:p w14:paraId="5488DD2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14:paraId="21996735" w14:textId="77777777" w:rsidR="00D06331" w:rsidRPr="004D5F6D" w:rsidRDefault="00D06331" w:rsidP="00642704">
      <w:pPr>
        <w:jc w:val="both"/>
        <w:rPr>
          <w:rFonts w:ascii="Arial" w:hAnsi="Arial" w:cs="Arial"/>
          <w:sz w:val="22"/>
          <w:szCs w:val="22"/>
        </w:rPr>
      </w:pPr>
    </w:p>
    <w:p w14:paraId="151912A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14:paraId="7DED658F" w14:textId="77777777" w:rsidR="00D06331" w:rsidRPr="004D5F6D" w:rsidRDefault="00D06331" w:rsidP="00642704">
      <w:pPr>
        <w:jc w:val="both"/>
        <w:rPr>
          <w:rFonts w:ascii="Arial" w:hAnsi="Arial" w:cs="Arial"/>
          <w:sz w:val="22"/>
          <w:szCs w:val="22"/>
        </w:rPr>
      </w:pPr>
    </w:p>
    <w:p w14:paraId="175E1770"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 xml:space="preserve">Si por no pagar al obligado, conforme al párrafo anterior, lo hiciere el legatario, quedará éste </w:t>
      </w:r>
      <w:proofErr w:type="spellStart"/>
      <w:r w:rsidRPr="004D5F6D">
        <w:rPr>
          <w:rFonts w:ascii="Arial" w:hAnsi="Arial" w:cs="Arial"/>
          <w:sz w:val="22"/>
          <w:szCs w:val="22"/>
        </w:rPr>
        <w:t>sobregado</w:t>
      </w:r>
      <w:proofErr w:type="spellEnd"/>
      <w:r w:rsidRPr="004D5F6D">
        <w:rPr>
          <w:rFonts w:ascii="Arial" w:hAnsi="Arial" w:cs="Arial"/>
          <w:sz w:val="22"/>
          <w:szCs w:val="22"/>
        </w:rPr>
        <w:t xml:space="preserve"> (sic) en el lugar y derechos del acreedor para reclamar contra aquel.</w:t>
      </w:r>
    </w:p>
    <w:p w14:paraId="0FB5DA2A" w14:textId="77777777" w:rsidR="00D06331" w:rsidRPr="004D5F6D" w:rsidRDefault="00D06331" w:rsidP="00642704">
      <w:pPr>
        <w:jc w:val="both"/>
        <w:rPr>
          <w:rFonts w:ascii="Arial" w:hAnsi="Arial" w:cs="Arial"/>
          <w:sz w:val="22"/>
          <w:szCs w:val="22"/>
        </w:rPr>
      </w:pPr>
    </w:p>
    <w:p w14:paraId="4E7F32C2"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Cualquiera otra carga, perpetua o temporal, a que se halle afecta la cosa legada, pasa con ésta al legatario; pero en ambos casos las rentas y los réditos devengados hasta la muerte del testador son carga de la herencia.</w:t>
      </w:r>
    </w:p>
    <w:p w14:paraId="00CB0A7B" w14:textId="77777777" w:rsidR="00D06331" w:rsidRPr="004D5F6D" w:rsidRDefault="00D06331" w:rsidP="00642704">
      <w:pPr>
        <w:jc w:val="both"/>
        <w:rPr>
          <w:rFonts w:ascii="Arial" w:hAnsi="Arial" w:cs="Arial"/>
          <w:sz w:val="22"/>
          <w:szCs w:val="22"/>
        </w:rPr>
      </w:pPr>
    </w:p>
    <w:p w14:paraId="085DC78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 xml:space="preserve">El legado de una deuda hecha al mismo deudor extingue la obligación y el que debe cumplir el legado está obligado, no solamente a dar al deudor la constancia del pago, sino también a desempeñar las prendas, a cancelar las hipotecas y las fianzas y a </w:t>
      </w:r>
      <w:proofErr w:type="spellStart"/>
      <w:r w:rsidRPr="004D5F6D">
        <w:rPr>
          <w:rFonts w:ascii="Arial" w:hAnsi="Arial" w:cs="Arial"/>
          <w:sz w:val="22"/>
          <w:szCs w:val="22"/>
        </w:rPr>
        <w:t>lbiertad</w:t>
      </w:r>
      <w:proofErr w:type="spellEnd"/>
      <w:r w:rsidRPr="004D5F6D">
        <w:rPr>
          <w:rFonts w:ascii="Arial" w:hAnsi="Arial" w:cs="Arial"/>
          <w:sz w:val="22"/>
          <w:szCs w:val="22"/>
        </w:rPr>
        <w:t xml:space="preserve"> (sic) al legatario de toda responsabilidad.</w:t>
      </w:r>
    </w:p>
    <w:p w14:paraId="10BC84C0" w14:textId="77777777" w:rsidR="00D06331" w:rsidRPr="004D5F6D" w:rsidRDefault="00D06331" w:rsidP="00642704">
      <w:pPr>
        <w:jc w:val="both"/>
        <w:rPr>
          <w:rFonts w:ascii="Arial" w:hAnsi="Arial" w:cs="Arial"/>
          <w:sz w:val="22"/>
          <w:szCs w:val="22"/>
        </w:rPr>
      </w:pPr>
    </w:p>
    <w:p w14:paraId="2B3D7EA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 xml:space="preserve">Legado el título, sea público o privado, de una deuda, se entiende legada ésta, observándose lo dispuesto en </w:t>
      </w:r>
      <w:proofErr w:type="gramStart"/>
      <w:r w:rsidRPr="004D5F6D">
        <w:rPr>
          <w:rFonts w:ascii="Arial" w:hAnsi="Arial" w:cs="Arial"/>
          <w:sz w:val="22"/>
          <w:szCs w:val="22"/>
        </w:rPr>
        <w:t>los artículo</w:t>
      </w:r>
      <w:proofErr w:type="gramEnd"/>
      <w:r w:rsidRPr="004D5F6D">
        <w:rPr>
          <w:rFonts w:ascii="Arial" w:hAnsi="Arial" w:cs="Arial"/>
          <w:sz w:val="22"/>
          <w:szCs w:val="22"/>
        </w:rPr>
        <w:t xml:space="preserve"> (sic) 1326 y 1327</w:t>
      </w:r>
    </w:p>
    <w:p w14:paraId="71306DAC" w14:textId="77777777" w:rsidR="00D06331" w:rsidRPr="004D5F6D" w:rsidRDefault="00D06331" w:rsidP="00642704">
      <w:pPr>
        <w:jc w:val="both"/>
        <w:rPr>
          <w:rFonts w:ascii="Arial" w:hAnsi="Arial" w:cs="Arial"/>
          <w:sz w:val="22"/>
          <w:szCs w:val="22"/>
        </w:rPr>
      </w:pPr>
    </w:p>
    <w:p w14:paraId="69EC4CF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14:paraId="295284EA" w14:textId="77777777" w:rsidR="00D06331" w:rsidRPr="004D5F6D" w:rsidRDefault="00D06331" w:rsidP="00642704">
      <w:pPr>
        <w:jc w:val="both"/>
        <w:rPr>
          <w:rFonts w:ascii="Arial" w:hAnsi="Arial" w:cs="Arial"/>
          <w:sz w:val="22"/>
          <w:szCs w:val="22"/>
        </w:rPr>
      </w:pPr>
    </w:p>
    <w:p w14:paraId="5DC1DA4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14:paraId="70DFA464" w14:textId="77777777" w:rsidR="00D06331" w:rsidRPr="004D5F6D" w:rsidRDefault="00D06331" w:rsidP="00642704">
      <w:pPr>
        <w:jc w:val="both"/>
        <w:rPr>
          <w:rFonts w:ascii="Arial" w:hAnsi="Arial" w:cs="Arial"/>
          <w:sz w:val="22"/>
          <w:szCs w:val="22"/>
        </w:rPr>
      </w:pPr>
    </w:p>
    <w:p w14:paraId="4EB27EE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30BC0179" w14:textId="77777777" w:rsidR="00D06331" w:rsidRPr="004D5F6D" w:rsidRDefault="00D06331" w:rsidP="00642704">
      <w:pPr>
        <w:jc w:val="both"/>
        <w:rPr>
          <w:rFonts w:ascii="Arial" w:hAnsi="Arial" w:cs="Arial"/>
          <w:sz w:val="22"/>
          <w:szCs w:val="22"/>
        </w:rPr>
      </w:pPr>
    </w:p>
    <w:p w14:paraId="37913B5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14:paraId="599EAE9B" w14:textId="77777777" w:rsidR="00D06331" w:rsidRPr="004D5F6D" w:rsidRDefault="00D06331" w:rsidP="00642704">
      <w:pPr>
        <w:jc w:val="both"/>
        <w:rPr>
          <w:rFonts w:ascii="Arial" w:hAnsi="Arial" w:cs="Arial"/>
          <w:sz w:val="22"/>
          <w:szCs w:val="22"/>
        </w:rPr>
      </w:pPr>
    </w:p>
    <w:p w14:paraId="379D520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14:paraId="296037E6" w14:textId="77777777" w:rsidR="00D06331" w:rsidRPr="004D5F6D" w:rsidRDefault="00D06331" w:rsidP="00642704">
      <w:pPr>
        <w:jc w:val="both"/>
        <w:rPr>
          <w:rFonts w:ascii="Arial" w:hAnsi="Arial" w:cs="Arial"/>
          <w:sz w:val="22"/>
          <w:szCs w:val="22"/>
        </w:rPr>
      </w:pPr>
    </w:p>
    <w:p w14:paraId="6B4D413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 xml:space="preserve">Cumpliendo lo dispuesto en el artículo que precede, el que debe pagar el legado queda enteramente libre de la obligación de saneamiento y de cualquiera otra responsabilidad, ya provenga ésta del mismo título, ya de insolvencia del </w:t>
      </w:r>
      <w:proofErr w:type="spellStart"/>
      <w:r w:rsidRPr="004D5F6D">
        <w:rPr>
          <w:rFonts w:ascii="Arial" w:hAnsi="Arial" w:cs="Arial"/>
          <w:sz w:val="22"/>
          <w:szCs w:val="22"/>
        </w:rPr>
        <w:t>deudosr</w:t>
      </w:r>
      <w:proofErr w:type="spellEnd"/>
      <w:r w:rsidRPr="004D5F6D">
        <w:rPr>
          <w:rFonts w:ascii="Arial" w:hAnsi="Arial" w:cs="Arial"/>
          <w:sz w:val="22"/>
          <w:szCs w:val="22"/>
        </w:rPr>
        <w:t xml:space="preserve"> (sic) o de sus fiadores, ya de otra causa.</w:t>
      </w:r>
    </w:p>
    <w:p w14:paraId="0DCC43A3" w14:textId="77777777" w:rsidR="00D06331" w:rsidRPr="004D5F6D" w:rsidRDefault="00D06331" w:rsidP="00642704">
      <w:pPr>
        <w:jc w:val="both"/>
        <w:rPr>
          <w:rFonts w:ascii="Arial" w:hAnsi="Arial" w:cs="Arial"/>
          <w:sz w:val="22"/>
          <w:szCs w:val="22"/>
        </w:rPr>
      </w:pPr>
    </w:p>
    <w:p w14:paraId="704B778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14:paraId="1A35D33C" w14:textId="77777777" w:rsidR="00D06331" w:rsidRPr="004D5F6D" w:rsidRDefault="00D06331" w:rsidP="00642704">
      <w:pPr>
        <w:jc w:val="both"/>
        <w:rPr>
          <w:rFonts w:ascii="Arial" w:hAnsi="Arial" w:cs="Arial"/>
          <w:sz w:val="22"/>
          <w:szCs w:val="22"/>
        </w:rPr>
      </w:pPr>
    </w:p>
    <w:p w14:paraId="1DF5601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 xml:space="preserve">Dichos legados </w:t>
      </w:r>
      <w:proofErr w:type="gramStart"/>
      <w:r w:rsidRPr="004D5F6D">
        <w:rPr>
          <w:rFonts w:ascii="Arial" w:hAnsi="Arial" w:cs="Arial"/>
          <w:sz w:val="22"/>
          <w:szCs w:val="22"/>
        </w:rPr>
        <w:t>subsistirán</w:t>
      </w:r>
      <w:proofErr w:type="gramEnd"/>
      <w:r w:rsidRPr="004D5F6D">
        <w:rPr>
          <w:rFonts w:ascii="Arial" w:hAnsi="Arial" w:cs="Arial"/>
          <w:sz w:val="22"/>
          <w:szCs w:val="22"/>
        </w:rPr>
        <w:t xml:space="preserve"> aunque el testador haya demandado judicialmente al deudor, si el pago no se ha realizado.</w:t>
      </w:r>
    </w:p>
    <w:p w14:paraId="697339A6" w14:textId="77777777" w:rsidR="00D06331" w:rsidRPr="004D5F6D" w:rsidRDefault="00D06331" w:rsidP="00642704">
      <w:pPr>
        <w:jc w:val="both"/>
        <w:rPr>
          <w:rFonts w:ascii="Arial" w:hAnsi="Arial" w:cs="Arial"/>
          <w:sz w:val="22"/>
          <w:szCs w:val="22"/>
        </w:rPr>
      </w:pPr>
    </w:p>
    <w:p w14:paraId="04778E7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14:paraId="79A13A0D" w14:textId="77777777" w:rsidR="00D06331" w:rsidRPr="004D5F6D" w:rsidRDefault="00D06331" w:rsidP="00642704">
      <w:pPr>
        <w:jc w:val="both"/>
        <w:rPr>
          <w:rFonts w:ascii="Arial" w:hAnsi="Arial" w:cs="Arial"/>
          <w:sz w:val="22"/>
          <w:szCs w:val="22"/>
        </w:rPr>
      </w:pPr>
    </w:p>
    <w:p w14:paraId="393D08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14:paraId="75714427" w14:textId="77777777" w:rsidR="00D06331" w:rsidRPr="004D5F6D" w:rsidRDefault="00D06331" w:rsidP="00642704">
      <w:pPr>
        <w:jc w:val="both"/>
        <w:rPr>
          <w:rFonts w:ascii="Arial" w:hAnsi="Arial" w:cs="Arial"/>
          <w:sz w:val="22"/>
          <w:szCs w:val="22"/>
        </w:rPr>
      </w:pPr>
    </w:p>
    <w:p w14:paraId="1550770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14:paraId="4AF2AF31" w14:textId="77777777" w:rsidR="00D06331" w:rsidRPr="004D5F6D" w:rsidRDefault="00D06331" w:rsidP="00642704">
      <w:pPr>
        <w:jc w:val="both"/>
        <w:rPr>
          <w:rFonts w:ascii="Arial" w:hAnsi="Arial" w:cs="Arial"/>
          <w:sz w:val="22"/>
          <w:szCs w:val="22"/>
        </w:rPr>
      </w:pPr>
    </w:p>
    <w:p w14:paraId="5B37C35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14:paraId="054EBB74" w14:textId="77777777" w:rsidR="00D06331" w:rsidRPr="004D5F6D" w:rsidRDefault="00D06331" w:rsidP="00642704">
      <w:pPr>
        <w:jc w:val="both"/>
        <w:rPr>
          <w:rFonts w:ascii="Arial" w:hAnsi="Arial" w:cs="Arial"/>
          <w:sz w:val="22"/>
          <w:szCs w:val="22"/>
        </w:rPr>
      </w:pPr>
    </w:p>
    <w:p w14:paraId="3879FD8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 xml:space="preserve">Si la cosa indeterminada fuere inmueble, sólo valdrá el legado existiendo en la herencia varias del mismo género, para la elección se observarán las reglas </w:t>
      </w:r>
      <w:proofErr w:type="spellStart"/>
      <w:r w:rsidRPr="004D5F6D">
        <w:rPr>
          <w:rFonts w:ascii="Arial" w:hAnsi="Arial" w:cs="Arial"/>
          <w:sz w:val="22"/>
          <w:szCs w:val="22"/>
        </w:rPr>
        <w:t>establecidajs</w:t>
      </w:r>
      <w:proofErr w:type="spellEnd"/>
      <w:r w:rsidRPr="004D5F6D">
        <w:rPr>
          <w:rFonts w:ascii="Arial" w:hAnsi="Arial" w:cs="Arial"/>
          <w:sz w:val="22"/>
          <w:szCs w:val="22"/>
        </w:rPr>
        <w:t xml:space="preserve"> (sic) en los artículos 1341 y 1342.</w:t>
      </w:r>
    </w:p>
    <w:p w14:paraId="3AFEDF5B" w14:textId="77777777" w:rsidR="007F7A4F" w:rsidRPr="004D5F6D" w:rsidRDefault="007F7A4F" w:rsidP="00642704">
      <w:pPr>
        <w:jc w:val="both"/>
        <w:rPr>
          <w:rFonts w:ascii="Arial" w:hAnsi="Arial" w:cs="Arial"/>
          <w:sz w:val="22"/>
          <w:szCs w:val="22"/>
        </w:rPr>
      </w:pPr>
    </w:p>
    <w:p w14:paraId="5ECB87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14:paraId="4112FF6C" w14:textId="77777777" w:rsidR="00D06331" w:rsidRPr="004D5F6D" w:rsidRDefault="00D06331" w:rsidP="00642704">
      <w:pPr>
        <w:jc w:val="both"/>
        <w:rPr>
          <w:rFonts w:ascii="Arial" w:hAnsi="Arial" w:cs="Arial"/>
          <w:sz w:val="22"/>
          <w:szCs w:val="22"/>
        </w:rPr>
      </w:pPr>
    </w:p>
    <w:p w14:paraId="10DDB9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14:paraId="25276F2B" w14:textId="77777777" w:rsidR="00D06331" w:rsidRPr="004D5F6D" w:rsidRDefault="00D06331" w:rsidP="00642704">
      <w:pPr>
        <w:jc w:val="both"/>
        <w:rPr>
          <w:rFonts w:ascii="Arial" w:hAnsi="Arial" w:cs="Arial"/>
          <w:sz w:val="22"/>
          <w:szCs w:val="22"/>
        </w:rPr>
      </w:pPr>
    </w:p>
    <w:p w14:paraId="74E08D0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14:paraId="658E24AC" w14:textId="77777777" w:rsidR="00D06331" w:rsidRPr="004D5F6D" w:rsidRDefault="00D06331" w:rsidP="00642704">
      <w:pPr>
        <w:jc w:val="both"/>
        <w:rPr>
          <w:rFonts w:ascii="Arial" w:hAnsi="Arial" w:cs="Arial"/>
          <w:sz w:val="22"/>
          <w:szCs w:val="22"/>
        </w:rPr>
      </w:pPr>
    </w:p>
    <w:p w14:paraId="1921B51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14:paraId="3D2C6488" w14:textId="77777777" w:rsidR="00D06331" w:rsidRPr="004D5F6D" w:rsidRDefault="00D06331" w:rsidP="00642704">
      <w:pPr>
        <w:jc w:val="both"/>
        <w:rPr>
          <w:rFonts w:ascii="Arial" w:hAnsi="Arial" w:cs="Arial"/>
          <w:sz w:val="22"/>
          <w:szCs w:val="22"/>
        </w:rPr>
      </w:pPr>
    </w:p>
    <w:p w14:paraId="6B198B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14:paraId="4E1ABB40" w14:textId="77777777" w:rsidR="00D06331" w:rsidRPr="004D5F6D" w:rsidRDefault="00D06331" w:rsidP="00642704">
      <w:pPr>
        <w:jc w:val="both"/>
        <w:rPr>
          <w:rFonts w:ascii="Arial" w:hAnsi="Arial" w:cs="Arial"/>
          <w:sz w:val="22"/>
          <w:szCs w:val="22"/>
        </w:rPr>
      </w:pPr>
    </w:p>
    <w:p w14:paraId="728E554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14:paraId="596B36A6" w14:textId="77777777" w:rsidR="00D06331" w:rsidRPr="004D5F6D" w:rsidRDefault="00D06331" w:rsidP="00642704">
      <w:pPr>
        <w:jc w:val="both"/>
        <w:rPr>
          <w:rFonts w:ascii="Arial" w:hAnsi="Arial" w:cs="Arial"/>
          <w:sz w:val="22"/>
          <w:szCs w:val="22"/>
        </w:rPr>
      </w:pPr>
    </w:p>
    <w:p w14:paraId="011C69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14:paraId="3A14B698" w14:textId="77777777" w:rsidR="00D06331" w:rsidRPr="004D5F6D" w:rsidRDefault="00D06331" w:rsidP="00642704">
      <w:pPr>
        <w:jc w:val="both"/>
        <w:rPr>
          <w:rFonts w:ascii="Arial" w:hAnsi="Arial" w:cs="Arial"/>
          <w:sz w:val="22"/>
          <w:szCs w:val="22"/>
        </w:rPr>
      </w:pPr>
    </w:p>
    <w:p w14:paraId="47ADB11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14:paraId="6D70D7A3" w14:textId="77777777" w:rsidR="002F7B59" w:rsidRPr="004D5F6D" w:rsidRDefault="002F7B59" w:rsidP="00642704">
      <w:pPr>
        <w:jc w:val="both"/>
        <w:rPr>
          <w:rFonts w:ascii="Arial" w:hAnsi="Arial" w:cs="Arial"/>
          <w:sz w:val="22"/>
          <w:szCs w:val="22"/>
        </w:rPr>
      </w:pPr>
    </w:p>
    <w:p w14:paraId="1D0D7F34" w14:textId="77777777"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14:paraId="29D5B274" w14:textId="77777777"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62BC756" w14:textId="77777777" w:rsidR="00D06331" w:rsidRPr="004D5F6D" w:rsidRDefault="00D06331" w:rsidP="00642704">
      <w:pPr>
        <w:jc w:val="both"/>
        <w:rPr>
          <w:rFonts w:ascii="Arial" w:hAnsi="Arial" w:cs="Arial"/>
          <w:sz w:val="22"/>
          <w:szCs w:val="22"/>
        </w:rPr>
      </w:pPr>
    </w:p>
    <w:p w14:paraId="588AF4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65DC40AA" w14:textId="77777777" w:rsidR="00D06331" w:rsidRPr="004D5F6D" w:rsidRDefault="00D06331" w:rsidP="00642704">
      <w:pPr>
        <w:jc w:val="both"/>
        <w:rPr>
          <w:rFonts w:ascii="Arial" w:hAnsi="Arial" w:cs="Arial"/>
          <w:sz w:val="22"/>
          <w:szCs w:val="22"/>
        </w:rPr>
      </w:pPr>
    </w:p>
    <w:p w14:paraId="4DA9AE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14:paraId="019AF7B3" w14:textId="77777777" w:rsidR="00D06331" w:rsidRPr="004D5F6D" w:rsidRDefault="00D06331" w:rsidP="00642704">
      <w:pPr>
        <w:jc w:val="both"/>
        <w:rPr>
          <w:rFonts w:ascii="Arial" w:hAnsi="Arial" w:cs="Arial"/>
          <w:sz w:val="22"/>
          <w:szCs w:val="22"/>
        </w:rPr>
      </w:pPr>
    </w:p>
    <w:p w14:paraId="311D4DA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14:paraId="4C386E96" w14:textId="77777777" w:rsidR="00D06331" w:rsidRPr="004D5F6D" w:rsidRDefault="00D06331" w:rsidP="00642704">
      <w:pPr>
        <w:jc w:val="both"/>
        <w:rPr>
          <w:rFonts w:ascii="Arial" w:hAnsi="Arial" w:cs="Arial"/>
          <w:sz w:val="22"/>
          <w:szCs w:val="22"/>
        </w:rPr>
      </w:pPr>
    </w:p>
    <w:p w14:paraId="2BF745F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14:paraId="48434827" w14:textId="77777777" w:rsidR="00D06331" w:rsidRPr="00AE3149" w:rsidRDefault="00D06331" w:rsidP="00642704">
      <w:pPr>
        <w:jc w:val="both"/>
        <w:rPr>
          <w:rFonts w:ascii="Arial" w:hAnsi="Arial" w:cs="Arial"/>
          <w:sz w:val="22"/>
          <w:szCs w:val="22"/>
        </w:rPr>
      </w:pPr>
    </w:p>
    <w:p w14:paraId="5833E7F1" w14:textId="77777777" w:rsidR="00D06331" w:rsidRPr="00AE3149" w:rsidRDefault="00D06331" w:rsidP="00642704">
      <w:pPr>
        <w:jc w:val="both"/>
        <w:rPr>
          <w:rFonts w:ascii="Arial" w:hAnsi="Arial" w:cs="Arial"/>
          <w:sz w:val="22"/>
          <w:szCs w:val="22"/>
        </w:rPr>
      </w:pPr>
    </w:p>
    <w:p w14:paraId="5A55F858" w14:textId="77777777" w:rsidR="00D06331" w:rsidRPr="00AE3149" w:rsidRDefault="00D06331" w:rsidP="00642704">
      <w:pPr>
        <w:pStyle w:val="Ttulo4"/>
      </w:pPr>
      <w:r w:rsidRPr="00AE3149">
        <w:t>CAPÍTULO VIII</w:t>
      </w:r>
    </w:p>
    <w:p w14:paraId="2F25221C" w14:textId="77777777" w:rsidR="00D06331" w:rsidRPr="00AE3149" w:rsidRDefault="00D06331" w:rsidP="00642704">
      <w:pPr>
        <w:pStyle w:val="Ttulo4"/>
      </w:pPr>
      <w:r w:rsidRPr="00AE3149">
        <w:t>DE LAS SUBSTITUCIONES</w:t>
      </w:r>
    </w:p>
    <w:p w14:paraId="3E9A535B" w14:textId="77777777" w:rsidR="00D06331" w:rsidRPr="00AE3149" w:rsidRDefault="00D06331" w:rsidP="00642704">
      <w:pPr>
        <w:jc w:val="both"/>
        <w:rPr>
          <w:rFonts w:ascii="Arial" w:hAnsi="Arial" w:cs="Arial"/>
          <w:sz w:val="22"/>
          <w:szCs w:val="22"/>
        </w:rPr>
      </w:pPr>
    </w:p>
    <w:p w14:paraId="417C92F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 xml:space="preserve">Puede el testador substituir una o más personas al heredero o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para el caso de que mueran antes que él, o de que no puedan o no quieran aceptar la herencia.</w:t>
      </w:r>
    </w:p>
    <w:p w14:paraId="631EDD74" w14:textId="77777777" w:rsidR="00D06331" w:rsidRPr="004D5F6D" w:rsidRDefault="00D06331" w:rsidP="00642704">
      <w:pPr>
        <w:jc w:val="both"/>
        <w:rPr>
          <w:rFonts w:ascii="Arial" w:hAnsi="Arial" w:cs="Arial"/>
          <w:sz w:val="22"/>
          <w:szCs w:val="22"/>
        </w:rPr>
      </w:pPr>
    </w:p>
    <w:p w14:paraId="32228F2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 xml:space="preserve">Quedan prohibidas las substituciones fideicomisarias y cualquiera otra diversa de la contenida en el artículo </w:t>
      </w:r>
      <w:proofErr w:type="spellStart"/>
      <w:r w:rsidRPr="004D5F6D">
        <w:rPr>
          <w:rFonts w:ascii="Arial" w:hAnsi="Arial" w:cs="Arial"/>
          <w:sz w:val="22"/>
          <w:szCs w:val="22"/>
        </w:rPr>
        <w:t>anteior</w:t>
      </w:r>
      <w:proofErr w:type="spellEnd"/>
      <w:r w:rsidRPr="004D5F6D">
        <w:rPr>
          <w:rFonts w:ascii="Arial" w:hAnsi="Arial" w:cs="Arial"/>
          <w:sz w:val="22"/>
          <w:szCs w:val="22"/>
        </w:rPr>
        <w:t>, (sic) sea cual fuere la forma que se la revista.</w:t>
      </w:r>
    </w:p>
    <w:p w14:paraId="72DB5144" w14:textId="77777777" w:rsidR="00D06331" w:rsidRPr="004D5F6D" w:rsidRDefault="00D06331" w:rsidP="00642704">
      <w:pPr>
        <w:jc w:val="both"/>
        <w:rPr>
          <w:rFonts w:ascii="Arial" w:hAnsi="Arial" w:cs="Arial"/>
          <w:sz w:val="22"/>
          <w:szCs w:val="22"/>
        </w:rPr>
      </w:pPr>
    </w:p>
    <w:p w14:paraId="62C9861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14:paraId="68298827" w14:textId="77777777" w:rsidR="00D06331" w:rsidRPr="004D5F6D" w:rsidRDefault="00D06331" w:rsidP="00642704">
      <w:pPr>
        <w:jc w:val="both"/>
        <w:rPr>
          <w:rFonts w:ascii="Arial" w:hAnsi="Arial" w:cs="Arial"/>
          <w:sz w:val="22"/>
          <w:szCs w:val="22"/>
        </w:rPr>
      </w:pPr>
    </w:p>
    <w:p w14:paraId="1C5926A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 xml:space="preserve">El substituto del substituto, faltando éste lo es el heredero </w:t>
      </w:r>
      <w:proofErr w:type="spellStart"/>
      <w:r w:rsidRPr="004D5F6D">
        <w:rPr>
          <w:rFonts w:ascii="Arial" w:hAnsi="Arial" w:cs="Arial"/>
          <w:sz w:val="22"/>
          <w:szCs w:val="22"/>
        </w:rPr>
        <w:t>substituído</w:t>
      </w:r>
      <w:proofErr w:type="spellEnd"/>
      <w:r w:rsidRPr="004D5F6D">
        <w:rPr>
          <w:rFonts w:ascii="Arial" w:hAnsi="Arial" w:cs="Arial"/>
          <w:sz w:val="22"/>
          <w:szCs w:val="22"/>
        </w:rPr>
        <w:t>.</w:t>
      </w:r>
    </w:p>
    <w:p w14:paraId="232D5A8B" w14:textId="77777777" w:rsidR="00D06331" w:rsidRPr="004D5F6D" w:rsidRDefault="00D06331" w:rsidP="00642704">
      <w:pPr>
        <w:jc w:val="both"/>
        <w:rPr>
          <w:rFonts w:ascii="Arial" w:hAnsi="Arial" w:cs="Arial"/>
          <w:sz w:val="22"/>
          <w:szCs w:val="22"/>
        </w:rPr>
      </w:pPr>
    </w:p>
    <w:p w14:paraId="1DF759F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14:paraId="35433FE8" w14:textId="77777777" w:rsidR="00D06331" w:rsidRPr="004D5F6D" w:rsidRDefault="00D06331" w:rsidP="00642704">
      <w:pPr>
        <w:jc w:val="both"/>
        <w:rPr>
          <w:rFonts w:ascii="Arial" w:hAnsi="Arial" w:cs="Arial"/>
          <w:sz w:val="22"/>
          <w:szCs w:val="22"/>
        </w:rPr>
      </w:pPr>
    </w:p>
    <w:p w14:paraId="6FF785B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 xml:space="preserve">Si los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en partes desiguales fueren </w:t>
      </w:r>
      <w:proofErr w:type="spellStart"/>
      <w:r w:rsidRPr="004D5F6D">
        <w:rPr>
          <w:rFonts w:ascii="Arial" w:hAnsi="Arial" w:cs="Arial"/>
          <w:sz w:val="22"/>
          <w:szCs w:val="22"/>
        </w:rPr>
        <w:t>substituídos</w:t>
      </w:r>
      <w:proofErr w:type="spellEnd"/>
      <w:r w:rsidRPr="004D5F6D">
        <w:rPr>
          <w:rFonts w:ascii="Arial" w:hAnsi="Arial" w:cs="Arial"/>
          <w:sz w:val="22"/>
          <w:szCs w:val="22"/>
        </w:rPr>
        <w:t xml:space="preserve"> recíprocamente, en la substitución tendrán las mismas partes que en la institución; a no ser que claramente aparezca haber sido otra la voluntad del testador.</w:t>
      </w:r>
    </w:p>
    <w:p w14:paraId="05D0AC0C" w14:textId="77777777" w:rsidR="00D06331" w:rsidRPr="004D5F6D" w:rsidRDefault="00D06331" w:rsidP="00642704">
      <w:pPr>
        <w:jc w:val="both"/>
        <w:rPr>
          <w:rFonts w:ascii="Arial" w:hAnsi="Arial" w:cs="Arial"/>
          <w:sz w:val="22"/>
          <w:szCs w:val="22"/>
        </w:rPr>
      </w:pPr>
    </w:p>
    <w:p w14:paraId="31650C9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14:paraId="0CA1F573" w14:textId="77777777" w:rsidR="00D06331" w:rsidRPr="004D5F6D" w:rsidRDefault="00D06331" w:rsidP="00642704">
      <w:pPr>
        <w:jc w:val="both"/>
        <w:rPr>
          <w:rFonts w:ascii="Arial" w:hAnsi="Arial" w:cs="Arial"/>
          <w:sz w:val="22"/>
          <w:szCs w:val="22"/>
        </w:rPr>
      </w:pPr>
    </w:p>
    <w:p w14:paraId="3C51ED6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2E0D8433" w14:textId="77777777" w:rsidR="00D06331" w:rsidRPr="004D5F6D" w:rsidRDefault="00D06331" w:rsidP="00642704">
      <w:pPr>
        <w:jc w:val="both"/>
        <w:rPr>
          <w:rFonts w:ascii="Arial" w:hAnsi="Arial" w:cs="Arial"/>
          <w:sz w:val="22"/>
          <w:szCs w:val="22"/>
        </w:rPr>
      </w:pPr>
    </w:p>
    <w:p w14:paraId="34822469" w14:textId="432010E0" w:rsidR="00C64040" w:rsidRPr="00C64040" w:rsidRDefault="00C64040" w:rsidP="00642704">
      <w:pPr>
        <w:jc w:val="both"/>
        <w:rPr>
          <w:rFonts w:ascii="Arial" w:hAnsi="Arial" w:cs="Arial"/>
          <w:sz w:val="22"/>
          <w:szCs w:val="22"/>
        </w:rPr>
      </w:pPr>
      <w:r w:rsidRPr="00A77904">
        <w:rPr>
          <w:rFonts w:ascii="Arial" w:hAnsi="Arial" w:cs="Arial"/>
          <w:b/>
          <w:bCs/>
          <w:sz w:val="22"/>
          <w:szCs w:val="22"/>
        </w:rPr>
        <w:t>ARTÍCULO 1365.</w:t>
      </w:r>
      <w:r w:rsidRPr="00C64040">
        <w:rPr>
          <w:rFonts w:ascii="Arial" w:hAnsi="Arial" w:cs="Arial"/>
          <w:sz w:val="22"/>
          <w:szCs w:val="22"/>
        </w:rPr>
        <w:t xml:space="preserve"> Puede el padre dejar una parte o la totalidad de sus bienes a su hija o hijo, con la carga de transferirles a la hija o hijo, hijas o hijos que tuviere hasta la muerte del testador, teniéndose en cuenta lo dispuesto en el Artículo 1200 en cuyo caso el heredero se considerará como usufructuario.</w:t>
      </w:r>
    </w:p>
    <w:p w14:paraId="0B378169" w14:textId="77777777" w:rsidR="00C64040" w:rsidRPr="004D5F6D" w:rsidRDefault="00C64040" w:rsidP="00C64040">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1BB8CD2B" w14:textId="77777777" w:rsidR="00D06331" w:rsidRPr="004D5F6D" w:rsidRDefault="00D06331" w:rsidP="00642704">
      <w:pPr>
        <w:jc w:val="both"/>
        <w:rPr>
          <w:rFonts w:ascii="Arial" w:hAnsi="Arial" w:cs="Arial"/>
          <w:sz w:val="22"/>
          <w:szCs w:val="22"/>
        </w:rPr>
      </w:pPr>
    </w:p>
    <w:p w14:paraId="1BA3A2B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14:paraId="7E693D96" w14:textId="77777777" w:rsidR="005E258D" w:rsidRDefault="005E258D" w:rsidP="00642704">
      <w:pPr>
        <w:jc w:val="both"/>
        <w:rPr>
          <w:rFonts w:ascii="Arial" w:hAnsi="Arial" w:cs="Arial"/>
          <w:b/>
          <w:sz w:val="22"/>
          <w:szCs w:val="22"/>
        </w:rPr>
      </w:pPr>
    </w:p>
    <w:p w14:paraId="7BB8C8B8" w14:textId="3A12CDAD"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7AF946BB" w14:textId="77777777" w:rsidR="00D06331" w:rsidRPr="004D5F6D" w:rsidRDefault="00D06331" w:rsidP="00642704">
      <w:pPr>
        <w:jc w:val="both"/>
        <w:rPr>
          <w:rFonts w:ascii="Arial" w:hAnsi="Arial" w:cs="Arial"/>
          <w:sz w:val="22"/>
          <w:szCs w:val="22"/>
        </w:rPr>
      </w:pPr>
    </w:p>
    <w:p w14:paraId="481B78E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14:paraId="60FB2C2F" w14:textId="77777777" w:rsidR="00D06331" w:rsidRPr="004D5F6D" w:rsidRDefault="00D06331" w:rsidP="00642704">
      <w:pPr>
        <w:jc w:val="both"/>
        <w:rPr>
          <w:rFonts w:ascii="Arial" w:hAnsi="Arial" w:cs="Arial"/>
          <w:sz w:val="22"/>
          <w:szCs w:val="22"/>
        </w:rPr>
      </w:pPr>
    </w:p>
    <w:p w14:paraId="1EDAEC3B"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14:paraId="4FA54F27" w14:textId="77777777" w:rsidR="00D06331" w:rsidRPr="004D5F6D" w:rsidRDefault="00D06331" w:rsidP="00642704">
      <w:pPr>
        <w:jc w:val="both"/>
        <w:rPr>
          <w:rFonts w:ascii="Arial" w:hAnsi="Arial" w:cs="Arial"/>
          <w:sz w:val="22"/>
          <w:szCs w:val="22"/>
        </w:rPr>
      </w:pPr>
    </w:p>
    <w:p w14:paraId="13DA5C18"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14:paraId="3B0BBECA" w14:textId="77777777" w:rsidR="00D06331" w:rsidRPr="004D5F6D" w:rsidRDefault="00D06331" w:rsidP="00642704">
      <w:pPr>
        <w:jc w:val="both"/>
        <w:rPr>
          <w:rFonts w:ascii="Arial" w:hAnsi="Arial" w:cs="Arial"/>
          <w:sz w:val="22"/>
          <w:szCs w:val="22"/>
        </w:rPr>
      </w:pPr>
    </w:p>
    <w:p w14:paraId="4CA31C74"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14:paraId="28877C83" w14:textId="77777777" w:rsidR="00D06331" w:rsidRPr="00AE3149" w:rsidRDefault="00D06331" w:rsidP="00642704">
      <w:pPr>
        <w:jc w:val="both"/>
        <w:rPr>
          <w:rFonts w:ascii="Arial" w:hAnsi="Arial" w:cs="Arial"/>
          <w:sz w:val="22"/>
          <w:szCs w:val="22"/>
        </w:rPr>
      </w:pPr>
    </w:p>
    <w:p w14:paraId="70C0766B" w14:textId="77777777" w:rsidR="00D06331" w:rsidRPr="00AE3149" w:rsidRDefault="00D06331" w:rsidP="00642704">
      <w:pPr>
        <w:jc w:val="both"/>
        <w:rPr>
          <w:rFonts w:ascii="Arial" w:hAnsi="Arial" w:cs="Arial"/>
          <w:sz w:val="22"/>
          <w:szCs w:val="22"/>
        </w:rPr>
      </w:pPr>
    </w:p>
    <w:p w14:paraId="228BD5FE" w14:textId="77777777" w:rsidR="00D06331" w:rsidRPr="00AE3149" w:rsidRDefault="00D06331" w:rsidP="00642704">
      <w:pPr>
        <w:pStyle w:val="Ttulo4"/>
      </w:pPr>
      <w:r w:rsidRPr="00AE3149">
        <w:lastRenderedPageBreak/>
        <w:t>CAPÍTULO IX</w:t>
      </w:r>
    </w:p>
    <w:p w14:paraId="699D3322" w14:textId="77777777" w:rsidR="00D06331" w:rsidRPr="00AE3149" w:rsidRDefault="00D06331" w:rsidP="00642704">
      <w:pPr>
        <w:pStyle w:val="Ttulo4"/>
      </w:pPr>
      <w:r w:rsidRPr="00AE3149">
        <w:t>DE LA NULIDAD, REVOCACIÓN Y CADUCIDAD DE LOS TESTAMENTOS</w:t>
      </w:r>
    </w:p>
    <w:p w14:paraId="4EBF9297" w14:textId="77777777" w:rsidR="00D06331" w:rsidRPr="00AE3149" w:rsidRDefault="00D06331" w:rsidP="00642704">
      <w:pPr>
        <w:jc w:val="both"/>
        <w:rPr>
          <w:rFonts w:ascii="Arial" w:hAnsi="Arial" w:cs="Arial"/>
          <w:sz w:val="22"/>
          <w:szCs w:val="22"/>
        </w:rPr>
      </w:pPr>
    </w:p>
    <w:p w14:paraId="266792A2"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14:paraId="6E711A47" w14:textId="77777777" w:rsidR="00D06331" w:rsidRPr="004E363C" w:rsidRDefault="00D06331" w:rsidP="00642704">
      <w:pPr>
        <w:jc w:val="both"/>
        <w:rPr>
          <w:rFonts w:ascii="Arial" w:hAnsi="Arial" w:cs="Arial"/>
          <w:sz w:val="22"/>
          <w:szCs w:val="22"/>
        </w:rPr>
      </w:pPr>
    </w:p>
    <w:p w14:paraId="040A164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14:paraId="120628DF" w14:textId="77777777" w:rsidR="00D06331" w:rsidRPr="004E363C" w:rsidRDefault="00D06331" w:rsidP="00642704">
      <w:pPr>
        <w:jc w:val="both"/>
        <w:rPr>
          <w:rFonts w:ascii="Arial" w:hAnsi="Arial" w:cs="Arial"/>
          <w:sz w:val="22"/>
          <w:szCs w:val="22"/>
        </w:rPr>
      </w:pPr>
    </w:p>
    <w:p w14:paraId="115A9C86"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14:paraId="5C338C48" w14:textId="77777777" w:rsidR="00D06331" w:rsidRPr="004E363C" w:rsidRDefault="00D06331" w:rsidP="00642704">
      <w:pPr>
        <w:jc w:val="both"/>
        <w:rPr>
          <w:rFonts w:ascii="Arial" w:hAnsi="Arial" w:cs="Arial"/>
          <w:sz w:val="22"/>
          <w:szCs w:val="22"/>
        </w:rPr>
      </w:pPr>
    </w:p>
    <w:p w14:paraId="40998A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14:paraId="5D657912" w14:textId="77777777" w:rsidR="00D06331" w:rsidRPr="004E363C" w:rsidRDefault="00D06331" w:rsidP="00642704">
      <w:pPr>
        <w:jc w:val="both"/>
        <w:rPr>
          <w:rFonts w:ascii="Arial" w:hAnsi="Arial" w:cs="Arial"/>
          <w:sz w:val="22"/>
          <w:szCs w:val="22"/>
        </w:rPr>
      </w:pPr>
    </w:p>
    <w:p w14:paraId="18E2A1A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4961202C" w14:textId="77777777" w:rsidR="00D06331" w:rsidRPr="004E363C" w:rsidRDefault="00D06331" w:rsidP="00642704">
      <w:pPr>
        <w:jc w:val="both"/>
        <w:rPr>
          <w:rFonts w:ascii="Arial" w:hAnsi="Arial" w:cs="Arial"/>
          <w:sz w:val="22"/>
          <w:szCs w:val="22"/>
        </w:rPr>
      </w:pPr>
    </w:p>
    <w:p w14:paraId="2E1C05E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14:paraId="041B91E4" w14:textId="77777777" w:rsidR="00D06331" w:rsidRPr="004E363C" w:rsidRDefault="00D06331" w:rsidP="00642704">
      <w:pPr>
        <w:jc w:val="both"/>
        <w:rPr>
          <w:rFonts w:ascii="Arial" w:hAnsi="Arial" w:cs="Arial"/>
          <w:sz w:val="22"/>
          <w:szCs w:val="22"/>
        </w:rPr>
      </w:pPr>
    </w:p>
    <w:p w14:paraId="30B88DE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14:paraId="33299C7C" w14:textId="77777777" w:rsidR="00D06331" w:rsidRPr="004E363C" w:rsidRDefault="00D06331" w:rsidP="00642704">
      <w:pPr>
        <w:jc w:val="both"/>
        <w:rPr>
          <w:rFonts w:ascii="Arial" w:hAnsi="Arial" w:cs="Arial"/>
          <w:sz w:val="22"/>
          <w:szCs w:val="22"/>
        </w:rPr>
      </w:pPr>
    </w:p>
    <w:p w14:paraId="5E64F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 xml:space="preserve">El testamento es nulo cuando se otorga con contravención a las </w:t>
      </w:r>
      <w:proofErr w:type="spellStart"/>
      <w:r w:rsidRPr="004E363C">
        <w:rPr>
          <w:rFonts w:ascii="Arial" w:hAnsi="Arial" w:cs="Arial"/>
          <w:sz w:val="22"/>
          <w:szCs w:val="22"/>
        </w:rPr>
        <w:t>forams</w:t>
      </w:r>
      <w:proofErr w:type="spellEnd"/>
      <w:r w:rsidRPr="004E363C">
        <w:rPr>
          <w:rFonts w:ascii="Arial" w:hAnsi="Arial" w:cs="Arial"/>
          <w:sz w:val="22"/>
          <w:szCs w:val="22"/>
        </w:rPr>
        <w:t xml:space="preserve"> (sic) prescritas por la ley.</w:t>
      </w:r>
    </w:p>
    <w:p w14:paraId="6355DB38" w14:textId="77777777" w:rsidR="00D06331" w:rsidRPr="004E363C" w:rsidRDefault="00D06331" w:rsidP="00642704">
      <w:pPr>
        <w:jc w:val="both"/>
        <w:rPr>
          <w:rFonts w:ascii="Arial" w:hAnsi="Arial" w:cs="Arial"/>
          <w:sz w:val="22"/>
          <w:szCs w:val="22"/>
        </w:rPr>
      </w:pPr>
    </w:p>
    <w:p w14:paraId="6FC7D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 xml:space="preserve">Son nulas la renuncia del derecho de testar y la cláusula en que alguno se obligue a </w:t>
      </w:r>
      <w:proofErr w:type="spellStart"/>
      <w:r w:rsidRPr="004E363C">
        <w:rPr>
          <w:rFonts w:ascii="Arial" w:hAnsi="Arial" w:cs="Arial"/>
          <w:sz w:val="22"/>
          <w:szCs w:val="22"/>
        </w:rPr>
        <w:t>nu</w:t>
      </w:r>
      <w:proofErr w:type="spellEnd"/>
      <w:r w:rsidRPr="004E363C">
        <w:rPr>
          <w:rFonts w:ascii="Arial" w:hAnsi="Arial" w:cs="Arial"/>
          <w:sz w:val="22"/>
          <w:szCs w:val="22"/>
        </w:rPr>
        <w:t xml:space="preserve"> (sic) usar de ese derecho, sino bajo ciertas condiciones, sean éstas de la clase que fueren.</w:t>
      </w:r>
    </w:p>
    <w:p w14:paraId="618159F0" w14:textId="77777777" w:rsidR="00D06331" w:rsidRPr="004E363C" w:rsidRDefault="00D06331" w:rsidP="00642704">
      <w:pPr>
        <w:jc w:val="both"/>
        <w:rPr>
          <w:rFonts w:ascii="Arial" w:hAnsi="Arial" w:cs="Arial"/>
          <w:sz w:val="22"/>
          <w:szCs w:val="22"/>
        </w:rPr>
      </w:pPr>
    </w:p>
    <w:p w14:paraId="3A64485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14:paraId="343830FC" w14:textId="77777777" w:rsidR="00D06331" w:rsidRPr="004E363C" w:rsidRDefault="00D06331" w:rsidP="00642704">
      <w:pPr>
        <w:jc w:val="both"/>
        <w:rPr>
          <w:rFonts w:ascii="Arial" w:hAnsi="Arial" w:cs="Arial"/>
          <w:sz w:val="22"/>
          <w:szCs w:val="22"/>
        </w:rPr>
      </w:pPr>
    </w:p>
    <w:p w14:paraId="6ABC054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14:paraId="4A23EE9B" w14:textId="77777777" w:rsidR="00D06331" w:rsidRPr="004E363C" w:rsidRDefault="00D06331" w:rsidP="00642704">
      <w:pPr>
        <w:jc w:val="both"/>
        <w:rPr>
          <w:rFonts w:ascii="Arial" w:hAnsi="Arial" w:cs="Arial"/>
          <w:sz w:val="22"/>
          <w:szCs w:val="22"/>
        </w:rPr>
      </w:pPr>
    </w:p>
    <w:p w14:paraId="5F857A6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 xml:space="preserve">La revocación producirá su </w:t>
      </w:r>
      <w:proofErr w:type="gramStart"/>
      <w:r w:rsidRPr="004E363C">
        <w:rPr>
          <w:rFonts w:ascii="Arial" w:hAnsi="Arial" w:cs="Arial"/>
          <w:sz w:val="22"/>
          <w:szCs w:val="22"/>
        </w:rPr>
        <w:t>efecto</w:t>
      </w:r>
      <w:proofErr w:type="gramEnd"/>
      <w:r w:rsidRPr="004E363C">
        <w:rPr>
          <w:rFonts w:ascii="Arial" w:hAnsi="Arial" w:cs="Arial"/>
          <w:sz w:val="22"/>
          <w:szCs w:val="22"/>
        </w:rPr>
        <w:t xml:space="preserve"> aunque el segundo testamento caduque por la incapacidad o renuncia del heredero o de los legatarios nuevamente nombrados.</w:t>
      </w:r>
    </w:p>
    <w:p w14:paraId="1EB600A3" w14:textId="77777777" w:rsidR="00D06331" w:rsidRPr="004E363C" w:rsidRDefault="00D06331" w:rsidP="00642704">
      <w:pPr>
        <w:jc w:val="both"/>
        <w:rPr>
          <w:rFonts w:ascii="Arial" w:hAnsi="Arial" w:cs="Arial"/>
          <w:sz w:val="22"/>
          <w:szCs w:val="22"/>
        </w:rPr>
      </w:pPr>
    </w:p>
    <w:p w14:paraId="474335AC"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14:paraId="786ED3C2" w14:textId="77777777" w:rsidR="007F7A4F" w:rsidRPr="004E363C" w:rsidRDefault="007F7A4F" w:rsidP="00642704">
      <w:pPr>
        <w:jc w:val="both"/>
        <w:rPr>
          <w:rFonts w:ascii="Arial" w:hAnsi="Arial" w:cs="Arial"/>
          <w:sz w:val="22"/>
          <w:szCs w:val="22"/>
        </w:rPr>
      </w:pPr>
    </w:p>
    <w:p w14:paraId="4EBEB63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14:paraId="0561DFE9" w14:textId="77777777" w:rsidR="00D06331" w:rsidRPr="004E363C" w:rsidRDefault="00D06331" w:rsidP="00642704">
      <w:pPr>
        <w:jc w:val="both"/>
        <w:rPr>
          <w:rFonts w:ascii="Arial" w:hAnsi="Arial" w:cs="Arial"/>
          <w:sz w:val="22"/>
          <w:szCs w:val="22"/>
        </w:rPr>
      </w:pPr>
    </w:p>
    <w:p w14:paraId="16D7A565"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14:paraId="69F0CC8F" w14:textId="77777777" w:rsidR="00D06331" w:rsidRPr="004E363C" w:rsidRDefault="00D06331" w:rsidP="00642704">
      <w:pPr>
        <w:jc w:val="both"/>
        <w:rPr>
          <w:rFonts w:ascii="Arial" w:hAnsi="Arial" w:cs="Arial"/>
          <w:sz w:val="22"/>
          <w:szCs w:val="22"/>
        </w:rPr>
      </w:pPr>
    </w:p>
    <w:p w14:paraId="55E484F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14:paraId="3ACE74C4" w14:textId="77777777" w:rsidR="00D06331" w:rsidRPr="004E363C" w:rsidRDefault="00D06331" w:rsidP="00642704">
      <w:pPr>
        <w:jc w:val="both"/>
        <w:rPr>
          <w:rFonts w:ascii="Arial" w:hAnsi="Arial" w:cs="Arial"/>
          <w:sz w:val="22"/>
          <w:szCs w:val="22"/>
        </w:rPr>
      </w:pPr>
    </w:p>
    <w:p w14:paraId="1D62460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14:paraId="5E25C85F" w14:textId="77777777" w:rsidR="00D06331" w:rsidRPr="004E363C" w:rsidRDefault="00D06331" w:rsidP="00642704">
      <w:pPr>
        <w:jc w:val="both"/>
        <w:rPr>
          <w:rFonts w:ascii="Arial" w:hAnsi="Arial" w:cs="Arial"/>
          <w:sz w:val="22"/>
          <w:szCs w:val="22"/>
        </w:rPr>
      </w:pPr>
    </w:p>
    <w:p w14:paraId="6A84BD1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 xml:space="preserve">La disposición testamentaria que contenga condición de suceso pasado o presente desconocidos, no </w:t>
      </w:r>
      <w:proofErr w:type="gramStart"/>
      <w:r w:rsidRPr="004E363C">
        <w:rPr>
          <w:rFonts w:ascii="Arial" w:hAnsi="Arial" w:cs="Arial"/>
          <w:sz w:val="22"/>
          <w:szCs w:val="22"/>
        </w:rPr>
        <w:t>caduca</w:t>
      </w:r>
      <w:proofErr w:type="gramEnd"/>
      <w:r w:rsidRPr="004E363C">
        <w:rPr>
          <w:rFonts w:ascii="Arial" w:hAnsi="Arial" w:cs="Arial"/>
          <w:sz w:val="22"/>
          <w:szCs w:val="22"/>
        </w:rPr>
        <w:t xml:space="preserve"> aunque la noticia del hecho se adquiera después de la muerte del heredero o legatario, cuyos derechos se transmiten a sus respectivos herederos.</w:t>
      </w:r>
    </w:p>
    <w:p w14:paraId="01567692" w14:textId="77777777" w:rsidR="00D06331" w:rsidRPr="00AE3149" w:rsidRDefault="00D06331" w:rsidP="00642704">
      <w:pPr>
        <w:jc w:val="both"/>
        <w:rPr>
          <w:rFonts w:ascii="Arial" w:hAnsi="Arial" w:cs="Arial"/>
          <w:sz w:val="22"/>
          <w:szCs w:val="22"/>
        </w:rPr>
      </w:pPr>
    </w:p>
    <w:p w14:paraId="6D0F6B65" w14:textId="77777777" w:rsidR="00D06331" w:rsidRPr="00AE3149" w:rsidRDefault="00D06331" w:rsidP="00642704">
      <w:pPr>
        <w:jc w:val="both"/>
        <w:rPr>
          <w:rFonts w:ascii="Arial" w:hAnsi="Arial" w:cs="Arial"/>
          <w:sz w:val="22"/>
          <w:szCs w:val="22"/>
        </w:rPr>
      </w:pPr>
    </w:p>
    <w:p w14:paraId="0397EFEB" w14:textId="77777777" w:rsidR="00D06331" w:rsidRPr="00AE3149" w:rsidRDefault="00D06331" w:rsidP="00642704">
      <w:pPr>
        <w:pStyle w:val="Ttulo3"/>
      </w:pPr>
      <w:r w:rsidRPr="00AE3149">
        <w:t>TÍTULO TERCERO</w:t>
      </w:r>
    </w:p>
    <w:p w14:paraId="76DBAA83" w14:textId="77777777" w:rsidR="00D06331" w:rsidRPr="00AE3149" w:rsidRDefault="00D06331" w:rsidP="00642704">
      <w:pPr>
        <w:pStyle w:val="Ttulo3"/>
      </w:pPr>
      <w:r w:rsidRPr="00AE3149">
        <w:t>DE LA FORMA DE LOS TESTAMENTOS</w:t>
      </w:r>
    </w:p>
    <w:p w14:paraId="642960DE" w14:textId="77777777" w:rsidR="00D06331" w:rsidRPr="00AE3149" w:rsidRDefault="00D06331" w:rsidP="00642704">
      <w:pPr>
        <w:jc w:val="center"/>
        <w:rPr>
          <w:rFonts w:ascii="Arial" w:hAnsi="Arial" w:cs="Arial"/>
          <w:sz w:val="22"/>
          <w:szCs w:val="22"/>
        </w:rPr>
      </w:pPr>
    </w:p>
    <w:p w14:paraId="22761977" w14:textId="77777777" w:rsidR="00D06331" w:rsidRPr="00AE3149" w:rsidRDefault="00D06331" w:rsidP="00642704">
      <w:pPr>
        <w:pStyle w:val="Ttulo4"/>
      </w:pPr>
      <w:r w:rsidRPr="00AE3149">
        <w:t>CAPÍTULO I</w:t>
      </w:r>
    </w:p>
    <w:p w14:paraId="27BBA487" w14:textId="77777777" w:rsidR="00D06331" w:rsidRPr="00AE3149" w:rsidRDefault="00D06331" w:rsidP="00642704">
      <w:pPr>
        <w:pStyle w:val="Ttulo4"/>
      </w:pPr>
      <w:r w:rsidRPr="00AE3149">
        <w:t>DISPOSICIONES GENERALES</w:t>
      </w:r>
    </w:p>
    <w:p w14:paraId="64A38EA8" w14:textId="77777777" w:rsidR="00D06331" w:rsidRPr="00AE3149" w:rsidRDefault="00D06331" w:rsidP="00642704">
      <w:pPr>
        <w:jc w:val="both"/>
        <w:rPr>
          <w:rFonts w:ascii="Arial" w:hAnsi="Arial" w:cs="Arial"/>
          <w:sz w:val="22"/>
          <w:szCs w:val="22"/>
        </w:rPr>
      </w:pPr>
    </w:p>
    <w:p w14:paraId="71A4A50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14:paraId="545C3A96" w14:textId="77777777" w:rsidR="00D06331" w:rsidRPr="004E363C" w:rsidRDefault="00D06331" w:rsidP="00642704">
      <w:pPr>
        <w:jc w:val="both"/>
        <w:rPr>
          <w:rFonts w:ascii="Arial" w:hAnsi="Arial" w:cs="Arial"/>
          <w:sz w:val="22"/>
          <w:szCs w:val="22"/>
        </w:rPr>
      </w:pPr>
    </w:p>
    <w:p w14:paraId="7140711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14:paraId="56F8370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14:paraId="0B638034" w14:textId="77777777" w:rsidR="00D06331" w:rsidRPr="004E363C" w:rsidRDefault="00D06331" w:rsidP="00642704">
      <w:pPr>
        <w:jc w:val="both"/>
        <w:rPr>
          <w:rFonts w:ascii="Arial" w:hAnsi="Arial" w:cs="Arial"/>
          <w:sz w:val="22"/>
          <w:szCs w:val="22"/>
        </w:rPr>
      </w:pPr>
    </w:p>
    <w:p w14:paraId="033A060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14:paraId="640560A1" w14:textId="77777777" w:rsidR="00D06331" w:rsidRPr="004E363C" w:rsidRDefault="00D06331" w:rsidP="00642704">
      <w:pPr>
        <w:jc w:val="both"/>
        <w:rPr>
          <w:rFonts w:ascii="Arial" w:hAnsi="Arial" w:cs="Arial"/>
          <w:sz w:val="22"/>
          <w:szCs w:val="22"/>
        </w:rPr>
      </w:pPr>
    </w:p>
    <w:p w14:paraId="3D58DB87"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14:paraId="14EAAF20" w14:textId="77777777" w:rsidR="00D06331" w:rsidRPr="004E363C" w:rsidRDefault="00D06331" w:rsidP="00642704">
      <w:pPr>
        <w:jc w:val="both"/>
        <w:rPr>
          <w:rFonts w:ascii="Arial" w:hAnsi="Arial" w:cs="Arial"/>
          <w:sz w:val="22"/>
          <w:szCs w:val="22"/>
        </w:rPr>
      </w:pPr>
    </w:p>
    <w:p w14:paraId="0A4D136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14:paraId="49ED1EEB" w14:textId="77777777" w:rsidR="00D06331" w:rsidRPr="004E363C" w:rsidRDefault="00D06331" w:rsidP="00642704">
      <w:pPr>
        <w:jc w:val="both"/>
        <w:rPr>
          <w:rFonts w:ascii="Arial" w:hAnsi="Arial" w:cs="Arial"/>
          <w:sz w:val="22"/>
          <w:szCs w:val="22"/>
        </w:rPr>
      </w:pPr>
    </w:p>
    <w:p w14:paraId="28C7FD6E"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14:paraId="1B52398F" w14:textId="77777777" w:rsidR="00D06331" w:rsidRPr="004E363C" w:rsidRDefault="00D06331" w:rsidP="00642704">
      <w:pPr>
        <w:jc w:val="both"/>
        <w:rPr>
          <w:rFonts w:ascii="Arial" w:hAnsi="Arial" w:cs="Arial"/>
          <w:sz w:val="22"/>
          <w:szCs w:val="22"/>
        </w:rPr>
      </w:pPr>
    </w:p>
    <w:p w14:paraId="3C76D93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14:paraId="3677407C" w14:textId="77777777" w:rsidR="00D06331" w:rsidRPr="004E363C" w:rsidRDefault="00D06331" w:rsidP="00642704">
      <w:pPr>
        <w:jc w:val="both"/>
        <w:rPr>
          <w:rFonts w:ascii="Arial" w:hAnsi="Arial" w:cs="Arial"/>
          <w:sz w:val="22"/>
          <w:szCs w:val="22"/>
        </w:rPr>
      </w:pPr>
    </w:p>
    <w:p w14:paraId="17F1AF6A"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14:paraId="2DE32B3C" w14:textId="77777777" w:rsidR="00D06331" w:rsidRPr="004E363C" w:rsidRDefault="00D06331" w:rsidP="00642704">
      <w:pPr>
        <w:jc w:val="both"/>
        <w:rPr>
          <w:rFonts w:ascii="Arial" w:hAnsi="Arial" w:cs="Arial"/>
          <w:sz w:val="22"/>
          <w:szCs w:val="22"/>
        </w:rPr>
      </w:pPr>
    </w:p>
    <w:p w14:paraId="7EFE5956"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14:paraId="7EB62F73" w14:textId="77777777" w:rsidR="00D06331" w:rsidRPr="004E363C" w:rsidRDefault="00D06331" w:rsidP="00642704">
      <w:pPr>
        <w:jc w:val="both"/>
        <w:rPr>
          <w:rFonts w:ascii="Arial" w:hAnsi="Arial" w:cs="Arial"/>
          <w:sz w:val="22"/>
          <w:szCs w:val="22"/>
        </w:rPr>
      </w:pPr>
    </w:p>
    <w:p w14:paraId="2E474EA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14:paraId="00A24574" w14:textId="77777777" w:rsidR="00D06331" w:rsidRPr="004E363C" w:rsidRDefault="00D06331" w:rsidP="00642704">
      <w:pPr>
        <w:jc w:val="both"/>
        <w:rPr>
          <w:rFonts w:ascii="Arial" w:hAnsi="Arial" w:cs="Arial"/>
          <w:sz w:val="22"/>
          <w:szCs w:val="22"/>
        </w:rPr>
      </w:pPr>
    </w:p>
    <w:p w14:paraId="6C4F1741"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14:paraId="313C0796" w14:textId="77777777" w:rsidR="00D06331" w:rsidRPr="004E363C" w:rsidRDefault="00D06331" w:rsidP="00642704">
      <w:pPr>
        <w:jc w:val="both"/>
        <w:rPr>
          <w:rFonts w:ascii="Arial" w:hAnsi="Arial" w:cs="Arial"/>
          <w:sz w:val="22"/>
          <w:szCs w:val="22"/>
        </w:rPr>
      </w:pPr>
    </w:p>
    <w:p w14:paraId="66FBC4F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lastRenderedPageBreak/>
        <w:t>II.- Los menores de dieciséis años;</w:t>
      </w:r>
    </w:p>
    <w:p w14:paraId="63BFBF12" w14:textId="77777777" w:rsidR="00D06331" w:rsidRPr="004E363C" w:rsidRDefault="00D06331" w:rsidP="00642704">
      <w:pPr>
        <w:jc w:val="both"/>
        <w:rPr>
          <w:rFonts w:ascii="Arial" w:hAnsi="Arial" w:cs="Arial"/>
          <w:sz w:val="22"/>
          <w:szCs w:val="22"/>
        </w:rPr>
      </w:pPr>
    </w:p>
    <w:p w14:paraId="4E120E19"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14:paraId="25B3B8E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AC8B434" w14:textId="77777777" w:rsidR="00D06331" w:rsidRPr="004E363C" w:rsidRDefault="00D06331" w:rsidP="00642704">
      <w:pPr>
        <w:jc w:val="both"/>
        <w:rPr>
          <w:rFonts w:ascii="Arial" w:hAnsi="Arial" w:cs="Arial"/>
          <w:sz w:val="22"/>
          <w:szCs w:val="22"/>
        </w:rPr>
      </w:pPr>
    </w:p>
    <w:p w14:paraId="00B623A2"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14:paraId="6681B15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87CB531" w14:textId="77777777" w:rsidR="00D06331" w:rsidRPr="004E363C" w:rsidRDefault="00D06331" w:rsidP="00642704">
      <w:pPr>
        <w:jc w:val="both"/>
        <w:rPr>
          <w:rFonts w:ascii="Arial" w:hAnsi="Arial" w:cs="Arial"/>
          <w:sz w:val="22"/>
          <w:szCs w:val="22"/>
        </w:rPr>
      </w:pPr>
    </w:p>
    <w:p w14:paraId="033FD74C"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14:paraId="43331E74" w14:textId="77777777" w:rsidR="00D06331" w:rsidRPr="004E363C" w:rsidRDefault="00D06331" w:rsidP="00642704">
      <w:pPr>
        <w:jc w:val="both"/>
        <w:rPr>
          <w:rFonts w:ascii="Arial" w:hAnsi="Arial" w:cs="Arial"/>
          <w:sz w:val="22"/>
          <w:szCs w:val="22"/>
        </w:rPr>
      </w:pPr>
    </w:p>
    <w:p w14:paraId="1B24298D"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14:paraId="555AD5CC" w14:textId="77777777" w:rsidR="00D06331" w:rsidRPr="004E363C" w:rsidRDefault="00D06331" w:rsidP="00642704">
      <w:pPr>
        <w:jc w:val="both"/>
        <w:rPr>
          <w:rFonts w:ascii="Arial" w:hAnsi="Arial" w:cs="Arial"/>
          <w:sz w:val="22"/>
          <w:szCs w:val="22"/>
        </w:rPr>
      </w:pPr>
    </w:p>
    <w:p w14:paraId="18C8C93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14:paraId="69DB9E6A" w14:textId="77777777" w:rsidR="00D06331" w:rsidRPr="004E363C" w:rsidRDefault="00D06331" w:rsidP="00642704">
      <w:pPr>
        <w:jc w:val="both"/>
        <w:rPr>
          <w:rFonts w:ascii="Arial" w:hAnsi="Arial" w:cs="Arial"/>
          <w:sz w:val="22"/>
          <w:szCs w:val="22"/>
        </w:rPr>
      </w:pPr>
    </w:p>
    <w:p w14:paraId="2959302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14:paraId="5D986A35" w14:textId="77777777" w:rsidR="00D06331" w:rsidRPr="004E363C" w:rsidRDefault="00D06331" w:rsidP="00642704">
      <w:pPr>
        <w:jc w:val="both"/>
        <w:rPr>
          <w:rFonts w:ascii="Arial" w:hAnsi="Arial" w:cs="Arial"/>
          <w:sz w:val="22"/>
          <w:szCs w:val="22"/>
        </w:rPr>
      </w:pPr>
    </w:p>
    <w:p w14:paraId="3B2F55A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14:paraId="21F514A6" w14:textId="77777777" w:rsidR="00D06331" w:rsidRPr="004E363C" w:rsidRDefault="00D06331" w:rsidP="00642704">
      <w:pPr>
        <w:jc w:val="both"/>
        <w:rPr>
          <w:rFonts w:ascii="Arial" w:hAnsi="Arial" w:cs="Arial"/>
          <w:sz w:val="22"/>
          <w:szCs w:val="22"/>
        </w:rPr>
      </w:pPr>
    </w:p>
    <w:p w14:paraId="5225F44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14:paraId="15183430" w14:textId="77777777" w:rsidR="00D06331" w:rsidRPr="004E363C" w:rsidRDefault="00D06331" w:rsidP="00642704">
      <w:pPr>
        <w:jc w:val="both"/>
        <w:rPr>
          <w:rFonts w:ascii="Arial" w:hAnsi="Arial" w:cs="Arial"/>
          <w:sz w:val="22"/>
          <w:szCs w:val="22"/>
        </w:rPr>
      </w:pPr>
    </w:p>
    <w:p w14:paraId="5C96CF5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14:paraId="209DBF8F" w14:textId="77777777" w:rsidR="00D06331" w:rsidRPr="004E363C" w:rsidRDefault="00D06331" w:rsidP="00642704">
      <w:pPr>
        <w:jc w:val="both"/>
        <w:rPr>
          <w:rFonts w:ascii="Arial" w:hAnsi="Arial" w:cs="Arial"/>
          <w:sz w:val="22"/>
          <w:szCs w:val="22"/>
        </w:rPr>
      </w:pPr>
    </w:p>
    <w:p w14:paraId="5ECAA132" w14:textId="77777777"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 xml:space="preserve">Se prohíbe a los notarios y </w:t>
      </w:r>
      <w:proofErr w:type="gramStart"/>
      <w:r w:rsidR="009A4922" w:rsidRPr="009A4922">
        <w:rPr>
          <w:rFonts w:ascii="Arial" w:hAnsi="Arial" w:cs="Arial"/>
          <w:sz w:val="22"/>
          <w:szCs w:val="22"/>
        </w:rPr>
        <w:t>cualquiera otras personas</w:t>
      </w:r>
      <w:proofErr w:type="gramEnd"/>
      <w:r w:rsidR="009A4922" w:rsidRPr="009A4922">
        <w:rPr>
          <w:rFonts w:ascii="Arial" w:hAnsi="Arial" w:cs="Arial"/>
          <w:sz w:val="22"/>
          <w:szCs w:val="22"/>
        </w:rPr>
        <w:t xml:space="preserve">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14:paraId="1E96E99C" w14:textId="77777777"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E8CD579" w14:textId="77777777" w:rsidR="00D06331" w:rsidRPr="004E363C" w:rsidRDefault="00D06331" w:rsidP="00642704">
      <w:pPr>
        <w:jc w:val="both"/>
        <w:rPr>
          <w:rFonts w:ascii="Arial" w:hAnsi="Arial" w:cs="Arial"/>
          <w:sz w:val="22"/>
          <w:szCs w:val="22"/>
        </w:rPr>
      </w:pPr>
    </w:p>
    <w:p w14:paraId="1BE6479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14:paraId="6C555461" w14:textId="77777777" w:rsidR="00D06331" w:rsidRPr="004E363C" w:rsidRDefault="00D06331" w:rsidP="00642704">
      <w:pPr>
        <w:jc w:val="both"/>
        <w:rPr>
          <w:rFonts w:ascii="Arial" w:hAnsi="Arial" w:cs="Arial"/>
          <w:sz w:val="22"/>
          <w:szCs w:val="22"/>
        </w:rPr>
      </w:pPr>
    </w:p>
    <w:p w14:paraId="2092F5F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14:paraId="40F3C25A" w14:textId="77777777" w:rsidR="00D06331" w:rsidRPr="004E363C" w:rsidRDefault="00D06331" w:rsidP="00642704">
      <w:pPr>
        <w:jc w:val="both"/>
        <w:rPr>
          <w:rFonts w:ascii="Arial" w:hAnsi="Arial" w:cs="Arial"/>
          <w:sz w:val="22"/>
          <w:szCs w:val="22"/>
        </w:rPr>
      </w:pPr>
    </w:p>
    <w:p w14:paraId="6273CF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14:paraId="0FEE8B20" w14:textId="77777777" w:rsidR="00D06331" w:rsidRPr="00AE3149" w:rsidRDefault="00D06331" w:rsidP="00642704">
      <w:pPr>
        <w:jc w:val="both"/>
        <w:rPr>
          <w:rFonts w:ascii="Arial" w:hAnsi="Arial" w:cs="Arial"/>
          <w:sz w:val="22"/>
          <w:szCs w:val="22"/>
        </w:rPr>
      </w:pPr>
    </w:p>
    <w:p w14:paraId="4D5C0CDC" w14:textId="0288F837" w:rsidR="00D06331" w:rsidRDefault="00D06331" w:rsidP="00642704">
      <w:pPr>
        <w:jc w:val="both"/>
        <w:rPr>
          <w:rFonts w:ascii="Arial" w:hAnsi="Arial" w:cs="Arial"/>
          <w:sz w:val="22"/>
          <w:szCs w:val="22"/>
        </w:rPr>
      </w:pPr>
    </w:p>
    <w:p w14:paraId="5F6643A3" w14:textId="77777777" w:rsidR="00D06331" w:rsidRPr="00AE3149" w:rsidRDefault="00D06331" w:rsidP="00642704">
      <w:pPr>
        <w:pStyle w:val="Ttulo4"/>
      </w:pPr>
      <w:r w:rsidRPr="00AE3149">
        <w:t>CAPÍTULO II</w:t>
      </w:r>
    </w:p>
    <w:p w14:paraId="713DBDBF" w14:textId="77777777" w:rsidR="00D06331" w:rsidRPr="00AE3149" w:rsidRDefault="00D06331" w:rsidP="00642704">
      <w:pPr>
        <w:pStyle w:val="Ttulo4"/>
      </w:pPr>
      <w:r w:rsidRPr="00AE3149">
        <w:t xml:space="preserve">DEL TESTAMENTO </w:t>
      </w:r>
      <w:r w:rsidR="004E363C" w:rsidRPr="00AE3149">
        <w:t>PÚBLICO</w:t>
      </w:r>
      <w:r w:rsidRPr="00AE3149">
        <w:t xml:space="preserve"> ABIERTO</w:t>
      </w:r>
    </w:p>
    <w:p w14:paraId="68A53A0D" w14:textId="77777777" w:rsidR="00D06331" w:rsidRPr="00AE3149" w:rsidRDefault="00D06331" w:rsidP="00642704">
      <w:pPr>
        <w:jc w:val="center"/>
        <w:rPr>
          <w:rFonts w:ascii="Arial" w:hAnsi="Arial" w:cs="Arial"/>
          <w:sz w:val="22"/>
          <w:szCs w:val="22"/>
        </w:rPr>
      </w:pPr>
    </w:p>
    <w:p w14:paraId="25B0F3B2"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 xml:space="preserve">Testamento público abierto es el que se otorga ante notario, de conformidad con las disposiciones de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capítulo.</w:t>
      </w:r>
    </w:p>
    <w:p w14:paraId="1081A785" w14:textId="77777777" w:rsidR="00D06331" w:rsidRPr="00AE3149" w:rsidRDefault="00D06331" w:rsidP="00642704">
      <w:pPr>
        <w:jc w:val="both"/>
        <w:rPr>
          <w:rFonts w:ascii="Arial" w:hAnsi="Arial" w:cs="Arial"/>
          <w:sz w:val="22"/>
          <w:szCs w:val="22"/>
          <w:lang w:val="es-ES"/>
        </w:rPr>
      </w:pPr>
    </w:p>
    <w:p w14:paraId="5904411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14:paraId="13426D99" w14:textId="77777777" w:rsidR="00D06331" w:rsidRPr="00AE3149" w:rsidRDefault="00D06331" w:rsidP="00642704">
      <w:pPr>
        <w:jc w:val="both"/>
        <w:rPr>
          <w:rFonts w:ascii="Arial" w:hAnsi="Arial" w:cs="Arial"/>
          <w:sz w:val="22"/>
          <w:szCs w:val="22"/>
          <w:lang w:val="es-ES"/>
        </w:rPr>
      </w:pPr>
    </w:p>
    <w:p w14:paraId="76733050"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14:paraId="3C1173EF" w14:textId="77777777" w:rsidR="00D06331" w:rsidRPr="00AE3149" w:rsidRDefault="00D06331" w:rsidP="00642704">
      <w:pPr>
        <w:pStyle w:val="Textosinformato"/>
        <w:jc w:val="both"/>
        <w:rPr>
          <w:rFonts w:ascii="Arial" w:hAnsi="Arial" w:cs="Arial"/>
          <w:bCs/>
          <w:sz w:val="22"/>
          <w:szCs w:val="22"/>
        </w:rPr>
      </w:pPr>
    </w:p>
    <w:p w14:paraId="04996FDE" w14:textId="77777777"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 xml:space="preserve">Los testigos instrumentales a que se refiere este artículo podrán </w:t>
      </w:r>
      <w:proofErr w:type="gramStart"/>
      <w:r w:rsidRPr="00AE3149">
        <w:rPr>
          <w:rFonts w:ascii="Arial" w:hAnsi="Arial" w:cs="Arial"/>
          <w:bCs/>
          <w:sz w:val="22"/>
          <w:szCs w:val="22"/>
        </w:rPr>
        <w:t>intervenir</w:t>
      </w:r>
      <w:proofErr w:type="gramEnd"/>
      <w:r w:rsidRPr="00AE3149">
        <w:rPr>
          <w:rFonts w:ascii="Arial" w:hAnsi="Arial" w:cs="Arial"/>
          <w:bCs/>
          <w:sz w:val="22"/>
          <w:szCs w:val="22"/>
        </w:rPr>
        <w:t xml:space="preserve"> además, como testigos de conocimiento.</w:t>
      </w:r>
    </w:p>
    <w:p w14:paraId="0D655B89" w14:textId="77777777" w:rsidR="00D06331" w:rsidRPr="00AE3149" w:rsidRDefault="00D06331" w:rsidP="00642704">
      <w:pPr>
        <w:jc w:val="both"/>
        <w:rPr>
          <w:rFonts w:ascii="Arial" w:hAnsi="Arial" w:cs="Arial"/>
          <w:sz w:val="22"/>
          <w:szCs w:val="22"/>
          <w:lang w:val="es-ES"/>
        </w:rPr>
      </w:pPr>
    </w:p>
    <w:p w14:paraId="04755FF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14:paraId="25EFBF0E" w14:textId="77777777" w:rsidR="00D06331" w:rsidRPr="00AE3149" w:rsidRDefault="00D06331" w:rsidP="00642704">
      <w:pPr>
        <w:jc w:val="both"/>
        <w:rPr>
          <w:rFonts w:ascii="Arial" w:hAnsi="Arial" w:cs="Arial"/>
          <w:sz w:val="22"/>
          <w:szCs w:val="22"/>
          <w:lang w:val="es-ES"/>
        </w:rPr>
      </w:pPr>
    </w:p>
    <w:p w14:paraId="79814FA1"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14:paraId="70D8C1A1" w14:textId="77777777" w:rsidR="00D06331" w:rsidRPr="00AE3149" w:rsidRDefault="00D06331" w:rsidP="004D28F6">
      <w:pPr>
        <w:rPr>
          <w:rFonts w:ascii="Arial" w:hAnsi="Arial" w:cs="Arial"/>
          <w:sz w:val="22"/>
          <w:szCs w:val="22"/>
        </w:rPr>
      </w:pPr>
    </w:p>
    <w:p w14:paraId="46893E4A" w14:textId="77777777"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14:paraId="1A278004"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866D8D7" w14:textId="77777777" w:rsidR="00D06331" w:rsidRPr="00AE3149" w:rsidRDefault="00D06331" w:rsidP="00F810A0">
      <w:pPr>
        <w:jc w:val="both"/>
        <w:rPr>
          <w:rFonts w:ascii="Arial" w:hAnsi="Arial" w:cs="Arial"/>
          <w:sz w:val="22"/>
          <w:szCs w:val="22"/>
        </w:rPr>
      </w:pPr>
    </w:p>
    <w:p w14:paraId="1C99A393"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14:paraId="4D24EE6E"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057670B" w14:textId="3A1094D7" w:rsidR="00E82CAE" w:rsidRDefault="00E82CAE" w:rsidP="00F810A0">
      <w:pPr>
        <w:jc w:val="both"/>
        <w:rPr>
          <w:rFonts w:ascii="Arial" w:hAnsi="Arial" w:cs="Arial"/>
          <w:sz w:val="22"/>
          <w:szCs w:val="22"/>
        </w:rPr>
      </w:pPr>
      <w:r w:rsidRPr="00E82CAE">
        <w:rPr>
          <w:rFonts w:ascii="Arial" w:hAnsi="Arial" w:cs="Arial"/>
          <w:sz w:val="22"/>
          <w:szCs w:val="22"/>
        </w:rPr>
        <w:t>Presentado el caso y siempre que existan las condiciones técnicas en la notaría y el testador así lo disponga, además de la versión en castellano se podrá realizar testamento en escritura braille.</w:t>
      </w:r>
    </w:p>
    <w:p w14:paraId="3096049F" w14:textId="1D4E2F63" w:rsidR="00E82CAE" w:rsidRPr="00E82CAE" w:rsidRDefault="00E82CAE" w:rsidP="00E82CAE">
      <w:pPr>
        <w:jc w:val="right"/>
        <w:rPr>
          <w:rFonts w:asciiTheme="minorHAnsi" w:hAnsiTheme="minorHAnsi" w:cstheme="minorHAnsi"/>
          <w:color w:val="0070C0"/>
          <w:sz w:val="14"/>
          <w:szCs w:val="14"/>
        </w:rPr>
      </w:pPr>
      <w:r w:rsidRPr="00E82CAE">
        <w:rPr>
          <w:rFonts w:asciiTheme="minorHAnsi" w:hAnsiTheme="minorHAnsi" w:cstheme="minorHAnsi"/>
          <w:color w:val="0070C0"/>
          <w:sz w:val="16"/>
          <w:szCs w:val="16"/>
        </w:rPr>
        <w:t>PÁRRAFO ADICIONADO POR DEC. 208 P.O. 81</w:t>
      </w:r>
      <w:r>
        <w:rPr>
          <w:rFonts w:asciiTheme="minorHAnsi" w:hAnsiTheme="minorHAnsi" w:cstheme="minorHAnsi"/>
          <w:color w:val="0070C0"/>
          <w:sz w:val="16"/>
          <w:szCs w:val="16"/>
        </w:rPr>
        <w:t>,</w:t>
      </w:r>
      <w:r w:rsidRPr="00E82CAE">
        <w:rPr>
          <w:rFonts w:asciiTheme="minorHAnsi" w:hAnsiTheme="minorHAnsi" w:cstheme="minorHAnsi"/>
          <w:color w:val="0070C0"/>
          <w:sz w:val="16"/>
          <w:szCs w:val="16"/>
        </w:rPr>
        <w:t xml:space="preserve"> DEL 09 DE OCTUBRE DE 2022</w:t>
      </w:r>
      <w:r w:rsidRPr="00E82CAE">
        <w:rPr>
          <w:rFonts w:asciiTheme="minorHAnsi" w:hAnsiTheme="minorHAnsi" w:cstheme="minorHAnsi"/>
          <w:color w:val="0070C0"/>
          <w:sz w:val="14"/>
          <w:szCs w:val="14"/>
        </w:rPr>
        <w:t>.</w:t>
      </w:r>
    </w:p>
    <w:p w14:paraId="50DB1D1C" w14:textId="77777777" w:rsidR="00E82CAE" w:rsidRPr="00E82CAE" w:rsidRDefault="00E82CAE" w:rsidP="00F810A0">
      <w:pPr>
        <w:jc w:val="both"/>
        <w:rPr>
          <w:rFonts w:asciiTheme="minorHAnsi" w:hAnsiTheme="minorHAnsi" w:cstheme="minorHAnsi"/>
          <w:color w:val="0070C0"/>
          <w:sz w:val="14"/>
          <w:szCs w:val="14"/>
        </w:rPr>
      </w:pPr>
    </w:p>
    <w:p w14:paraId="39A18C90"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14:paraId="059A53AC" w14:textId="77777777" w:rsidR="00D06331" w:rsidRPr="00AE3149" w:rsidRDefault="00D06331" w:rsidP="00F810A0">
      <w:pPr>
        <w:jc w:val="both"/>
        <w:rPr>
          <w:rFonts w:ascii="Arial" w:hAnsi="Arial" w:cs="Arial"/>
          <w:sz w:val="22"/>
          <w:szCs w:val="22"/>
        </w:rPr>
      </w:pPr>
    </w:p>
    <w:p w14:paraId="0C889B6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14:paraId="6FBF189B" w14:textId="77777777" w:rsidR="00D06331" w:rsidRPr="00AE3149" w:rsidRDefault="00D06331" w:rsidP="00F810A0">
      <w:pPr>
        <w:jc w:val="both"/>
        <w:rPr>
          <w:rFonts w:ascii="Arial" w:hAnsi="Arial" w:cs="Arial"/>
          <w:sz w:val="22"/>
          <w:szCs w:val="22"/>
        </w:rPr>
      </w:pPr>
    </w:p>
    <w:p w14:paraId="111FF0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14:paraId="114B617A" w14:textId="77777777" w:rsidR="00D06331" w:rsidRPr="00AE3149" w:rsidRDefault="00D06331" w:rsidP="00F810A0">
      <w:pPr>
        <w:jc w:val="both"/>
        <w:rPr>
          <w:rFonts w:ascii="Arial" w:hAnsi="Arial" w:cs="Arial"/>
          <w:sz w:val="22"/>
          <w:szCs w:val="22"/>
        </w:rPr>
      </w:pPr>
    </w:p>
    <w:p w14:paraId="13E7501A" w14:textId="77777777"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 xml:space="preserve">En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caso los intérpretes podrán intervenir, además como testigos a que se refiere el artículo 1398.</w:t>
      </w:r>
    </w:p>
    <w:p w14:paraId="2BF8B390" w14:textId="77777777" w:rsidR="00D06331" w:rsidRPr="00AE3149" w:rsidRDefault="00D06331" w:rsidP="00F810A0">
      <w:pPr>
        <w:jc w:val="both"/>
        <w:rPr>
          <w:rFonts w:ascii="Arial" w:hAnsi="Arial" w:cs="Arial"/>
          <w:sz w:val="22"/>
          <w:szCs w:val="22"/>
          <w:lang w:val="es-ES"/>
        </w:rPr>
      </w:pPr>
    </w:p>
    <w:p w14:paraId="7F0D650A" w14:textId="77777777"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14:paraId="3FEA26A5" w14:textId="77777777" w:rsidR="00D06331" w:rsidRPr="00AE3149" w:rsidRDefault="00D06331" w:rsidP="00F810A0">
      <w:pPr>
        <w:jc w:val="both"/>
        <w:rPr>
          <w:rFonts w:ascii="Arial" w:hAnsi="Arial" w:cs="Arial"/>
          <w:sz w:val="22"/>
          <w:szCs w:val="22"/>
          <w:lang w:val="es-ES"/>
        </w:rPr>
      </w:pPr>
    </w:p>
    <w:p w14:paraId="14D96515"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14:paraId="02052E19" w14:textId="77777777" w:rsidR="00D06331" w:rsidRPr="00AE3149" w:rsidRDefault="00D06331" w:rsidP="00F810A0">
      <w:pPr>
        <w:jc w:val="both"/>
        <w:rPr>
          <w:rFonts w:ascii="Arial" w:hAnsi="Arial" w:cs="Arial"/>
          <w:sz w:val="22"/>
          <w:szCs w:val="22"/>
        </w:rPr>
      </w:pPr>
    </w:p>
    <w:p w14:paraId="1BC62D81" w14:textId="77777777" w:rsidR="00D06331" w:rsidRPr="00AE3149" w:rsidRDefault="00D06331" w:rsidP="00F810A0">
      <w:pPr>
        <w:pStyle w:val="Ttulo4"/>
      </w:pPr>
      <w:r w:rsidRPr="00AE3149">
        <w:t>CAPÍTULO III</w:t>
      </w:r>
    </w:p>
    <w:p w14:paraId="1CCC7F17" w14:textId="77777777" w:rsidR="00D06331" w:rsidRPr="00AE3149" w:rsidRDefault="00D06331" w:rsidP="00F810A0">
      <w:pPr>
        <w:pStyle w:val="Ttulo4"/>
      </w:pPr>
      <w:r w:rsidRPr="00AE3149">
        <w:t xml:space="preserve">TESTAMENTO </w:t>
      </w:r>
      <w:r w:rsidR="004E363C" w:rsidRPr="00AE3149">
        <w:t>PÚBLICO</w:t>
      </w:r>
      <w:r w:rsidRPr="00AE3149">
        <w:t xml:space="preserve"> CERRADO</w:t>
      </w:r>
    </w:p>
    <w:p w14:paraId="6C345BF0" w14:textId="77777777" w:rsidR="00D06331" w:rsidRPr="00AE3149" w:rsidRDefault="00D06331" w:rsidP="00F810A0">
      <w:pPr>
        <w:jc w:val="both"/>
        <w:rPr>
          <w:rFonts w:ascii="Arial" w:hAnsi="Arial" w:cs="Arial"/>
          <w:sz w:val="22"/>
          <w:szCs w:val="22"/>
        </w:rPr>
      </w:pPr>
    </w:p>
    <w:p w14:paraId="2FB7E41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14:paraId="3CB5774F" w14:textId="77777777" w:rsidR="00D06331" w:rsidRPr="004E363C" w:rsidRDefault="00D06331" w:rsidP="00F810A0">
      <w:pPr>
        <w:jc w:val="both"/>
        <w:rPr>
          <w:rFonts w:ascii="Arial" w:hAnsi="Arial" w:cs="Arial"/>
          <w:sz w:val="22"/>
          <w:szCs w:val="22"/>
        </w:rPr>
      </w:pPr>
    </w:p>
    <w:p w14:paraId="18AED3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14:paraId="05EE6895" w14:textId="77777777" w:rsidR="00D06331" w:rsidRPr="004E363C" w:rsidRDefault="00D06331" w:rsidP="00F810A0">
      <w:pPr>
        <w:jc w:val="both"/>
        <w:rPr>
          <w:rFonts w:ascii="Arial" w:hAnsi="Arial" w:cs="Arial"/>
          <w:sz w:val="22"/>
          <w:szCs w:val="22"/>
        </w:rPr>
      </w:pPr>
    </w:p>
    <w:p w14:paraId="262EC38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14:paraId="6B1073CD" w14:textId="77777777" w:rsidR="00D06331" w:rsidRPr="004E363C" w:rsidRDefault="00D06331" w:rsidP="00F810A0">
      <w:pPr>
        <w:jc w:val="both"/>
        <w:rPr>
          <w:rFonts w:ascii="Arial" w:hAnsi="Arial" w:cs="Arial"/>
          <w:sz w:val="22"/>
          <w:szCs w:val="22"/>
        </w:rPr>
      </w:pPr>
    </w:p>
    <w:p w14:paraId="7137642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14:paraId="750AF0FB" w14:textId="77777777" w:rsidR="00D06331" w:rsidRPr="004E363C" w:rsidRDefault="00D06331" w:rsidP="00F810A0">
      <w:pPr>
        <w:jc w:val="both"/>
        <w:rPr>
          <w:rFonts w:ascii="Arial" w:hAnsi="Arial" w:cs="Arial"/>
          <w:sz w:val="22"/>
          <w:szCs w:val="22"/>
        </w:rPr>
      </w:pPr>
    </w:p>
    <w:p w14:paraId="3FCBB6E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14:paraId="0534C783" w14:textId="77777777" w:rsidR="00D06331" w:rsidRPr="004E363C" w:rsidRDefault="00D06331" w:rsidP="00F810A0">
      <w:pPr>
        <w:jc w:val="both"/>
        <w:rPr>
          <w:rFonts w:ascii="Arial" w:hAnsi="Arial" w:cs="Arial"/>
          <w:sz w:val="22"/>
          <w:szCs w:val="22"/>
        </w:rPr>
      </w:pPr>
    </w:p>
    <w:p w14:paraId="54D6AF4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 xml:space="preserve">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w:t>
      </w:r>
      <w:proofErr w:type="gramStart"/>
      <w:r w:rsidRPr="004E363C">
        <w:rPr>
          <w:rFonts w:ascii="Arial" w:hAnsi="Arial" w:cs="Arial"/>
          <w:sz w:val="22"/>
          <w:szCs w:val="22"/>
        </w:rPr>
        <w:t>quien</w:t>
      </w:r>
      <w:proofErr w:type="gramEnd"/>
      <w:r w:rsidRPr="004E363C">
        <w:rPr>
          <w:rFonts w:ascii="Arial" w:hAnsi="Arial" w:cs="Arial"/>
          <w:sz w:val="22"/>
          <w:szCs w:val="22"/>
        </w:rPr>
        <w:t xml:space="preserve"> además, pondrá su sello.</w:t>
      </w:r>
    </w:p>
    <w:p w14:paraId="4B0F0398" w14:textId="77777777" w:rsidR="00D06331" w:rsidRPr="004E363C" w:rsidRDefault="00D06331" w:rsidP="00F810A0">
      <w:pPr>
        <w:jc w:val="both"/>
        <w:rPr>
          <w:rFonts w:ascii="Arial" w:hAnsi="Arial" w:cs="Arial"/>
          <w:sz w:val="22"/>
          <w:szCs w:val="22"/>
        </w:rPr>
      </w:pPr>
    </w:p>
    <w:p w14:paraId="1A09BF0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14:paraId="02F23D19" w14:textId="77777777" w:rsidR="00D06331" w:rsidRPr="004E363C" w:rsidRDefault="00D06331" w:rsidP="00F810A0">
      <w:pPr>
        <w:jc w:val="both"/>
        <w:rPr>
          <w:rFonts w:ascii="Arial" w:hAnsi="Arial" w:cs="Arial"/>
          <w:sz w:val="22"/>
          <w:szCs w:val="22"/>
        </w:rPr>
      </w:pPr>
    </w:p>
    <w:p w14:paraId="221E9B7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14:paraId="0B3FAEC2" w14:textId="77777777" w:rsidR="00D06331" w:rsidRPr="004E363C" w:rsidRDefault="00D06331" w:rsidP="00F810A0">
      <w:pPr>
        <w:jc w:val="both"/>
        <w:rPr>
          <w:rFonts w:ascii="Arial" w:hAnsi="Arial" w:cs="Arial"/>
          <w:sz w:val="22"/>
          <w:szCs w:val="22"/>
        </w:rPr>
      </w:pPr>
    </w:p>
    <w:p w14:paraId="251FF044"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14:paraId="5551257C" w14:textId="77777777" w:rsidR="00D06331" w:rsidRPr="004E363C" w:rsidRDefault="00D06331" w:rsidP="00F810A0">
      <w:pPr>
        <w:jc w:val="both"/>
        <w:rPr>
          <w:rFonts w:ascii="Arial" w:hAnsi="Arial" w:cs="Arial"/>
          <w:sz w:val="22"/>
          <w:szCs w:val="22"/>
        </w:rPr>
      </w:pPr>
    </w:p>
    <w:p w14:paraId="2517FC8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14:paraId="243EE7BC" w14:textId="77777777" w:rsidR="00D06331" w:rsidRPr="004E363C" w:rsidRDefault="00D06331" w:rsidP="00F810A0">
      <w:pPr>
        <w:jc w:val="both"/>
        <w:rPr>
          <w:rFonts w:ascii="Arial" w:hAnsi="Arial" w:cs="Arial"/>
          <w:sz w:val="22"/>
          <w:szCs w:val="22"/>
        </w:rPr>
      </w:pPr>
    </w:p>
    <w:p w14:paraId="1C4CEF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 xml:space="preserve">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w:t>
      </w:r>
      <w:proofErr w:type="gramStart"/>
      <w:r w:rsidRPr="004E363C">
        <w:rPr>
          <w:rFonts w:ascii="Arial" w:hAnsi="Arial" w:cs="Arial"/>
          <w:sz w:val="22"/>
          <w:szCs w:val="22"/>
        </w:rPr>
        <w:t>observándose</w:t>
      </w:r>
      <w:proofErr w:type="gramEnd"/>
      <w:r w:rsidRPr="004E363C">
        <w:rPr>
          <w:rFonts w:ascii="Arial" w:hAnsi="Arial" w:cs="Arial"/>
          <w:sz w:val="22"/>
          <w:szCs w:val="22"/>
        </w:rPr>
        <w:t xml:space="preserve"> además, lo dispuesto en los artículos 1409, 1411 y 1412.</w:t>
      </w:r>
    </w:p>
    <w:p w14:paraId="4E86A07D" w14:textId="77777777" w:rsidR="00D06331" w:rsidRPr="004E363C" w:rsidRDefault="00D06331" w:rsidP="00F810A0">
      <w:pPr>
        <w:jc w:val="both"/>
        <w:rPr>
          <w:rFonts w:ascii="Arial" w:hAnsi="Arial" w:cs="Arial"/>
          <w:sz w:val="22"/>
          <w:szCs w:val="22"/>
        </w:rPr>
      </w:pPr>
    </w:p>
    <w:p w14:paraId="1DC7CAF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14:paraId="14C2C46C" w14:textId="77777777" w:rsidR="007F7A4F" w:rsidRPr="004E363C" w:rsidRDefault="007F7A4F" w:rsidP="00F810A0">
      <w:pPr>
        <w:jc w:val="both"/>
        <w:rPr>
          <w:rFonts w:ascii="Arial" w:hAnsi="Arial" w:cs="Arial"/>
          <w:sz w:val="22"/>
          <w:szCs w:val="22"/>
        </w:rPr>
      </w:pPr>
    </w:p>
    <w:p w14:paraId="0EF6106B"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14:paraId="10E0A0A8"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48000F6" w14:textId="77777777" w:rsidR="00D06331" w:rsidRPr="004E363C" w:rsidRDefault="00D06331" w:rsidP="00F810A0">
      <w:pPr>
        <w:jc w:val="both"/>
        <w:rPr>
          <w:rFonts w:ascii="Arial" w:hAnsi="Arial" w:cs="Arial"/>
          <w:sz w:val="22"/>
          <w:szCs w:val="22"/>
        </w:rPr>
      </w:pPr>
    </w:p>
    <w:p w14:paraId="0DB18C20"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14:paraId="6F596849" w14:textId="77777777" w:rsidR="00D06331" w:rsidRPr="004E363C" w:rsidRDefault="00D06331" w:rsidP="00F810A0">
      <w:pPr>
        <w:jc w:val="both"/>
        <w:rPr>
          <w:rFonts w:ascii="Arial" w:hAnsi="Arial" w:cs="Arial"/>
          <w:sz w:val="22"/>
          <w:szCs w:val="22"/>
        </w:rPr>
      </w:pPr>
    </w:p>
    <w:p w14:paraId="5402AF5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14:paraId="060E1333" w14:textId="77777777" w:rsidR="00D06331" w:rsidRPr="004E363C" w:rsidRDefault="00D06331" w:rsidP="00F810A0">
      <w:pPr>
        <w:jc w:val="both"/>
        <w:rPr>
          <w:rFonts w:ascii="Arial" w:hAnsi="Arial" w:cs="Arial"/>
          <w:sz w:val="22"/>
          <w:szCs w:val="22"/>
        </w:rPr>
      </w:pPr>
    </w:p>
    <w:p w14:paraId="65033689"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14:paraId="475009A6" w14:textId="77777777" w:rsidR="00D06331" w:rsidRPr="004E363C" w:rsidRDefault="00D06331" w:rsidP="00F810A0">
      <w:pPr>
        <w:jc w:val="both"/>
        <w:rPr>
          <w:rFonts w:ascii="Arial" w:hAnsi="Arial" w:cs="Arial"/>
          <w:sz w:val="22"/>
          <w:szCs w:val="22"/>
        </w:rPr>
      </w:pPr>
    </w:p>
    <w:p w14:paraId="648F040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14:paraId="5D99D7B5" w14:textId="77777777" w:rsidR="00D06331" w:rsidRPr="004E363C" w:rsidRDefault="00D06331" w:rsidP="00F810A0">
      <w:pPr>
        <w:jc w:val="both"/>
        <w:rPr>
          <w:rFonts w:ascii="Arial" w:hAnsi="Arial" w:cs="Arial"/>
          <w:sz w:val="22"/>
          <w:szCs w:val="22"/>
        </w:rPr>
      </w:pPr>
    </w:p>
    <w:p w14:paraId="71F514D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14:paraId="622C7C80" w14:textId="77777777" w:rsidR="00D06331" w:rsidRPr="004E363C" w:rsidRDefault="00D06331" w:rsidP="00F810A0">
      <w:pPr>
        <w:jc w:val="both"/>
        <w:rPr>
          <w:rFonts w:ascii="Arial" w:hAnsi="Arial" w:cs="Arial"/>
          <w:sz w:val="22"/>
          <w:szCs w:val="22"/>
        </w:rPr>
      </w:pPr>
    </w:p>
    <w:p w14:paraId="5FB12DF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14:paraId="2B3D330D" w14:textId="77777777" w:rsidR="00D06331" w:rsidRPr="004E363C" w:rsidRDefault="00D06331" w:rsidP="00F810A0">
      <w:pPr>
        <w:jc w:val="both"/>
        <w:rPr>
          <w:rFonts w:ascii="Arial" w:hAnsi="Arial" w:cs="Arial"/>
          <w:sz w:val="22"/>
          <w:szCs w:val="22"/>
        </w:rPr>
      </w:pPr>
    </w:p>
    <w:p w14:paraId="65DC36CA"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14:paraId="4C2EBEA5" w14:textId="77777777" w:rsidR="007F7A4F" w:rsidRPr="004E363C" w:rsidRDefault="007F7A4F" w:rsidP="00F810A0">
      <w:pPr>
        <w:jc w:val="both"/>
        <w:rPr>
          <w:rFonts w:ascii="Arial" w:hAnsi="Arial" w:cs="Arial"/>
          <w:sz w:val="22"/>
          <w:szCs w:val="22"/>
        </w:rPr>
      </w:pPr>
    </w:p>
    <w:p w14:paraId="3854A2E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14:paraId="21FB0F8D" w14:textId="77777777" w:rsidR="00D06331" w:rsidRPr="004E363C" w:rsidRDefault="00D06331" w:rsidP="00F810A0">
      <w:pPr>
        <w:jc w:val="both"/>
        <w:rPr>
          <w:rFonts w:ascii="Arial" w:hAnsi="Arial" w:cs="Arial"/>
          <w:sz w:val="22"/>
          <w:szCs w:val="22"/>
        </w:rPr>
      </w:pPr>
    </w:p>
    <w:p w14:paraId="3790699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14:paraId="3A2EB53F" w14:textId="77777777" w:rsidR="00D06331" w:rsidRPr="004E363C" w:rsidRDefault="00D06331" w:rsidP="00F810A0">
      <w:pPr>
        <w:jc w:val="both"/>
        <w:rPr>
          <w:rFonts w:ascii="Arial" w:hAnsi="Arial" w:cs="Arial"/>
          <w:sz w:val="22"/>
          <w:szCs w:val="22"/>
        </w:rPr>
      </w:pPr>
    </w:p>
    <w:p w14:paraId="2CEBF5F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 xml:space="preserve">El testamento cerrado no podrá testigos instrumentales hayan reconocido ante el ser abierto sino después de que el Notario y </w:t>
      </w:r>
      <w:proofErr w:type="gramStart"/>
      <w:r w:rsidRPr="004E363C">
        <w:rPr>
          <w:rFonts w:ascii="Arial" w:hAnsi="Arial" w:cs="Arial"/>
          <w:sz w:val="22"/>
          <w:szCs w:val="22"/>
        </w:rPr>
        <w:t>los juez</w:t>
      </w:r>
      <w:proofErr w:type="gramEnd"/>
      <w:r w:rsidRPr="004E363C">
        <w:rPr>
          <w:rFonts w:ascii="Arial" w:hAnsi="Arial" w:cs="Arial"/>
          <w:sz w:val="22"/>
          <w:szCs w:val="22"/>
        </w:rPr>
        <w:t xml:space="preserve">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14:paraId="734915BE" w14:textId="77777777" w:rsidR="00D06331" w:rsidRPr="004E363C" w:rsidRDefault="00D06331" w:rsidP="00F810A0">
      <w:pPr>
        <w:jc w:val="both"/>
        <w:rPr>
          <w:rFonts w:ascii="Arial" w:hAnsi="Arial" w:cs="Arial"/>
          <w:sz w:val="22"/>
          <w:szCs w:val="22"/>
        </w:rPr>
      </w:pPr>
    </w:p>
    <w:p w14:paraId="55D41F9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14:paraId="45CDEB81" w14:textId="77777777" w:rsidR="00D06331" w:rsidRPr="004E363C" w:rsidRDefault="00D06331" w:rsidP="00F810A0">
      <w:pPr>
        <w:jc w:val="both"/>
        <w:rPr>
          <w:rFonts w:ascii="Arial" w:hAnsi="Arial" w:cs="Arial"/>
          <w:sz w:val="22"/>
          <w:szCs w:val="22"/>
        </w:rPr>
      </w:pPr>
    </w:p>
    <w:p w14:paraId="07D09E6A" w14:textId="77777777"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w:t>
      </w:r>
      <w:proofErr w:type="spellStart"/>
      <w:r w:rsidRPr="004E363C">
        <w:rPr>
          <w:rFonts w:ascii="Arial" w:hAnsi="Arial" w:cs="Arial"/>
          <w:sz w:val="22"/>
          <w:szCs w:val="22"/>
        </w:rPr>
        <w:t>pudie</w:t>
      </w:r>
      <w:proofErr w:type="spellEnd"/>
      <w:r w:rsidRPr="004E363C">
        <w:rPr>
          <w:rFonts w:ascii="Arial" w:hAnsi="Arial" w:cs="Arial"/>
          <w:sz w:val="22"/>
          <w:szCs w:val="22"/>
        </w:rPr>
        <w:t xml:space="preserve">-testigos o ninguno de ellos, el juez lo hará constar así por información, como también la legitimación de las firmas y que en la fecha que lleva el testamento se encontraban aquellos en el lugar en que éste se otorgó. </w:t>
      </w:r>
    </w:p>
    <w:p w14:paraId="695A0738" w14:textId="77777777"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14:paraId="3DD3F0D2" w14:textId="77777777" w:rsidR="00D06331" w:rsidRPr="004E363C" w:rsidRDefault="00D06331" w:rsidP="00F810A0">
      <w:pPr>
        <w:jc w:val="both"/>
        <w:rPr>
          <w:rFonts w:ascii="Arial" w:hAnsi="Arial" w:cs="Arial"/>
          <w:sz w:val="22"/>
          <w:szCs w:val="22"/>
        </w:rPr>
      </w:pPr>
    </w:p>
    <w:p w14:paraId="06CA7D5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14:paraId="213705F0" w14:textId="77777777" w:rsidR="00D06331" w:rsidRPr="004E363C" w:rsidRDefault="00D06331" w:rsidP="00F810A0">
      <w:pPr>
        <w:jc w:val="both"/>
        <w:rPr>
          <w:rFonts w:ascii="Arial" w:hAnsi="Arial" w:cs="Arial"/>
          <w:sz w:val="22"/>
          <w:szCs w:val="22"/>
        </w:rPr>
      </w:pPr>
    </w:p>
    <w:p w14:paraId="56EB9CC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14:paraId="27EA8145" w14:textId="77777777" w:rsidR="00D06331" w:rsidRPr="004E363C" w:rsidRDefault="00D06331" w:rsidP="00F810A0">
      <w:pPr>
        <w:jc w:val="both"/>
        <w:rPr>
          <w:rFonts w:ascii="Arial" w:hAnsi="Arial" w:cs="Arial"/>
          <w:sz w:val="22"/>
          <w:szCs w:val="22"/>
        </w:rPr>
      </w:pPr>
    </w:p>
    <w:p w14:paraId="6A6DFB05"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14:paraId="1843EF8C" w14:textId="77777777" w:rsidR="00D06331" w:rsidRPr="004E363C" w:rsidRDefault="00D06331" w:rsidP="00F810A0">
      <w:pPr>
        <w:jc w:val="both"/>
        <w:rPr>
          <w:rFonts w:ascii="Arial" w:hAnsi="Arial" w:cs="Arial"/>
          <w:sz w:val="22"/>
          <w:szCs w:val="22"/>
        </w:rPr>
      </w:pPr>
    </w:p>
    <w:p w14:paraId="0149839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14:paraId="7C49CE08" w14:textId="77777777" w:rsidR="00D06331" w:rsidRPr="00AE3149" w:rsidRDefault="00D06331" w:rsidP="00F810A0">
      <w:pPr>
        <w:jc w:val="both"/>
        <w:rPr>
          <w:rFonts w:ascii="Arial" w:hAnsi="Arial" w:cs="Arial"/>
          <w:sz w:val="22"/>
          <w:szCs w:val="22"/>
        </w:rPr>
      </w:pPr>
    </w:p>
    <w:p w14:paraId="3672001F" w14:textId="77777777" w:rsidR="00D06331" w:rsidRPr="00AE3149" w:rsidRDefault="00D06331" w:rsidP="00F810A0">
      <w:pPr>
        <w:jc w:val="both"/>
        <w:rPr>
          <w:rFonts w:ascii="Arial" w:hAnsi="Arial" w:cs="Arial"/>
          <w:sz w:val="22"/>
          <w:szCs w:val="22"/>
        </w:rPr>
      </w:pPr>
    </w:p>
    <w:p w14:paraId="4E7B63FA" w14:textId="77777777" w:rsidR="00D06331" w:rsidRPr="00AE3149" w:rsidRDefault="00D06331" w:rsidP="00F810A0">
      <w:pPr>
        <w:pStyle w:val="Ttulo4"/>
      </w:pPr>
      <w:r w:rsidRPr="00AE3149">
        <w:t>CAPÍTULO IV</w:t>
      </w:r>
    </w:p>
    <w:p w14:paraId="6EB748EE" w14:textId="77777777" w:rsidR="00D06331" w:rsidRPr="00AE3149" w:rsidRDefault="00D06331" w:rsidP="00F810A0">
      <w:pPr>
        <w:pStyle w:val="Ttulo4"/>
      </w:pPr>
      <w:r w:rsidRPr="00AE3149">
        <w:t>DEL TESTAMENTO OLÓGRAFO</w:t>
      </w:r>
    </w:p>
    <w:p w14:paraId="0875CDDF" w14:textId="77777777" w:rsidR="00D06331" w:rsidRPr="00AE3149" w:rsidRDefault="00D06331" w:rsidP="00F810A0">
      <w:pPr>
        <w:jc w:val="both"/>
        <w:rPr>
          <w:rFonts w:ascii="Arial" w:hAnsi="Arial" w:cs="Arial"/>
          <w:sz w:val="22"/>
          <w:szCs w:val="22"/>
        </w:rPr>
      </w:pPr>
    </w:p>
    <w:p w14:paraId="2A679DC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14:paraId="641CDD37" w14:textId="77777777" w:rsidR="00D06331" w:rsidRPr="00AE3149" w:rsidRDefault="00D06331" w:rsidP="00F810A0">
      <w:pPr>
        <w:jc w:val="both"/>
        <w:rPr>
          <w:rFonts w:ascii="Arial" w:hAnsi="Arial" w:cs="Arial"/>
          <w:sz w:val="22"/>
          <w:szCs w:val="22"/>
        </w:rPr>
      </w:pPr>
    </w:p>
    <w:p w14:paraId="425F85D6"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lastRenderedPageBreak/>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14:paraId="659E2A12" w14:textId="77777777" w:rsidR="00D06331" w:rsidRPr="00AE3149" w:rsidRDefault="00D06331" w:rsidP="00F810A0">
      <w:pPr>
        <w:jc w:val="both"/>
        <w:rPr>
          <w:rFonts w:ascii="Arial" w:hAnsi="Arial" w:cs="Arial"/>
          <w:sz w:val="22"/>
          <w:szCs w:val="22"/>
        </w:rPr>
      </w:pPr>
    </w:p>
    <w:p w14:paraId="7FC0F1B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14:paraId="2806F3DF" w14:textId="77777777" w:rsidR="00D06331" w:rsidRPr="00AE3149" w:rsidRDefault="00D06331" w:rsidP="00F810A0">
      <w:pPr>
        <w:jc w:val="both"/>
        <w:rPr>
          <w:rFonts w:ascii="Arial" w:hAnsi="Arial" w:cs="Arial"/>
          <w:sz w:val="22"/>
          <w:szCs w:val="22"/>
        </w:rPr>
      </w:pPr>
    </w:p>
    <w:p w14:paraId="2DC6709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14:paraId="30D9AAF1" w14:textId="77777777" w:rsidR="00D06331" w:rsidRPr="00AE3149" w:rsidRDefault="00D06331" w:rsidP="00F810A0">
      <w:pPr>
        <w:jc w:val="both"/>
        <w:rPr>
          <w:rFonts w:ascii="Arial" w:hAnsi="Arial" w:cs="Arial"/>
          <w:sz w:val="22"/>
          <w:szCs w:val="22"/>
        </w:rPr>
      </w:pPr>
    </w:p>
    <w:p w14:paraId="297FBCD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14:paraId="247C3D0E" w14:textId="77777777" w:rsidR="00D06331" w:rsidRPr="00AE3149" w:rsidRDefault="00D06331" w:rsidP="00F810A0">
      <w:pPr>
        <w:jc w:val="both"/>
        <w:rPr>
          <w:rFonts w:ascii="Arial" w:hAnsi="Arial" w:cs="Arial"/>
          <w:sz w:val="22"/>
          <w:szCs w:val="22"/>
        </w:rPr>
      </w:pPr>
    </w:p>
    <w:p w14:paraId="4D3EF75C"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14:paraId="03A463E2" w14:textId="77777777" w:rsidR="00D06331" w:rsidRPr="00AE3149" w:rsidRDefault="00D06331" w:rsidP="00F810A0">
      <w:pPr>
        <w:jc w:val="both"/>
        <w:rPr>
          <w:rFonts w:ascii="Arial" w:hAnsi="Arial" w:cs="Arial"/>
          <w:sz w:val="22"/>
          <w:szCs w:val="22"/>
        </w:rPr>
      </w:pPr>
    </w:p>
    <w:p w14:paraId="54989850"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14:paraId="7D180C47" w14:textId="77777777" w:rsidR="00D06331" w:rsidRPr="00AE3149" w:rsidRDefault="00D06331" w:rsidP="00F810A0">
      <w:pPr>
        <w:jc w:val="both"/>
        <w:rPr>
          <w:rFonts w:ascii="Arial" w:hAnsi="Arial" w:cs="Arial"/>
          <w:sz w:val="22"/>
          <w:szCs w:val="22"/>
        </w:rPr>
      </w:pPr>
    </w:p>
    <w:p w14:paraId="1E9BEA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14:paraId="5E715125" w14:textId="77777777" w:rsidR="00D06331" w:rsidRPr="00AE3149" w:rsidRDefault="00D06331" w:rsidP="00F810A0">
      <w:pPr>
        <w:jc w:val="both"/>
        <w:rPr>
          <w:rFonts w:ascii="Arial" w:hAnsi="Arial" w:cs="Arial"/>
          <w:sz w:val="22"/>
          <w:szCs w:val="22"/>
        </w:rPr>
      </w:pPr>
    </w:p>
    <w:p w14:paraId="3C42E6E3"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14:paraId="6DA06243" w14:textId="77777777" w:rsidR="00D06331" w:rsidRPr="00AE3149" w:rsidRDefault="00D06331" w:rsidP="00F810A0">
      <w:pPr>
        <w:jc w:val="both"/>
        <w:rPr>
          <w:rFonts w:ascii="Arial" w:hAnsi="Arial" w:cs="Arial"/>
          <w:sz w:val="22"/>
          <w:szCs w:val="22"/>
        </w:rPr>
      </w:pPr>
    </w:p>
    <w:p w14:paraId="3CE68F5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14:paraId="7415BEC4" w14:textId="77777777" w:rsidR="00D06331" w:rsidRPr="00AE3149" w:rsidRDefault="00D06331" w:rsidP="00F810A0">
      <w:pPr>
        <w:jc w:val="both"/>
        <w:rPr>
          <w:rFonts w:ascii="Arial" w:hAnsi="Arial" w:cs="Arial"/>
          <w:sz w:val="22"/>
          <w:szCs w:val="22"/>
        </w:rPr>
      </w:pPr>
    </w:p>
    <w:p w14:paraId="01444DF5"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14:paraId="346F6115" w14:textId="77777777" w:rsidR="00D06331" w:rsidRPr="00AE3149" w:rsidRDefault="00D06331" w:rsidP="00F810A0">
      <w:pPr>
        <w:jc w:val="both"/>
        <w:rPr>
          <w:rFonts w:ascii="Arial" w:hAnsi="Arial" w:cs="Arial"/>
          <w:sz w:val="22"/>
          <w:szCs w:val="22"/>
        </w:rPr>
      </w:pPr>
    </w:p>
    <w:p w14:paraId="2FEC3B7F"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14:paraId="14B34674" w14:textId="77777777" w:rsidR="00D06331" w:rsidRPr="00AE3149" w:rsidRDefault="00D06331" w:rsidP="00F810A0">
      <w:pPr>
        <w:jc w:val="both"/>
        <w:rPr>
          <w:rFonts w:ascii="Arial" w:hAnsi="Arial" w:cs="Arial"/>
          <w:sz w:val="22"/>
          <w:szCs w:val="22"/>
        </w:rPr>
      </w:pPr>
    </w:p>
    <w:p w14:paraId="3CA27AA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14:paraId="40489586" w14:textId="77777777" w:rsidR="00D06331" w:rsidRPr="00AE3149" w:rsidRDefault="00D06331" w:rsidP="00F810A0">
      <w:pPr>
        <w:jc w:val="both"/>
        <w:rPr>
          <w:rFonts w:ascii="Arial" w:hAnsi="Arial" w:cs="Arial"/>
          <w:sz w:val="22"/>
          <w:szCs w:val="22"/>
        </w:rPr>
      </w:pPr>
    </w:p>
    <w:p w14:paraId="3B9D1C08"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14:paraId="15493D65" w14:textId="77777777" w:rsidR="00D06331" w:rsidRPr="00AE3149" w:rsidRDefault="00D06331" w:rsidP="00F810A0">
      <w:pPr>
        <w:jc w:val="both"/>
        <w:rPr>
          <w:rFonts w:ascii="Arial" w:hAnsi="Arial" w:cs="Arial"/>
          <w:sz w:val="22"/>
          <w:szCs w:val="22"/>
        </w:rPr>
      </w:pPr>
    </w:p>
    <w:p w14:paraId="35C501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14:paraId="61C5C30F" w14:textId="77777777" w:rsidR="00D06331" w:rsidRPr="00AE3149" w:rsidRDefault="00D06331" w:rsidP="00F810A0">
      <w:pPr>
        <w:jc w:val="both"/>
        <w:rPr>
          <w:rFonts w:ascii="Arial" w:hAnsi="Arial" w:cs="Arial"/>
          <w:sz w:val="22"/>
          <w:szCs w:val="22"/>
        </w:rPr>
      </w:pPr>
    </w:p>
    <w:p w14:paraId="7AD8FB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14:paraId="7144A482" w14:textId="77777777" w:rsidR="00D06331" w:rsidRPr="00AE3149" w:rsidRDefault="00D06331" w:rsidP="00F810A0">
      <w:pPr>
        <w:jc w:val="both"/>
        <w:rPr>
          <w:rFonts w:ascii="Arial" w:hAnsi="Arial" w:cs="Arial"/>
          <w:sz w:val="22"/>
          <w:szCs w:val="22"/>
        </w:rPr>
      </w:pPr>
    </w:p>
    <w:p w14:paraId="7167F61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14:paraId="3C592C6C" w14:textId="77777777" w:rsidR="00D06331" w:rsidRPr="00AE3149" w:rsidRDefault="00D06331" w:rsidP="00F810A0">
      <w:pPr>
        <w:jc w:val="both"/>
        <w:rPr>
          <w:rFonts w:ascii="Arial" w:hAnsi="Arial" w:cs="Arial"/>
          <w:sz w:val="22"/>
          <w:szCs w:val="22"/>
        </w:rPr>
      </w:pPr>
    </w:p>
    <w:p w14:paraId="4409F124"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14:paraId="4C74DDF9" w14:textId="77777777" w:rsidR="00D06331" w:rsidRPr="00AE3149" w:rsidRDefault="00D06331" w:rsidP="00F810A0">
      <w:pPr>
        <w:jc w:val="both"/>
        <w:rPr>
          <w:rFonts w:ascii="Arial" w:hAnsi="Arial" w:cs="Arial"/>
          <w:sz w:val="22"/>
          <w:szCs w:val="22"/>
        </w:rPr>
      </w:pPr>
    </w:p>
    <w:p w14:paraId="3A7488E0"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lastRenderedPageBreak/>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w:t>
      </w:r>
      <w:proofErr w:type="gramStart"/>
      <w:r w:rsidRPr="00AE3149">
        <w:rPr>
          <w:rFonts w:ascii="Arial" w:hAnsi="Arial" w:cs="Arial"/>
          <w:sz w:val="22"/>
          <w:szCs w:val="22"/>
        </w:rPr>
        <w:t>continuación</w:t>
      </w:r>
      <w:proofErr w:type="gramEnd"/>
      <w:r w:rsidRPr="00AE3149">
        <w:rPr>
          <w:rFonts w:ascii="Arial" w:hAnsi="Arial" w:cs="Arial"/>
          <w:sz w:val="22"/>
          <w:szCs w:val="22"/>
        </w:rPr>
        <w:t xml:space="preserve"> se expresará el lugar y la fecha en que se hace el depósito. La constancia será firmada por el testador, los testigos y por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w:t>
      </w:r>
    </w:p>
    <w:p w14:paraId="23B3D70A" w14:textId="77777777" w:rsidR="00D06331" w:rsidRPr="00AE3149" w:rsidRDefault="00D06331" w:rsidP="00F810A0">
      <w:pPr>
        <w:jc w:val="both"/>
        <w:rPr>
          <w:rFonts w:ascii="Arial" w:hAnsi="Arial" w:cs="Arial"/>
          <w:sz w:val="22"/>
          <w:szCs w:val="22"/>
        </w:rPr>
      </w:pPr>
    </w:p>
    <w:p w14:paraId="454D500F"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 xml:space="preserve">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w:t>
      </w:r>
      <w:proofErr w:type="gramStart"/>
      <w:r w:rsidRPr="00AE3149">
        <w:rPr>
          <w:rFonts w:ascii="Arial" w:hAnsi="Arial" w:cs="Arial"/>
          <w:sz w:val="22"/>
          <w:szCs w:val="22"/>
        </w:rPr>
        <w:t>Director</w:t>
      </w:r>
      <w:proofErr w:type="gramEnd"/>
      <w:r w:rsidRPr="00AE3149">
        <w:rPr>
          <w:rFonts w:ascii="Arial" w:hAnsi="Arial" w:cs="Arial"/>
          <w:sz w:val="22"/>
          <w:szCs w:val="22"/>
        </w:rPr>
        <w:t>, poniéndose también al calce la firma del testador y de los testigos de identificación.</w:t>
      </w:r>
    </w:p>
    <w:p w14:paraId="4205167B" w14:textId="77777777" w:rsidR="00D06331" w:rsidRPr="00AE3149" w:rsidRDefault="00D06331" w:rsidP="00F810A0">
      <w:pPr>
        <w:jc w:val="both"/>
        <w:rPr>
          <w:rFonts w:ascii="Arial" w:hAnsi="Arial" w:cs="Arial"/>
          <w:sz w:val="22"/>
          <w:szCs w:val="22"/>
        </w:rPr>
      </w:pPr>
    </w:p>
    <w:p w14:paraId="583C4E0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 xml:space="preserve">Cuando el testador estuviere imposibilitado para hacer personalmente la entrega de su testamento en la Dirección General de Notarías,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deberá concurrir al lugar donde aquél se encuentre, para cumplir las formalidades del depósito.</w:t>
      </w:r>
    </w:p>
    <w:p w14:paraId="1C89C76C" w14:textId="77777777" w:rsidR="00D06331" w:rsidRPr="00AE3149" w:rsidRDefault="00D06331" w:rsidP="00F810A0">
      <w:pPr>
        <w:jc w:val="both"/>
        <w:rPr>
          <w:rFonts w:ascii="Arial" w:hAnsi="Arial" w:cs="Arial"/>
          <w:sz w:val="22"/>
          <w:szCs w:val="22"/>
        </w:rPr>
      </w:pPr>
    </w:p>
    <w:p w14:paraId="6CB43726" w14:textId="77777777" w:rsidR="007F7A4F" w:rsidRPr="00AE3149" w:rsidRDefault="007F7A4F" w:rsidP="00F810A0">
      <w:pPr>
        <w:jc w:val="both"/>
        <w:rPr>
          <w:rFonts w:ascii="Arial" w:hAnsi="Arial" w:cs="Arial"/>
          <w:sz w:val="22"/>
          <w:szCs w:val="22"/>
        </w:rPr>
      </w:pPr>
    </w:p>
    <w:p w14:paraId="58B4A07E"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14:paraId="247DECFF" w14:textId="77777777" w:rsidR="00D06331" w:rsidRPr="00AE3149" w:rsidRDefault="00D06331" w:rsidP="00F810A0">
      <w:pPr>
        <w:jc w:val="both"/>
        <w:rPr>
          <w:rFonts w:ascii="Arial" w:hAnsi="Arial" w:cs="Arial"/>
          <w:sz w:val="22"/>
          <w:szCs w:val="22"/>
        </w:rPr>
      </w:pPr>
    </w:p>
    <w:p w14:paraId="0DF9C9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14:paraId="42BBDAC7" w14:textId="77777777" w:rsidR="00D06331" w:rsidRPr="00AE3149" w:rsidRDefault="00D06331" w:rsidP="00F810A0">
      <w:pPr>
        <w:jc w:val="both"/>
        <w:rPr>
          <w:rFonts w:ascii="Arial" w:hAnsi="Arial" w:cs="Arial"/>
          <w:sz w:val="22"/>
          <w:szCs w:val="22"/>
        </w:rPr>
      </w:pPr>
    </w:p>
    <w:p w14:paraId="3BC4DC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14:paraId="0A53F27C" w14:textId="77777777" w:rsidR="00D06331" w:rsidRPr="00AE3149" w:rsidRDefault="00D06331" w:rsidP="00F810A0">
      <w:pPr>
        <w:jc w:val="both"/>
        <w:rPr>
          <w:rFonts w:ascii="Arial" w:hAnsi="Arial" w:cs="Arial"/>
          <w:sz w:val="22"/>
          <w:szCs w:val="22"/>
        </w:rPr>
      </w:pPr>
    </w:p>
    <w:p w14:paraId="518A33A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14:paraId="3DEC2E69" w14:textId="77777777" w:rsidR="00D06331" w:rsidRPr="00AE3149" w:rsidRDefault="00D06331" w:rsidP="00F810A0">
      <w:pPr>
        <w:jc w:val="both"/>
        <w:rPr>
          <w:rFonts w:ascii="Arial" w:hAnsi="Arial" w:cs="Arial"/>
          <w:sz w:val="22"/>
          <w:szCs w:val="22"/>
        </w:rPr>
      </w:pPr>
    </w:p>
    <w:p w14:paraId="28BD5A72"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14:paraId="03439B43" w14:textId="77777777" w:rsidR="00D06331" w:rsidRPr="00AE3149" w:rsidRDefault="00D06331" w:rsidP="00F810A0">
      <w:pPr>
        <w:jc w:val="both"/>
        <w:rPr>
          <w:rFonts w:ascii="Arial" w:hAnsi="Arial" w:cs="Arial"/>
          <w:sz w:val="22"/>
          <w:szCs w:val="22"/>
        </w:rPr>
      </w:pPr>
    </w:p>
    <w:p w14:paraId="53A816A1"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 xml:space="preserve">Sólo cuando el original depositado haya sido </w:t>
      </w:r>
      <w:proofErr w:type="spellStart"/>
      <w:r w:rsidRPr="00AE3149">
        <w:rPr>
          <w:rFonts w:ascii="Arial" w:hAnsi="Arial" w:cs="Arial"/>
          <w:sz w:val="22"/>
          <w:szCs w:val="22"/>
        </w:rPr>
        <w:t>destruído</w:t>
      </w:r>
      <w:proofErr w:type="spellEnd"/>
      <w:r w:rsidRPr="00AE3149">
        <w:rPr>
          <w:rFonts w:ascii="Arial" w:hAnsi="Arial" w:cs="Arial"/>
          <w:sz w:val="22"/>
          <w:szCs w:val="22"/>
        </w:rPr>
        <w:t xml:space="preserve"> o robado, se tendrá como formal testamento el duplicado, procediéndose para su apertura como se dispone en el artículo que precede.</w:t>
      </w:r>
    </w:p>
    <w:p w14:paraId="72790EA8" w14:textId="77777777" w:rsidR="00D06331" w:rsidRPr="00AE3149" w:rsidRDefault="00D06331" w:rsidP="00F810A0">
      <w:pPr>
        <w:jc w:val="both"/>
        <w:rPr>
          <w:rFonts w:ascii="Arial" w:hAnsi="Arial" w:cs="Arial"/>
          <w:sz w:val="22"/>
          <w:szCs w:val="22"/>
        </w:rPr>
      </w:pPr>
    </w:p>
    <w:p w14:paraId="293430A7"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 xml:space="preserve">El testamento ológrafo quedará sin efecto cuando el original o el duplicado, en su caso, estuvieren rotos, o el sobre que los cubre resultare abierto, o las firmas que los autoricen aparecieron borradas, raspadas o con enmendaduras,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contenido del testamento no sea vicioso.</w:t>
      </w:r>
    </w:p>
    <w:p w14:paraId="523B469E" w14:textId="77777777" w:rsidR="00D06331" w:rsidRPr="00AE3149" w:rsidRDefault="00D06331" w:rsidP="00F810A0">
      <w:pPr>
        <w:jc w:val="both"/>
        <w:rPr>
          <w:rFonts w:ascii="Arial" w:hAnsi="Arial" w:cs="Arial"/>
          <w:sz w:val="22"/>
          <w:szCs w:val="22"/>
        </w:rPr>
      </w:pPr>
    </w:p>
    <w:p w14:paraId="4710EDF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14:paraId="6F862360" w14:textId="77777777" w:rsidR="00D06331" w:rsidRPr="00AE3149" w:rsidRDefault="00D06331" w:rsidP="00F810A0">
      <w:pPr>
        <w:jc w:val="both"/>
        <w:rPr>
          <w:rFonts w:ascii="Arial" w:hAnsi="Arial" w:cs="Arial"/>
          <w:sz w:val="22"/>
          <w:szCs w:val="22"/>
        </w:rPr>
      </w:pPr>
    </w:p>
    <w:p w14:paraId="08080361" w14:textId="77777777" w:rsidR="00D06331" w:rsidRPr="00AE3149" w:rsidRDefault="00D06331" w:rsidP="00F810A0">
      <w:pPr>
        <w:jc w:val="both"/>
        <w:rPr>
          <w:rFonts w:ascii="Arial" w:hAnsi="Arial" w:cs="Arial"/>
          <w:sz w:val="22"/>
          <w:szCs w:val="22"/>
        </w:rPr>
      </w:pPr>
    </w:p>
    <w:p w14:paraId="36764A20" w14:textId="77777777" w:rsidR="00D06331" w:rsidRPr="00AE3149" w:rsidRDefault="00D06331" w:rsidP="00F810A0">
      <w:pPr>
        <w:pStyle w:val="Ttulo4"/>
      </w:pPr>
      <w:r w:rsidRPr="00AE3149">
        <w:t>CAPÍTULO V</w:t>
      </w:r>
    </w:p>
    <w:p w14:paraId="730675B4" w14:textId="77777777" w:rsidR="00D06331" w:rsidRPr="00AE3149" w:rsidRDefault="00D06331" w:rsidP="00F810A0">
      <w:pPr>
        <w:pStyle w:val="Ttulo4"/>
      </w:pPr>
      <w:r w:rsidRPr="00AE3149">
        <w:t>DEL TESTAMENTO PRIVADO</w:t>
      </w:r>
    </w:p>
    <w:p w14:paraId="59DE708D" w14:textId="77777777" w:rsidR="00D06331" w:rsidRPr="00AE3149" w:rsidRDefault="00D06331" w:rsidP="00F810A0">
      <w:pPr>
        <w:jc w:val="both"/>
        <w:rPr>
          <w:rFonts w:ascii="Arial" w:hAnsi="Arial" w:cs="Arial"/>
          <w:sz w:val="22"/>
          <w:szCs w:val="22"/>
        </w:rPr>
      </w:pPr>
    </w:p>
    <w:p w14:paraId="4590BC4C"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14:paraId="5C9478BD" w14:textId="77777777" w:rsidR="00D06331" w:rsidRPr="00862FDB" w:rsidRDefault="00D06331" w:rsidP="00F810A0">
      <w:pPr>
        <w:jc w:val="both"/>
        <w:rPr>
          <w:rFonts w:ascii="Arial" w:hAnsi="Arial" w:cs="Arial"/>
          <w:sz w:val="22"/>
          <w:szCs w:val="22"/>
        </w:rPr>
      </w:pPr>
    </w:p>
    <w:p w14:paraId="46E8CF4A"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14:paraId="7EC4E5A0"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14:paraId="62AA2F5F" w14:textId="77777777" w:rsidR="00D06331" w:rsidRPr="00862FDB" w:rsidRDefault="00D06331" w:rsidP="00F810A0">
      <w:pPr>
        <w:jc w:val="both"/>
        <w:rPr>
          <w:rFonts w:ascii="Arial" w:hAnsi="Arial" w:cs="Arial"/>
          <w:sz w:val="22"/>
          <w:szCs w:val="22"/>
        </w:rPr>
      </w:pPr>
    </w:p>
    <w:p w14:paraId="35E84048"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14:paraId="29F6CBCC" w14:textId="77777777" w:rsidR="00D06331" w:rsidRPr="00862FDB" w:rsidRDefault="00D06331" w:rsidP="00F810A0">
      <w:pPr>
        <w:jc w:val="both"/>
        <w:rPr>
          <w:rFonts w:ascii="Arial" w:hAnsi="Arial" w:cs="Arial"/>
          <w:sz w:val="22"/>
          <w:szCs w:val="22"/>
        </w:rPr>
      </w:pPr>
    </w:p>
    <w:p w14:paraId="7BF50914"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14:paraId="026A3869" w14:textId="77777777" w:rsidR="00D06331" w:rsidRPr="00862FDB" w:rsidRDefault="00D06331" w:rsidP="00F810A0">
      <w:pPr>
        <w:jc w:val="both"/>
        <w:rPr>
          <w:rFonts w:ascii="Arial" w:hAnsi="Arial" w:cs="Arial"/>
          <w:sz w:val="22"/>
          <w:szCs w:val="22"/>
        </w:rPr>
      </w:pPr>
    </w:p>
    <w:p w14:paraId="4002B63D"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14:paraId="43160E71" w14:textId="77777777" w:rsidR="00D06331" w:rsidRPr="00862FDB" w:rsidRDefault="00D06331" w:rsidP="00F810A0">
      <w:pPr>
        <w:jc w:val="both"/>
        <w:rPr>
          <w:rFonts w:ascii="Arial" w:hAnsi="Arial" w:cs="Arial"/>
          <w:sz w:val="22"/>
          <w:szCs w:val="22"/>
        </w:rPr>
      </w:pPr>
    </w:p>
    <w:p w14:paraId="4034CC1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14:paraId="448622F6" w14:textId="77777777" w:rsidR="00D06331" w:rsidRPr="00862FDB" w:rsidRDefault="00D06331" w:rsidP="00F810A0">
      <w:pPr>
        <w:jc w:val="both"/>
        <w:rPr>
          <w:rFonts w:ascii="Arial" w:hAnsi="Arial" w:cs="Arial"/>
          <w:sz w:val="22"/>
          <w:szCs w:val="22"/>
        </w:rPr>
      </w:pPr>
    </w:p>
    <w:p w14:paraId="68F80F5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14:paraId="0F71132A" w14:textId="77777777" w:rsidR="00D06331" w:rsidRPr="00862FDB" w:rsidRDefault="00D06331" w:rsidP="00F810A0">
      <w:pPr>
        <w:jc w:val="both"/>
        <w:rPr>
          <w:rFonts w:ascii="Arial" w:hAnsi="Arial" w:cs="Arial"/>
          <w:sz w:val="22"/>
          <w:szCs w:val="22"/>
        </w:rPr>
      </w:pPr>
    </w:p>
    <w:p w14:paraId="7FF8D93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14:paraId="08B22492" w14:textId="77777777" w:rsidR="00D06331" w:rsidRPr="00862FDB" w:rsidRDefault="00D06331" w:rsidP="00F810A0">
      <w:pPr>
        <w:jc w:val="both"/>
        <w:rPr>
          <w:rFonts w:ascii="Arial" w:hAnsi="Arial" w:cs="Arial"/>
          <w:sz w:val="22"/>
          <w:szCs w:val="22"/>
        </w:rPr>
      </w:pPr>
    </w:p>
    <w:p w14:paraId="3531A5D2"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14:paraId="4CB32648" w14:textId="77777777" w:rsidR="00D06331" w:rsidRPr="00862FDB" w:rsidRDefault="00D06331" w:rsidP="00F810A0">
      <w:pPr>
        <w:jc w:val="both"/>
        <w:rPr>
          <w:rFonts w:ascii="Arial" w:hAnsi="Arial" w:cs="Arial"/>
          <w:sz w:val="22"/>
          <w:szCs w:val="22"/>
        </w:rPr>
      </w:pPr>
    </w:p>
    <w:p w14:paraId="0FD06C7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14:paraId="49DD5EE1" w14:textId="77777777" w:rsidR="00D06331" w:rsidRPr="00862FDB" w:rsidRDefault="00D06331" w:rsidP="00F810A0">
      <w:pPr>
        <w:jc w:val="both"/>
        <w:rPr>
          <w:rFonts w:ascii="Arial" w:hAnsi="Arial" w:cs="Arial"/>
          <w:sz w:val="22"/>
          <w:szCs w:val="22"/>
        </w:rPr>
      </w:pPr>
    </w:p>
    <w:p w14:paraId="4C8DB52E"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lastRenderedPageBreak/>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14:paraId="2F18E946" w14:textId="77777777" w:rsidR="005E258D" w:rsidRDefault="005E258D" w:rsidP="00F810A0">
      <w:pPr>
        <w:jc w:val="both"/>
        <w:rPr>
          <w:rFonts w:ascii="Arial" w:hAnsi="Arial" w:cs="Arial"/>
          <w:b/>
          <w:sz w:val="22"/>
          <w:szCs w:val="22"/>
        </w:rPr>
      </w:pPr>
    </w:p>
    <w:p w14:paraId="2440B794" w14:textId="266C983B"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14:paraId="61CF6B13" w14:textId="77777777" w:rsidR="00D06331" w:rsidRPr="00862FDB" w:rsidRDefault="00D06331" w:rsidP="00F810A0">
      <w:pPr>
        <w:jc w:val="both"/>
        <w:rPr>
          <w:rFonts w:ascii="Arial" w:hAnsi="Arial" w:cs="Arial"/>
          <w:sz w:val="22"/>
          <w:szCs w:val="22"/>
        </w:rPr>
      </w:pPr>
    </w:p>
    <w:p w14:paraId="6D4BAE9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14:paraId="0B75A5E9" w14:textId="77777777" w:rsidR="00D06331" w:rsidRPr="00862FDB" w:rsidRDefault="00D06331" w:rsidP="00F810A0">
      <w:pPr>
        <w:jc w:val="both"/>
        <w:rPr>
          <w:rFonts w:ascii="Arial" w:hAnsi="Arial" w:cs="Arial"/>
          <w:sz w:val="22"/>
          <w:szCs w:val="22"/>
        </w:rPr>
      </w:pPr>
    </w:p>
    <w:p w14:paraId="3B6A8109"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14:paraId="7FE5023E" w14:textId="77777777" w:rsidR="00D06331" w:rsidRPr="00862FDB" w:rsidRDefault="00D06331" w:rsidP="00F810A0">
      <w:pPr>
        <w:jc w:val="both"/>
        <w:rPr>
          <w:rFonts w:ascii="Arial" w:hAnsi="Arial" w:cs="Arial"/>
          <w:sz w:val="22"/>
          <w:szCs w:val="22"/>
        </w:rPr>
      </w:pPr>
    </w:p>
    <w:p w14:paraId="0F940BC6"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14:paraId="3D945929" w14:textId="77777777" w:rsidR="00D06331" w:rsidRPr="00862FDB" w:rsidRDefault="00D06331" w:rsidP="00F810A0">
      <w:pPr>
        <w:jc w:val="both"/>
        <w:rPr>
          <w:rFonts w:ascii="Arial" w:hAnsi="Arial" w:cs="Arial"/>
          <w:sz w:val="22"/>
          <w:szCs w:val="22"/>
        </w:rPr>
      </w:pPr>
    </w:p>
    <w:p w14:paraId="7F2D568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14:paraId="095C8030" w14:textId="77777777" w:rsidR="00D06331" w:rsidRPr="00862FDB" w:rsidRDefault="00D06331" w:rsidP="00F810A0">
      <w:pPr>
        <w:jc w:val="both"/>
        <w:rPr>
          <w:rFonts w:ascii="Arial" w:hAnsi="Arial" w:cs="Arial"/>
          <w:sz w:val="22"/>
          <w:szCs w:val="22"/>
        </w:rPr>
      </w:pPr>
    </w:p>
    <w:p w14:paraId="3CAE6583"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14:paraId="097935A6" w14:textId="77777777" w:rsidR="00D06331" w:rsidRPr="00862FDB" w:rsidRDefault="00D06331" w:rsidP="00F810A0">
      <w:pPr>
        <w:jc w:val="both"/>
        <w:rPr>
          <w:rFonts w:ascii="Arial" w:hAnsi="Arial" w:cs="Arial"/>
          <w:sz w:val="22"/>
          <w:szCs w:val="22"/>
        </w:rPr>
      </w:pPr>
    </w:p>
    <w:p w14:paraId="0A0BD9BB"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14:paraId="03AC85CC" w14:textId="77777777" w:rsidR="00D06331" w:rsidRPr="00862FDB" w:rsidRDefault="00D06331" w:rsidP="00F810A0">
      <w:pPr>
        <w:jc w:val="both"/>
        <w:rPr>
          <w:rFonts w:ascii="Arial" w:hAnsi="Arial" w:cs="Arial"/>
          <w:sz w:val="22"/>
          <w:szCs w:val="22"/>
        </w:rPr>
      </w:pPr>
    </w:p>
    <w:p w14:paraId="0C9592B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 xml:space="preserve">VI.- Si saben que el testador falleció o </w:t>
      </w:r>
      <w:proofErr w:type="spellStart"/>
      <w:r w:rsidRPr="00862FDB">
        <w:rPr>
          <w:rFonts w:ascii="Arial" w:hAnsi="Arial" w:cs="Arial"/>
          <w:sz w:val="22"/>
          <w:szCs w:val="22"/>
        </w:rPr>
        <w:t>nó</w:t>
      </w:r>
      <w:proofErr w:type="spellEnd"/>
      <w:r w:rsidRPr="00862FDB">
        <w:rPr>
          <w:rFonts w:ascii="Arial" w:hAnsi="Arial" w:cs="Arial"/>
          <w:sz w:val="22"/>
          <w:szCs w:val="22"/>
        </w:rPr>
        <w:t xml:space="preserve"> de la enfermedad o en el peligro en que se hallaba.</w:t>
      </w:r>
    </w:p>
    <w:p w14:paraId="612950E3" w14:textId="77777777" w:rsidR="00D06331" w:rsidRPr="00862FDB" w:rsidRDefault="00D06331" w:rsidP="00F810A0">
      <w:pPr>
        <w:jc w:val="both"/>
        <w:rPr>
          <w:rFonts w:ascii="Arial" w:hAnsi="Arial" w:cs="Arial"/>
          <w:sz w:val="22"/>
          <w:szCs w:val="22"/>
        </w:rPr>
      </w:pPr>
    </w:p>
    <w:p w14:paraId="0911045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14:paraId="6CE011FC" w14:textId="77777777" w:rsidR="00D06331" w:rsidRPr="00862FDB" w:rsidRDefault="00D06331" w:rsidP="00F810A0">
      <w:pPr>
        <w:jc w:val="both"/>
        <w:rPr>
          <w:rFonts w:ascii="Arial" w:hAnsi="Arial" w:cs="Arial"/>
          <w:sz w:val="22"/>
          <w:szCs w:val="22"/>
        </w:rPr>
      </w:pPr>
    </w:p>
    <w:p w14:paraId="6B1ED9F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14:paraId="199CEED1" w14:textId="77777777" w:rsidR="00D06331" w:rsidRPr="00862FDB" w:rsidRDefault="00D06331" w:rsidP="00F810A0">
      <w:pPr>
        <w:jc w:val="both"/>
        <w:rPr>
          <w:rFonts w:ascii="Arial" w:hAnsi="Arial" w:cs="Arial"/>
          <w:sz w:val="22"/>
          <w:szCs w:val="22"/>
        </w:rPr>
      </w:pPr>
    </w:p>
    <w:p w14:paraId="348274C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14:paraId="0BC7FB79" w14:textId="77777777" w:rsidR="00D06331" w:rsidRPr="00862FDB" w:rsidRDefault="00D06331" w:rsidP="00F810A0">
      <w:pPr>
        <w:jc w:val="both"/>
        <w:rPr>
          <w:rFonts w:ascii="Arial" w:hAnsi="Arial" w:cs="Arial"/>
          <w:sz w:val="22"/>
          <w:szCs w:val="22"/>
        </w:rPr>
      </w:pPr>
    </w:p>
    <w:p w14:paraId="1207155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14:paraId="34CB8AC5" w14:textId="77777777" w:rsidR="00D06331" w:rsidRPr="00AE3149" w:rsidRDefault="00D06331" w:rsidP="00F810A0">
      <w:pPr>
        <w:jc w:val="both"/>
        <w:rPr>
          <w:rFonts w:ascii="Arial" w:hAnsi="Arial" w:cs="Arial"/>
          <w:sz w:val="22"/>
          <w:szCs w:val="22"/>
        </w:rPr>
      </w:pPr>
    </w:p>
    <w:p w14:paraId="7F977650" w14:textId="77777777" w:rsidR="00D06331" w:rsidRPr="00AE3149" w:rsidRDefault="00D06331" w:rsidP="00F810A0">
      <w:pPr>
        <w:jc w:val="both"/>
        <w:rPr>
          <w:rFonts w:ascii="Arial" w:hAnsi="Arial" w:cs="Arial"/>
          <w:sz w:val="22"/>
          <w:szCs w:val="22"/>
        </w:rPr>
      </w:pPr>
    </w:p>
    <w:p w14:paraId="70A2D797" w14:textId="77777777" w:rsidR="00D06331" w:rsidRPr="00AE3149" w:rsidRDefault="00D06331" w:rsidP="00F810A0">
      <w:pPr>
        <w:pStyle w:val="Ttulo4"/>
      </w:pPr>
      <w:r w:rsidRPr="00AE3149">
        <w:t>CAPÍTULO VI</w:t>
      </w:r>
    </w:p>
    <w:p w14:paraId="3235B7DD" w14:textId="77777777" w:rsidR="00D06331" w:rsidRPr="00AE3149" w:rsidRDefault="00D06331" w:rsidP="00F810A0">
      <w:pPr>
        <w:pStyle w:val="Ttulo4"/>
      </w:pPr>
      <w:r w:rsidRPr="00AE3149">
        <w:t>DEL TESTAMENTO MILITAR</w:t>
      </w:r>
    </w:p>
    <w:p w14:paraId="51DB6470" w14:textId="77777777" w:rsidR="00D06331" w:rsidRPr="00AE3149" w:rsidRDefault="00D06331" w:rsidP="00F810A0">
      <w:pPr>
        <w:jc w:val="both"/>
        <w:rPr>
          <w:rFonts w:ascii="Arial" w:hAnsi="Arial" w:cs="Arial"/>
          <w:sz w:val="22"/>
          <w:szCs w:val="22"/>
        </w:rPr>
      </w:pPr>
    </w:p>
    <w:p w14:paraId="68A8FDA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14:paraId="36177E6E" w14:textId="77777777" w:rsidR="00D06331" w:rsidRPr="00AE3149" w:rsidRDefault="00D06331" w:rsidP="00F810A0">
      <w:pPr>
        <w:jc w:val="both"/>
        <w:rPr>
          <w:rFonts w:ascii="Arial" w:hAnsi="Arial" w:cs="Arial"/>
          <w:sz w:val="22"/>
          <w:szCs w:val="22"/>
        </w:rPr>
      </w:pPr>
    </w:p>
    <w:p w14:paraId="3E5A137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14:paraId="20AA4780" w14:textId="77777777" w:rsidR="00D06331" w:rsidRPr="00AE3149" w:rsidRDefault="00D06331" w:rsidP="00F810A0">
      <w:pPr>
        <w:jc w:val="both"/>
        <w:rPr>
          <w:rFonts w:ascii="Arial" w:hAnsi="Arial" w:cs="Arial"/>
          <w:sz w:val="22"/>
          <w:szCs w:val="22"/>
        </w:rPr>
      </w:pPr>
    </w:p>
    <w:p w14:paraId="3F85CFF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14:paraId="0B88281A" w14:textId="77777777" w:rsidR="00D06331" w:rsidRPr="00AE3149" w:rsidRDefault="00D06331" w:rsidP="00F810A0">
      <w:pPr>
        <w:jc w:val="both"/>
        <w:rPr>
          <w:rFonts w:ascii="Arial" w:hAnsi="Arial" w:cs="Arial"/>
          <w:sz w:val="22"/>
          <w:szCs w:val="22"/>
        </w:rPr>
      </w:pPr>
    </w:p>
    <w:p w14:paraId="01771A1B" w14:textId="77777777" w:rsidR="00D06331" w:rsidRPr="00AE3149" w:rsidRDefault="00D06331" w:rsidP="00F810A0">
      <w:pPr>
        <w:jc w:val="both"/>
        <w:rPr>
          <w:rFonts w:ascii="Arial" w:hAnsi="Arial" w:cs="Arial"/>
          <w:sz w:val="22"/>
          <w:szCs w:val="22"/>
        </w:rPr>
      </w:pPr>
    </w:p>
    <w:p w14:paraId="51313B2D" w14:textId="77777777" w:rsidR="00D06331" w:rsidRPr="00AE3149" w:rsidRDefault="00D06331" w:rsidP="00F810A0">
      <w:pPr>
        <w:pStyle w:val="Ttulo4"/>
      </w:pPr>
      <w:r w:rsidRPr="00AE3149">
        <w:t>CAPÍTULO VII</w:t>
      </w:r>
    </w:p>
    <w:p w14:paraId="68B7FE1F" w14:textId="77777777" w:rsidR="00D06331" w:rsidRPr="00AE3149" w:rsidRDefault="00D06331" w:rsidP="00F810A0">
      <w:pPr>
        <w:pStyle w:val="Ttulo4"/>
      </w:pPr>
      <w:r w:rsidRPr="00AE3149">
        <w:t>DEL TESTAMENTO MARÍTIMO</w:t>
      </w:r>
    </w:p>
    <w:p w14:paraId="759CC938" w14:textId="77777777" w:rsidR="00D06331" w:rsidRPr="00AE3149" w:rsidRDefault="00D06331" w:rsidP="00F810A0">
      <w:pPr>
        <w:jc w:val="both"/>
        <w:rPr>
          <w:rFonts w:ascii="Arial" w:hAnsi="Arial" w:cs="Arial"/>
          <w:sz w:val="22"/>
          <w:szCs w:val="22"/>
        </w:rPr>
      </w:pPr>
    </w:p>
    <w:p w14:paraId="1AE061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14:paraId="2CF6405A" w14:textId="77777777" w:rsidR="00D06331" w:rsidRPr="00AE3149" w:rsidRDefault="00D06331" w:rsidP="00F810A0">
      <w:pPr>
        <w:jc w:val="both"/>
        <w:rPr>
          <w:rFonts w:ascii="Arial" w:hAnsi="Arial" w:cs="Arial"/>
          <w:sz w:val="22"/>
          <w:szCs w:val="22"/>
        </w:rPr>
      </w:pPr>
    </w:p>
    <w:p w14:paraId="7E0F80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14:paraId="33B35E1C" w14:textId="77777777" w:rsidR="00D06331" w:rsidRPr="00AE3149" w:rsidRDefault="00D06331" w:rsidP="00F810A0">
      <w:pPr>
        <w:jc w:val="both"/>
        <w:rPr>
          <w:rFonts w:ascii="Arial" w:hAnsi="Arial" w:cs="Arial"/>
          <w:sz w:val="22"/>
          <w:szCs w:val="22"/>
        </w:rPr>
      </w:pPr>
    </w:p>
    <w:p w14:paraId="032E3636"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14:paraId="1EE26786" w14:textId="77777777" w:rsidR="00D06331" w:rsidRPr="00AE3149" w:rsidRDefault="00D06331" w:rsidP="00F810A0">
      <w:pPr>
        <w:jc w:val="both"/>
        <w:rPr>
          <w:rFonts w:ascii="Arial" w:hAnsi="Arial" w:cs="Arial"/>
          <w:sz w:val="22"/>
          <w:szCs w:val="22"/>
        </w:rPr>
      </w:pPr>
    </w:p>
    <w:p w14:paraId="6EAA321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14:paraId="12513005" w14:textId="77777777" w:rsidR="00D06331" w:rsidRPr="00AE3149" w:rsidRDefault="00D06331" w:rsidP="00F810A0">
      <w:pPr>
        <w:jc w:val="both"/>
        <w:rPr>
          <w:rFonts w:ascii="Arial" w:hAnsi="Arial" w:cs="Arial"/>
          <w:sz w:val="22"/>
          <w:szCs w:val="22"/>
        </w:rPr>
      </w:pPr>
    </w:p>
    <w:p w14:paraId="4FABED2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14:paraId="11B6F4DA" w14:textId="77777777" w:rsidR="00D06331" w:rsidRPr="00AE3149" w:rsidRDefault="00D06331" w:rsidP="00F810A0">
      <w:pPr>
        <w:jc w:val="both"/>
        <w:rPr>
          <w:rFonts w:ascii="Arial" w:hAnsi="Arial" w:cs="Arial"/>
          <w:sz w:val="22"/>
          <w:szCs w:val="22"/>
        </w:rPr>
      </w:pPr>
    </w:p>
    <w:p w14:paraId="32DBFB5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14:paraId="3C459ED5" w14:textId="77777777" w:rsidR="00D06331" w:rsidRPr="00AE3149" w:rsidRDefault="00D06331" w:rsidP="00F810A0">
      <w:pPr>
        <w:jc w:val="both"/>
        <w:rPr>
          <w:rFonts w:ascii="Arial" w:hAnsi="Arial" w:cs="Arial"/>
          <w:sz w:val="22"/>
          <w:szCs w:val="22"/>
        </w:rPr>
      </w:pPr>
    </w:p>
    <w:p w14:paraId="55EB18A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14:paraId="371CF517" w14:textId="77777777" w:rsidR="00D06331" w:rsidRPr="00AE3149" w:rsidRDefault="00D06331" w:rsidP="00F810A0">
      <w:pPr>
        <w:jc w:val="both"/>
        <w:rPr>
          <w:rFonts w:ascii="Arial" w:hAnsi="Arial" w:cs="Arial"/>
          <w:sz w:val="22"/>
          <w:szCs w:val="22"/>
        </w:rPr>
      </w:pPr>
    </w:p>
    <w:p w14:paraId="6CF33EF5"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14:paraId="4AC32168" w14:textId="77777777" w:rsidR="00D06331" w:rsidRPr="00AE3149" w:rsidRDefault="00D06331" w:rsidP="00F810A0">
      <w:pPr>
        <w:jc w:val="both"/>
        <w:rPr>
          <w:rFonts w:ascii="Arial" w:hAnsi="Arial" w:cs="Arial"/>
          <w:sz w:val="22"/>
          <w:szCs w:val="22"/>
        </w:rPr>
      </w:pPr>
    </w:p>
    <w:p w14:paraId="3AE57BE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14:paraId="10CF470E" w14:textId="77777777" w:rsidR="00D06331" w:rsidRPr="00AE3149" w:rsidRDefault="00D06331" w:rsidP="00F810A0">
      <w:pPr>
        <w:jc w:val="both"/>
        <w:rPr>
          <w:rFonts w:ascii="Arial" w:hAnsi="Arial" w:cs="Arial"/>
          <w:sz w:val="22"/>
          <w:szCs w:val="22"/>
        </w:rPr>
      </w:pPr>
    </w:p>
    <w:p w14:paraId="7AE59A68" w14:textId="77777777" w:rsidR="00862FDB" w:rsidRDefault="00D06331" w:rsidP="00F810A0">
      <w:pPr>
        <w:jc w:val="both"/>
        <w:rPr>
          <w:rFonts w:ascii="Arial" w:hAnsi="Arial" w:cs="Arial"/>
          <w:sz w:val="22"/>
          <w:szCs w:val="22"/>
        </w:rPr>
      </w:pPr>
      <w:r w:rsidRPr="00862FDB">
        <w:rPr>
          <w:rFonts w:ascii="Arial" w:hAnsi="Arial" w:cs="Arial"/>
          <w:b/>
          <w:sz w:val="22"/>
          <w:szCs w:val="22"/>
        </w:rPr>
        <w:lastRenderedPageBreak/>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w:t>
      </w:r>
      <w:proofErr w:type="spellStart"/>
      <w:r w:rsidRPr="00AE3149">
        <w:rPr>
          <w:rFonts w:ascii="Arial" w:hAnsi="Arial" w:cs="Arial"/>
          <w:sz w:val="22"/>
          <w:szCs w:val="22"/>
        </w:rPr>
        <w:t>Cónllecimiento</w:t>
      </w:r>
      <w:proofErr w:type="spellEnd"/>
      <w:r w:rsidRPr="00AE3149">
        <w:rPr>
          <w:rFonts w:ascii="Arial" w:hAnsi="Arial" w:cs="Arial"/>
          <w:sz w:val="22"/>
          <w:szCs w:val="22"/>
        </w:rPr>
        <w:t xml:space="preserve">, se procederá conforme a lo </w:t>
      </w:r>
      <w:proofErr w:type="spellStart"/>
      <w:r w:rsidRPr="00AE3149">
        <w:rPr>
          <w:rFonts w:ascii="Arial" w:hAnsi="Arial" w:cs="Arial"/>
          <w:sz w:val="22"/>
          <w:szCs w:val="22"/>
        </w:rPr>
        <w:t>dispuessul</w:t>
      </w:r>
      <w:proofErr w:type="spellEnd"/>
      <w:r w:rsidRPr="00AE3149">
        <w:rPr>
          <w:rFonts w:ascii="Arial" w:hAnsi="Arial" w:cs="Arial"/>
          <w:sz w:val="22"/>
          <w:szCs w:val="22"/>
        </w:rPr>
        <w:t xml:space="preserve"> y no se sabe si a muerto ni la fecha del fato en el Título XI del Libro Primero. </w:t>
      </w:r>
    </w:p>
    <w:p w14:paraId="55617C12" w14:textId="77777777"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14:paraId="17E194C9" w14:textId="77777777" w:rsidR="00D06331" w:rsidRPr="00AE3149" w:rsidRDefault="00D06331" w:rsidP="00F810A0">
      <w:pPr>
        <w:jc w:val="both"/>
        <w:rPr>
          <w:rFonts w:ascii="Arial" w:hAnsi="Arial" w:cs="Arial"/>
          <w:sz w:val="22"/>
          <w:szCs w:val="22"/>
        </w:rPr>
      </w:pPr>
    </w:p>
    <w:p w14:paraId="4415991E" w14:textId="77777777" w:rsidR="00D06331" w:rsidRPr="00AE3149" w:rsidRDefault="00D06331" w:rsidP="00F810A0">
      <w:pPr>
        <w:jc w:val="both"/>
        <w:rPr>
          <w:rFonts w:ascii="Arial" w:hAnsi="Arial" w:cs="Arial"/>
          <w:sz w:val="22"/>
          <w:szCs w:val="22"/>
        </w:rPr>
      </w:pPr>
    </w:p>
    <w:p w14:paraId="0B9FF349" w14:textId="77777777" w:rsidR="00D06331" w:rsidRPr="00AE3149" w:rsidRDefault="00D06331" w:rsidP="00F810A0">
      <w:pPr>
        <w:pStyle w:val="Ttulo4"/>
      </w:pPr>
      <w:r w:rsidRPr="00AE3149">
        <w:t>CAPÍTULO VIII</w:t>
      </w:r>
    </w:p>
    <w:p w14:paraId="1244F3C4" w14:textId="77777777" w:rsidR="00D06331" w:rsidRPr="00AE3149" w:rsidRDefault="00D06331" w:rsidP="00F810A0">
      <w:pPr>
        <w:pStyle w:val="Ttulo4"/>
      </w:pPr>
      <w:r w:rsidRPr="00AE3149">
        <w:t>DEL TESTAMENTO HECHO EN PAÍS EXTRANJERO</w:t>
      </w:r>
    </w:p>
    <w:p w14:paraId="7A485B2D" w14:textId="77777777" w:rsidR="00D06331" w:rsidRPr="00AE3149" w:rsidRDefault="00D06331" w:rsidP="00F810A0">
      <w:pPr>
        <w:jc w:val="both"/>
        <w:rPr>
          <w:rFonts w:ascii="Arial" w:hAnsi="Arial" w:cs="Arial"/>
          <w:sz w:val="22"/>
          <w:szCs w:val="22"/>
        </w:rPr>
      </w:pPr>
    </w:p>
    <w:p w14:paraId="44DEB74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14:paraId="2F2AB275" w14:textId="77777777" w:rsidR="00D06331" w:rsidRPr="00AE3149" w:rsidRDefault="00D06331" w:rsidP="00F810A0">
      <w:pPr>
        <w:jc w:val="both"/>
        <w:rPr>
          <w:rFonts w:ascii="Arial" w:hAnsi="Arial" w:cs="Arial"/>
          <w:sz w:val="22"/>
          <w:szCs w:val="22"/>
        </w:rPr>
      </w:pPr>
    </w:p>
    <w:p w14:paraId="140CEFC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14:paraId="4F582EEA" w14:textId="77777777" w:rsidR="00D06331" w:rsidRPr="00AE3149" w:rsidRDefault="00D06331" w:rsidP="00F810A0">
      <w:pPr>
        <w:jc w:val="both"/>
        <w:rPr>
          <w:rFonts w:ascii="Arial" w:hAnsi="Arial" w:cs="Arial"/>
          <w:sz w:val="22"/>
          <w:szCs w:val="22"/>
        </w:rPr>
      </w:pPr>
    </w:p>
    <w:p w14:paraId="050C9DA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14:paraId="589242F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14:paraId="7E1F6F1E" w14:textId="77777777" w:rsidR="00D06331" w:rsidRPr="00AE3149" w:rsidRDefault="00D06331" w:rsidP="00F810A0">
      <w:pPr>
        <w:jc w:val="both"/>
        <w:rPr>
          <w:rFonts w:ascii="Arial" w:hAnsi="Arial" w:cs="Arial"/>
          <w:sz w:val="22"/>
          <w:szCs w:val="22"/>
        </w:rPr>
      </w:pPr>
    </w:p>
    <w:p w14:paraId="16F6C1FE"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14:paraId="137CFCED" w14:textId="77777777" w:rsidR="00D06331" w:rsidRPr="00AE3149" w:rsidRDefault="00D06331" w:rsidP="00F810A0">
      <w:pPr>
        <w:jc w:val="both"/>
        <w:rPr>
          <w:rFonts w:ascii="Arial" w:hAnsi="Arial" w:cs="Arial"/>
          <w:sz w:val="22"/>
          <w:szCs w:val="22"/>
        </w:rPr>
      </w:pPr>
    </w:p>
    <w:p w14:paraId="3CFFC6CC"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14:paraId="3B7A4A84" w14:textId="77777777"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14:paraId="5D896B97" w14:textId="77777777" w:rsidR="00D06331" w:rsidRPr="00AE3149" w:rsidRDefault="00D06331" w:rsidP="00F810A0">
      <w:pPr>
        <w:jc w:val="both"/>
        <w:rPr>
          <w:rFonts w:ascii="Arial" w:hAnsi="Arial" w:cs="Arial"/>
          <w:sz w:val="22"/>
          <w:szCs w:val="22"/>
        </w:rPr>
      </w:pPr>
    </w:p>
    <w:p w14:paraId="7BF15E30" w14:textId="77777777" w:rsidR="00D06331" w:rsidRPr="00AE3149" w:rsidRDefault="00D06331" w:rsidP="00F810A0">
      <w:pPr>
        <w:jc w:val="both"/>
        <w:rPr>
          <w:rFonts w:ascii="Arial" w:hAnsi="Arial" w:cs="Arial"/>
          <w:sz w:val="22"/>
          <w:szCs w:val="22"/>
        </w:rPr>
      </w:pPr>
    </w:p>
    <w:p w14:paraId="75B74B93" w14:textId="77777777" w:rsidR="00D06331" w:rsidRPr="00AE3149" w:rsidRDefault="00D06331" w:rsidP="00F810A0">
      <w:pPr>
        <w:pStyle w:val="Ttulo3"/>
      </w:pPr>
      <w:r w:rsidRPr="00AE3149">
        <w:t>TÍTULO CUARTO</w:t>
      </w:r>
    </w:p>
    <w:p w14:paraId="13DB3539" w14:textId="77777777" w:rsidR="00D06331" w:rsidRPr="00AE3149" w:rsidRDefault="00D06331" w:rsidP="00F810A0">
      <w:pPr>
        <w:pStyle w:val="Ttulo3"/>
      </w:pPr>
      <w:r w:rsidRPr="00AE3149">
        <w:t xml:space="preserve">DE LA SUCESIÓN </w:t>
      </w:r>
      <w:r w:rsidR="009F5C70" w:rsidRPr="00AE3149">
        <w:t>LEGÍTIMA</w:t>
      </w:r>
    </w:p>
    <w:p w14:paraId="5B95980F" w14:textId="77777777" w:rsidR="00D06331" w:rsidRPr="00AE3149" w:rsidRDefault="00D06331" w:rsidP="00F810A0">
      <w:pPr>
        <w:jc w:val="both"/>
        <w:rPr>
          <w:rFonts w:ascii="Arial" w:hAnsi="Arial" w:cs="Arial"/>
          <w:sz w:val="22"/>
          <w:szCs w:val="22"/>
        </w:rPr>
      </w:pPr>
    </w:p>
    <w:p w14:paraId="14F754D0" w14:textId="77777777" w:rsidR="00D06331" w:rsidRPr="00AE3149" w:rsidRDefault="00D06331" w:rsidP="00F810A0">
      <w:pPr>
        <w:pStyle w:val="Ttulo4"/>
      </w:pPr>
      <w:r w:rsidRPr="00AE3149">
        <w:t>CAPÍTULO I</w:t>
      </w:r>
    </w:p>
    <w:p w14:paraId="6F7D6F79" w14:textId="77777777" w:rsidR="00D06331" w:rsidRPr="00AE3149" w:rsidRDefault="00D06331" w:rsidP="00F810A0">
      <w:pPr>
        <w:pStyle w:val="Ttulo4"/>
      </w:pPr>
      <w:r w:rsidRPr="00AE3149">
        <w:t>DISPOSICIONES GENERALES</w:t>
      </w:r>
    </w:p>
    <w:p w14:paraId="3A2A72D6" w14:textId="77777777" w:rsidR="00D06331" w:rsidRPr="00AE3149" w:rsidRDefault="00D06331" w:rsidP="00F810A0">
      <w:pPr>
        <w:jc w:val="both"/>
        <w:rPr>
          <w:rFonts w:ascii="Arial" w:hAnsi="Arial" w:cs="Arial"/>
          <w:sz w:val="22"/>
          <w:szCs w:val="22"/>
        </w:rPr>
      </w:pPr>
    </w:p>
    <w:p w14:paraId="09845B9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14:paraId="35B9FC75" w14:textId="77777777" w:rsidR="00D06331" w:rsidRPr="00AE3149" w:rsidRDefault="00D06331" w:rsidP="00F810A0">
      <w:pPr>
        <w:jc w:val="both"/>
        <w:rPr>
          <w:rFonts w:ascii="Arial" w:hAnsi="Arial" w:cs="Arial"/>
          <w:sz w:val="22"/>
          <w:szCs w:val="22"/>
        </w:rPr>
      </w:pPr>
    </w:p>
    <w:p w14:paraId="3B16D7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14:paraId="76475FBB" w14:textId="77777777" w:rsidR="00D06331" w:rsidRPr="00AE3149" w:rsidRDefault="00D06331" w:rsidP="00F810A0">
      <w:pPr>
        <w:jc w:val="both"/>
        <w:rPr>
          <w:rFonts w:ascii="Arial" w:hAnsi="Arial" w:cs="Arial"/>
          <w:sz w:val="22"/>
          <w:szCs w:val="22"/>
        </w:rPr>
      </w:pPr>
    </w:p>
    <w:p w14:paraId="2B306DDD"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14:paraId="7BF38488" w14:textId="77777777" w:rsidR="00D06331" w:rsidRPr="00AE3149" w:rsidRDefault="00D06331" w:rsidP="00F810A0">
      <w:pPr>
        <w:jc w:val="both"/>
        <w:rPr>
          <w:rFonts w:ascii="Arial" w:hAnsi="Arial" w:cs="Arial"/>
          <w:sz w:val="22"/>
          <w:szCs w:val="22"/>
        </w:rPr>
      </w:pPr>
    </w:p>
    <w:p w14:paraId="4830600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14:paraId="02E0A185" w14:textId="77777777" w:rsidR="00D06331" w:rsidRPr="00AE3149" w:rsidRDefault="00D06331" w:rsidP="00F810A0">
      <w:pPr>
        <w:jc w:val="both"/>
        <w:rPr>
          <w:rFonts w:ascii="Arial" w:hAnsi="Arial" w:cs="Arial"/>
          <w:sz w:val="22"/>
          <w:szCs w:val="22"/>
        </w:rPr>
      </w:pPr>
    </w:p>
    <w:p w14:paraId="7EA12E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14:paraId="0891279E" w14:textId="77777777" w:rsidR="00D06331" w:rsidRPr="00AE3149" w:rsidRDefault="00D06331" w:rsidP="00F810A0">
      <w:pPr>
        <w:jc w:val="both"/>
        <w:rPr>
          <w:rFonts w:ascii="Arial" w:hAnsi="Arial" w:cs="Arial"/>
          <w:sz w:val="22"/>
          <w:szCs w:val="22"/>
        </w:rPr>
      </w:pPr>
    </w:p>
    <w:p w14:paraId="43A99E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14:paraId="5D3C4175" w14:textId="77777777" w:rsidR="00D06331" w:rsidRPr="00AE3149" w:rsidRDefault="00D06331" w:rsidP="00F810A0">
      <w:pPr>
        <w:jc w:val="both"/>
        <w:rPr>
          <w:rFonts w:ascii="Arial" w:hAnsi="Arial" w:cs="Arial"/>
          <w:sz w:val="22"/>
          <w:szCs w:val="22"/>
        </w:rPr>
      </w:pPr>
    </w:p>
    <w:p w14:paraId="6BA7FC3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14:paraId="2682EA13" w14:textId="77777777" w:rsidR="00D06331" w:rsidRPr="00AE3149" w:rsidRDefault="00D06331" w:rsidP="00F810A0">
      <w:pPr>
        <w:jc w:val="both"/>
        <w:rPr>
          <w:rFonts w:ascii="Arial" w:hAnsi="Arial" w:cs="Arial"/>
          <w:sz w:val="22"/>
          <w:szCs w:val="22"/>
        </w:rPr>
      </w:pPr>
    </w:p>
    <w:p w14:paraId="075AA190"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14:paraId="3AF4CFCE" w14:textId="77777777" w:rsidR="00D06331" w:rsidRPr="00AE3149" w:rsidRDefault="00D06331" w:rsidP="00F810A0">
      <w:pPr>
        <w:jc w:val="both"/>
        <w:rPr>
          <w:rFonts w:ascii="Arial" w:hAnsi="Arial" w:cs="Arial"/>
          <w:sz w:val="22"/>
          <w:szCs w:val="22"/>
        </w:rPr>
      </w:pPr>
    </w:p>
    <w:p w14:paraId="5CD4D8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14:paraId="6C70FF67" w14:textId="77777777" w:rsidR="00D06331" w:rsidRPr="00AE3149" w:rsidRDefault="00D06331" w:rsidP="00F810A0">
      <w:pPr>
        <w:jc w:val="both"/>
        <w:rPr>
          <w:rFonts w:ascii="Arial" w:hAnsi="Arial" w:cs="Arial"/>
          <w:sz w:val="22"/>
          <w:szCs w:val="22"/>
        </w:rPr>
      </w:pPr>
    </w:p>
    <w:p w14:paraId="4602F15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 xml:space="preserve">II.- A falta de los anteriores, la </w:t>
      </w:r>
      <w:proofErr w:type="spellStart"/>
      <w:r w:rsidRPr="00AE3149">
        <w:rPr>
          <w:rFonts w:ascii="Arial" w:hAnsi="Arial" w:cs="Arial"/>
          <w:sz w:val="22"/>
          <w:szCs w:val="22"/>
        </w:rPr>
        <w:t>Beneficiencia</w:t>
      </w:r>
      <w:proofErr w:type="spellEnd"/>
      <w:r w:rsidR="00ED7451">
        <w:rPr>
          <w:rFonts w:ascii="Arial" w:hAnsi="Arial" w:cs="Arial"/>
          <w:sz w:val="22"/>
          <w:szCs w:val="22"/>
        </w:rPr>
        <w:t xml:space="preserve"> (sic)</w:t>
      </w:r>
      <w:r w:rsidRPr="00AE3149">
        <w:rPr>
          <w:rFonts w:ascii="Arial" w:hAnsi="Arial" w:cs="Arial"/>
          <w:sz w:val="22"/>
          <w:szCs w:val="22"/>
        </w:rPr>
        <w:t xml:space="preserve"> Pública.</w:t>
      </w:r>
    </w:p>
    <w:p w14:paraId="79F1E8ED" w14:textId="77777777" w:rsidR="00D06331" w:rsidRPr="00AE3149" w:rsidRDefault="00D06331" w:rsidP="00F810A0">
      <w:pPr>
        <w:jc w:val="both"/>
        <w:rPr>
          <w:rFonts w:ascii="Arial" w:hAnsi="Arial" w:cs="Arial"/>
          <w:sz w:val="22"/>
          <w:szCs w:val="22"/>
        </w:rPr>
      </w:pPr>
    </w:p>
    <w:p w14:paraId="5081C7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14:paraId="1DC120B8" w14:textId="77777777" w:rsidR="00D06331" w:rsidRPr="00AE3149" w:rsidRDefault="00D06331" w:rsidP="00F810A0">
      <w:pPr>
        <w:jc w:val="both"/>
        <w:rPr>
          <w:rFonts w:ascii="Arial" w:hAnsi="Arial" w:cs="Arial"/>
          <w:sz w:val="22"/>
          <w:szCs w:val="22"/>
        </w:rPr>
      </w:pPr>
    </w:p>
    <w:p w14:paraId="1511039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 xml:space="preserve">Los parientes más </w:t>
      </w:r>
      <w:proofErr w:type="spellStart"/>
      <w:r w:rsidRPr="00AE3149">
        <w:rPr>
          <w:rFonts w:ascii="Arial" w:hAnsi="Arial" w:cs="Arial"/>
          <w:sz w:val="22"/>
          <w:szCs w:val="22"/>
        </w:rPr>
        <w:t>próimos</w:t>
      </w:r>
      <w:proofErr w:type="spellEnd"/>
      <w:r w:rsidRPr="00AE3149">
        <w:rPr>
          <w:rFonts w:ascii="Arial" w:hAnsi="Arial" w:cs="Arial"/>
          <w:sz w:val="22"/>
          <w:szCs w:val="22"/>
        </w:rPr>
        <w:t xml:space="preserve"> (sic) excluyendo a los más remotos, salvo lo dispuesto en los artículos 1493 y 1516.</w:t>
      </w:r>
    </w:p>
    <w:p w14:paraId="48C496E5" w14:textId="77777777" w:rsidR="00D06331" w:rsidRPr="00AE3149" w:rsidRDefault="00D06331" w:rsidP="00F810A0">
      <w:pPr>
        <w:jc w:val="both"/>
        <w:rPr>
          <w:rFonts w:ascii="Arial" w:hAnsi="Arial" w:cs="Arial"/>
          <w:sz w:val="22"/>
          <w:szCs w:val="22"/>
        </w:rPr>
      </w:pPr>
    </w:p>
    <w:p w14:paraId="38DDA88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14:paraId="2A964A7C" w14:textId="77777777" w:rsidR="00D06331" w:rsidRPr="00AE3149" w:rsidRDefault="00D06331" w:rsidP="00F810A0">
      <w:pPr>
        <w:jc w:val="both"/>
        <w:rPr>
          <w:rFonts w:ascii="Arial" w:hAnsi="Arial" w:cs="Arial"/>
          <w:sz w:val="22"/>
          <w:szCs w:val="22"/>
        </w:rPr>
      </w:pPr>
    </w:p>
    <w:p w14:paraId="62B446E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14:paraId="39119756" w14:textId="77777777" w:rsidR="00D06331" w:rsidRPr="00AE3149" w:rsidRDefault="00D06331" w:rsidP="00F810A0">
      <w:pPr>
        <w:jc w:val="both"/>
        <w:rPr>
          <w:rFonts w:ascii="Arial" w:hAnsi="Arial" w:cs="Arial"/>
          <w:sz w:val="22"/>
          <w:szCs w:val="22"/>
        </w:rPr>
      </w:pPr>
    </w:p>
    <w:p w14:paraId="72E7A2A5" w14:textId="77777777" w:rsidR="00D06331" w:rsidRPr="00AE3149" w:rsidRDefault="00D06331" w:rsidP="00F810A0">
      <w:pPr>
        <w:jc w:val="both"/>
        <w:rPr>
          <w:rFonts w:ascii="Arial" w:hAnsi="Arial" w:cs="Arial"/>
          <w:sz w:val="22"/>
          <w:szCs w:val="22"/>
        </w:rPr>
      </w:pPr>
    </w:p>
    <w:p w14:paraId="3B577D11" w14:textId="77777777" w:rsidR="00D06331" w:rsidRPr="00AE3149" w:rsidRDefault="00D06331" w:rsidP="00F810A0">
      <w:pPr>
        <w:pStyle w:val="Ttulo4"/>
      </w:pPr>
      <w:r w:rsidRPr="00AE3149">
        <w:t>CAPÍTULO II</w:t>
      </w:r>
    </w:p>
    <w:p w14:paraId="2665C906" w14:textId="77777777" w:rsidR="00D06331" w:rsidRPr="00AE3149" w:rsidRDefault="00D06331" w:rsidP="00F810A0">
      <w:pPr>
        <w:pStyle w:val="Ttulo4"/>
      </w:pPr>
      <w:r w:rsidRPr="00AE3149">
        <w:t>DE LA SUCESIÓN DE LOS DESCENDIENTES</w:t>
      </w:r>
    </w:p>
    <w:p w14:paraId="29DDA879" w14:textId="77777777" w:rsidR="00D06331" w:rsidRPr="00AE3149" w:rsidRDefault="00D06331" w:rsidP="00F810A0">
      <w:pPr>
        <w:jc w:val="both"/>
        <w:rPr>
          <w:rFonts w:ascii="Arial" w:hAnsi="Arial" w:cs="Arial"/>
          <w:sz w:val="22"/>
          <w:szCs w:val="22"/>
        </w:rPr>
      </w:pPr>
    </w:p>
    <w:p w14:paraId="68585674" w14:textId="1359AC78" w:rsidR="00D06331" w:rsidRPr="00C64040" w:rsidRDefault="00C64040" w:rsidP="00F810A0">
      <w:pPr>
        <w:jc w:val="both"/>
        <w:rPr>
          <w:rFonts w:ascii="Arial" w:hAnsi="Arial" w:cs="Arial"/>
          <w:sz w:val="22"/>
          <w:szCs w:val="22"/>
        </w:rPr>
      </w:pPr>
      <w:r w:rsidRPr="00C64040">
        <w:rPr>
          <w:rFonts w:ascii="Arial" w:hAnsi="Arial" w:cs="Arial"/>
          <w:b/>
          <w:bCs/>
          <w:sz w:val="22"/>
          <w:szCs w:val="22"/>
        </w:rPr>
        <w:t>ARTÍCULO 1491.</w:t>
      </w:r>
      <w:r w:rsidRPr="00C64040">
        <w:rPr>
          <w:rFonts w:ascii="Arial" w:hAnsi="Arial" w:cs="Arial"/>
          <w:sz w:val="22"/>
          <w:szCs w:val="22"/>
        </w:rPr>
        <w:t xml:space="preserve"> Si a la muerte de los padres quedaran sólo hijas y/o hijos, la herencia se dividirá entre todos por partes iguales.</w:t>
      </w:r>
    </w:p>
    <w:p w14:paraId="51FB69AF" w14:textId="188986F4" w:rsidR="00C64040" w:rsidRDefault="00C64040" w:rsidP="00C64040">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194FB20F" w14:textId="77777777" w:rsidR="00C64040" w:rsidRPr="00AE3149" w:rsidRDefault="00C64040" w:rsidP="00F810A0">
      <w:pPr>
        <w:jc w:val="both"/>
        <w:rPr>
          <w:rFonts w:ascii="Arial" w:hAnsi="Arial" w:cs="Arial"/>
          <w:sz w:val="22"/>
          <w:szCs w:val="22"/>
        </w:rPr>
      </w:pPr>
    </w:p>
    <w:p w14:paraId="539C6DD1" w14:textId="3D64E7F3" w:rsidR="00E24206" w:rsidRDefault="00E24206" w:rsidP="00F810A0">
      <w:pPr>
        <w:jc w:val="both"/>
        <w:rPr>
          <w:rFonts w:ascii="Arial" w:hAnsi="Arial" w:cs="Arial"/>
          <w:sz w:val="22"/>
          <w:szCs w:val="22"/>
        </w:rPr>
      </w:pPr>
      <w:r w:rsidRPr="00E24206">
        <w:rPr>
          <w:rFonts w:ascii="Arial" w:hAnsi="Arial" w:cs="Arial"/>
          <w:b/>
          <w:bCs/>
          <w:sz w:val="22"/>
          <w:szCs w:val="22"/>
        </w:rPr>
        <w:t>ARTÍCULO 1492.</w:t>
      </w:r>
      <w:r w:rsidRPr="00E24206">
        <w:rPr>
          <w:rFonts w:ascii="Arial" w:hAnsi="Arial" w:cs="Arial"/>
          <w:sz w:val="22"/>
          <w:szCs w:val="22"/>
        </w:rPr>
        <w:t xml:space="preserve"> Cuando concurran descendientes con el cónyuge que sobreviva, a éste le corresponderá la porción de una hija o hijo, de acuerdo con lo dispuesto en el Artículo 1508.</w:t>
      </w:r>
    </w:p>
    <w:p w14:paraId="53118A84" w14:textId="77777777" w:rsidR="00E24206" w:rsidRDefault="00E24206" w:rsidP="00E24206">
      <w:pPr>
        <w:jc w:val="right"/>
        <w:rPr>
          <w:rFonts w:asciiTheme="minorHAnsi" w:hAnsiTheme="minorHAnsi" w:cs="Arial"/>
          <w:color w:val="0070C0"/>
          <w:sz w:val="16"/>
          <w:szCs w:val="16"/>
          <w:lang w:val="es-ES"/>
        </w:rPr>
      </w:pPr>
    </w:p>
    <w:p w14:paraId="5787013C" w14:textId="71473036" w:rsidR="00E24206" w:rsidRDefault="00E24206" w:rsidP="00E24206">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45841534" w14:textId="77777777" w:rsidR="00E24206" w:rsidRDefault="00E24206" w:rsidP="00F810A0">
      <w:pPr>
        <w:jc w:val="both"/>
        <w:rPr>
          <w:rFonts w:ascii="Arial" w:hAnsi="Arial" w:cs="Arial"/>
          <w:sz w:val="22"/>
          <w:szCs w:val="22"/>
        </w:rPr>
      </w:pPr>
    </w:p>
    <w:p w14:paraId="047448B5" w14:textId="094209F1" w:rsidR="00E24206" w:rsidRDefault="00E24206" w:rsidP="00F810A0">
      <w:pPr>
        <w:jc w:val="both"/>
        <w:rPr>
          <w:rFonts w:ascii="Arial" w:hAnsi="Arial" w:cs="Arial"/>
          <w:sz w:val="22"/>
          <w:szCs w:val="22"/>
        </w:rPr>
      </w:pPr>
      <w:r w:rsidRPr="00E24206">
        <w:rPr>
          <w:rFonts w:ascii="Arial" w:hAnsi="Arial" w:cs="Arial"/>
          <w:b/>
          <w:bCs/>
          <w:sz w:val="22"/>
          <w:szCs w:val="22"/>
        </w:rPr>
        <w:t>ARTÍCULO 1493.</w:t>
      </w:r>
      <w:r w:rsidRPr="00E24206">
        <w:rPr>
          <w:rFonts w:ascii="Arial" w:hAnsi="Arial" w:cs="Arial"/>
          <w:sz w:val="22"/>
          <w:szCs w:val="22"/>
        </w:rPr>
        <w:t xml:space="preserve"> Si quedaren hijas y/o hijos y descendientes de ulterior grado, los primeros heredarán por cabeza y los segundos por estirpes. Lo mismo se observará tratándose de descendientes de hijas o hijos premuertos, incapaces de heredar o que hubieren </w:t>
      </w:r>
      <w:proofErr w:type="spellStart"/>
      <w:r w:rsidRPr="00E24206">
        <w:rPr>
          <w:rFonts w:ascii="Arial" w:hAnsi="Arial" w:cs="Arial"/>
          <w:sz w:val="22"/>
          <w:szCs w:val="22"/>
        </w:rPr>
        <w:t>rnunciado</w:t>
      </w:r>
      <w:proofErr w:type="spellEnd"/>
      <w:r w:rsidRPr="00E24206">
        <w:rPr>
          <w:rFonts w:ascii="Arial" w:hAnsi="Arial" w:cs="Arial"/>
          <w:sz w:val="22"/>
          <w:szCs w:val="22"/>
        </w:rPr>
        <w:t xml:space="preserve"> (sic) la herencia.</w:t>
      </w:r>
    </w:p>
    <w:p w14:paraId="29839A19" w14:textId="77777777" w:rsidR="00E24206" w:rsidRDefault="00E24206" w:rsidP="00F810A0">
      <w:pPr>
        <w:jc w:val="both"/>
        <w:rPr>
          <w:rFonts w:ascii="Arial" w:hAnsi="Arial" w:cs="Arial"/>
          <w:sz w:val="22"/>
          <w:szCs w:val="22"/>
        </w:rPr>
      </w:pPr>
    </w:p>
    <w:p w14:paraId="46A76590" w14:textId="77777777" w:rsidR="00E24206" w:rsidRDefault="00E24206" w:rsidP="00E24206">
      <w:pPr>
        <w:jc w:val="right"/>
        <w:rPr>
          <w:rFonts w:ascii="Arial" w:hAnsi="Arial" w:cs="Arial"/>
          <w:sz w:val="22"/>
          <w:szCs w:val="22"/>
        </w:rPr>
      </w:pPr>
      <w:r>
        <w:rPr>
          <w:rFonts w:asciiTheme="minorHAnsi" w:hAnsiTheme="minorHAnsi" w:cs="Arial"/>
          <w:color w:val="0070C0"/>
          <w:sz w:val="16"/>
          <w:szCs w:val="16"/>
          <w:lang w:val="es-ES"/>
        </w:rPr>
        <w:lastRenderedPageBreak/>
        <w:t>REFORMADO POR DEC. 321 P.O. 23 DE FECHA 19 DE MARZO DE 2023</w:t>
      </w:r>
    </w:p>
    <w:p w14:paraId="1C465AE3" w14:textId="77777777" w:rsidR="00D06331" w:rsidRPr="00AE3149" w:rsidRDefault="00D06331" w:rsidP="00F810A0">
      <w:pPr>
        <w:jc w:val="both"/>
        <w:rPr>
          <w:rFonts w:ascii="Arial" w:hAnsi="Arial" w:cs="Arial"/>
          <w:sz w:val="22"/>
          <w:szCs w:val="22"/>
        </w:rPr>
      </w:pPr>
    </w:p>
    <w:p w14:paraId="5219861D"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14:paraId="383AE399" w14:textId="77777777" w:rsidR="00D06331" w:rsidRPr="00AE3149" w:rsidRDefault="00D06331" w:rsidP="00F810A0">
      <w:pPr>
        <w:jc w:val="both"/>
        <w:rPr>
          <w:rFonts w:ascii="Arial" w:hAnsi="Arial" w:cs="Arial"/>
          <w:sz w:val="22"/>
          <w:szCs w:val="22"/>
        </w:rPr>
      </w:pPr>
    </w:p>
    <w:p w14:paraId="65E6A477" w14:textId="4D32612C" w:rsidR="00E24206" w:rsidRDefault="00E24206" w:rsidP="00F810A0">
      <w:pPr>
        <w:jc w:val="both"/>
        <w:rPr>
          <w:rFonts w:ascii="Arial" w:hAnsi="Arial" w:cs="Arial"/>
          <w:sz w:val="22"/>
          <w:szCs w:val="22"/>
        </w:rPr>
      </w:pPr>
      <w:r w:rsidRPr="00E24206">
        <w:rPr>
          <w:rFonts w:ascii="Arial" w:hAnsi="Arial" w:cs="Arial"/>
          <w:b/>
          <w:bCs/>
          <w:sz w:val="22"/>
          <w:szCs w:val="22"/>
        </w:rPr>
        <w:t>ARTÍCULO 1495.</w:t>
      </w:r>
      <w:r w:rsidRPr="00E24206">
        <w:rPr>
          <w:rFonts w:ascii="Arial" w:hAnsi="Arial" w:cs="Arial"/>
          <w:sz w:val="22"/>
          <w:szCs w:val="22"/>
        </w:rPr>
        <w:t xml:space="preserve"> Concurriendo hijas y/o hijos con ascendientes, éstos sólo tendrán derecho a alimentos, que en ningún caso pueden exceder de la porción de una de las hijas o hijos</w:t>
      </w:r>
      <w:r>
        <w:rPr>
          <w:rFonts w:ascii="Arial" w:hAnsi="Arial" w:cs="Arial"/>
          <w:sz w:val="22"/>
          <w:szCs w:val="22"/>
        </w:rPr>
        <w:t>.</w:t>
      </w:r>
    </w:p>
    <w:p w14:paraId="7EB5CC9E" w14:textId="77777777" w:rsidR="00E24206" w:rsidRPr="00E24206" w:rsidRDefault="00E24206" w:rsidP="00F810A0">
      <w:pPr>
        <w:jc w:val="both"/>
        <w:rPr>
          <w:rFonts w:ascii="Arial" w:hAnsi="Arial" w:cs="Arial"/>
          <w:sz w:val="22"/>
          <w:szCs w:val="22"/>
        </w:rPr>
      </w:pPr>
    </w:p>
    <w:p w14:paraId="1DD4803D" w14:textId="77777777" w:rsidR="00E24206" w:rsidRDefault="00E24206" w:rsidP="00E24206">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5B35AAC8" w14:textId="77777777" w:rsidR="00E24206" w:rsidRDefault="00E24206" w:rsidP="00F810A0">
      <w:pPr>
        <w:jc w:val="both"/>
        <w:rPr>
          <w:rFonts w:ascii="Arial" w:hAnsi="Arial" w:cs="Arial"/>
          <w:sz w:val="22"/>
          <w:szCs w:val="22"/>
        </w:rPr>
      </w:pPr>
    </w:p>
    <w:p w14:paraId="3D6ABB66" w14:textId="658C8776" w:rsidR="00E24206" w:rsidRDefault="00E24206" w:rsidP="00F810A0">
      <w:pPr>
        <w:jc w:val="both"/>
        <w:rPr>
          <w:rFonts w:ascii="Arial" w:hAnsi="Arial" w:cs="Arial"/>
          <w:sz w:val="22"/>
          <w:szCs w:val="22"/>
        </w:rPr>
      </w:pPr>
      <w:r w:rsidRPr="00E24206">
        <w:rPr>
          <w:rFonts w:ascii="Arial" w:hAnsi="Arial" w:cs="Arial"/>
          <w:b/>
          <w:bCs/>
          <w:sz w:val="22"/>
          <w:szCs w:val="22"/>
        </w:rPr>
        <w:t>ARTÍCULO 1496.</w:t>
      </w:r>
      <w:r w:rsidRPr="00E24206">
        <w:rPr>
          <w:rFonts w:ascii="Arial" w:hAnsi="Arial" w:cs="Arial"/>
          <w:sz w:val="22"/>
          <w:szCs w:val="22"/>
        </w:rPr>
        <w:t xml:space="preserve"> La adoptada o adoptado hereda como una hija o hijo, pero en la adopción simple no hay derecho de sucesión entre la adoptada o adoptado y los parientes del adoptante.</w:t>
      </w:r>
    </w:p>
    <w:p w14:paraId="6AB48D4F" w14:textId="77777777" w:rsidR="00E24206" w:rsidRDefault="00E24206" w:rsidP="00F810A0">
      <w:pPr>
        <w:jc w:val="both"/>
        <w:rPr>
          <w:rFonts w:ascii="Arial" w:hAnsi="Arial" w:cs="Arial"/>
          <w:sz w:val="22"/>
          <w:szCs w:val="22"/>
        </w:rPr>
      </w:pPr>
    </w:p>
    <w:p w14:paraId="6C653BDF" w14:textId="77777777" w:rsidR="00E24206" w:rsidRDefault="00E24206" w:rsidP="00E24206">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11B049F1" w14:textId="77777777" w:rsidR="00D06331" w:rsidRPr="00AE3149" w:rsidRDefault="00D06331" w:rsidP="00F810A0">
      <w:pPr>
        <w:jc w:val="both"/>
        <w:rPr>
          <w:rFonts w:ascii="Arial" w:hAnsi="Arial" w:cs="Arial"/>
          <w:sz w:val="22"/>
          <w:szCs w:val="22"/>
        </w:rPr>
      </w:pPr>
    </w:p>
    <w:p w14:paraId="33116B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14:paraId="3E42F801" w14:textId="77777777" w:rsidR="00D06331" w:rsidRPr="00AE3149" w:rsidRDefault="00D06331" w:rsidP="00F810A0">
      <w:pPr>
        <w:jc w:val="both"/>
        <w:rPr>
          <w:rFonts w:ascii="Arial" w:hAnsi="Arial" w:cs="Arial"/>
          <w:sz w:val="22"/>
          <w:szCs w:val="22"/>
        </w:rPr>
      </w:pPr>
    </w:p>
    <w:p w14:paraId="2A3114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14:paraId="37F61A83" w14:textId="77777777" w:rsidR="00D06331" w:rsidRPr="00AE3149" w:rsidRDefault="00D06331" w:rsidP="00F810A0">
      <w:pPr>
        <w:jc w:val="both"/>
        <w:rPr>
          <w:rFonts w:ascii="Arial" w:hAnsi="Arial" w:cs="Arial"/>
          <w:sz w:val="22"/>
          <w:szCs w:val="22"/>
        </w:rPr>
      </w:pPr>
    </w:p>
    <w:p w14:paraId="7763EABA" w14:textId="77777777" w:rsidR="00D06331" w:rsidRPr="00AE3149" w:rsidRDefault="00D06331" w:rsidP="00F810A0">
      <w:pPr>
        <w:jc w:val="both"/>
      </w:pPr>
    </w:p>
    <w:p w14:paraId="4F30EB4A" w14:textId="77777777" w:rsidR="00D06331" w:rsidRPr="00AE3149" w:rsidRDefault="00D06331" w:rsidP="00F810A0">
      <w:pPr>
        <w:pStyle w:val="Ttulo4"/>
      </w:pPr>
      <w:r w:rsidRPr="00AE3149">
        <w:t>CAPÍTULO III</w:t>
      </w:r>
    </w:p>
    <w:p w14:paraId="22BF4A54" w14:textId="77777777" w:rsidR="00D06331" w:rsidRPr="00AE3149" w:rsidRDefault="00D06331" w:rsidP="00F810A0">
      <w:pPr>
        <w:pStyle w:val="Ttulo4"/>
      </w:pPr>
      <w:r w:rsidRPr="00AE3149">
        <w:t>DE LA SUCESIÓN DE LOS ASCENDIENTES</w:t>
      </w:r>
    </w:p>
    <w:p w14:paraId="1F934731" w14:textId="77777777" w:rsidR="00D06331" w:rsidRPr="00AE3149" w:rsidRDefault="00D06331" w:rsidP="00F810A0">
      <w:pPr>
        <w:jc w:val="both"/>
        <w:rPr>
          <w:rFonts w:ascii="Arial" w:hAnsi="Arial" w:cs="Arial"/>
          <w:sz w:val="22"/>
          <w:szCs w:val="22"/>
        </w:rPr>
      </w:pPr>
    </w:p>
    <w:p w14:paraId="701EF1FF"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14:paraId="6E36C39D" w14:textId="77777777" w:rsidR="00D06331" w:rsidRPr="00AE3149" w:rsidRDefault="00D06331" w:rsidP="00F810A0">
      <w:pPr>
        <w:jc w:val="both"/>
        <w:rPr>
          <w:rFonts w:ascii="Arial" w:hAnsi="Arial" w:cs="Arial"/>
          <w:sz w:val="22"/>
          <w:szCs w:val="22"/>
        </w:rPr>
      </w:pPr>
    </w:p>
    <w:p w14:paraId="074A8B82" w14:textId="69B9D9BA" w:rsidR="00E24206" w:rsidRDefault="00C81853" w:rsidP="00C81853">
      <w:pPr>
        <w:jc w:val="both"/>
        <w:rPr>
          <w:rFonts w:asciiTheme="minorHAnsi" w:hAnsiTheme="minorHAnsi" w:cs="Arial"/>
          <w:color w:val="0070C0"/>
          <w:sz w:val="16"/>
          <w:szCs w:val="16"/>
          <w:lang w:val="es-ES"/>
        </w:rPr>
      </w:pPr>
      <w:r w:rsidRPr="00C81853">
        <w:rPr>
          <w:rFonts w:ascii="Arial" w:hAnsi="Arial" w:cs="Arial"/>
          <w:b/>
          <w:bCs/>
          <w:sz w:val="22"/>
          <w:szCs w:val="22"/>
        </w:rPr>
        <w:t xml:space="preserve">ARTÍCULO 1500. </w:t>
      </w:r>
      <w:r w:rsidRPr="00C81853">
        <w:rPr>
          <w:rFonts w:ascii="Arial" w:hAnsi="Arial" w:cs="Arial"/>
          <w:sz w:val="22"/>
          <w:szCs w:val="22"/>
        </w:rPr>
        <w:t>Si sólo hubiere padre o madre, el que viva sucederá a la hija o hijo en toda la herencia.</w:t>
      </w:r>
    </w:p>
    <w:p w14:paraId="3CB146C5" w14:textId="77F4D98A" w:rsidR="00E24206" w:rsidRDefault="00E24206" w:rsidP="00E24206">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25C5D2F7" w14:textId="77777777" w:rsidR="00E24206" w:rsidRDefault="00E24206" w:rsidP="00F810A0">
      <w:pPr>
        <w:jc w:val="both"/>
        <w:rPr>
          <w:rFonts w:ascii="Arial" w:hAnsi="Arial" w:cs="Arial"/>
          <w:sz w:val="22"/>
          <w:szCs w:val="22"/>
        </w:rPr>
      </w:pPr>
    </w:p>
    <w:p w14:paraId="3A91F6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14:paraId="0C999603" w14:textId="77777777" w:rsidR="00D06331" w:rsidRPr="00AE3149" w:rsidRDefault="00D06331" w:rsidP="004D28F6">
      <w:pPr>
        <w:jc w:val="both"/>
        <w:rPr>
          <w:rFonts w:ascii="Arial" w:hAnsi="Arial" w:cs="Arial"/>
          <w:sz w:val="22"/>
          <w:szCs w:val="22"/>
        </w:rPr>
      </w:pPr>
    </w:p>
    <w:p w14:paraId="7B1CAE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14:paraId="16606F26" w14:textId="77777777" w:rsidR="00D06331" w:rsidRPr="00AE3149" w:rsidRDefault="00D06331" w:rsidP="004D28F6">
      <w:pPr>
        <w:jc w:val="both"/>
        <w:rPr>
          <w:rFonts w:ascii="Arial" w:hAnsi="Arial" w:cs="Arial"/>
          <w:sz w:val="22"/>
          <w:szCs w:val="22"/>
        </w:rPr>
      </w:pPr>
    </w:p>
    <w:p w14:paraId="0C94D34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proofErr w:type="gramStart"/>
      <w:r w:rsidRPr="00AE3149">
        <w:rPr>
          <w:rFonts w:ascii="Arial" w:hAnsi="Arial" w:cs="Arial"/>
          <w:sz w:val="22"/>
          <w:szCs w:val="22"/>
        </w:rPr>
        <w:t>Los miembros de cada línea dividirá</w:t>
      </w:r>
      <w:proofErr w:type="gramEnd"/>
      <w:r w:rsidRPr="00AE3149">
        <w:rPr>
          <w:rFonts w:ascii="Arial" w:hAnsi="Arial" w:cs="Arial"/>
          <w:sz w:val="22"/>
          <w:szCs w:val="22"/>
        </w:rPr>
        <w:t xml:space="preserve"> entre </w:t>
      </w:r>
      <w:proofErr w:type="spellStart"/>
      <w:r w:rsidRPr="00AE3149">
        <w:rPr>
          <w:rFonts w:ascii="Arial" w:hAnsi="Arial" w:cs="Arial"/>
          <w:sz w:val="22"/>
          <w:szCs w:val="22"/>
        </w:rPr>
        <w:t>si</w:t>
      </w:r>
      <w:proofErr w:type="spellEnd"/>
      <w:r w:rsidRPr="00AE3149">
        <w:rPr>
          <w:rFonts w:ascii="Arial" w:hAnsi="Arial" w:cs="Arial"/>
          <w:sz w:val="22"/>
          <w:szCs w:val="22"/>
        </w:rPr>
        <w:t xml:space="preserve"> por partes iguales la porción que les corresponda.</w:t>
      </w:r>
    </w:p>
    <w:p w14:paraId="44794545" w14:textId="77777777" w:rsidR="00D06331" w:rsidRPr="00AE3149" w:rsidRDefault="00D06331" w:rsidP="004D28F6">
      <w:pPr>
        <w:jc w:val="both"/>
        <w:rPr>
          <w:rFonts w:ascii="Arial" w:hAnsi="Arial" w:cs="Arial"/>
          <w:sz w:val="22"/>
          <w:szCs w:val="22"/>
        </w:rPr>
      </w:pPr>
    </w:p>
    <w:p w14:paraId="7B634E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14:paraId="2BB5DE01" w14:textId="77777777" w:rsidR="00D06331" w:rsidRPr="00AE3149" w:rsidRDefault="00D06331" w:rsidP="004D28F6">
      <w:pPr>
        <w:jc w:val="both"/>
        <w:rPr>
          <w:rFonts w:ascii="Arial" w:hAnsi="Arial" w:cs="Arial"/>
          <w:sz w:val="22"/>
          <w:szCs w:val="22"/>
        </w:rPr>
      </w:pPr>
    </w:p>
    <w:p w14:paraId="7B1296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14:paraId="131D85FC" w14:textId="77777777" w:rsidR="00D06331" w:rsidRPr="00AE3149" w:rsidRDefault="00D06331" w:rsidP="004D28F6">
      <w:pPr>
        <w:jc w:val="both"/>
        <w:rPr>
          <w:rFonts w:ascii="Arial" w:hAnsi="Arial" w:cs="Arial"/>
          <w:sz w:val="22"/>
          <w:szCs w:val="22"/>
        </w:rPr>
      </w:pPr>
    </w:p>
    <w:p w14:paraId="6EA9BF0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14:paraId="01126F60" w14:textId="77777777" w:rsidR="00D06331" w:rsidRPr="00AE3149" w:rsidRDefault="00D06331" w:rsidP="004D28F6">
      <w:pPr>
        <w:jc w:val="both"/>
        <w:rPr>
          <w:rFonts w:ascii="Arial" w:hAnsi="Arial" w:cs="Arial"/>
          <w:sz w:val="22"/>
          <w:szCs w:val="22"/>
        </w:rPr>
      </w:pPr>
    </w:p>
    <w:p w14:paraId="3B4764D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3CF4FB21" w14:textId="77777777" w:rsidR="00D06331" w:rsidRPr="00AE3149" w:rsidRDefault="00D06331" w:rsidP="004D28F6">
      <w:pPr>
        <w:jc w:val="both"/>
        <w:rPr>
          <w:rFonts w:ascii="Arial" w:hAnsi="Arial" w:cs="Arial"/>
          <w:sz w:val="22"/>
          <w:szCs w:val="22"/>
        </w:rPr>
      </w:pPr>
    </w:p>
    <w:p w14:paraId="1DD662D6" w14:textId="77777777" w:rsidR="005E258D" w:rsidRDefault="005E258D" w:rsidP="004D28F6">
      <w:pPr>
        <w:pStyle w:val="Ttulo4"/>
      </w:pPr>
    </w:p>
    <w:p w14:paraId="11E39A69" w14:textId="449A79F8" w:rsidR="00D06331" w:rsidRPr="00AE3149" w:rsidRDefault="00D06331" w:rsidP="004D28F6">
      <w:pPr>
        <w:pStyle w:val="Ttulo4"/>
      </w:pPr>
      <w:r w:rsidRPr="00AE3149">
        <w:t>CAPÍTULO IV</w:t>
      </w:r>
    </w:p>
    <w:p w14:paraId="63A7564E" w14:textId="77777777" w:rsidR="00D06331" w:rsidRPr="00AE3149" w:rsidRDefault="00D06331" w:rsidP="004D28F6">
      <w:pPr>
        <w:pStyle w:val="Ttulo4"/>
      </w:pPr>
      <w:r w:rsidRPr="00AE3149">
        <w:t>DE LA SUCESIÓN DEL CÓNYUGE</w:t>
      </w:r>
    </w:p>
    <w:p w14:paraId="25A6D5F7" w14:textId="77777777" w:rsidR="00D06331" w:rsidRPr="00AE3149" w:rsidRDefault="00D06331" w:rsidP="004D28F6">
      <w:pPr>
        <w:jc w:val="center"/>
        <w:rPr>
          <w:rFonts w:ascii="Arial" w:hAnsi="Arial" w:cs="Arial"/>
          <w:sz w:val="22"/>
          <w:szCs w:val="22"/>
        </w:rPr>
      </w:pPr>
    </w:p>
    <w:p w14:paraId="25894C48" w14:textId="77777777" w:rsidR="00C81853" w:rsidRDefault="00C81853" w:rsidP="00F810A0">
      <w:pPr>
        <w:jc w:val="both"/>
        <w:rPr>
          <w:rFonts w:ascii="Arial" w:hAnsi="Arial" w:cs="Arial"/>
          <w:sz w:val="22"/>
          <w:szCs w:val="22"/>
        </w:rPr>
      </w:pPr>
    </w:p>
    <w:p w14:paraId="27ECF2EE" w14:textId="75A046CF" w:rsidR="00C81853" w:rsidRDefault="00C81853" w:rsidP="00F810A0">
      <w:pPr>
        <w:jc w:val="both"/>
        <w:rPr>
          <w:rFonts w:ascii="Arial" w:hAnsi="Arial" w:cs="Arial"/>
          <w:sz w:val="22"/>
          <w:szCs w:val="22"/>
        </w:rPr>
      </w:pPr>
      <w:r w:rsidRPr="00C81853">
        <w:rPr>
          <w:rFonts w:ascii="Arial" w:hAnsi="Arial" w:cs="Arial"/>
          <w:b/>
          <w:bCs/>
          <w:sz w:val="22"/>
          <w:szCs w:val="22"/>
        </w:rPr>
        <w:t>ARTÍCULO 1508.</w:t>
      </w:r>
      <w:r w:rsidRPr="00C81853">
        <w:rPr>
          <w:rFonts w:ascii="Arial" w:hAnsi="Arial" w:cs="Arial"/>
          <w:sz w:val="22"/>
          <w:szCs w:val="22"/>
        </w:rPr>
        <w:t xml:space="preserve"> El cónyuge que sobrevive, concurriendo con descendientes, tendrá el derecho de una hija o hijo, si carece de bienes o los que tiene al morir el autor de la sucesión, no igualan a la porción que a cada hija o hijo debe corresponder. Lo mismo se observará si concurre con hijas o hijos adoptivos del autor de la herencia.</w:t>
      </w:r>
    </w:p>
    <w:p w14:paraId="02B14C6B" w14:textId="407F7B0C" w:rsidR="00C81853" w:rsidRPr="00C81853" w:rsidRDefault="00C81853" w:rsidP="00C81853">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04C00D18" w14:textId="77777777" w:rsidR="00D06331" w:rsidRPr="00C81853" w:rsidRDefault="00D06331" w:rsidP="004D28F6">
      <w:pPr>
        <w:jc w:val="both"/>
        <w:rPr>
          <w:rFonts w:ascii="Arial" w:hAnsi="Arial" w:cs="Arial"/>
          <w:sz w:val="22"/>
          <w:szCs w:val="22"/>
        </w:rPr>
      </w:pPr>
    </w:p>
    <w:p w14:paraId="56C2F1C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14:paraId="0FC2A256" w14:textId="77777777" w:rsidR="00D06331" w:rsidRPr="00AE3149" w:rsidRDefault="00D06331" w:rsidP="004D28F6">
      <w:pPr>
        <w:jc w:val="both"/>
        <w:rPr>
          <w:rFonts w:ascii="Arial" w:hAnsi="Arial" w:cs="Arial"/>
          <w:sz w:val="22"/>
          <w:szCs w:val="22"/>
        </w:rPr>
      </w:pPr>
    </w:p>
    <w:p w14:paraId="38DA697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14:paraId="2E0C4110" w14:textId="77777777" w:rsidR="00D06331" w:rsidRPr="00AE3149" w:rsidRDefault="00D06331" w:rsidP="004D28F6">
      <w:pPr>
        <w:jc w:val="both"/>
        <w:rPr>
          <w:rFonts w:ascii="Arial" w:hAnsi="Arial" w:cs="Arial"/>
          <w:sz w:val="22"/>
          <w:szCs w:val="22"/>
        </w:rPr>
      </w:pPr>
    </w:p>
    <w:p w14:paraId="16F27B55" w14:textId="677379F6" w:rsidR="00C81853" w:rsidRPr="00C81853" w:rsidRDefault="00C81853" w:rsidP="004D28F6">
      <w:pPr>
        <w:jc w:val="both"/>
        <w:rPr>
          <w:rFonts w:ascii="Arial" w:hAnsi="Arial" w:cs="Arial"/>
          <w:sz w:val="22"/>
          <w:szCs w:val="22"/>
        </w:rPr>
      </w:pPr>
      <w:r w:rsidRPr="00C81853">
        <w:rPr>
          <w:rFonts w:ascii="Arial" w:hAnsi="Arial" w:cs="Arial"/>
          <w:b/>
          <w:bCs/>
          <w:sz w:val="22"/>
          <w:szCs w:val="22"/>
        </w:rPr>
        <w:t>ARTÍCULO 1511.</w:t>
      </w:r>
      <w:r w:rsidRPr="00C81853">
        <w:rPr>
          <w:rFonts w:ascii="Arial" w:hAnsi="Arial" w:cs="Arial"/>
          <w:sz w:val="22"/>
          <w:szCs w:val="22"/>
        </w:rPr>
        <w:t xml:space="preserve"> Concurriendo el cónyuge con uno o más hermanos del autor de la sucesión, o sobrinas o sobrinos, hijas o hijos de hermanos premuertos, tendrá dos tercios de la herencia y el tercio restante se aplicará a los hermanos y sobrinos de acuerdo con las disposiciones del Capítulo V de este Título.</w:t>
      </w:r>
    </w:p>
    <w:p w14:paraId="66952A48" w14:textId="77777777" w:rsidR="00C81853" w:rsidRPr="00C81853" w:rsidRDefault="00C81853" w:rsidP="00C81853">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0383F882" w14:textId="77777777" w:rsidR="00C81853" w:rsidRPr="00C81853" w:rsidRDefault="00C81853" w:rsidP="00C81853">
      <w:pPr>
        <w:jc w:val="both"/>
        <w:rPr>
          <w:rFonts w:ascii="Arial" w:hAnsi="Arial" w:cs="Arial"/>
          <w:sz w:val="22"/>
          <w:szCs w:val="22"/>
        </w:rPr>
      </w:pPr>
    </w:p>
    <w:p w14:paraId="1E12C2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14:paraId="50AE156C" w14:textId="77777777" w:rsidR="00D06331" w:rsidRPr="00AE3149" w:rsidRDefault="00D06331" w:rsidP="004D28F6">
      <w:pPr>
        <w:jc w:val="both"/>
        <w:rPr>
          <w:rFonts w:ascii="Arial" w:hAnsi="Arial" w:cs="Arial"/>
          <w:sz w:val="22"/>
          <w:szCs w:val="22"/>
        </w:rPr>
      </w:pPr>
    </w:p>
    <w:p w14:paraId="4178BB3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14:paraId="4FB3AEF5" w14:textId="77777777" w:rsidR="00D06331" w:rsidRPr="00AE3149" w:rsidRDefault="00D06331" w:rsidP="004D28F6">
      <w:pPr>
        <w:jc w:val="both"/>
        <w:rPr>
          <w:rFonts w:ascii="Arial" w:hAnsi="Arial" w:cs="Arial"/>
          <w:sz w:val="22"/>
          <w:szCs w:val="22"/>
        </w:rPr>
      </w:pPr>
    </w:p>
    <w:p w14:paraId="3B4BD5C1" w14:textId="77777777" w:rsidR="00D06331" w:rsidRPr="00AE3149" w:rsidRDefault="00D06331" w:rsidP="004D28F6">
      <w:pPr>
        <w:jc w:val="both"/>
        <w:rPr>
          <w:rFonts w:ascii="Arial" w:hAnsi="Arial" w:cs="Arial"/>
          <w:sz w:val="22"/>
          <w:szCs w:val="22"/>
        </w:rPr>
      </w:pPr>
    </w:p>
    <w:p w14:paraId="67542467" w14:textId="77777777" w:rsidR="00D06331" w:rsidRPr="00AE3149" w:rsidRDefault="00D06331" w:rsidP="004D28F6">
      <w:pPr>
        <w:pStyle w:val="Ttulo4"/>
      </w:pPr>
      <w:r w:rsidRPr="00AE3149">
        <w:lastRenderedPageBreak/>
        <w:t>CAPÍTULO V</w:t>
      </w:r>
    </w:p>
    <w:p w14:paraId="220574B6" w14:textId="77777777" w:rsidR="00D06331" w:rsidRPr="00AE3149" w:rsidRDefault="00D06331" w:rsidP="004D28F6">
      <w:pPr>
        <w:pStyle w:val="Ttulo4"/>
      </w:pPr>
      <w:r w:rsidRPr="00AE3149">
        <w:t>DE LA SUCESIÓN DE LOS COLATERALES</w:t>
      </w:r>
    </w:p>
    <w:p w14:paraId="465B362B" w14:textId="77777777" w:rsidR="00D06331" w:rsidRPr="00AE3149" w:rsidRDefault="00D06331" w:rsidP="004D28F6">
      <w:pPr>
        <w:jc w:val="both"/>
        <w:rPr>
          <w:rFonts w:ascii="Arial" w:hAnsi="Arial" w:cs="Arial"/>
          <w:sz w:val="22"/>
          <w:szCs w:val="22"/>
        </w:rPr>
      </w:pPr>
    </w:p>
    <w:p w14:paraId="3439F77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14:paraId="2ED7AD5B" w14:textId="77777777" w:rsidR="00D06331" w:rsidRPr="00AE3149" w:rsidRDefault="00D06331" w:rsidP="004D28F6">
      <w:pPr>
        <w:jc w:val="both"/>
        <w:rPr>
          <w:rFonts w:ascii="Arial" w:hAnsi="Arial" w:cs="Arial"/>
          <w:sz w:val="22"/>
          <w:szCs w:val="22"/>
        </w:rPr>
      </w:pPr>
    </w:p>
    <w:p w14:paraId="232252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14:paraId="76B390D2" w14:textId="77777777" w:rsidR="00D06331" w:rsidRPr="00AE3149" w:rsidRDefault="00D06331" w:rsidP="004D28F6">
      <w:pPr>
        <w:jc w:val="both"/>
        <w:rPr>
          <w:rFonts w:ascii="Arial" w:hAnsi="Arial" w:cs="Arial"/>
          <w:sz w:val="22"/>
          <w:szCs w:val="22"/>
        </w:rPr>
      </w:pPr>
    </w:p>
    <w:p w14:paraId="273E53AA" w14:textId="56FA48AF" w:rsidR="00C81853" w:rsidRDefault="00C81853" w:rsidP="004D28F6">
      <w:pPr>
        <w:jc w:val="both"/>
        <w:rPr>
          <w:rFonts w:ascii="Arial" w:hAnsi="Arial" w:cs="Arial"/>
          <w:sz w:val="22"/>
          <w:szCs w:val="22"/>
        </w:rPr>
      </w:pPr>
      <w:r w:rsidRPr="00C81853">
        <w:rPr>
          <w:rFonts w:ascii="Arial" w:hAnsi="Arial" w:cs="Arial"/>
          <w:b/>
          <w:bCs/>
          <w:sz w:val="22"/>
          <w:szCs w:val="22"/>
        </w:rPr>
        <w:t>ARTÍCULO 1516.</w:t>
      </w:r>
      <w:r w:rsidRPr="00C81853">
        <w:rPr>
          <w:rFonts w:ascii="Arial" w:hAnsi="Arial" w:cs="Arial"/>
          <w:sz w:val="22"/>
          <w:szCs w:val="22"/>
        </w:rPr>
        <w:t xml:space="preserve"> Si concurren hermanos con sobrinas o sobrinos, hijas o hijos de hermanos o de medios hermanos premuertos, que sean incapaces de heredar o que hayan renunciado a la herencia, los primeros heredarán por cabeza y los segundos por estirpes, teniendo en cuenta lo dispuesto en el artículo anterior.</w:t>
      </w:r>
    </w:p>
    <w:p w14:paraId="685E93D7" w14:textId="0F5A7E31" w:rsidR="00C81853" w:rsidRPr="00AE3149" w:rsidRDefault="00C81853" w:rsidP="00C81853">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45529EE7" w14:textId="77777777" w:rsidR="00D06331" w:rsidRPr="00AE3149" w:rsidRDefault="00D06331" w:rsidP="004D28F6">
      <w:pPr>
        <w:jc w:val="both"/>
        <w:rPr>
          <w:rFonts w:ascii="Arial" w:hAnsi="Arial" w:cs="Arial"/>
          <w:sz w:val="22"/>
          <w:szCs w:val="22"/>
        </w:rPr>
      </w:pPr>
    </w:p>
    <w:p w14:paraId="78AEFC82" w14:textId="78DC90BB" w:rsidR="00C81853" w:rsidRDefault="00C81853" w:rsidP="004D28F6">
      <w:pPr>
        <w:jc w:val="both"/>
        <w:rPr>
          <w:rFonts w:ascii="Arial" w:hAnsi="Arial" w:cs="Arial"/>
          <w:sz w:val="22"/>
          <w:szCs w:val="22"/>
        </w:rPr>
      </w:pPr>
      <w:r w:rsidRPr="0086257F">
        <w:rPr>
          <w:rFonts w:ascii="Arial" w:hAnsi="Arial" w:cs="Arial"/>
          <w:b/>
          <w:bCs/>
          <w:sz w:val="22"/>
          <w:szCs w:val="22"/>
        </w:rPr>
        <w:t>ARTÍCULO 1517.</w:t>
      </w:r>
      <w:r w:rsidRPr="00C81853">
        <w:rPr>
          <w:rFonts w:ascii="Arial" w:hAnsi="Arial" w:cs="Arial"/>
          <w:sz w:val="22"/>
          <w:szCs w:val="22"/>
        </w:rPr>
        <w:t xml:space="preserve"> A falta de hermanos, sucederán sus hijas e hijos dividiéndose la herencia por estirpes, y la porción de cada estirpe por cabeza.</w:t>
      </w:r>
    </w:p>
    <w:p w14:paraId="100C6AC5" w14:textId="77777777" w:rsidR="0086257F" w:rsidRPr="00AE3149" w:rsidRDefault="0086257F" w:rsidP="0086257F">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53BBE27C" w14:textId="77777777" w:rsidR="00D06331" w:rsidRPr="00AE3149" w:rsidRDefault="00D06331" w:rsidP="004D28F6">
      <w:pPr>
        <w:jc w:val="both"/>
        <w:rPr>
          <w:rFonts w:ascii="Arial" w:hAnsi="Arial" w:cs="Arial"/>
          <w:sz w:val="22"/>
          <w:szCs w:val="22"/>
        </w:rPr>
      </w:pPr>
    </w:p>
    <w:p w14:paraId="69ECA43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14:paraId="36656EEF" w14:textId="77777777" w:rsidR="00D06331" w:rsidRPr="00AE3149" w:rsidRDefault="00D06331" w:rsidP="004D28F6">
      <w:pPr>
        <w:jc w:val="both"/>
        <w:rPr>
          <w:rFonts w:ascii="Arial" w:hAnsi="Arial" w:cs="Arial"/>
          <w:sz w:val="22"/>
          <w:szCs w:val="22"/>
        </w:rPr>
      </w:pPr>
    </w:p>
    <w:p w14:paraId="6C5D98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14:paraId="5DA49A0B" w14:textId="77777777" w:rsidR="00D06331" w:rsidRPr="00AE3149" w:rsidRDefault="00D06331" w:rsidP="004D28F6">
      <w:pPr>
        <w:jc w:val="both"/>
        <w:rPr>
          <w:rFonts w:ascii="Arial" w:hAnsi="Arial" w:cs="Arial"/>
          <w:sz w:val="22"/>
          <w:szCs w:val="22"/>
        </w:rPr>
      </w:pPr>
    </w:p>
    <w:p w14:paraId="0EB676C9" w14:textId="77777777" w:rsidR="00D06331" w:rsidRPr="00AE3149" w:rsidRDefault="00D06331" w:rsidP="004D28F6">
      <w:pPr>
        <w:jc w:val="both"/>
        <w:rPr>
          <w:rFonts w:ascii="Arial" w:hAnsi="Arial" w:cs="Arial"/>
          <w:sz w:val="22"/>
          <w:szCs w:val="22"/>
        </w:rPr>
      </w:pPr>
    </w:p>
    <w:p w14:paraId="08F7A7E2" w14:textId="77777777" w:rsidR="00D06331" w:rsidRPr="00AE3149" w:rsidRDefault="00D06331" w:rsidP="004D28F6">
      <w:pPr>
        <w:pStyle w:val="Ttulo4"/>
      </w:pPr>
      <w:r w:rsidRPr="00AE3149">
        <w:t>CAPÍTULO VI</w:t>
      </w:r>
    </w:p>
    <w:p w14:paraId="1FF038AF" w14:textId="77777777" w:rsidR="00D06331" w:rsidRPr="00AE3149" w:rsidRDefault="00D06331" w:rsidP="004D28F6">
      <w:pPr>
        <w:pStyle w:val="Ttulo4"/>
      </w:pPr>
      <w:r w:rsidRPr="00AE3149">
        <w:t>DE LA SUCESIÓN DE LA CONCUBINA</w:t>
      </w:r>
    </w:p>
    <w:p w14:paraId="5DBB5229" w14:textId="77777777" w:rsidR="00D06331" w:rsidRPr="00AE3149" w:rsidRDefault="00D06331" w:rsidP="004D28F6">
      <w:pPr>
        <w:jc w:val="both"/>
        <w:rPr>
          <w:rFonts w:ascii="Arial" w:hAnsi="Arial" w:cs="Arial"/>
          <w:sz w:val="22"/>
          <w:szCs w:val="22"/>
        </w:rPr>
      </w:pPr>
    </w:p>
    <w:p w14:paraId="76C81E76" w14:textId="0F6AB92E" w:rsidR="0086257F" w:rsidRPr="0086257F" w:rsidRDefault="0086257F" w:rsidP="004D28F6">
      <w:pPr>
        <w:jc w:val="both"/>
        <w:rPr>
          <w:rFonts w:ascii="Arial" w:hAnsi="Arial" w:cs="Arial"/>
          <w:sz w:val="22"/>
          <w:szCs w:val="22"/>
        </w:rPr>
      </w:pPr>
      <w:r w:rsidRPr="0086257F">
        <w:rPr>
          <w:rFonts w:ascii="Arial" w:hAnsi="Arial" w:cs="Arial"/>
          <w:b/>
          <w:bCs/>
          <w:sz w:val="22"/>
          <w:szCs w:val="22"/>
        </w:rPr>
        <w:t>ARTÍCULO 1519.</w:t>
      </w:r>
      <w:r w:rsidRPr="0086257F">
        <w:rPr>
          <w:rFonts w:ascii="Arial" w:hAnsi="Arial" w:cs="Arial"/>
          <w:sz w:val="22"/>
          <w:szCs w:val="22"/>
        </w:rPr>
        <w:t xml:space="preserve"> La mujer con quien el autor de la herencia vivió como si fuera su marido durante los cinco años que precedieron inmediatamente a su muerte o con la que tuvo hijas o hijos, siempre que ambos hayan permanecido libres de matrimonio durante el concubinato, tiene derecho a heredar conforme a las reglas siguientes:</w:t>
      </w:r>
    </w:p>
    <w:p w14:paraId="57ADBFF2" w14:textId="77777777" w:rsidR="00D06331" w:rsidRPr="00AE3149" w:rsidRDefault="00D06331" w:rsidP="004D28F6">
      <w:pPr>
        <w:jc w:val="both"/>
        <w:rPr>
          <w:rFonts w:ascii="Arial" w:hAnsi="Arial" w:cs="Arial"/>
          <w:sz w:val="22"/>
          <w:szCs w:val="22"/>
        </w:rPr>
      </w:pPr>
    </w:p>
    <w:p w14:paraId="041E887B" w14:textId="28880745" w:rsidR="0086257F" w:rsidRDefault="0086257F" w:rsidP="004D28F6">
      <w:pPr>
        <w:jc w:val="both"/>
        <w:rPr>
          <w:rFonts w:ascii="Arial" w:hAnsi="Arial" w:cs="Arial"/>
          <w:sz w:val="22"/>
          <w:szCs w:val="22"/>
        </w:rPr>
      </w:pPr>
      <w:r w:rsidRPr="0086257F">
        <w:rPr>
          <w:rFonts w:ascii="Arial" w:hAnsi="Arial" w:cs="Arial"/>
          <w:sz w:val="22"/>
          <w:szCs w:val="22"/>
        </w:rPr>
        <w:t>I.- Si la concubina concurre con sus hijas y/o hijos que lo sean también del autor de la herencia, se observará lo dispuesto en los Artículos 1508 y 1509;</w:t>
      </w:r>
    </w:p>
    <w:p w14:paraId="288FEA3B" w14:textId="77777777" w:rsidR="0086257F" w:rsidRDefault="0086257F" w:rsidP="004D28F6">
      <w:pPr>
        <w:jc w:val="both"/>
        <w:rPr>
          <w:rFonts w:ascii="Arial" w:hAnsi="Arial" w:cs="Arial"/>
          <w:sz w:val="22"/>
          <w:szCs w:val="22"/>
        </w:rPr>
      </w:pPr>
    </w:p>
    <w:p w14:paraId="03BE0422" w14:textId="480DFE14" w:rsidR="0086257F" w:rsidRPr="0086257F" w:rsidRDefault="0086257F" w:rsidP="004D28F6">
      <w:pPr>
        <w:jc w:val="both"/>
        <w:rPr>
          <w:rFonts w:ascii="Arial" w:hAnsi="Arial" w:cs="Arial"/>
          <w:sz w:val="22"/>
          <w:szCs w:val="22"/>
        </w:rPr>
      </w:pPr>
      <w:r w:rsidRPr="0086257F">
        <w:rPr>
          <w:rFonts w:ascii="Arial" w:hAnsi="Arial" w:cs="Arial"/>
          <w:sz w:val="22"/>
          <w:szCs w:val="22"/>
        </w:rPr>
        <w:t>II.- Si la concubina concurre con descendientes del autor de la herencia, que no sean también descendientes de ella, tendrá derecho a la mitad de la porción que le corresponda a una hija o hijo;</w:t>
      </w:r>
    </w:p>
    <w:p w14:paraId="5A27B18B" w14:textId="77777777" w:rsidR="00D06331" w:rsidRPr="00AE3149" w:rsidRDefault="00D06331" w:rsidP="004D28F6">
      <w:pPr>
        <w:jc w:val="both"/>
        <w:rPr>
          <w:rFonts w:ascii="Arial" w:hAnsi="Arial" w:cs="Arial"/>
          <w:sz w:val="22"/>
          <w:szCs w:val="22"/>
        </w:rPr>
      </w:pPr>
    </w:p>
    <w:p w14:paraId="19585469" w14:textId="5B73E769" w:rsidR="0086257F" w:rsidRPr="0086257F" w:rsidRDefault="0086257F" w:rsidP="004D28F6">
      <w:pPr>
        <w:jc w:val="both"/>
        <w:rPr>
          <w:rFonts w:ascii="Arial" w:hAnsi="Arial" w:cs="Arial"/>
          <w:sz w:val="22"/>
          <w:szCs w:val="22"/>
        </w:rPr>
      </w:pPr>
      <w:r w:rsidRPr="0086257F">
        <w:rPr>
          <w:rFonts w:ascii="Arial" w:hAnsi="Arial" w:cs="Arial"/>
          <w:sz w:val="22"/>
          <w:szCs w:val="22"/>
        </w:rPr>
        <w:t>III.- Si concurre con hijas y/o hijos que sean mayores y con hijas y/o hijos que el autor de la herencia hubo con otra mujer, tendrá derecho a las dos terceras partes de la porción de una hija o hijo;</w:t>
      </w:r>
    </w:p>
    <w:p w14:paraId="1F1A4039" w14:textId="77777777" w:rsidR="00D06331" w:rsidRPr="00AE3149" w:rsidRDefault="00D06331" w:rsidP="004D28F6">
      <w:pPr>
        <w:jc w:val="both"/>
        <w:rPr>
          <w:rFonts w:ascii="Arial" w:hAnsi="Arial" w:cs="Arial"/>
          <w:sz w:val="22"/>
          <w:szCs w:val="22"/>
        </w:rPr>
      </w:pPr>
    </w:p>
    <w:p w14:paraId="4D1E8B3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14:paraId="27CFCC3F" w14:textId="77777777" w:rsidR="00D06331" w:rsidRPr="00AE3149" w:rsidRDefault="00D06331" w:rsidP="004D28F6">
      <w:pPr>
        <w:jc w:val="both"/>
        <w:rPr>
          <w:rFonts w:ascii="Arial" w:hAnsi="Arial" w:cs="Arial"/>
          <w:sz w:val="22"/>
          <w:szCs w:val="22"/>
        </w:rPr>
      </w:pPr>
    </w:p>
    <w:p w14:paraId="69DB4BC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 Si concurre con parientes colaterales dentro del cuarto grado del autor de la sucesión, tendrá derecho a una tercera parte de ésta;</w:t>
      </w:r>
    </w:p>
    <w:p w14:paraId="1CF5EDCD" w14:textId="77777777" w:rsidR="00D06331" w:rsidRPr="00AE3149" w:rsidRDefault="00D06331" w:rsidP="004D28F6">
      <w:pPr>
        <w:jc w:val="both"/>
        <w:rPr>
          <w:rFonts w:ascii="Arial" w:hAnsi="Arial" w:cs="Arial"/>
          <w:sz w:val="22"/>
          <w:szCs w:val="22"/>
        </w:rPr>
      </w:pPr>
    </w:p>
    <w:p w14:paraId="21B09E4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14:paraId="0FB4C43E" w14:textId="77777777" w:rsidR="00D06331" w:rsidRPr="00AE3149" w:rsidRDefault="00D06331" w:rsidP="004D28F6">
      <w:pPr>
        <w:jc w:val="both"/>
        <w:rPr>
          <w:rFonts w:ascii="Arial" w:hAnsi="Arial" w:cs="Arial"/>
          <w:sz w:val="22"/>
          <w:szCs w:val="22"/>
        </w:rPr>
      </w:pPr>
    </w:p>
    <w:p w14:paraId="24D925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14:paraId="398890E2" w14:textId="77777777" w:rsidR="00D06331" w:rsidRPr="00AE3149" w:rsidRDefault="00D06331" w:rsidP="004D28F6">
      <w:pPr>
        <w:jc w:val="both"/>
        <w:rPr>
          <w:rFonts w:ascii="Arial" w:hAnsi="Arial" w:cs="Arial"/>
          <w:sz w:val="22"/>
          <w:szCs w:val="22"/>
        </w:rPr>
      </w:pPr>
    </w:p>
    <w:p w14:paraId="472AF8CE" w14:textId="77777777" w:rsidR="00D06331"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14:paraId="66CCEE98" w14:textId="77777777" w:rsidR="0086257F" w:rsidRPr="00AE3149" w:rsidRDefault="0086257F" w:rsidP="004D28F6">
      <w:pPr>
        <w:jc w:val="both"/>
        <w:rPr>
          <w:rFonts w:ascii="Arial" w:hAnsi="Arial" w:cs="Arial"/>
          <w:sz w:val="22"/>
          <w:szCs w:val="22"/>
        </w:rPr>
      </w:pPr>
    </w:p>
    <w:p w14:paraId="73C75F5C" w14:textId="77777777" w:rsidR="0086257F" w:rsidRPr="00AE3149" w:rsidRDefault="0086257F" w:rsidP="0086257F">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5697D458" w14:textId="77777777" w:rsidR="00D06331" w:rsidRPr="00AE3149" w:rsidRDefault="00D06331" w:rsidP="0086257F">
      <w:pPr>
        <w:jc w:val="right"/>
        <w:rPr>
          <w:rFonts w:ascii="Arial" w:hAnsi="Arial" w:cs="Arial"/>
          <w:sz w:val="22"/>
          <w:szCs w:val="22"/>
        </w:rPr>
      </w:pPr>
    </w:p>
    <w:p w14:paraId="5ABD2369" w14:textId="25045EF8" w:rsidR="004863F0" w:rsidRDefault="004863F0" w:rsidP="004D28F6">
      <w:pPr>
        <w:pStyle w:val="Ttulo4"/>
      </w:pPr>
    </w:p>
    <w:p w14:paraId="33BC122E" w14:textId="5112507E" w:rsidR="004863F0" w:rsidRDefault="004863F0" w:rsidP="004863F0">
      <w:pPr>
        <w:rPr>
          <w:lang w:val="es-ES"/>
        </w:rPr>
      </w:pPr>
    </w:p>
    <w:p w14:paraId="19BA282F" w14:textId="12B8E886" w:rsidR="00D06331" w:rsidRPr="00AE3149" w:rsidRDefault="00D06331" w:rsidP="004D28F6">
      <w:pPr>
        <w:pStyle w:val="Ttulo4"/>
      </w:pPr>
      <w:r w:rsidRPr="00AE3149">
        <w:t>CAPÍTULO VII</w:t>
      </w:r>
    </w:p>
    <w:p w14:paraId="15A4625A" w14:textId="77777777" w:rsidR="00D06331" w:rsidRPr="00AE3149" w:rsidRDefault="00D06331" w:rsidP="004D28F6">
      <w:pPr>
        <w:pStyle w:val="Ttulo4"/>
      </w:pPr>
      <w:r w:rsidRPr="00AE3149">
        <w:t>DE LA SUCESIÓN DEL FISCO DEL ESTADO</w:t>
      </w:r>
    </w:p>
    <w:p w14:paraId="5E5DD0EA" w14:textId="77777777" w:rsidR="00D06331" w:rsidRPr="00AE3149" w:rsidRDefault="00D06331" w:rsidP="004D28F6">
      <w:pPr>
        <w:jc w:val="both"/>
        <w:rPr>
          <w:rFonts w:ascii="Arial" w:hAnsi="Arial" w:cs="Arial"/>
          <w:sz w:val="22"/>
          <w:szCs w:val="22"/>
        </w:rPr>
      </w:pPr>
    </w:p>
    <w:p w14:paraId="5024800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14:paraId="234FFF95" w14:textId="77777777" w:rsidR="00D06331" w:rsidRPr="00AE3149" w:rsidRDefault="00D06331" w:rsidP="004D28F6">
      <w:pPr>
        <w:jc w:val="both"/>
        <w:rPr>
          <w:rFonts w:ascii="Arial" w:hAnsi="Arial" w:cs="Arial"/>
          <w:sz w:val="22"/>
          <w:szCs w:val="22"/>
        </w:rPr>
      </w:pPr>
    </w:p>
    <w:p w14:paraId="4F0CC0B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14:paraId="3749C7D5" w14:textId="77777777" w:rsidR="00D06331" w:rsidRPr="00AE3149" w:rsidRDefault="00D06331" w:rsidP="004D28F6">
      <w:pPr>
        <w:jc w:val="both"/>
        <w:rPr>
          <w:rFonts w:ascii="Arial" w:hAnsi="Arial" w:cs="Arial"/>
          <w:sz w:val="22"/>
          <w:szCs w:val="22"/>
        </w:rPr>
      </w:pPr>
    </w:p>
    <w:p w14:paraId="2483F552" w14:textId="77777777" w:rsidR="00D06331" w:rsidRPr="00AE3149" w:rsidRDefault="00D06331" w:rsidP="004D28F6">
      <w:pPr>
        <w:jc w:val="both"/>
        <w:rPr>
          <w:rFonts w:ascii="Arial" w:hAnsi="Arial" w:cs="Arial"/>
          <w:sz w:val="22"/>
          <w:szCs w:val="22"/>
        </w:rPr>
      </w:pPr>
    </w:p>
    <w:p w14:paraId="75671471" w14:textId="77777777" w:rsidR="00D06331" w:rsidRPr="00AE3149" w:rsidRDefault="00D06331" w:rsidP="004D28F6">
      <w:pPr>
        <w:pStyle w:val="Ttulo3"/>
      </w:pPr>
      <w:r w:rsidRPr="00AE3149">
        <w:t>TÍTULO QUINTO</w:t>
      </w:r>
    </w:p>
    <w:p w14:paraId="0E882219" w14:textId="77777777" w:rsidR="00D06331" w:rsidRPr="00AE3149" w:rsidRDefault="00D06331" w:rsidP="004D28F6">
      <w:pPr>
        <w:pStyle w:val="Ttulo3"/>
      </w:pPr>
      <w:r w:rsidRPr="00AE3149">
        <w:t xml:space="preserve">DISPOSICIONES COMUNES A LAS SUCESIONES TESTAMENTARIAS Y </w:t>
      </w:r>
      <w:r w:rsidR="00862FDB" w:rsidRPr="00AE3149">
        <w:t>LEGÍTIMAS</w:t>
      </w:r>
    </w:p>
    <w:p w14:paraId="1790D40E" w14:textId="77777777" w:rsidR="00D06331" w:rsidRPr="00AE3149" w:rsidRDefault="00D06331" w:rsidP="004D28F6">
      <w:pPr>
        <w:jc w:val="both"/>
        <w:rPr>
          <w:rFonts w:ascii="Arial" w:hAnsi="Arial" w:cs="Arial"/>
          <w:sz w:val="22"/>
          <w:szCs w:val="22"/>
        </w:rPr>
      </w:pPr>
    </w:p>
    <w:p w14:paraId="2A23CEB1" w14:textId="77777777" w:rsidR="00D06331" w:rsidRPr="00AE3149" w:rsidRDefault="00D06331" w:rsidP="004D28F6">
      <w:pPr>
        <w:pStyle w:val="Ttulo4"/>
      </w:pPr>
      <w:r w:rsidRPr="00AE3149">
        <w:t>CAPÍTULO I</w:t>
      </w:r>
    </w:p>
    <w:p w14:paraId="3ABD1938" w14:textId="77777777" w:rsidR="00D06331" w:rsidRPr="00AE3149" w:rsidRDefault="00D06331" w:rsidP="004D28F6">
      <w:pPr>
        <w:pStyle w:val="Ttulo4"/>
      </w:pPr>
      <w:r w:rsidRPr="00AE3149">
        <w:t>DE LAS PR</w:t>
      </w:r>
      <w:r w:rsidR="00862FDB">
        <w:t xml:space="preserve">ECAUCIONES QUE DEBEN ADOPTARSE </w:t>
      </w:r>
      <w:r w:rsidRPr="00AE3149">
        <w:t>CUANDO LA VIUDA QUEDE EN CINTA</w:t>
      </w:r>
    </w:p>
    <w:p w14:paraId="037D46AC" w14:textId="77777777" w:rsidR="00D06331" w:rsidRPr="00AE3149" w:rsidRDefault="00D06331" w:rsidP="004D28F6">
      <w:pPr>
        <w:jc w:val="both"/>
        <w:rPr>
          <w:rFonts w:ascii="Arial" w:hAnsi="Arial" w:cs="Arial"/>
          <w:sz w:val="22"/>
          <w:szCs w:val="22"/>
        </w:rPr>
      </w:pPr>
    </w:p>
    <w:p w14:paraId="780CF9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14:paraId="24C67C0A" w14:textId="77777777" w:rsidR="00D06331" w:rsidRPr="00AE3149" w:rsidRDefault="00D06331" w:rsidP="004D28F6">
      <w:pPr>
        <w:jc w:val="both"/>
        <w:rPr>
          <w:rFonts w:ascii="Arial" w:hAnsi="Arial" w:cs="Arial"/>
          <w:sz w:val="22"/>
          <w:szCs w:val="22"/>
        </w:rPr>
      </w:pPr>
    </w:p>
    <w:p w14:paraId="6D9141C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14:paraId="7896622F" w14:textId="77777777" w:rsidR="00D06331" w:rsidRPr="00AE3149" w:rsidRDefault="00D06331" w:rsidP="004D28F6">
      <w:pPr>
        <w:jc w:val="both"/>
        <w:rPr>
          <w:rFonts w:ascii="Arial" w:hAnsi="Arial" w:cs="Arial"/>
          <w:sz w:val="22"/>
          <w:szCs w:val="22"/>
        </w:rPr>
      </w:pPr>
    </w:p>
    <w:p w14:paraId="3C41AA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Cuidará el juez de que las medidas que dicte no ataquen al pudor ni a la libertad de la viuda.</w:t>
      </w:r>
    </w:p>
    <w:p w14:paraId="3E265E43" w14:textId="77777777" w:rsidR="00D06331" w:rsidRPr="00AE3149" w:rsidRDefault="00D06331" w:rsidP="004D28F6">
      <w:pPr>
        <w:jc w:val="both"/>
        <w:rPr>
          <w:rFonts w:ascii="Arial" w:hAnsi="Arial" w:cs="Arial"/>
          <w:sz w:val="22"/>
          <w:szCs w:val="22"/>
        </w:rPr>
      </w:pPr>
    </w:p>
    <w:p w14:paraId="60FB157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14:paraId="1B7464DB" w14:textId="77777777" w:rsidR="00D06331" w:rsidRPr="00AE3149" w:rsidRDefault="00D06331" w:rsidP="004D28F6">
      <w:pPr>
        <w:jc w:val="both"/>
        <w:rPr>
          <w:rFonts w:ascii="Arial" w:hAnsi="Arial" w:cs="Arial"/>
          <w:sz w:val="22"/>
          <w:szCs w:val="22"/>
        </w:rPr>
      </w:pPr>
    </w:p>
    <w:p w14:paraId="5B4DF67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14:paraId="58F5AD1D" w14:textId="77777777" w:rsidR="00D06331" w:rsidRPr="00AE3149" w:rsidRDefault="00D06331" w:rsidP="004D28F6">
      <w:pPr>
        <w:jc w:val="both"/>
        <w:rPr>
          <w:rFonts w:ascii="Arial" w:hAnsi="Arial" w:cs="Arial"/>
          <w:sz w:val="22"/>
          <w:szCs w:val="22"/>
        </w:rPr>
      </w:pPr>
    </w:p>
    <w:p w14:paraId="12CB76B0" w14:textId="5AF6034D" w:rsidR="0086257F" w:rsidRPr="0086257F" w:rsidRDefault="0086257F" w:rsidP="004D28F6">
      <w:pPr>
        <w:jc w:val="both"/>
        <w:rPr>
          <w:rFonts w:ascii="Arial" w:hAnsi="Arial" w:cs="Arial"/>
          <w:sz w:val="22"/>
          <w:szCs w:val="22"/>
        </w:rPr>
      </w:pPr>
      <w:r w:rsidRPr="0086257F">
        <w:rPr>
          <w:rFonts w:ascii="Arial" w:hAnsi="Arial" w:cs="Arial"/>
          <w:b/>
          <w:bCs/>
          <w:sz w:val="22"/>
          <w:szCs w:val="22"/>
        </w:rPr>
        <w:t>ARTÍCULO 1526.</w:t>
      </w:r>
      <w:r w:rsidRPr="0086257F">
        <w:rPr>
          <w:rFonts w:ascii="Arial" w:hAnsi="Arial" w:cs="Arial"/>
          <w:sz w:val="22"/>
          <w:szCs w:val="22"/>
        </w:rPr>
        <w:t xml:space="preserve"> La omisión, de la madre no perjudica a la legitimidad de la hija o hijo, si por otros medios legales puede acreditarse.</w:t>
      </w:r>
    </w:p>
    <w:p w14:paraId="447DA55D" w14:textId="77777777" w:rsidR="0086257F" w:rsidRPr="00AE3149" w:rsidRDefault="0086257F" w:rsidP="0086257F">
      <w:pPr>
        <w:jc w:val="right"/>
        <w:rPr>
          <w:rFonts w:ascii="Arial" w:hAnsi="Arial" w:cs="Arial"/>
          <w:sz w:val="22"/>
          <w:szCs w:val="22"/>
        </w:rPr>
      </w:pPr>
      <w:bookmarkStart w:id="39" w:name="_Hlk131895279"/>
      <w:r>
        <w:rPr>
          <w:rFonts w:asciiTheme="minorHAnsi" w:hAnsiTheme="minorHAnsi" w:cs="Arial"/>
          <w:color w:val="0070C0"/>
          <w:sz w:val="16"/>
          <w:szCs w:val="16"/>
          <w:lang w:val="es-ES"/>
        </w:rPr>
        <w:t>REFORMADO POR DEC. 321 P.O. 23 DE FECHA 19 DE MARZO DE 2023</w:t>
      </w:r>
    </w:p>
    <w:bookmarkEnd w:id="39"/>
    <w:p w14:paraId="6249CE56" w14:textId="77777777" w:rsidR="0086257F" w:rsidRPr="00AE3149" w:rsidRDefault="0086257F" w:rsidP="0086257F">
      <w:pPr>
        <w:jc w:val="right"/>
        <w:rPr>
          <w:rFonts w:ascii="Arial" w:hAnsi="Arial" w:cs="Arial"/>
          <w:sz w:val="22"/>
          <w:szCs w:val="22"/>
        </w:rPr>
      </w:pPr>
    </w:p>
    <w:p w14:paraId="27BFBE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14:paraId="01EB3492" w14:textId="77777777" w:rsidR="00D06331" w:rsidRPr="00AE3149" w:rsidRDefault="00D06331" w:rsidP="004D28F6">
      <w:pPr>
        <w:jc w:val="both"/>
        <w:rPr>
          <w:rFonts w:ascii="Arial" w:hAnsi="Arial" w:cs="Arial"/>
          <w:sz w:val="22"/>
          <w:szCs w:val="22"/>
        </w:rPr>
      </w:pPr>
    </w:p>
    <w:p w14:paraId="374C86D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14:paraId="0DDD38EE" w14:textId="77777777" w:rsidR="00D06331" w:rsidRPr="00AE3149" w:rsidRDefault="00D06331" w:rsidP="004D28F6">
      <w:pPr>
        <w:jc w:val="both"/>
        <w:rPr>
          <w:rFonts w:ascii="Arial" w:hAnsi="Arial" w:cs="Arial"/>
          <w:sz w:val="22"/>
          <w:szCs w:val="22"/>
        </w:rPr>
      </w:pPr>
    </w:p>
    <w:p w14:paraId="7ADDB8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 xml:space="preserve">La viuda no está obligada a devolver los alimentos percibidos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aborto o no resulte cierta la preñez, salvo el caso en que ésta hubiere sido contradicha por dictamen pericial.</w:t>
      </w:r>
    </w:p>
    <w:p w14:paraId="27010535" w14:textId="77777777" w:rsidR="00D06331" w:rsidRPr="00AE3149" w:rsidRDefault="00D06331" w:rsidP="004D28F6">
      <w:pPr>
        <w:jc w:val="both"/>
        <w:rPr>
          <w:rFonts w:ascii="Arial" w:hAnsi="Arial" w:cs="Arial"/>
          <w:sz w:val="22"/>
          <w:szCs w:val="22"/>
        </w:rPr>
      </w:pPr>
    </w:p>
    <w:p w14:paraId="6D317A8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14:paraId="1E365055" w14:textId="77777777" w:rsidR="00D06331" w:rsidRPr="00AE3149" w:rsidRDefault="00D06331" w:rsidP="004D28F6">
      <w:pPr>
        <w:jc w:val="both"/>
        <w:rPr>
          <w:rFonts w:ascii="Arial" w:hAnsi="Arial" w:cs="Arial"/>
          <w:sz w:val="22"/>
          <w:szCs w:val="22"/>
        </w:rPr>
      </w:pPr>
    </w:p>
    <w:p w14:paraId="24B484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14:paraId="3C596CF9" w14:textId="77777777" w:rsidR="00D06331" w:rsidRPr="00AE3149" w:rsidRDefault="00D06331" w:rsidP="004D28F6">
      <w:pPr>
        <w:jc w:val="both"/>
        <w:rPr>
          <w:rFonts w:ascii="Arial" w:hAnsi="Arial" w:cs="Arial"/>
          <w:sz w:val="22"/>
          <w:szCs w:val="22"/>
        </w:rPr>
      </w:pPr>
    </w:p>
    <w:p w14:paraId="4DB654C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14:paraId="66DEA18B" w14:textId="77777777" w:rsidR="00D06331" w:rsidRPr="00AE3149" w:rsidRDefault="00D06331" w:rsidP="004D28F6">
      <w:pPr>
        <w:jc w:val="both"/>
        <w:rPr>
          <w:rFonts w:ascii="Arial" w:hAnsi="Arial" w:cs="Arial"/>
          <w:sz w:val="22"/>
          <w:szCs w:val="22"/>
        </w:rPr>
      </w:pPr>
    </w:p>
    <w:p w14:paraId="378B4BA3" w14:textId="77777777" w:rsidR="00D06331" w:rsidRPr="00AE3149" w:rsidRDefault="00D06331" w:rsidP="004D28F6">
      <w:pPr>
        <w:pStyle w:val="Ttulo4"/>
      </w:pPr>
      <w:r w:rsidRPr="00AE3149">
        <w:t>CAPÍTULO II</w:t>
      </w:r>
    </w:p>
    <w:p w14:paraId="75E18A66" w14:textId="77777777" w:rsidR="00D06331" w:rsidRPr="00AE3149" w:rsidRDefault="00D06331" w:rsidP="004D28F6">
      <w:pPr>
        <w:pStyle w:val="Ttulo4"/>
      </w:pPr>
      <w:r w:rsidRPr="00AE3149">
        <w:t>DE LA APERTURA Y TRANSMISIÓN DE LA HERENCIA</w:t>
      </w:r>
    </w:p>
    <w:p w14:paraId="68875141" w14:textId="77777777" w:rsidR="00D06331" w:rsidRPr="00AE3149" w:rsidRDefault="00D06331" w:rsidP="004D28F6">
      <w:pPr>
        <w:jc w:val="both"/>
        <w:rPr>
          <w:rFonts w:ascii="Arial" w:hAnsi="Arial" w:cs="Arial"/>
          <w:sz w:val="22"/>
          <w:szCs w:val="22"/>
        </w:rPr>
      </w:pPr>
    </w:p>
    <w:p w14:paraId="2A4521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14:paraId="3923F5A3" w14:textId="77777777" w:rsidR="00D06331" w:rsidRPr="00AE3149" w:rsidRDefault="00D06331" w:rsidP="004D28F6">
      <w:pPr>
        <w:jc w:val="both"/>
        <w:rPr>
          <w:rFonts w:ascii="Arial" w:hAnsi="Arial" w:cs="Arial"/>
          <w:sz w:val="22"/>
          <w:szCs w:val="22"/>
        </w:rPr>
      </w:pPr>
    </w:p>
    <w:p w14:paraId="33932D8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 xml:space="preserve">No habiendo albacea nombrado, cada uno de los herederos puede, si no a ha sido </w:t>
      </w:r>
      <w:proofErr w:type="spellStart"/>
      <w:r w:rsidRPr="00AE3149">
        <w:rPr>
          <w:rFonts w:ascii="Arial" w:hAnsi="Arial" w:cs="Arial"/>
          <w:sz w:val="22"/>
          <w:szCs w:val="22"/>
        </w:rPr>
        <w:t>instituído</w:t>
      </w:r>
      <w:proofErr w:type="spellEnd"/>
      <w:r w:rsidRPr="00AE3149">
        <w:rPr>
          <w:rFonts w:ascii="Arial" w:hAnsi="Arial" w:cs="Arial"/>
          <w:sz w:val="22"/>
          <w:szCs w:val="22"/>
        </w:rPr>
        <w:t xml:space="preserve"> heredero de bienes determinados, reclamar la totalidad de la herencia que le corresponde </w:t>
      </w:r>
      <w:r w:rsidRPr="00AE3149">
        <w:rPr>
          <w:rFonts w:ascii="Arial" w:hAnsi="Arial" w:cs="Arial"/>
          <w:sz w:val="22"/>
          <w:szCs w:val="22"/>
        </w:rPr>
        <w:lastRenderedPageBreak/>
        <w:t>conjuntamente con otros, sin que el demandado pueda oponer la excepción de que la herencia no le pertenece por entro. (sic)</w:t>
      </w:r>
    </w:p>
    <w:p w14:paraId="3046808A" w14:textId="77777777" w:rsidR="00D06331" w:rsidRPr="00AE3149" w:rsidRDefault="00D06331" w:rsidP="004D28F6">
      <w:pPr>
        <w:jc w:val="both"/>
        <w:rPr>
          <w:rFonts w:ascii="Arial" w:hAnsi="Arial" w:cs="Arial"/>
          <w:sz w:val="22"/>
          <w:szCs w:val="22"/>
        </w:rPr>
      </w:pPr>
    </w:p>
    <w:p w14:paraId="1BBE08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14:paraId="645BAC18" w14:textId="77777777" w:rsidR="00D06331" w:rsidRPr="00AE3149" w:rsidRDefault="00D06331" w:rsidP="004D28F6">
      <w:pPr>
        <w:jc w:val="both"/>
        <w:rPr>
          <w:rFonts w:ascii="Arial" w:hAnsi="Arial" w:cs="Arial"/>
          <w:sz w:val="22"/>
          <w:szCs w:val="22"/>
        </w:rPr>
      </w:pPr>
    </w:p>
    <w:p w14:paraId="2BE5F38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14:paraId="4454BAEF" w14:textId="77777777" w:rsidR="00D06331" w:rsidRPr="00AE3149" w:rsidRDefault="00D06331" w:rsidP="004D28F6">
      <w:pPr>
        <w:jc w:val="both"/>
        <w:rPr>
          <w:rFonts w:ascii="Arial" w:hAnsi="Arial" w:cs="Arial"/>
          <w:sz w:val="22"/>
          <w:szCs w:val="22"/>
        </w:rPr>
      </w:pPr>
    </w:p>
    <w:p w14:paraId="019449C8" w14:textId="77777777" w:rsidR="00D06331" w:rsidRPr="00AE3149" w:rsidRDefault="00D06331" w:rsidP="004D28F6">
      <w:pPr>
        <w:pStyle w:val="Ttulo4"/>
      </w:pPr>
      <w:r w:rsidRPr="00AE3149">
        <w:t>CAPÍTULO III</w:t>
      </w:r>
    </w:p>
    <w:p w14:paraId="30DF20CD" w14:textId="77777777" w:rsidR="00D06331" w:rsidRPr="00AE3149" w:rsidRDefault="00D06331" w:rsidP="004D28F6">
      <w:pPr>
        <w:pStyle w:val="Ttulo4"/>
      </w:pPr>
      <w:r w:rsidRPr="00AE3149">
        <w:t>DE LA ACEPTACIÓN Y DE LA REPUDIACIÓN DE LA HERENCIA</w:t>
      </w:r>
    </w:p>
    <w:p w14:paraId="7AFA1337" w14:textId="77777777" w:rsidR="00D06331" w:rsidRPr="00AE3149" w:rsidRDefault="00D06331" w:rsidP="004D28F6">
      <w:pPr>
        <w:jc w:val="both"/>
        <w:rPr>
          <w:rFonts w:ascii="Arial" w:hAnsi="Arial" w:cs="Arial"/>
          <w:sz w:val="22"/>
          <w:szCs w:val="22"/>
        </w:rPr>
      </w:pPr>
    </w:p>
    <w:p w14:paraId="66C019E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14:paraId="72AEB152" w14:textId="77777777" w:rsidR="00D06331" w:rsidRPr="00AE3149" w:rsidRDefault="00D06331" w:rsidP="004D28F6">
      <w:pPr>
        <w:jc w:val="both"/>
        <w:rPr>
          <w:rFonts w:ascii="Arial" w:hAnsi="Arial" w:cs="Arial"/>
          <w:sz w:val="22"/>
          <w:szCs w:val="22"/>
        </w:rPr>
      </w:pPr>
    </w:p>
    <w:p w14:paraId="32D581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14:paraId="43C425FD" w14:textId="77777777" w:rsidR="00D06331" w:rsidRPr="00AE3149" w:rsidRDefault="00D06331" w:rsidP="004D28F6">
      <w:pPr>
        <w:jc w:val="both"/>
        <w:rPr>
          <w:rFonts w:ascii="Arial" w:hAnsi="Arial" w:cs="Arial"/>
          <w:sz w:val="22"/>
          <w:szCs w:val="22"/>
        </w:rPr>
      </w:pPr>
    </w:p>
    <w:p w14:paraId="56F22E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 xml:space="preserve">La mujer casada no necesita la autorización del marido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aceptar o repudiar la herencia que le corresponda. La herencia común será aceptada o repudiada por los dos cónyuges y en caso de discrepancia, resolverá el juez.</w:t>
      </w:r>
    </w:p>
    <w:p w14:paraId="23DEA6EF" w14:textId="77777777" w:rsidR="00D06331" w:rsidRPr="00AE3149" w:rsidRDefault="00D06331" w:rsidP="004D28F6">
      <w:pPr>
        <w:jc w:val="both"/>
        <w:rPr>
          <w:rFonts w:ascii="Arial" w:hAnsi="Arial" w:cs="Arial"/>
          <w:sz w:val="22"/>
          <w:szCs w:val="22"/>
        </w:rPr>
      </w:pPr>
    </w:p>
    <w:p w14:paraId="2FB6E75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16D6614F" w14:textId="77777777" w:rsidR="00D06331" w:rsidRPr="00AE3149" w:rsidRDefault="00D06331" w:rsidP="004D28F6">
      <w:pPr>
        <w:jc w:val="both"/>
        <w:rPr>
          <w:rFonts w:ascii="Arial" w:hAnsi="Arial" w:cs="Arial"/>
          <w:sz w:val="22"/>
          <w:szCs w:val="22"/>
        </w:rPr>
      </w:pPr>
    </w:p>
    <w:p w14:paraId="395FBF9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14:paraId="29468815" w14:textId="77777777" w:rsidR="00D06331" w:rsidRPr="00AE3149" w:rsidRDefault="00D06331" w:rsidP="004D28F6">
      <w:pPr>
        <w:jc w:val="both"/>
        <w:rPr>
          <w:rFonts w:ascii="Arial" w:hAnsi="Arial" w:cs="Arial"/>
          <w:sz w:val="22"/>
          <w:szCs w:val="22"/>
        </w:rPr>
      </w:pPr>
    </w:p>
    <w:p w14:paraId="11DF614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14:paraId="41A2A300" w14:textId="77777777" w:rsidR="00D06331" w:rsidRPr="00AE3149" w:rsidRDefault="00D06331" w:rsidP="004D28F6">
      <w:pPr>
        <w:jc w:val="both"/>
        <w:rPr>
          <w:rFonts w:ascii="Arial" w:hAnsi="Arial" w:cs="Arial"/>
          <w:sz w:val="22"/>
          <w:szCs w:val="22"/>
        </w:rPr>
      </w:pPr>
    </w:p>
    <w:p w14:paraId="17540D2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14:paraId="0E8A001E" w14:textId="77777777" w:rsidR="00D06331" w:rsidRPr="00AE3149" w:rsidRDefault="00D06331" w:rsidP="004D28F6">
      <w:pPr>
        <w:jc w:val="both"/>
        <w:rPr>
          <w:rFonts w:ascii="Arial" w:hAnsi="Arial" w:cs="Arial"/>
          <w:sz w:val="22"/>
          <w:szCs w:val="22"/>
        </w:rPr>
      </w:pPr>
    </w:p>
    <w:p w14:paraId="5F333C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14:paraId="4B932DDD" w14:textId="77777777" w:rsidR="00D06331" w:rsidRPr="00AE3149" w:rsidRDefault="00D06331" w:rsidP="004D28F6">
      <w:pPr>
        <w:jc w:val="both"/>
        <w:rPr>
          <w:rFonts w:ascii="Arial" w:hAnsi="Arial" w:cs="Arial"/>
          <w:sz w:val="22"/>
          <w:szCs w:val="22"/>
        </w:rPr>
      </w:pPr>
    </w:p>
    <w:p w14:paraId="6853562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14:paraId="601CA1A1" w14:textId="77777777" w:rsidR="00D06331" w:rsidRPr="00AE3149" w:rsidRDefault="00D06331" w:rsidP="004D28F6">
      <w:pPr>
        <w:jc w:val="both"/>
        <w:rPr>
          <w:rFonts w:ascii="Arial" w:hAnsi="Arial" w:cs="Arial"/>
          <w:sz w:val="22"/>
          <w:szCs w:val="22"/>
        </w:rPr>
      </w:pPr>
    </w:p>
    <w:p w14:paraId="457195A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14:paraId="3187CED0" w14:textId="77777777" w:rsidR="00D06331" w:rsidRPr="00AE3149" w:rsidRDefault="00D06331" w:rsidP="004D28F6">
      <w:pPr>
        <w:jc w:val="both"/>
        <w:rPr>
          <w:rFonts w:ascii="Arial" w:hAnsi="Arial" w:cs="Arial"/>
          <w:sz w:val="22"/>
          <w:szCs w:val="22"/>
        </w:rPr>
      </w:pPr>
    </w:p>
    <w:p w14:paraId="4215C7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14:paraId="5895125C" w14:textId="77777777" w:rsidR="00E8113C" w:rsidRPr="00AE3149" w:rsidRDefault="00E8113C" w:rsidP="004D28F6">
      <w:pPr>
        <w:jc w:val="both"/>
        <w:rPr>
          <w:rFonts w:ascii="Arial" w:hAnsi="Arial" w:cs="Arial"/>
          <w:sz w:val="22"/>
          <w:szCs w:val="22"/>
        </w:rPr>
      </w:pPr>
    </w:p>
    <w:p w14:paraId="69EE3EB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14:paraId="73E8F6E0" w14:textId="77777777" w:rsidR="00D06331" w:rsidRPr="00AE3149" w:rsidRDefault="00D06331" w:rsidP="004D28F6">
      <w:pPr>
        <w:jc w:val="both"/>
        <w:rPr>
          <w:rFonts w:ascii="Arial" w:hAnsi="Arial" w:cs="Arial"/>
          <w:sz w:val="22"/>
          <w:szCs w:val="22"/>
        </w:rPr>
      </w:pPr>
    </w:p>
    <w:p w14:paraId="4B53EE0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14:paraId="6DDE754D" w14:textId="77777777" w:rsidR="00D06331" w:rsidRPr="00AE3149" w:rsidRDefault="00D06331" w:rsidP="004D28F6">
      <w:pPr>
        <w:jc w:val="both"/>
        <w:rPr>
          <w:rFonts w:ascii="Arial" w:hAnsi="Arial" w:cs="Arial"/>
          <w:sz w:val="22"/>
          <w:szCs w:val="22"/>
        </w:rPr>
      </w:pPr>
    </w:p>
    <w:p w14:paraId="0A46FC1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14:paraId="6042C92A" w14:textId="77777777" w:rsidR="00D06331" w:rsidRPr="00AE3149" w:rsidRDefault="00D06331" w:rsidP="004D28F6">
      <w:pPr>
        <w:jc w:val="both"/>
        <w:rPr>
          <w:rFonts w:ascii="Arial" w:hAnsi="Arial" w:cs="Arial"/>
          <w:sz w:val="22"/>
          <w:szCs w:val="22"/>
        </w:rPr>
      </w:pPr>
    </w:p>
    <w:p w14:paraId="7D2C27E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 xml:space="preserve">Conocida la muerte de aquel a quien se hereda, se puede renunciar la herencia dejada bajo </w:t>
      </w:r>
      <w:proofErr w:type="gramStart"/>
      <w:r w:rsidRPr="00AE3149">
        <w:rPr>
          <w:rFonts w:ascii="Arial" w:hAnsi="Arial" w:cs="Arial"/>
          <w:sz w:val="22"/>
          <w:szCs w:val="22"/>
        </w:rPr>
        <w:t>condición</w:t>
      </w:r>
      <w:proofErr w:type="gramEnd"/>
      <w:r w:rsidRPr="00AE3149">
        <w:rPr>
          <w:rFonts w:ascii="Arial" w:hAnsi="Arial" w:cs="Arial"/>
          <w:sz w:val="22"/>
          <w:szCs w:val="22"/>
        </w:rPr>
        <w:t xml:space="preserve"> aunque ésta no se haya cumplido.</w:t>
      </w:r>
    </w:p>
    <w:p w14:paraId="22047682" w14:textId="77777777" w:rsidR="00D06331" w:rsidRPr="00AE3149" w:rsidRDefault="00D06331" w:rsidP="004D28F6">
      <w:pPr>
        <w:jc w:val="both"/>
        <w:rPr>
          <w:rFonts w:ascii="Arial" w:hAnsi="Arial" w:cs="Arial"/>
          <w:sz w:val="22"/>
          <w:szCs w:val="22"/>
        </w:rPr>
      </w:pPr>
    </w:p>
    <w:p w14:paraId="204310C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14:paraId="47E66014" w14:textId="77777777" w:rsidR="00D06331" w:rsidRPr="00AE3149" w:rsidRDefault="00D06331" w:rsidP="004D28F6">
      <w:pPr>
        <w:jc w:val="both"/>
        <w:rPr>
          <w:rFonts w:ascii="Arial" w:hAnsi="Arial" w:cs="Arial"/>
          <w:sz w:val="22"/>
          <w:szCs w:val="22"/>
        </w:rPr>
      </w:pPr>
    </w:p>
    <w:p w14:paraId="6C00C0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14:paraId="73DE0610" w14:textId="77777777" w:rsidR="00D06331" w:rsidRPr="00AE3149" w:rsidRDefault="00D06331" w:rsidP="004D28F6">
      <w:pPr>
        <w:jc w:val="both"/>
        <w:rPr>
          <w:rFonts w:ascii="Arial" w:hAnsi="Arial" w:cs="Arial"/>
          <w:sz w:val="22"/>
          <w:szCs w:val="22"/>
        </w:rPr>
      </w:pPr>
    </w:p>
    <w:p w14:paraId="279B87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14B2C46A" w14:textId="77777777" w:rsidR="00D06331" w:rsidRPr="00AE3149" w:rsidRDefault="00D06331" w:rsidP="004D28F6">
      <w:pPr>
        <w:jc w:val="both"/>
        <w:rPr>
          <w:rFonts w:ascii="Arial" w:hAnsi="Arial" w:cs="Arial"/>
          <w:sz w:val="22"/>
          <w:szCs w:val="22"/>
        </w:rPr>
      </w:pPr>
    </w:p>
    <w:p w14:paraId="2925C1D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14:paraId="28894851" w14:textId="77777777" w:rsidR="002F7B59" w:rsidRPr="00AE3149" w:rsidRDefault="002F7B59" w:rsidP="004D28F6">
      <w:pPr>
        <w:jc w:val="both"/>
        <w:rPr>
          <w:rFonts w:ascii="Arial" w:hAnsi="Arial" w:cs="Arial"/>
          <w:sz w:val="22"/>
          <w:szCs w:val="22"/>
        </w:rPr>
      </w:pPr>
    </w:p>
    <w:p w14:paraId="35A819A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14:paraId="0CECE76D" w14:textId="77777777" w:rsidR="00D06331" w:rsidRPr="00AE3149" w:rsidRDefault="00D06331" w:rsidP="004D28F6">
      <w:pPr>
        <w:jc w:val="both"/>
        <w:rPr>
          <w:rFonts w:ascii="Arial" w:hAnsi="Arial" w:cs="Arial"/>
          <w:sz w:val="22"/>
          <w:szCs w:val="22"/>
        </w:rPr>
      </w:pPr>
    </w:p>
    <w:p w14:paraId="7776E6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14:paraId="276A8680" w14:textId="77777777" w:rsidR="00D06331" w:rsidRPr="00862FDB" w:rsidRDefault="00D06331" w:rsidP="004D28F6">
      <w:pPr>
        <w:jc w:val="both"/>
        <w:rPr>
          <w:rFonts w:ascii="Arial" w:hAnsi="Arial" w:cs="Arial"/>
          <w:b/>
          <w:sz w:val="22"/>
          <w:szCs w:val="22"/>
        </w:rPr>
      </w:pPr>
    </w:p>
    <w:p w14:paraId="3CB6B11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14:paraId="47B4C254" w14:textId="77777777" w:rsidR="00D06331" w:rsidRPr="00AE3149" w:rsidRDefault="00D06331" w:rsidP="004D28F6">
      <w:pPr>
        <w:jc w:val="both"/>
        <w:rPr>
          <w:rFonts w:ascii="Arial" w:hAnsi="Arial" w:cs="Arial"/>
          <w:sz w:val="22"/>
          <w:szCs w:val="22"/>
        </w:rPr>
      </w:pPr>
    </w:p>
    <w:p w14:paraId="7C8FFD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14:paraId="3B09D51B" w14:textId="77777777" w:rsidR="00D06331" w:rsidRPr="00AE3149" w:rsidRDefault="00D06331" w:rsidP="004D28F6">
      <w:pPr>
        <w:jc w:val="both"/>
        <w:rPr>
          <w:rFonts w:ascii="Arial" w:hAnsi="Arial" w:cs="Arial"/>
          <w:sz w:val="22"/>
          <w:szCs w:val="22"/>
        </w:rPr>
      </w:pPr>
    </w:p>
    <w:p w14:paraId="0341490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14:paraId="7A9C1BD6" w14:textId="77777777" w:rsidR="00D06331" w:rsidRPr="00AE3149" w:rsidRDefault="00D06331" w:rsidP="004D28F6">
      <w:pPr>
        <w:jc w:val="both"/>
        <w:rPr>
          <w:rFonts w:ascii="Arial" w:hAnsi="Arial" w:cs="Arial"/>
          <w:sz w:val="22"/>
          <w:szCs w:val="22"/>
        </w:rPr>
      </w:pPr>
    </w:p>
    <w:p w14:paraId="51E4CFB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14:paraId="52016A55" w14:textId="77777777" w:rsidR="00D06331" w:rsidRPr="00AE3149" w:rsidRDefault="00D06331" w:rsidP="004D28F6">
      <w:pPr>
        <w:jc w:val="both"/>
        <w:rPr>
          <w:rFonts w:ascii="Arial" w:hAnsi="Arial" w:cs="Arial"/>
          <w:sz w:val="22"/>
          <w:szCs w:val="22"/>
        </w:rPr>
      </w:pPr>
    </w:p>
    <w:p w14:paraId="1B592A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14:paraId="46B99E20" w14:textId="77777777" w:rsidR="00D06331" w:rsidRPr="00AE3149" w:rsidRDefault="00D06331" w:rsidP="004D28F6">
      <w:pPr>
        <w:jc w:val="both"/>
        <w:rPr>
          <w:rFonts w:ascii="Arial" w:hAnsi="Arial" w:cs="Arial"/>
          <w:sz w:val="22"/>
          <w:szCs w:val="22"/>
        </w:rPr>
      </w:pPr>
    </w:p>
    <w:p w14:paraId="59F401A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14:paraId="00F016D9" w14:textId="77777777" w:rsidR="00D06331" w:rsidRPr="00AE3149" w:rsidRDefault="00D06331" w:rsidP="004D28F6">
      <w:pPr>
        <w:jc w:val="center"/>
        <w:rPr>
          <w:rFonts w:ascii="Arial" w:hAnsi="Arial" w:cs="Arial"/>
          <w:sz w:val="22"/>
          <w:szCs w:val="22"/>
        </w:rPr>
      </w:pPr>
    </w:p>
    <w:p w14:paraId="17EE625E" w14:textId="77777777" w:rsidR="00D06331" w:rsidRPr="00AE3149" w:rsidRDefault="00D06331" w:rsidP="004D28F6">
      <w:pPr>
        <w:pStyle w:val="Ttulo4"/>
      </w:pPr>
      <w:r w:rsidRPr="00AE3149">
        <w:t>CAPÍTULO IV</w:t>
      </w:r>
    </w:p>
    <w:p w14:paraId="2F406204" w14:textId="77777777" w:rsidR="00D06331" w:rsidRPr="00AE3149" w:rsidRDefault="00D06331" w:rsidP="004D28F6">
      <w:pPr>
        <w:pStyle w:val="Ttulo4"/>
      </w:pPr>
      <w:r w:rsidRPr="00AE3149">
        <w:t>DE LOS ALBACEAS</w:t>
      </w:r>
    </w:p>
    <w:p w14:paraId="53FCF594" w14:textId="77777777" w:rsidR="00D06331" w:rsidRPr="00AE3149" w:rsidRDefault="00D06331" w:rsidP="004D28F6">
      <w:pPr>
        <w:jc w:val="both"/>
        <w:rPr>
          <w:rFonts w:ascii="Arial" w:hAnsi="Arial" w:cs="Arial"/>
          <w:sz w:val="22"/>
          <w:szCs w:val="22"/>
        </w:rPr>
      </w:pPr>
    </w:p>
    <w:p w14:paraId="2A6600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14:paraId="263B715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14:paraId="51777DF4" w14:textId="77777777" w:rsidR="00D06331" w:rsidRPr="00AE3149" w:rsidRDefault="00D06331" w:rsidP="004D28F6">
      <w:pPr>
        <w:jc w:val="both"/>
        <w:rPr>
          <w:rFonts w:ascii="Arial" w:hAnsi="Arial" w:cs="Arial"/>
          <w:sz w:val="22"/>
          <w:szCs w:val="22"/>
        </w:rPr>
      </w:pPr>
    </w:p>
    <w:p w14:paraId="7027DCB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14:paraId="444A7773" w14:textId="77777777" w:rsidR="00D06331" w:rsidRPr="00AE3149" w:rsidRDefault="00D06331" w:rsidP="004D28F6">
      <w:pPr>
        <w:jc w:val="both"/>
        <w:rPr>
          <w:rFonts w:ascii="Arial" w:hAnsi="Arial" w:cs="Arial"/>
          <w:sz w:val="22"/>
          <w:szCs w:val="22"/>
        </w:rPr>
      </w:pPr>
    </w:p>
    <w:p w14:paraId="77D548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14:paraId="4C3ADDD0" w14:textId="77777777" w:rsidR="00D06331" w:rsidRPr="00AE3149" w:rsidRDefault="00D06331" w:rsidP="004D28F6">
      <w:pPr>
        <w:jc w:val="both"/>
        <w:rPr>
          <w:rFonts w:ascii="Arial" w:hAnsi="Arial" w:cs="Arial"/>
          <w:sz w:val="22"/>
          <w:szCs w:val="22"/>
        </w:rPr>
      </w:pPr>
    </w:p>
    <w:p w14:paraId="095C57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14:paraId="36918792" w14:textId="77777777" w:rsidR="00D06331" w:rsidRPr="00AE3149" w:rsidRDefault="00D06331" w:rsidP="004D28F6">
      <w:pPr>
        <w:jc w:val="both"/>
        <w:rPr>
          <w:rFonts w:ascii="Arial" w:hAnsi="Arial" w:cs="Arial"/>
          <w:sz w:val="22"/>
          <w:szCs w:val="22"/>
        </w:rPr>
      </w:pPr>
    </w:p>
    <w:p w14:paraId="080AC9A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14:paraId="20E5D3F2" w14:textId="77777777" w:rsidR="00D06331" w:rsidRPr="00AE3149" w:rsidRDefault="00D06331" w:rsidP="004D28F6">
      <w:pPr>
        <w:jc w:val="both"/>
        <w:rPr>
          <w:rFonts w:ascii="Arial" w:hAnsi="Arial" w:cs="Arial"/>
          <w:sz w:val="22"/>
          <w:szCs w:val="22"/>
        </w:rPr>
      </w:pPr>
    </w:p>
    <w:p w14:paraId="2C00B6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14:paraId="32558B22" w14:textId="77777777" w:rsidR="00D06331" w:rsidRPr="00AE3149" w:rsidRDefault="00D06331" w:rsidP="004D28F6">
      <w:pPr>
        <w:jc w:val="both"/>
        <w:rPr>
          <w:rFonts w:ascii="Arial" w:hAnsi="Arial" w:cs="Arial"/>
          <w:sz w:val="22"/>
          <w:szCs w:val="22"/>
        </w:rPr>
      </w:pPr>
    </w:p>
    <w:p w14:paraId="16C772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14:paraId="7C8D73A0" w14:textId="77777777" w:rsidR="00D06331" w:rsidRPr="00AE3149" w:rsidRDefault="00D06331" w:rsidP="004D28F6">
      <w:pPr>
        <w:jc w:val="both"/>
        <w:rPr>
          <w:rFonts w:ascii="Arial" w:hAnsi="Arial" w:cs="Arial"/>
          <w:sz w:val="22"/>
          <w:szCs w:val="22"/>
        </w:rPr>
      </w:pPr>
    </w:p>
    <w:p w14:paraId="5999B2F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14:paraId="78729E17" w14:textId="77777777" w:rsidR="00D06331" w:rsidRPr="00AE3149" w:rsidRDefault="00D06331" w:rsidP="004D28F6">
      <w:pPr>
        <w:jc w:val="both"/>
        <w:rPr>
          <w:rFonts w:ascii="Arial" w:hAnsi="Arial" w:cs="Arial"/>
          <w:sz w:val="22"/>
          <w:szCs w:val="22"/>
        </w:rPr>
      </w:pPr>
    </w:p>
    <w:p w14:paraId="6027D0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 xml:space="preserve">La mayoría, en </w:t>
      </w:r>
      <w:proofErr w:type="gramStart"/>
      <w:r w:rsidRPr="00AE3149">
        <w:rPr>
          <w:rFonts w:ascii="Arial" w:hAnsi="Arial" w:cs="Arial"/>
          <w:sz w:val="22"/>
          <w:szCs w:val="22"/>
        </w:rPr>
        <w:t>todos los caso</w:t>
      </w:r>
      <w:proofErr w:type="gramEnd"/>
      <w:r w:rsidRPr="00AE3149">
        <w:rPr>
          <w:rFonts w:ascii="Arial" w:hAnsi="Arial" w:cs="Arial"/>
          <w:sz w:val="22"/>
          <w:szCs w:val="22"/>
        </w:rPr>
        <w:t xml:space="preserve"> de que habla este Capítulo, y los relativos a inventario y participación, se calculará por el importe de las porciones y no por el número de las personas.</w:t>
      </w:r>
    </w:p>
    <w:p w14:paraId="727DE559" w14:textId="77777777" w:rsidR="00D06331" w:rsidRPr="00AE3149" w:rsidRDefault="00D06331" w:rsidP="004D28F6">
      <w:pPr>
        <w:jc w:val="both"/>
        <w:rPr>
          <w:rFonts w:ascii="Arial" w:hAnsi="Arial" w:cs="Arial"/>
          <w:sz w:val="22"/>
          <w:szCs w:val="22"/>
        </w:rPr>
      </w:pPr>
    </w:p>
    <w:p w14:paraId="62D4795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Cuando la mayor porción esté representada por menos de la cuarta parte de los herederos, para que haya mayoría se necesita que con ellos voten los herederos que sean necesarios para formar, por lo menos, la cuarta parte del número total.</w:t>
      </w:r>
    </w:p>
    <w:p w14:paraId="0C411D0A" w14:textId="77777777" w:rsidR="00D06331" w:rsidRPr="00AE3149" w:rsidRDefault="00D06331" w:rsidP="004D28F6">
      <w:pPr>
        <w:jc w:val="both"/>
        <w:rPr>
          <w:rFonts w:ascii="Arial" w:hAnsi="Arial" w:cs="Arial"/>
          <w:sz w:val="22"/>
          <w:szCs w:val="22"/>
        </w:rPr>
      </w:pPr>
    </w:p>
    <w:p w14:paraId="3903AE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14:paraId="5D5786BC" w14:textId="77777777" w:rsidR="00D06331" w:rsidRPr="00AE3149" w:rsidRDefault="00D06331" w:rsidP="004D28F6">
      <w:pPr>
        <w:jc w:val="both"/>
        <w:rPr>
          <w:rFonts w:ascii="Arial" w:hAnsi="Arial" w:cs="Arial"/>
          <w:sz w:val="22"/>
          <w:szCs w:val="22"/>
        </w:rPr>
      </w:pPr>
    </w:p>
    <w:p w14:paraId="01D8B4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14:paraId="71865441" w14:textId="77777777" w:rsidR="00D06331" w:rsidRPr="00AE3149" w:rsidRDefault="00D06331" w:rsidP="004D28F6">
      <w:pPr>
        <w:jc w:val="both"/>
        <w:rPr>
          <w:rFonts w:ascii="Arial" w:hAnsi="Arial" w:cs="Arial"/>
          <w:sz w:val="22"/>
          <w:szCs w:val="22"/>
        </w:rPr>
      </w:pPr>
    </w:p>
    <w:p w14:paraId="495B3D3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14:paraId="4C497F90" w14:textId="77777777" w:rsidR="00D06331" w:rsidRPr="00AE3149" w:rsidRDefault="00D06331" w:rsidP="004D28F6">
      <w:pPr>
        <w:jc w:val="both"/>
        <w:rPr>
          <w:rFonts w:ascii="Arial" w:hAnsi="Arial" w:cs="Arial"/>
          <w:sz w:val="22"/>
          <w:szCs w:val="22"/>
        </w:rPr>
      </w:pPr>
    </w:p>
    <w:p w14:paraId="3AAFA3C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14:paraId="7F2C16A2" w14:textId="77777777" w:rsidR="00D06331" w:rsidRPr="00AE3149" w:rsidRDefault="00D06331" w:rsidP="004D28F6">
      <w:pPr>
        <w:jc w:val="both"/>
        <w:rPr>
          <w:rFonts w:ascii="Arial" w:hAnsi="Arial" w:cs="Arial"/>
          <w:sz w:val="22"/>
          <w:szCs w:val="22"/>
        </w:rPr>
      </w:pPr>
    </w:p>
    <w:p w14:paraId="596D4E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14:paraId="51608C00" w14:textId="77777777" w:rsidR="00D06331" w:rsidRPr="00AE3149" w:rsidRDefault="00D06331" w:rsidP="004D28F6">
      <w:pPr>
        <w:jc w:val="both"/>
        <w:rPr>
          <w:rFonts w:ascii="Arial" w:hAnsi="Arial" w:cs="Arial"/>
          <w:sz w:val="22"/>
          <w:szCs w:val="22"/>
        </w:rPr>
      </w:pPr>
    </w:p>
    <w:p w14:paraId="7FE7BB2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 xml:space="preserve">El albacea nombrado conforme a los dos artículos que preceden, durará en su encargo mientras </w:t>
      </w:r>
      <w:proofErr w:type="gramStart"/>
      <w:r w:rsidRPr="00AE3149">
        <w:rPr>
          <w:rFonts w:ascii="Arial" w:hAnsi="Arial" w:cs="Arial"/>
          <w:sz w:val="22"/>
          <w:szCs w:val="22"/>
        </w:rPr>
        <w:t>que</w:t>
      </w:r>
      <w:proofErr w:type="gramEnd"/>
      <w:r w:rsidRPr="00AE3149">
        <w:rPr>
          <w:rFonts w:ascii="Arial" w:hAnsi="Arial" w:cs="Arial"/>
          <w:sz w:val="22"/>
          <w:szCs w:val="22"/>
        </w:rPr>
        <w:t xml:space="preserve"> declarados los herederos legítimos, éstos hacen la elección de albacea.</w:t>
      </w:r>
    </w:p>
    <w:p w14:paraId="7803E198" w14:textId="77777777" w:rsidR="00D06331" w:rsidRPr="00AE3149" w:rsidRDefault="00D06331" w:rsidP="004D28F6">
      <w:pPr>
        <w:jc w:val="both"/>
        <w:rPr>
          <w:rFonts w:ascii="Arial" w:hAnsi="Arial" w:cs="Arial"/>
          <w:sz w:val="22"/>
          <w:szCs w:val="22"/>
        </w:rPr>
      </w:pPr>
    </w:p>
    <w:p w14:paraId="47F26BF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14:paraId="3A25DF24" w14:textId="77777777" w:rsidR="00D06331" w:rsidRPr="00AE3149" w:rsidRDefault="00D06331" w:rsidP="004D28F6">
      <w:pPr>
        <w:jc w:val="both"/>
        <w:rPr>
          <w:rFonts w:ascii="Arial" w:hAnsi="Arial" w:cs="Arial"/>
          <w:sz w:val="22"/>
          <w:szCs w:val="22"/>
        </w:rPr>
      </w:pPr>
    </w:p>
    <w:p w14:paraId="59EE492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14:paraId="257A7980" w14:textId="77777777" w:rsidR="00D06331" w:rsidRPr="00AE3149" w:rsidRDefault="00D06331" w:rsidP="004D28F6">
      <w:pPr>
        <w:jc w:val="both"/>
        <w:rPr>
          <w:rFonts w:ascii="Arial" w:hAnsi="Arial" w:cs="Arial"/>
          <w:sz w:val="22"/>
          <w:szCs w:val="22"/>
        </w:rPr>
      </w:pPr>
    </w:p>
    <w:p w14:paraId="6693EC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14:paraId="53EF80DC" w14:textId="77777777" w:rsidR="00D06331" w:rsidRPr="00AE3149" w:rsidRDefault="00D06331" w:rsidP="004D28F6">
      <w:pPr>
        <w:jc w:val="both"/>
        <w:rPr>
          <w:rFonts w:ascii="Arial" w:hAnsi="Arial" w:cs="Arial"/>
          <w:sz w:val="22"/>
          <w:szCs w:val="22"/>
        </w:rPr>
      </w:pPr>
    </w:p>
    <w:p w14:paraId="262F47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 xml:space="preserve">Cuando los albaceas fueren mancomunados sólo valdrá lo que todos hagan de consumo; lo </w:t>
      </w:r>
      <w:proofErr w:type="spellStart"/>
      <w:r w:rsidRPr="00AE3149">
        <w:rPr>
          <w:rFonts w:ascii="Arial" w:hAnsi="Arial" w:cs="Arial"/>
          <w:sz w:val="22"/>
          <w:szCs w:val="22"/>
        </w:rPr>
        <w:t>qu</w:t>
      </w:r>
      <w:proofErr w:type="spellEnd"/>
      <w:r w:rsidRPr="00AE3149">
        <w:rPr>
          <w:rFonts w:ascii="Arial" w:hAnsi="Arial" w:cs="Arial"/>
          <w:sz w:val="22"/>
          <w:szCs w:val="22"/>
        </w:rPr>
        <w:t xml:space="preserve"> (sic) haya (sic) uno de ellos, legalmente autorizado por los demás, o lo </w:t>
      </w:r>
      <w:proofErr w:type="gramStart"/>
      <w:r w:rsidRPr="00AE3149">
        <w:rPr>
          <w:rFonts w:ascii="Arial" w:hAnsi="Arial" w:cs="Arial"/>
          <w:sz w:val="22"/>
          <w:szCs w:val="22"/>
        </w:rPr>
        <w:t>que</w:t>
      </w:r>
      <w:proofErr w:type="gramEnd"/>
      <w:r w:rsidRPr="00AE3149">
        <w:rPr>
          <w:rFonts w:ascii="Arial" w:hAnsi="Arial" w:cs="Arial"/>
          <w:sz w:val="22"/>
          <w:szCs w:val="22"/>
        </w:rPr>
        <w:t xml:space="preserve"> en caso de disidencia, acuerde el mayor número. Si no hubiere mayoría decidirá el Juez.</w:t>
      </w:r>
    </w:p>
    <w:p w14:paraId="7ED0E97C" w14:textId="77777777" w:rsidR="00D06331" w:rsidRPr="00AE3149" w:rsidRDefault="00D06331" w:rsidP="004D28F6">
      <w:pPr>
        <w:jc w:val="both"/>
        <w:rPr>
          <w:rFonts w:ascii="Arial" w:hAnsi="Arial" w:cs="Arial"/>
          <w:sz w:val="22"/>
          <w:szCs w:val="22"/>
        </w:rPr>
      </w:pPr>
    </w:p>
    <w:p w14:paraId="2F9A37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14:paraId="4A43A060" w14:textId="77777777" w:rsidR="00D06331" w:rsidRPr="00AE3149" w:rsidRDefault="00D06331" w:rsidP="004D28F6">
      <w:pPr>
        <w:jc w:val="both"/>
        <w:rPr>
          <w:rFonts w:ascii="Arial" w:hAnsi="Arial" w:cs="Arial"/>
          <w:sz w:val="22"/>
          <w:szCs w:val="22"/>
        </w:rPr>
      </w:pPr>
    </w:p>
    <w:p w14:paraId="1F6C535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14:paraId="19C65A52" w14:textId="77777777" w:rsidR="00D06331" w:rsidRPr="00AE3149" w:rsidRDefault="00D06331" w:rsidP="004D28F6">
      <w:pPr>
        <w:jc w:val="both"/>
        <w:rPr>
          <w:rFonts w:ascii="Arial" w:hAnsi="Arial" w:cs="Arial"/>
          <w:sz w:val="22"/>
          <w:szCs w:val="22"/>
        </w:rPr>
      </w:pPr>
    </w:p>
    <w:p w14:paraId="6983BF3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1580</w:t>
      </w:r>
      <w:r w:rsidR="00043A3C">
        <w:rPr>
          <w:rFonts w:ascii="Arial" w:hAnsi="Arial" w:cs="Arial"/>
          <w:b/>
          <w:sz w:val="22"/>
          <w:szCs w:val="22"/>
        </w:rPr>
        <w:t xml:space="preserve">. </w:t>
      </w:r>
      <w:r w:rsidRPr="00AE3149">
        <w:rPr>
          <w:rFonts w:ascii="Arial" w:hAnsi="Arial" w:cs="Arial"/>
          <w:sz w:val="22"/>
          <w:szCs w:val="22"/>
        </w:rPr>
        <w:t xml:space="preserve">El albacea que renuncie sin justa causa perderá lo que hubiere dejado el testador. Lo mismo sucederá cuando la renuncia sea por justa causa, si lo que se deja al albacea es con el exclusivo objeto de remunerarlo por el </w:t>
      </w:r>
      <w:proofErr w:type="spellStart"/>
      <w:r w:rsidRPr="00AE3149">
        <w:rPr>
          <w:rFonts w:ascii="Arial" w:hAnsi="Arial" w:cs="Arial"/>
          <w:sz w:val="22"/>
          <w:szCs w:val="22"/>
        </w:rPr>
        <w:t>desempño</w:t>
      </w:r>
      <w:proofErr w:type="spellEnd"/>
      <w:r w:rsidRPr="00AE3149">
        <w:rPr>
          <w:rFonts w:ascii="Arial" w:hAnsi="Arial" w:cs="Arial"/>
          <w:sz w:val="22"/>
          <w:szCs w:val="22"/>
        </w:rPr>
        <w:t xml:space="preserve"> (sic) del cargo.</w:t>
      </w:r>
    </w:p>
    <w:p w14:paraId="7E4BD9D3" w14:textId="77777777" w:rsidR="00D06331" w:rsidRPr="00AE3149" w:rsidRDefault="00D06331" w:rsidP="004D28F6">
      <w:pPr>
        <w:jc w:val="both"/>
        <w:rPr>
          <w:rFonts w:ascii="Arial" w:hAnsi="Arial" w:cs="Arial"/>
          <w:sz w:val="22"/>
          <w:szCs w:val="22"/>
        </w:rPr>
      </w:pPr>
    </w:p>
    <w:p w14:paraId="3EF077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14:paraId="2A378345" w14:textId="77777777" w:rsidR="00D06331" w:rsidRPr="00AE3149" w:rsidRDefault="00D06331" w:rsidP="004D28F6">
      <w:pPr>
        <w:jc w:val="both"/>
        <w:rPr>
          <w:rFonts w:ascii="Arial" w:hAnsi="Arial" w:cs="Arial"/>
          <w:sz w:val="22"/>
          <w:szCs w:val="22"/>
        </w:rPr>
      </w:pPr>
    </w:p>
    <w:p w14:paraId="2EB3B28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14:paraId="3ED5A5D0" w14:textId="77777777" w:rsidR="00D06331" w:rsidRPr="00AE3149" w:rsidRDefault="00D06331" w:rsidP="004D28F6">
      <w:pPr>
        <w:jc w:val="both"/>
        <w:rPr>
          <w:rFonts w:ascii="Arial" w:hAnsi="Arial" w:cs="Arial"/>
          <w:sz w:val="22"/>
          <w:szCs w:val="22"/>
        </w:rPr>
      </w:pPr>
    </w:p>
    <w:p w14:paraId="2546E73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14:paraId="2C201958" w14:textId="77777777" w:rsidR="00D06331" w:rsidRPr="00AE3149" w:rsidRDefault="00D06331" w:rsidP="004D28F6">
      <w:pPr>
        <w:jc w:val="both"/>
        <w:rPr>
          <w:rFonts w:ascii="Arial" w:hAnsi="Arial" w:cs="Arial"/>
          <w:sz w:val="22"/>
          <w:szCs w:val="22"/>
        </w:rPr>
      </w:pPr>
    </w:p>
    <w:p w14:paraId="667916F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14:paraId="4E71EA73" w14:textId="77777777" w:rsidR="00D06331" w:rsidRPr="00AE3149" w:rsidRDefault="00D06331" w:rsidP="004D28F6">
      <w:pPr>
        <w:jc w:val="both"/>
        <w:rPr>
          <w:rFonts w:ascii="Arial" w:hAnsi="Arial" w:cs="Arial"/>
          <w:sz w:val="22"/>
          <w:szCs w:val="22"/>
        </w:rPr>
      </w:pPr>
    </w:p>
    <w:p w14:paraId="033C21E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14:paraId="34ECA85B" w14:textId="77777777" w:rsidR="00D06331" w:rsidRPr="00AE3149" w:rsidRDefault="00D06331" w:rsidP="004D28F6">
      <w:pPr>
        <w:jc w:val="both"/>
        <w:rPr>
          <w:rFonts w:ascii="Arial" w:hAnsi="Arial" w:cs="Arial"/>
          <w:sz w:val="22"/>
          <w:szCs w:val="22"/>
        </w:rPr>
      </w:pPr>
    </w:p>
    <w:p w14:paraId="760368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Los </w:t>
      </w:r>
      <w:proofErr w:type="gramStart"/>
      <w:r w:rsidRPr="00AE3149">
        <w:rPr>
          <w:rFonts w:ascii="Arial" w:hAnsi="Arial" w:cs="Arial"/>
          <w:sz w:val="22"/>
          <w:szCs w:val="22"/>
        </w:rPr>
        <w:t>que</w:t>
      </w:r>
      <w:proofErr w:type="gramEnd"/>
      <w:r w:rsidRPr="00AE3149">
        <w:rPr>
          <w:rFonts w:ascii="Arial" w:hAnsi="Arial" w:cs="Arial"/>
          <w:sz w:val="22"/>
          <w:szCs w:val="22"/>
        </w:rPr>
        <w:t xml:space="preserve"> por el mal estado habitual de salud, o por no saber leer ni escribir, no puedan atender debidamente el albaceazgo;</w:t>
      </w:r>
    </w:p>
    <w:p w14:paraId="7BDE2477" w14:textId="77777777" w:rsidR="00D06331" w:rsidRPr="00AE3149" w:rsidRDefault="00D06331" w:rsidP="004D28F6">
      <w:pPr>
        <w:jc w:val="both"/>
        <w:rPr>
          <w:rFonts w:ascii="Arial" w:hAnsi="Arial" w:cs="Arial"/>
          <w:sz w:val="22"/>
          <w:szCs w:val="22"/>
        </w:rPr>
      </w:pPr>
    </w:p>
    <w:p w14:paraId="1429E28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14:paraId="25E4A4F9" w14:textId="77777777" w:rsidR="00D06331" w:rsidRPr="00AE3149" w:rsidRDefault="00D06331" w:rsidP="004D28F6">
      <w:pPr>
        <w:jc w:val="both"/>
        <w:rPr>
          <w:rFonts w:ascii="Arial" w:hAnsi="Arial" w:cs="Arial"/>
          <w:sz w:val="22"/>
          <w:szCs w:val="22"/>
        </w:rPr>
      </w:pPr>
    </w:p>
    <w:p w14:paraId="4F9999F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14:paraId="52B41A01" w14:textId="77777777" w:rsidR="00E8113C" w:rsidRPr="00AE3149" w:rsidRDefault="00E8113C" w:rsidP="004D28F6">
      <w:pPr>
        <w:jc w:val="both"/>
        <w:rPr>
          <w:rFonts w:ascii="Arial" w:hAnsi="Arial" w:cs="Arial"/>
          <w:sz w:val="22"/>
          <w:szCs w:val="22"/>
        </w:rPr>
      </w:pPr>
    </w:p>
    <w:p w14:paraId="625675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14:paraId="29E960BF" w14:textId="77777777" w:rsidR="00D06331" w:rsidRPr="00AE3149" w:rsidRDefault="00D06331" w:rsidP="004D28F6">
      <w:pPr>
        <w:jc w:val="both"/>
        <w:rPr>
          <w:rFonts w:ascii="Arial" w:hAnsi="Arial" w:cs="Arial"/>
          <w:sz w:val="22"/>
          <w:szCs w:val="22"/>
        </w:rPr>
      </w:pPr>
    </w:p>
    <w:p w14:paraId="793138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14:paraId="705C2FBD" w14:textId="77777777" w:rsidR="00D06331" w:rsidRPr="00AE3149" w:rsidRDefault="00D06331" w:rsidP="004D28F6">
      <w:pPr>
        <w:jc w:val="both"/>
        <w:rPr>
          <w:rFonts w:ascii="Arial" w:hAnsi="Arial" w:cs="Arial"/>
          <w:sz w:val="22"/>
          <w:szCs w:val="22"/>
        </w:rPr>
      </w:pPr>
    </w:p>
    <w:p w14:paraId="1BA052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14:paraId="709681E1" w14:textId="77777777" w:rsidR="00D06331" w:rsidRPr="00AE3149" w:rsidRDefault="00D06331" w:rsidP="004D28F6">
      <w:pPr>
        <w:jc w:val="both"/>
        <w:rPr>
          <w:rFonts w:ascii="Arial" w:hAnsi="Arial" w:cs="Arial"/>
          <w:sz w:val="22"/>
          <w:szCs w:val="22"/>
        </w:rPr>
      </w:pPr>
    </w:p>
    <w:p w14:paraId="590180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2999B74E" w14:textId="77777777" w:rsidR="00D06331" w:rsidRPr="00AE3149" w:rsidRDefault="00D06331" w:rsidP="004D28F6">
      <w:pPr>
        <w:jc w:val="both"/>
        <w:rPr>
          <w:rFonts w:ascii="Arial" w:hAnsi="Arial" w:cs="Arial"/>
          <w:sz w:val="22"/>
          <w:szCs w:val="22"/>
        </w:rPr>
      </w:pPr>
    </w:p>
    <w:p w14:paraId="091A039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14:paraId="460903BC" w14:textId="77777777" w:rsidR="00D06331" w:rsidRPr="00AE3149" w:rsidRDefault="00D06331" w:rsidP="004D28F6">
      <w:pPr>
        <w:jc w:val="both"/>
        <w:rPr>
          <w:rFonts w:ascii="Arial" w:hAnsi="Arial" w:cs="Arial"/>
          <w:sz w:val="22"/>
          <w:szCs w:val="22"/>
        </w:rPr>
      </w:pPr>
    </w:p>
    <w:p w14:paraId="62E126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14:paraId="728EE938" w14:textId="77777777" w:rsidR="00D06331" w:rsidRPr="00AE3149" w:rsidRDefault="00D06331" w:rsidP="004D28F6">
      <w:pPr>
        <w:jc w:val="both"/>
        <w:rPr>
          <w:rFonts w:ascii="Arial" w:hAnsi="Arial" w:cs="Arial"/>
          <w:sz w:val="22"/>
          <w:szCs w:val="22"/>
        </w:rPr>
      </w:pPr>
    </w:p>
    <w:p w14:paraId="6F95F8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14:paraId="67724EC7" w14:textId="77777777" w:rsidR="00D06331" w:rsidRPr="00AE3149" w:rsidRDefault="00D06331" w:rsidP="004D28F6">
      <w:pPr>
        <w:jc w:val="both"/>
        <w:rPr>
          <w:rFonts w:ascii="Arial" w:hAnsi="Arial" w:cs="Arial"/>
          <w:sz w:val="22"/>
          <w:szCs w:val="22"/>
        </w:rPr>
      </w:pPr>
    </w:p>
    <w:p w14:paraId="274516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14:paraId="2072015E" w14:textId="77777777" w:rsidR="00D06331" w:rsidRPr="00AE3149" w:rsidRDefault="00D06331" w:rsidP="004D28F6">
      <w:pPr>
        <w:jc w:val="both"/>
        <w:rPr>
          <w:rFonts w:ascii="Arial" w:hAnsi="Arial" w:cs="Arial"/>
          <w:sz w:val="22"/>
          <w:szCs w:val="22"/>
        </w:rPr>
      </w:pPr>
    </w:p>
    <w:p w14:paraId="50AB2E4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14:paraId="521ACC9B" w14:textId="77777777" w:rsidR="00D06331" w:rsidRPr="00AE3149" w:rsidRDefault="00D06331" w:rsidP="004D28F6">
      <w:pPr>
        <w:jc w:val="both"/>
        <w:rPr>
          <w:rFonts w:ascii="Arial" w:hAnsi="Arial" w:cs="Arial"/>
          <w:sz w:val="22"/>
          <w:szCs w:val="22"/>
        </w:rPr>
      </w:pPr>
    </w:p>
    <w:p w14:paraId="692831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14:paraId="45F9F168" w14:textId="77777777" w:rsidR="00D06331" w:rsidRPr="00AE3149" w:rsidRDefault="00D06331" w:rsidP="004D28F6">
      <w:pPr>
        <w:jc w:val="both"/>
        <w:rPr>
          <w:rFonts w:ascii="Arial" w:hAnsi="Arial" w:cs="Arial"/>
          <w:sz w:val="22"/>
          <w:szCs w:val="22"/>
        </w:rPr>
      </w:pPr>
    </w:p>
    <w:p w14:paraId="20AF06F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14:paraId="75AADF95" w14:textId="77777777" w:rsidR="00D06331" w:rsidRPr="00AE3149" w:rsidRDefault="00D06331" w:rsidP="004D28F6">
      <w:pPr>
        <w:jc w:val="both"/>
        <w:rPr>
          <w:rFonts w:ascii="Arial" w:hAnsi="Arial" w:cs="Arial"/>
          <w:sz w:val="22"/>
          <w:szCs w:val="22"/>
        </w:rPr>
      </w:pPr>
    </w:p>
    <w:p w14:paraId="37505D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14:paraId="21249EC4" w14:textId="77777777" w:rsidR="00D06331" w:rsidRPr="00AE3149" w:rsidRDefault="00D06331" w:rsidP="004D28F6">
      <w:pPr>
        <w:jc w:val="both"/>
        <w:rPr>
          <w:rFonts w:ascii="Arial" w:hAnsi="Arial" w:cs="Arial"/>
          <w:sz w:val="22"/>
          <w:szCs w:val="22"/>
        </w:rPr>
      </w:pPr>
    </w:p>
    <w:p w14:paraId="14EB7E4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14:paraId="2959132F" w14:textId="77777777" w:rsidR="00D06331" w:rsidRPr="00AE3149" w:rsidRDefault="00D06331" w:rsidP="004D28F6">
      <w:pPr>
        <w:jc w:val="both"/>
        <w:rPr>
          <w:rFonts w:ascii="Arial" w:hAnsi="Arial" w:cs="Arial"/>
          <w:sz w:val="22"/>
          <w:szCs w:val="22"/>
        </w:rPr>
      </w:pPr>
    </w:p>
    <w:p w14:paraId="5941C9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14:paraId="4BD40635" w14:textId="77777777" w:rsidR="00D06331" w:rsidRPr="00AE3149" w:rsidRDefault="00D06331" w:rsidP="004D28F6">
      <w:pPr>
        <w:jc w:val="both"/>
        <w:rPr>
          <w:rFonts w:ascii="Arial" w:hAnsi="Arial" w:cs="Arial"/>
          <w:sz w:val="22"/>
          <w:szCs w:val="22"/>
        </w:rPr>
      </w:pPr>
    </w:p>
    <w:p w14:paraId="1FFEEF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14:paraId="12341014" w14:textId="77777777" w:rsidR="00D06331" w:rsidRPr="00AE3149" w:rsidRDefault="00D06331" w:rsidP="004D28F6">
      <w:pPr>
        <w:jc w:val="both"/>
        <w:rPr>
          <w:rFonts w:ascii="Arial" w:hAnsi="Arial" w:cs="Arial"/>
          <w:sz w:val="22"/>
          <w:szCs w:val="22"/>
        </w:rPr>
      </w:pPr>
    </w:p>
    <w:p w14:paraId="72597C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14:paraId="6E166EE9" w14:textId="77777777" w:rsidR="00D06331" w:rsidRPr="00AE3149" w:rsidRDefault="00D06331" w:rsidP="004D28F6">
      <w:pPr>
        <w:jc w:val="both"/>
        <w:rPr>
          <w:rFonts w:ascii="Arial" w:hAnsi="Arial" w:cs="Arial"/>
          <w:sz w:val="22"/>
          <w:szCs w:val="22"/>
        </w:rPr>
      </w:pPr>
    </w:p>
    <w:p w14:paraId="6DA9CCC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14:paraId="2621593D" w14:textId="77777777" w:rsidR="00D06331" w:rsidRPr="00AE3149" w:rsidRDefault="00D06331" w:rsidP="004D28F6">
      <w:pPr>
        <w:jc w:val="both"/>
        <w:rPr>
          <w:rFonts w:ascii="Arial" w:hAnsi="Arial" w:cs="Arial"/>
          <w:sz w:val="22"/>
          <w:szCs w:val="22"/>
        </w:rPr>
      </w:pPr>
    </w:p>
    <w:p w14:paraId="686951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 xml:space="preserve">Los albaceas, dentro de los quince días siguientes a la aprobación del inventario, propondrán al juez la distribución provisional de los productos de los bienes hereditarios, señalando la parte de ellos que cada bimestre deberá entregarse a los </w:t>
      </w:r>
      <w:proofErr w:type="spellStart"/>
      <w:r w:rsidRPr="00AE3149">
        <w:rPr>
          <w:rFonts w:ascii="Arial" w:hAnsi="Arial" w:cs="Arial"/>
          <w:sz w:val="22"/>
          <w:szCs w:val="22"/>
        </w:rPr>
        <w:t>herdros</w:t>
      </w:r>
      <w:proofErr w:type="spellEnd"/>
      <w:r w:rsidRPr="00AE3149">
        <w:rPr>
          <w:rFonts w:ascii="Arial" w:hAnsi="Arial" w:cs="Arial"/>
          <w:sz w:val="22"/>
          <w:szCs w:val="22"/>
        </w:rPr>
        <w:t xml:space="preserve"> (sic) o legatarios.</w:t>
      </w:r>
    </w:p>
    <w:p w14:paraId="2B687B43" w14:textId="77777777" w:rsidR="00D06331" w:rsidRPr="00AE3149" w:rsidRDefault="00D06331" w:rsidP="004D28F6">
      <w:pPr>
        <w:jc w:val="both"/>
        <w:rPr>
          <w:rFonts w:ascii="Arial" w:hAnsi="Arial" w:cs="Arial"/>
          <w:sz w:val="22"/>
          <w:szCs w:val="22"/>
        </w:rPr>
      </w:pPr>
    </w:p>
    <w:p w14:paraId="624D720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14:paraId="501D968B" w14:textId="77777777" w:rsidR="00D06331" w:rsidRPr="00AE3149" w:rsidRDefault="00D06331" w:rsidP="004D28F6">
      <w:pPr>
        <w:jc w:val="both"/>
        <w:rPr>
          <w:rFonts w:ascii="Arial" w:hAnsi="Arial" w:cs="Arial"/>
          <w:sz w:val="22"/>
          <w:szCs w:val="22"/>
        </w:rPr>
      </w:pPr>
    </w:p>
    <w:p w14:paraId="1A253E5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albacea que no presente la proposición de que se trata o </w:t>
      </w:r>
      <w:proofErr w:type="gramStart"/>
      <w:r w:rsidRPr="00AE3149">
        <w:rPr>
          <w:rFonts w:ascii="Arial" w:hAnsi="Arial" w:cs="Arial"/>
          <w:sz w:val="22"/>
          <w:szCs w:val="22"/>
        </w:rPr>
        <w:t>que</w:t>
      </w:r>
      <w:proofErr w:type="gramEnd"/>
      <w:r w:rsidRPr="00AE3149">
        <w:rPr>
          <w:rFonts w:ascii="Arial" w:hAnsi="Arial" w:cs="Arial"/>
          <w:sz w:val="22"/>
          <w:szCs w:val="22"/>
        </w:rPr>
        <w:t xml:space="preserve"> durante dos bimestres consecutivos, sin justa causa, no cubra a los herederos o legatarios lo que les corresponda, será separado del cargo a solicitud de cualquiera de los interesados.</w:t>
      </w:r>
    </w:p>
    <w:p w14:paraId="21D491E1" w14:textId="77777777" w:rsidR="00D06331" w:rsidRPr="00AE3149" w:rsidRDefault="00D06331" w:rsidP="004D28F6">
      <w:pPr>
        <w:jc w:val="both"/>
        <w:rPr>
          <w:rFonts w:ascii="Arial" w:hAnsi="Arial" w:cs="Arial"/>
          <w:sz w:val="22"/>
          <w:szCs w:val="22"/>
        </w:rPr>
      </w:pPr>
    </w:p>
    <w:p w14:paraId="72ED202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14:paraId="0DF779F2" w14:textId="77777777" w:rsidR="00D06331" w:rsidRPr="00AE3149" w:rsidRDefault="00D06331" w:rsidP="004D28F6">
      <w:pPr>
        <w:jc w:val="both"/>
        <w:rPr>
          <w:rFonts w:ascii="Arial" w:hAnsi="Arial" w:cs="Arial"/>
          <w:sz w:val="22"/>
          <w:szCs w:val="22"/>
        </w:rPr>
      </w:pPr>
    </w:p>
    <w:p w14:paraId="6A0E037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14:paraId="36A7E22B" w14:textId="77777777" w:rsidR="00D06331" w:rsidRPr="00AE3149" w:rsidRDefault="00D06331" w:rsidP="004D28F6">
      <w:pPr>
        <w:jc w:val="both"/>
        <w:rPr>
          <w:rFonts w:ascii="Arial" w:hAnsi="Arial" w:cs="Arial"/>
          <w:sz w:val="22"/>
          <w:szCs w:val="22"/>
        </w:rPr>
      </w:pPr>
    </w:p>
    <w:p w14:paraId="619C61B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14:paraId="475D7801" w14:textId="77777777" w:rsidR="00D06331" w:rsidRPr="00AE3149" w:rsidRDefault="00D06331" w:rsidP="004D28F6">
      <w:pPr>
        <w:jc w:val="both"/>
        <w:rPr>
          <w:rFonts w:ascii="Arial" w:hAnsi="Arial" w:cs="Arial"/>
          <w:sz w:val="22"/>
          <w:szCs w:val="22"/>
        </w:rPr>
      </w:pPr>
    </w:p>
    <w:p w14:paraId="67D1A5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Por el de los productos de las fincas rústicas en un año, calculados por peritos, o por el término medio en un quinquenio, a elección del juez;</w:t>
      </w:r>
    </w:p>
    <w:p w14:paraId="70D9BCC4" w14:textId="77777777" w:rsidR="00D06331" w:rsidRPr="00AE3149" w:rsidRDefault="00D06331" w:rsidP="004D28F6">
      <w:pPr>
        <w:jc w:val="both"/>
        <w:rPr>
          <w:rFonts w:ascii="Arial" w:hAnsi="Arial" w:cs="Arial"/>
          <w:sz w:val="22"/>
          <w:szCs w:val="22"/>
        </w:rPr>
      </w:pPr>
    </w:p>
    <w:p w14:paraId="6C2B8D9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14:paraId="5DE37A00" w14:textId="77777777" w:rsidR="00D06331" w:rsidRPr="00AE3149" w:rsidRDefault="00D06331" w:rsidP="004D28F6">
      <w:pPr>
        <w:jc w:val="both"/>
        <w:rPr>
          <w:rFonts w:ascii="Arial" w:hAnsi="Arial" w:cs="Arial"/>
          <w:sz w:val="22"/>
          <w:szCs w:val="22"/>
        </w:rPr>
      </w:pPr>
    </w:p>
    <w:p w14:paraId="7ACC28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14:paraId="054D6DB2" w14:textId="77777777" w:rsidR="00D06331" w:rsidRPr="00AE3149" w:rsidRDefault="00D06331" w:rsidP="004D28F6">
      <w:pPr>
        <w:jc w:val="both"/>
        <w:rPr>
          <w:rFonts w:ascii="Arial" w:hAnsi="Arial" w:cs="Arial"/>
          <w:sz w:val="22"/>
          <w:szCs w:val="22"/>
        </w:rPr>
      </w:pPr>
    </w:p>
    <w:p w14:paraId="0675FBD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14:paraId="774B2717" w14:textId="77777777" w:rsidR="00D06331" w:rsidRPr="00AE3149" w:rsidRDefault="00D06331" w:rsidP="004D28F6">
      <w:pPr>
        <w:jc w:val="both"/>
        <w:rPr>
          <w:rFonts w:ascii="Arial" w:hAnsi="Arial" w:cs="Arial"/>
          <w:sz w:val="22"/>
          <w:szCs w:val="22"/>
        </w:rPr>
      </w:pPr>
    </w:p>
    <w:p w14:paraId="1927A2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14:paraId="208680AE" w14:textId="77777777" w:rsidR="00D06331" w:rsidRPr="00AE3149" w:rsidRDefault="00D06331" w:rsidP="004D28F6">
      <w:pPr>
        <w:jc w:val="both"/>
        <w:rPr>
          <w:rFonts w:ascii="Arial" w:hAnsi="Arial" w:cs="Arial"/>
          <w:sz w:val="22"/>
          <w:szCs w:val="22"/>
        </w:rPr>
      </w:pPr>
    </w:p>
    <w:p w14:paraId="63035A3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14:paraId="12A9DDDC" w14:textId="77777777" w:rsidR="00D06331" w:rsidRPr="00AE3149" w:rsidRDefault="00D06331" w:rsidP="004D28F6">
      <w:pPr>
        <w:jc w:val="both"/>
        <w:rPr>
          <w:rFonts w:ascii="Arial" w:hAnsi="Arial" w:cs="Arial"/>
          <w:sz w:val="22"/>
          <w:szCs w:val="22"/>
        </w:rPr>
      </w:pPr>
    </w:p>
    <w:p w14:paraId="19B0F2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14:paraId="3454E1F6" w14:textId="77777777" w:rsidR="00D06331" w:rsidRPr="00AE3149" w:rsidRDefault="00D06331" w:rsidP="004D28F6">
      <w:pPr>
        <w:jc w:val="both"/>
        <w:rPr>
          <w:rFonts w:ascii="Arial" w:hAnsi="Arial" w:cs="Arial"/>
          <w:sz w:val="22"/>
          <w:szCs w:val="22"/>
        </w:rPr>
      </w:pPr>
    </w:p>
    <w:p w14:paraId="376D67B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 xml:space="preserve">Cuando la propiedad de la cosa ajena consta por medios </w:t>
      </w:r>
      <w:proofErr w:type="spellStart"/>
      <w:r w:rsidRPr="00AE3149">
        <w:rPr>
          <w:rFonts w:ascii="Arial" w:hAnsi="Arial" w:cs="Arial"/>
          <w:sz w:val="22"/>
          <w:szCs w:val="22"/>
        </w:rPr>
        <w:t>diveross</w:t>
      </w:r>
      <w:proofErr w:type="spellEnd"/>
      <w:r w:rsidRPr="00AE3149">
        <w:rPr>
          <w:rFonts w:ascii="Arial" w:hAnsi="Arial" w:cs="Arial"/>
          <w:sz w:val="22"/>
          <w:szCs w:val="22"/>
        </w:rPr>
        <w:t xml:space="preserve"> (sic) de los enumerados en el artículo que precede, el albacea se limitará a poner al margen de las partidas respectivas, una nota que indique la pertenencia de la cosa, para que la propiedad se discuta en el juicio correspondiente.</w:t>
      </w:r>
    </w:p>
    <w:p w14:paraId="7B2FDC85" w14:textId="77777777" w:rsidR="00D06331" w:rsidRPr="00AE3149" w:rsidRDefault="00D06331" w:rsidP="004D28F6">
      <w:pPr>
        <w:jc w:val="both"/>
        <w:rPr>
          <w:rFonts w:ascii="Arial" w:hAnsi="Arial" w:cs="Arial"/>
          <w:sz w:val="22"/>
          <w:szCs w:val="22"/>
        </w:rPr>
      </w:pPr>
    </w:p>
    <w:p w14:paraId="762BD7B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14:paraId="0B0096ED" w14:textId="77777777" w:rsidR="00D06331" w:rsidRPr="00AE3149" w:rsidRDefault="00D06331" w:rsidP="004D28F6">
      <w:pPr>
        <w:jc w:val="both"/>
        <w:rPr>
          <w:rFonts w:ascii="Arial" w:hAnsi="Arial" w:cs="Arial"/>
          <w:sz w:val="22"/>
          <w:szCs w:val="22"/>
        </w:rPr>
      </w:pPr>
    </w:p>
    <w:p w14:paraId="21E784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14:paraId="49CD21EC" w14:textId="77777777" w:rsidR="00D06331" w:rsidRPr="00AE3149" w:rsidRDefault="00D06331" w:rsidP="004D28F6">
      <w:pPr>
        <w:jc w:val="both"/>
        <w:rPr>
          <w:rFonts w:ascii="Arial" w:hAnsi="Arial" w:cs="Arial"/>
          <w:sz w:val="22"/>
          <w:szCs w:val="22"/>
        </w:rPr>
      </w:pPr>
    </w:p>
    <w:p w14:paraId="5D9B418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 xml:space="preserve">Si para el pago de una deuda u otro gasto urgente fuere necesario vender algunos bienes, el albacea deberá hacerlo, de acuerdo con los herederos, y si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no fuere posible, con aprobación judicial.</w:t>
      </w:r>
    </w:p>
    <w:p w14:paraId="282E06B4" w14:textId="77777777" w:rsidR="00D06331" w:rsidRPr="00AE3149" w:rsidRDefault="00D06331" w:rsidP="004D28F6">
      <w:pPr>
        <w:jc w:val="both"/>
        <w:rPr>
          <w:rFonts w:ascii="Arial" w:hAnsi="Arial" w:cs="Arial"/>
          <w:sz w:val="22"/>
          <w:szCs w:val="22"/>
        </w:rPr>
      </w:pPr>
    </w:p>
    <w:p w14:paraId="08C3EA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14:paraId="5F034D8C" w14:textId="77777777" w:rsidR="00D06331" w:rsidRPr="00AE3149" w:rsidRDefault="00D06331" w:rsidP="004D28F6">
      <w:pPr>
        <w:jc w:val="both"/>
        <w:rPr>
          <w:rFonts w:ascii="Arial" w:hAnsi="Arial" w:cs="Arial"/>
          <w:sz w:val="22"/>
          <w:szCs w:val="22"/>
        </w:rPr>
      </w:pPr>
    </w:p>
    <w:p w14:paraId="1CC2EA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14:paraId="7CACCBE8" w14:textId="77777777" w:rsidR="00D06331" w:rsidRPr="00AE3149" w:rsidRDefault="00D06331" w:rsidP="004D28F6">
      <w:pPr>
        <w:jc w:val="both"/>
        <w:rPr>
          <w:rFonts w:ascii="Arial" w:hAnsi="Arial" w:cs="Arial"/>
          <w:sz w:val="22"/>
          <w:szCs w:val="22"/>
        </w:rPr>
      </w:pPr>
    </w:p>
    <w:p w14:paraId="0C17755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14:paraId="7AFCB64F" w14:textId="77777777" w:rsidR="00D06331" w:rsidRPr="00AE3149" w:rsidRDefault="00D06331" w:rsidP="004D28F6">
      <w:pPr>
        <w:jc w:val="both"/>
        <w:rPr>
          <w:rFonts w:ascii="Arial" w:hAnsi="Arial" w:cs="Arial"/>
          <w:sz w:val="22"/>
          <w:szCs w:val="22"/>
        </w:rPr>
      </w:pPr>
    </w:p>
    <w:p w14:paraId="4BEAE7A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14:paraId="0DC54AA2" w14:textId="77777777" w:rsidR="00D06331" w:rsidRPr="00AE3149" w:rsidRDefault="00D06331" w:rsidP="004D28F6">
      <w:pPr>
        <w:jc w:val="both"/>
        <w:rPr>
          <w:rFonts w:ascii="Arial" w:hAnsi="Arial" w:cs="Arial"/>
          <w:sz w:val="22"/>
          <w:szCs w:val="22"/>
        </w:rPr>
      </w:pPr>
    </w:p>
    <w:p w14:paraId="64CCEA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 xml:space="preserve">El albacea está </w:t>
      </w:r>
      <w:proofErr w:type="spellStart"/>
      <w:r w:rsidRPr="00AE3149">
        <w:rPr>
          <w:rFonts w:ascii="Arial" w:hAnsi="Arial" w:cs="Arial"/>
          <w:sz w:val="22"/>
          <w:szCs w:val="22"/>
        </w:rPr>
        <w:t>abligado</w:t>
      </w:r>
      <w:proofErr w:type="spellEnd"/>
      <w:r w:rsidRPr="00AE3149">
        <w:rPr>
          <w:rFonts w:ascii="Arial" w:hAnsi="Arial" w:cs="Arial"/>
          <w:sz w:val="22"/>
          <w:szCs w:val="22"/>
        </w:rPr>
        <w:t xml:space="preserve">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14:paraId="2446DC01" w14:textId="77777777" w:rsidR="00D06331" w:rsidRPr="00AE3149" w:rsidRDefault="00D06331" w:rsidP="004D28F6">
      <w:pPr>
        <w:jc w:val="both"/>
        <w:rPr>
          <w:rFonts w:ascii="Arial" w:hAnsi="Arial" w:cs="Arial"/>
          <w:sz w:val="22"/>
          <w:szCs w:val="22"/>
        </w:rPr>
      </w:pPr>
    </w:p>
    <w:p w14:paraId="4D72E8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14:paraId="4C49BF28" w14:textId="77777777" w:rsidR="00D06331" w:rsidRPr="00AE3149" w:rsidRDefault="00D06331" w:rsidP="004D28F6">
      <w:pPr>
        <w:jc w:val="both"/>
        <w:rPr>
          <w:rFonts w:ascii="Arial" w:hAnsi="Arial" w:cs="Arial"/>
          <w:sz w:val="22"/>
          <w:szCs w:val="22"/>
        </w:rPr>
      </w:pPr>
    </w:p>
    <w:p w14:paraId="44374D4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14:paraId="189C7E47" w14:textId="77777777" w:rsidR="00D06331" w:rsidRPr="00AE3149" w:rsidRDefault="00D06331" w:rsidP="004D28F6">
      <w:pPr>
        <w:jc w:val="both"/>
        <w:rPr>
          <w:rFonts w:ascii="Arial" w:hAnsi="Arial" w:cs="Arial"/>
          <w:sz w:val="22"/>
          <w:szCs w:val="22"/>
        </w:rPr>
      </w:pPr>
    </w:p>
    <w:p w14:paraId="46A5295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14:paraId="492F7CEB" w14:textId="77777777" w:rsidR="00D06331" w:rsidRPr="00AE3149" w:rsidRDefault="00D06331" w:rsidP="004D28F6">
      <w:pPr>
        <w:jc w:val="both"/>
        <w:rPr>
          <w:rFonts w:ascii="Arial" w:hAnsi="Arial" w:cs="Arial"/>
          <w:sz w:val="22"/>
          <w:szCs w:val="22"/>
        </w:rPr>
      </w:pPr>
    </w:p>
    <w:p w14:paraId="3DD8117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14:paraId="25222698" w14:textId="77777777" w:rsidR="00D06331" w:rsidRPr="00AE3149" w:rsidRDefault="00D06331" w:rsidP="004D28F6">
      <w:pPr>
        <w:jc w:val="both"/>
        <w:rPr>
          <w:rFonts w:ascii="Arial" w:hAnsi="Arial" w:cs="Arial"/>
          <w:sz w:val="22"/>
          <w:szCs w:val="22"/>
        </w:rPr>
      </w:pPr>
    </w:p>
    <w:p w14:paraId="2A2F697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14:paraId="77ECCDD1" w14:textId="77777777" w:rsidR="00D06331" w:rsidRPr="00AE3149" w:rsidRDefault="00D06331" w:rsidP="004D28F6">
      <w:pPr>
        <w:jc w:val="both"/>
        <w:rPr>
          <w:rFonts w:ascii="Arial" w:hAnsi="Arial" w:cs="Arial"/>
          <w:sz w:val="22"/>
          <w:szCs w:val="22"/>
        </w:rPr>
      </w:pPr>
    </w:p>
    <w:p w14:paraId="52A0CC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14:paraId="7DDF9FD5" w14:textId="77777777" w:rsidR="00D06331" w:rsidRPr="00AE3149" w:rsidRDefault="00D06331" w:rsidP="004D28F6">
      <w:pPr>
        <w:jc w:val="both"/>
        <w:rPr>
          <w:rFonts w:ascii="Arial" w:hAnsi="Arial" w:cs="Arial"/>
          <w:sz w:val="22"/>
          <w:szCs w:val="22"/>
        </w:rPr>
      </w:pPr>
    </w:p>
    <w:p w14:paraId="0703AA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329E03D7" w14:textId="77777777" w:rsidR="00D06331" w:rsidRPr="00AE3149" w:rsidRDefault="00D06331" w:rsidP="004D28F6">
      <w:pPr>
        <w:jc w:val="both"/>
        <w:rPr>
          <w:rFonts w:ascii="Arial" w:hAnsi="Arial" w:cs="Arial"/>
          <w:sz w:val="22"/>
          <w:szCs w:val="22"/>
        </w:rPr>
      </w:pPr>
    </w:p>
    <w:p w14:paraId="730625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14:paraId="4DD0C3EC" w14:textId="77777777" w:rsidR="00D06331" w:rsidRPr="00AE3149" w:rsidRDefault="00D06331" w:rsidP="004D28F6">
      <w:pPr>
        <w:jc w:val="both"/>
        <w:rPr>
          <w:rFonts w:ascii="Arial" w:hAnsi="Arial" w:cs="Arial"/>
          <w:sz w:val="22"/>
          <w:szCs w:val="22"/>
        </w:rPr>
      </w:pPr>
    </w:p>
    <w:p w14:paraId="5CF918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14:paraId="5B269E43" w14:textId="77777777" w:rsidR="00D06331" w:rsidRPr="00AE3149" w:rsidRDefault="00D06331" w:rsidP="004D28F6">
      <w:pPr>
        <w:jc w:val="both"/>
        <w:rPr>
          <w:rFonts w:ascii="Arial" w:hAnsi="Arial" w:cs="Arial"/>
          <w:sz w:val="22"/>
          <w:szCs w:val="22"/>
        </w:rPr>
      </w:pPr>
    </w:p>
    <w:p w14:paraId="73924B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14:paraId="4E5716D5" w14:textId="77777777" w:rsidR="00D06331" w:rsidRPr="00AE3149" w:rsidRDefault="00D06331" w:rsidP="004D28F6">
      <w:pPr>
        <w:jc w:val="both"/>
        <w:rPr>
          <w:rFonts w:ascii="Arial" w:hAnsi="Arial" w:cs="Arial"/>
          <w:sz w:val="22"/>
          <w:szCs w:val="22"/>
        </w:rPr>
      </w:pPr>
    </w:p>
    <w:p w14:paraId="7E13B7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14:paraId="558020AC" w14:textId="77777777" w:rsidR="00D06331" w:rsidRPr="00AE3149" w:rsidRDefault="00D06331" w:rsidP="004D28F6">
      <w:pPr>
        <w:jc w:val="both"/>
        <w:rPr>
          <w:rFonts w:ascii="Arial" w:hAnsi="Arial" w:cs="Arial"/>
          <w:sz w:val="22"/>
          <w:szCs w:val="22"/>
        </w:rPr>
      </w:pPr>
    </w:p>
    <w:p w14:paraId="2F724C9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14:paraId="4EF1EC9D" w14:textId="77777777" w:rsidR="00D06331" w:rsidRPr="00AE3149" w:rsidRDefault="00D06331" w:rsidP="004D28F6">
      <w:pPr>
        <w:jc w:val="both"/>
        <w:rPr>
          <w:rFonts w:ascii="Arial" w:hAnsi="Arial" w:cs="Arial"/>
          <w:sz w:val="22"/>
          <w:szCs w:val="22"/>
        </w:rPr>
      </w:pPr>
    </w:p>
    <w:p w14:paraId="320F2B1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14:paraId="0AF5B67A" w14:textId="77777777" w:rsidR="00D06331" w:rsidRPr="00AE3149" w:rsidRDefault="00D06331" w:rsidP="004D28F6">
      <w:pPr>
        <w:jc w:val="both"/>
        <w:rPr>
          <w:rFonts w:ascii="Arial" w:hAnsi="Arial" w:cs="Arial"/>
          <w:sz w:val="22"/>
          <w:szCs w:val="22"/>
        </w:rPr>
      </w:pPr>
    </w:p>
    <w:p w14:paraId="0F662F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14:paraId="5E4B5280" w14:textId="77777777" w:rsidR="00D06331" w:rsidRPr="00AE3149" w:rsidRDefault="00D06331" w:rsidP="004D28F6">
      <w:pPr>
        <w:jc w:val="both"/>
        <w:rPr>
          <w:rFonts w:ascii="Arial" w:hAnsi="Arial" w:cs="Arial"/>
          <w:sz w:val="22"/>
          <w:szCs w:val="22"/>
        </w:rPr>
      </w:pPr>
    </w:p>
    <w:p w14:paraId="0AA8D9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14:paraId="0AB3D89B" w14:textId="77777777" w:rsidR="00D06331" w:rsidRPr="00AE3149" w:rsidRDefault="00D06331" w:rsidP="004D28F6">
      <w:pPr>
        <w:jc w:val="both"/>
        <w:rPr>
          <w:rFonts w:ascii="Arial" w:hAnsi="Arial" w:cs="Arial"/>
          <w:sz w:val="22"/>
          <w:szCs w:val="22"/>
        </w:rPr>
      </w:pPr>
    </w:p>
    <w:p w14:paraId="3089777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14:paraId="24B9032C" w14:textId="77777777" w:rsidR="00D06331" w:rsidRPr="00AE3149" w:rsidRDefault="00D06331" w:rsidP="004D28F6">
      <w:pPr>
        <w:jc w:val="both"/>
        <w:rPr>
          <w:rFonts w:ascii="Arial" w:hAnsi="Arial" w:cs="Arial"/>
          <w:sz w:val="22"/>
          <w:szCs w:val="22"/>
        </w:rPr>
      </w:pPr>
    </w:p>
    <w:p w14:paraId="68BB7A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14:paraId="7B663060" w14:textId="77777777" w:rsidR="00D06331" w:rsidRPr="00AE3149" w:rsidRDefault="00D06331" w:rsidP="004D28F6">
      <w:pPr>
        <w:jc w:val="both"/>
        <w:rPr>
          <w:rFonts w:ascii="Arial" w:hAnsi="Arial" w:cs="Arial"/>
          <w:sz w:val="22"/>
          <w:szCs w:val="22"/>
        </w:rPr>
      </w:pPr>
    </w:p>
    <w:p w14:paraId="1A5AD1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14:paraId="29327A15" w14:textId="77777777" w:rsidR="00D06331" w:rsidRPr="00AE3149" w:rsidRDefault="00D06331" w:rsidP="004D28F6">
      <w:pPr>
        <w:jc w:val="both"/>
        <w:rPr>
          <w:rFonts w:ascii="Arial" w:hAnsi="Arial" w:cs="Arial"/>
          <w:sz w:val="22"/>
          <w:szCs w:val="22"/>
        </w:rPr>
      </w:pPr>
    </w:p>
    <w:p w14:paraId="10824D3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14:paraId="71D861A2" w14:textId="77777777" w:rsidR="00D06331" w:rsidRPr="00AE3149" w:rsidRDefault="00D06331" w:rsidP="004D28F6">
      <w:pPr>
        <w:jc w:val="both"/>
        <w:rPr>
          <w:rFonts w:ascii="Arial" w:hAnsi="Arial" w:cs="Arial"/>
          <w:sz w:val="22"/>
          <w:szCs w:val="22"/>
        </w:rPr>
      </w:pPr>
    </w:p>
    <w:p w14:paraId="152688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14:paraId="0248B764" w14:textId="77777777" w:rsidR="00D06331" w:rsidRPr="00AE3149" w:rsidRDefault="00D06331" w:rsidP="004D28F6">
      <w:pPr>
        <w:jc w:val="both"/>
        <w:rPr>
          <w:rFonts w:ascii="Arial" w:hAnsi="Arial" w:cs="Arial"/>
          <w:sz w:val="22"/>
          <w:szCs w:val="22"/>
        </w:rPr>
      </w:pPr>
    </w:p>
    <w:p w14:paraId="3AB025A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14:paraId="12A09B70" w14:textId="77777777" w:rsidR="00D06331" w:rsidRPr="00AE3149" w:rsidRDefault="00D06331" w:rsidP="004D28F6">
      <w:pPr>
        <w:jc w:val="both"/>
        <w:rPr>
          <w:rFonts w:ascii="Arial" w:hAnsi="Arial" w:cs="Arial"/>
          <w:sz w:val="22"/>
          <w:szCs w:val="22"/>
        </w:rPr>
      </w:pPr>
    </w:p>
    <w:p w14:paraId="3677CB2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14:paraId="2CB9DBEE" w14:textId="77777777" w:rsidR="00D06331" w:rsidRPr="00AE3149" w:rsidRDefault="00D06331" w:rsidP="004D28F6">
      <w:pPr>
        <w:jc w:val="both"/>
        <w:rPr>
          <w:rFonts w:ascii="Arial" w:hAnsi="Arial" w:cs="Arial"/>
          <w:sz w:val="22"/>
          <w:szCs w:val="22"/>
        </w:rPr>
      </w:pPr>
    </w:p>
    <w:p w14:paraId="713712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 xml:space="preserve">Si el testador no designare la retribución, el albacea cobrará el dos por ciento sobre el importe </w:t>
      </w:r>
      <w:proofErr w:type="spellStart"/>
      <w:r w:rsidRPr="00AE3149">
        <w:rPr>
          <w:rFonts w:ascii="Arial" w:hAnsi="Arial" w:cs="Arial"/>
          <w:sz w:val="22"/>
          <w:szCs w:val="22"/>
        </w:rPr>
        <w:t>líuido</w:t>
      </w:r>
      <w:proofErr w:type="spellEnd"/>
      <w:r w:rsidRPr="00AE3149">
        <w:rPr>
          <w:rFonts w:ascii="Arial" w:hAnsi="Arial" w:cs="Arial"/>
          <w:sz w:val="22"/>
          <w:szCs w:val="22"/>
        </w:rPr>
        <w:t xml:space="preserve"> (sic) y efectivo de la herencia, y el cinco por ciento sobre los frutos industriales de los bienes hereditarios.</w:t>
      </w:r>
    </w:p>
    <w:p w14:paraId="68DB036B" w14:textId="77777777" w:rsidR="00D06331" w:rsidRPr="00AE3149" w:rsidRDefault="00D06331" w:rsidP="004D28F6">
      <w:pPr>
        <w:jc w:val="both"/>
        <w:rPr>
          <w:rFonts w:ascii="Arial" w:hAnsi="Arial" w:cs="Arial"/>
          <w:sz w:val="22"/>
          <w:szCs w:val="22"/>
        </w:rPr>
      </w:pPr>
    </w:p>
    <w:p w14:paraId="351F11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 xml:space="preserve">El albacea tiene derecho de elegir entre lo que le deja el testador por el </w:t>
      </w:r>
      <w:proofErr w:type="spellStart"/>
      <w:r w:rsidRPr="00AE3149">
        <w:rPr>
          <w:rFonts w:ascii="Arial" w:hAnsi="Arial" w:cs="Arial"/>
          <w:sz w:val="22"/>
          <w:szCs w:val="22"/>
        </w:rPr>
        <w:t>dsempeño</w:t>
      </w:r>
      <w:proofErr w:type="spellEnd"/>
      <w:r w:rsidRPr="00AE3149">
        <w:rPr>
          <w:rFonts w:ascii="Arial" w:hAnsi="Arial" w:cs="Arial"/>
          <w:sz w:val="22"/>
          <w:szCs w:val="22"/>
        </w:rPr>
        <w:t xml:space="preserve"> (sic) del cargo y lo que la ley le concede por el mismo motivo.</w:t>
      </w:r>
    </w:p>
    <w:p w14:paraId="0401E2E4" w14:textId="77777777" w:rsidR="00D06331" w:rsidRPr="00AE3149" w:rsidRDefault="00D06331" w:rsidP="004D28F6">
      <w:pPr>
        <w:jc w:val="both"/>
        <w:rPr>
          <w:rFonts w:ascii="Arial" w:hAnsi="Arial" w:cs="Arial"/>
          <w:sz w:val="22"/>
          <w:szCs w:val="22"/>
        </w:rPr>
      </w:pPr>
    </w:p>
    <w:p w14:paraId="5769FF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14:paraId="1875CDDB" w14:textId="77777777" w:rsidR="00D06331" w:rsidRPr="00AE3149" w:rsidRDefault="00D06331" w:rsidP="004D28F6">
      <w:pPr>
        <w:jc w:val="both"/>
        <w:rPr>
          <w:rFonts w:ascii="Arial" w:hAnsi="Arial" w:cs="Arial"/>
          <w:sz w:val="22"/>
          <w:szCs w:val="22"/>
        </w:rPr>
      </w:pPr>
    </w:p>
    <w:p w14:paraId="7A66F9D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14:paraId="5B8B782F" w14:textId="77777777" w:rsidR="00D06331" w:rsidRPr="00AE3149" w:rsidRDefault="00D06331" w:rsidP="004D28F6">
      <w:pPr>
        <w:jc w:val="both"/>
        <w:rPr>
          <w:rFonts w:ascii="Arial" w:hAnsi="Arial" w:cs="Arial"/>
          <w:sz w:val="22"/>
          <w:szCs w:val="22"/>
        </w:rPr>
      </w:pPr>
    </w:p>
    <w:p w14:paraId="108E7D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14:paraId="45666E2A" w14:textId="77777777" w:rsidR="00D06331" w:rsidRPr="00AE3149" w:rsidRDefault="00D06331" w:rsidP="004D28F6">
      <w:pPr>
        <w:jc w:val="both"/>
        <w:rPr>
          <w:rFonts w:ascii="Arial" w:hAnsi="Arial" w:cs="Arial"/>
          <w:sz w:val="22"/>
          <w:szCs w:val="22"/>
        </w:rPr>
      </w:pPr>
    </w:p>
    <w:p w14:paraId="059D0A2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14:paraId="749BBCFB" w14:textId="77777777" w:rsidR="00D06331" w:rsidRPr="00AE3149" w:rsidRDefault="00D06331" w:rsidP="004D28F6">
      <w:pPr>
        <w:jc w:val="both"/>
        <w:rPr>
          <w:rFonts w:ascii="Arial" w:hAnsi="Arial" w:cs="Arial"/>
          <w:sz w:val="22"/>
          <w:szCs w:val="22"/>
        </w:rPr>
      </w:pPr>
    </w:p>
    <w:p w14:paraId="15ADCD3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14:paraId="47A67D57" w14:textId="77777777" w:rsidR="00D06331" w:rsidRPr="00AE3149" w:rsidRDefault="00D06331" w:rsidP="004D28F6">
      <w:pPr>
        <w:jc w:val="both"/>
        <w:rPr>
          <w:rFonts w:ascii="Arial" w:hAnsi="Arial" w:cs="Arial"/>
          <w:sz w:val="22"/>
          <w:szCs w:val="22"/>
        </w:rPr>
      </w:pPr>
    </w:p>
    <w:p w14:paraId="59233B9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14:paraId="37B1C02F" w14:textId="77777777" w:rsidR="00D06331" w:rsidRPr="00AE3149" w:rsidRDefault="00D06331" w:rsidP="004D28F6">
      <w:pPr>
        <w:jc w:val="both"/>
        <w:rPr>
          <w:rFonts w:ascii="Arial" w:hAnsi="Arial" w:cs="Arial"/>
          <w:sz w:val="22"/>
          <w:szCs w:val="22"/>
        </w:rPr>
      </w:pPr>
    </w:p>
    <w:p w14:paraId="3926AA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14:paraId="1B7A4C35" w14:textId="77777777" w:rsidR="00D06331" w:rsidRPr="00AE3149" w:rsidRDefault="00D06331" w:rsidP="004D28F6">
      <w:pPr>
        <w:jc w:val="both"/>
        <w:rPr>
          <w:rFonts w:ascii="Arial" w:hAnsi="Arial" w:cs="Arial"/>
          <w:sz w:val="22"/>
          <w:szCs w:val="22"/>
        </w:rPr>
      </w:pPr>
    </w:p>
    <w:p w14:paraId="3DCA4BB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14:paraId="14C8A499" w14:textId="77777777" w:rsidR="00D06331" w:rsidRPr="00AE3149" w:rsidRDefault="00D06331" w:rsidP="004D28F6">
      <w:pPr>
        <w:jc w:val="both"/>
        <w:rPr>
          <w:rFonts w:ascii="Arial" w:hAnsi="Arial" w:cs="Arial"/>
          <w:sz w:val="22"/>
          <w:szCs w:val="22"/>
        </w:rPr>
      </w:pPr>
    </w:p>
    <w:p w14:paraId="705F3C9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14:paraId="10A5A510" w14:textId="77777777" w:rsidR="00D06331" w:rsidRPr="00AE3149" w:rsidRDefault="00D06331" w:rsidP="004D28F6">
      <w:pPr>
        <w:jc w:val="both"/>
        <w:rPr>
          <w:rFonts w:ascii="Arial" w:hAnsi="Arial" w:cs="Arial"/>
          <w:sz w:val="22"/>
          <w:szCs w:val="22"/>
        </w:rPr>
      </w:pPr>
    </w:p>
    <w:p w14:paraId="3DBA0FA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14:paraId="25F8813F" w14:textId="77777777" w:rsidR="00D06331" w:rsidRPr="00AE3149" w:rsidRDefault="00D06331" w:rsidP="004D28F6">
      <w:pPr>
        <w:jc w:val="both"/>
        <w:rPr>
          <w:rFonts w:ascii="Arial" w:hAnsi="Arial" w:cs="Arial"/>
          <w:sz w:val="22"/>
          <w:szCs w:val="22"/>
        </w:rPr>
      </w:pPr>
    </w:p>
    <w:p w14:paraId="49830B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14:paraId="434DCDA5" w14:textId="77777777" w:rsidR="00D06331" w:rsidRPr="00AE3149" w:rsidRDefault="00D06331" w:rsidP="004D28F6">
      <w:pPr>
        <w:jc w:val="both"/>
        <w:rPr>
          <w:rFonts w:ascii="Arial" w:hAnsi="Arial" w:cs="Arial"/>
          <w:sz w:val="22"/>
          <w:szCs w:val="22"/>
        </w:rPr>
      </w:pPr>
    </w:p>
    <w:p w14:paraId="1AD70D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14:paraId="4734A4C7" w14:textId="77777777" w:rsidR="00D06331" w:rsidRPr="00AE3149" w:rsidRDefault="00D06331" w:rsidP="004D28F6">
      <w:pPr>
        <w:jc w:val="both"/>
        <w:rPr>
          <w:rFonts w:ascii="Arial" w:hAnsi="Arial" w:cs="Arial"/>
          <w:sz w:val="22"/>
          <w:szCs w:val="22"/>
        </w:rPr>
      </w:pPr>
    </w:p>
    <w:p w14:paraId="49A2349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14:paraId="6EC87DF0" w14:textId="77777777" w:rsidR="00D06331" w:rsidRPr="00AE3149" w:rsidRDefault="00D06331" w:rsidP="004D28F6">
      <w:pPr>
        <w:jc w:val="both"/>
        <w:rPr>
          <w:rFonts w:ascii="Arial" w:hAnsi="Arial" w:cs="Arial"/>
          <w:sz w:val="22"/>
          <w:szCs w:val="22"/>
        </w:rPr>
      </w:pPr>
    </w:p>
    <w:p w14:paraId="1C944E6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14:paraId="0090CD1E" w14:textId="77777777" w:rsidR="00D06331" w:rsidRPr="00AE3149" w:rsidRDefault="00D06331" w:rsidP="004D28F6">
      <w:pPr>
        <w:jc w:val="both"/>
        <w:rPr>
          <w:rFonts w:ascii="Arial" w:hAnsi="Arial" w:cs="Arial"/>
          <w:sz w:val="22"/>
          <w:szCs w:val="22"/>
        </w:rPr>
      </w:pPr>
    </w:p>
    <w:p w14:paraId="4E19A980" w14:textId="77777777" w:rsidR="00D06331" w:rsidRPr="00AE3149" w:rsidRDefault="00D06331" w:rsidP="004D28F6">
      <w:pPr>
        <w:jc w:val="both"/>
        <w:rPr>
          <w:rFonts w:ascii="Arial" w:hAnsi="Arial" w:cs="Arial"/>
          <w:sz w:val="22"/>
          <w:szCs w:val="22"/>
        </w:rPr>
      </w:pPr>
    </w:p>
    <w:p w14:paraId="498876C8" w14:textId="77777777" w:rsidR="00D06331" w:rsidRPr="00AE3149" w:rsidRDefault="00D06331" w:rsidP="004D28F6">
      <w:pPr>
        <w:pStyle w:val="Ttulo4"/>
      </w:pPr>
      <w:r w:rsidRPr="00AE3149">
        <w:t>CAPÍTULO V</w:t>
      </w:r>
    </w:p>
    <w:p w14:paraId="1341AF73" w14:textId="77777777" w:rsidR="00D06331" w:rsidRPr="00AE3149" w:rsidRDefault="00D06331" w:rsidP="004D28F6">
      <w:pPr>
        <w:pStyle w:val="Ttulo4"/>
      </w:pPr>
      <w:r w:rsidRPr="00AE3149">
        <w:t>DEL INVENTARIO Y DE LA LIQUIDACIÓN DE LA HERENCIA</w:t>
      </w:r>
    </w:p>
    <w:p w14:paraId="59F48B9E" w14:textId="77777777" w:rsidR="00D06331" w:rsidRPr="00AE3149" w:rsidRDefault="00D06331" w:rsidP="004D28F6">
      <w:pPr>
        <w:jc w:val="both"/>
        <w:rPr>
          <w:rFonts w:ascii="Arial" w:hAnsi="Arial" w:cs="Arial"/>
          <w:sz w:val="22"/>
          <w:szCs w:val="22"/>
        </w:rPr>
      </w:pPr>
    </w:p>
    <w:p w14:paraId="159D191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14:paraId="46D9833E" w14:textId="77777777" w:rsidR="00D06331" w:rsidRPr="00AE3149" w:rsidRDefault="00D06331" w:rsidP="004D28F6">
      <w:pPr>
        <w:jc w:val="both"/>
        <w:rPr>
          <w:rFonts w:ascii="Arial" w:hAnsi="Arial" w:cs="Arial"/>
          <w:sz w:val="22"/>
          <w:szCs w:val="22"/>
        </w:rPr>
      </w:pPr>
    </w:p>
    <w:p w14:paraId="218CB83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14:paraId="2E83F5E4" w14:textId="77777777" w:rsidR="00D06331" w:rsidRPr="00AE3149" w:rsidRDefault="00D06331" w:rsidP="004D28F6">
      <w:pPr>
        <w:jc w:val="both"/>
        <w:rPr>
          <w:rFonts w:ascii="Arial" w:hAnsi="Arial" w:cs="Arial"/>
          <w:sz w:val="22"/>
          <w:szCs w:val="22"/>
        </w:rPr>
      </w:pPr>
    </w:p>
    <w:p w14:paraId="177CF27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14:paraId="2F6F63E7" w14:textId="77777777" w:rsidR="00E8113C" w:rsidRPr="00AE3149" w:rsidRDefault="00E8113C" w:rsidP="004D28F6">
      <w:pPr>
        <w:jc w:val="both"/>
        <w:rPr>
          <w:rFonts w:ascii="Arial" w:hAnsi="Arial" w:cs="Arial"/>
          <w:sz w:val="22"/>
          <w:szCs w:val="22"/>
        </w:rPr>
      </w:pPr>
    </w:p>
    <w:p w14:paraId="5F585B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14:paraId="5BACBC08" w14:textId="77777777" w:rsidR="00D06331" w:rsidRPr="00AE3149" w:rsidRDefault="00D06331" w:rsidP="004D28F6">
      <w:pPr>
        <w:jc w:val="both"/>
        <w:rPr>
          <w:rFonts w:ascii="Arial" w:hAnsi="Arial" w:cs="Arial"/>
          <w:sz w:val="22"/>
          <w:szCs w:val="22"/>
        </w:rPr>
      </w:pPr>
    </w:p>
    <w:p w14:paraId="0CB65D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14:paraId="4B3AE044" w14:textId="77777777" w:rsidR="00D06331" w:rsidRPr="00AE3149" w:rsidRDefault="00D06331" w:rsidP="004D28F6">
      <w:pPr>
        <w:jc w:val="both"/>
        <w:rPr>
          <w:rFonts w:ascii="Arial" w:hAnsi="Arial" w:cs="Arial"/>
          <w:sz w:val="22"/>
          <w:szCs w:val="22"/>
        </w:rPr>
      </w:pPr>
    </w:p>
    <w:p w14:paraId="2CBA5E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14:paraId="04C47D1F" w14:textId="77777777" w:rsidR="00D06331" w:rsidRPr="00AE3149" w:rsidRDefault="00D06331" w:rsidP="004D28F6">
      <w:pPr>
        <w:jc w:val="both"/>
        <w:rPr>
          <w:rFonts w:ascii="Arial" w:hAnsi="Arial" w:cs="Arial"/>
          <w:sz w:val="22"/>
          <w:szCs w:val="22"/>
        </w:rPr>
      </w:pPr>
    </w:p>
    <w:p w14:paraId="0100D0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14:paraId="17542778" w14:textId="77777777" w:rsidR="00D06331" w:rsidRPr="00AE3149" w:rsidRDefault="00D06331" w:rsidP="004D28F6">
      <w:pPr>
        <w:jc w:val="both"/>
        <w:rPr>
          <w:rFonts w:ascii="Arial" w:hAnsi="Arial" w:cs="Arial"/>
          <w:sz w:val="22"/>
          <w:szCs w:val="22"/>
        </w:rPr>
      </w:pPr>
    </w:p>
    <w:p w14:paraId="127AED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14:paraId="10F26059" w14:textId="77777777" w:rsidR="00D06331" w:rsidRPr="00AE3149" w:rsidRDefault="00D06331" w:rsidP="004D28F6">
      <w:pPr>
        <w:jc w:val="both"/>
        <w:rPr>
          <w:rFonts w:ascii="Arial" w:hAnsi="Arial" w:cs="Arial"/>
          <w:sz w:val="22"/>
          <w:szCs w:val="22"/>
        </w:rPr>
      </w:pPr>
    </w:p>
    <w:p w14:paraId="3D6702F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14:paraId="33E8E07C" w14:textId="77777777" w:rsidR="00D06331" w:rsidRPr="00AE3149" w:rsidRDefault="00D06331" w:rsidP="004D28F6">
      <w:pPr>
        <w:jc w:val="both"/>
        <w:rPr>
          <w:rFonts w:ascii="Arial" w:hAnsi="Arial" w:cs="Arial"/>
          <w:sz w:val="22"/>
          <w:szCs w:val="22"/>
        </w:rPr>
      </w:pPr>
    </w:p>
    <w:p w14:paraId="07F8B9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14:paraId="6BF830BC" w14:textId="77777777" w:rsidR="00D06331" w:rsidRPr="00AE3149" w:rsidRDefault="00D06331" w:rsidP="004D28F6">
      <w:pPr>
        <w:jc w:val="both"/>
        <w:rPr>
          <w:rFonts w:ascii="Arial" w:hAnsi="Arial" w:cs="Arial"/>
          <w:sz w:val="22"/>
          <w:szCs w:val="22"/>
        </w:rPr>
      </w:pPr>
    </w:p>
    <w:p w14:paraId="2B72850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14:paraId="6366F4CD" w14:textId="77777777" w:rsidR="00D06331" w:rsidRPr="00AE3149" w:rsidRDefault="00D06331" w:rsidP="004D28F6">
      <w:pPr>
        <w:jc w:val="both"/>
        <w:rPr>
          <w:rFonts w:ascii="Arial" w:hAnsi="Arial" w:cs="Arial"/>
          <w:sz w:val="22"/>
          <w:szCs w:val="22"/>
        </w:rPr>
      </w:pPr>
    </w:p>
    <w:p w14:paraId="7FCA35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14:paraId="0B6D0E6B" w14:textId="77777777" w:rsidR="00D06331" w:rsidRPr="00AE3149" w:rsidRDefault="00D06331" w:rsidP="004D28F6">
      <w:pPr>
        <w:jc w:val="both"/>
        <w:rPr>
          <w:rFonts w:ascii="Arial" w:hAnsi="Arial" w:cs="Arial"/>
          <w:sz w:val="22"/>
          <w:szCs w:val="22"/>
        </w:rPr>
      </w:pPr>
    </w:p>
    <w:p w14:paraId="71CEE1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14:paraId="28A19866" w14:textId="77777777" w:rsidR="00D06331" w:rsidRPr="00AE3149" w:rsidRDefault="00D06331" w:rsidP="004D28F6">
      <w:pPr>
        <w:jc w:val="both"/>
        <w:rPr>
          <w:rFonts w:ascii="Arial" w:hAnsi="Arial" w:cs="Arial"/>
          <w:sz w:val="22"/>
          <w:szCs w:val="22"/>
        </w:rPr>
      </w:pPr>
    </w:p>
    <w:p w14:paraId="5A6050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14:paraId="3BEDE77D" w14:textId="77777777" w:rsidR="00D06331" w:rsidRPr="00AE3149" w:rsidRDefault="00D06331" w:rsidP="004D28F6">
      <w:pPr>
        <w:jc w:val="both"/>
        <w:rPr>
          <w:rFonts w:ascii="Arial" w:hAnsi="Arial" w:cs="Arial"/>
          <w:sz w:val="22"/>
          <w:szCs w:val="22"/>
        </w:rPr>
      </w:pPr>
    </w:p>
    <w:p w14:paraId="30D66B6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14:paraId="2CE3CCE0" w14:textId="77777777" w:rsidR="00D06331" w:rsidRPr="00AE3149" w:rsidRDefault="00D06331" w:rsidP="004D28F6">
      <w:pPr>
        <w:jc w:val="both"/>
        <w:rPr>
          <w:rFonts w:ascii="Arial" w:hAnsi="Arial" w:cs="Arial"/>
          <w:sz w:val="22"/>
          <w:szCs w:val="22"/>
        </w:rPr>
      </w:pPr>
    </w:p>
    <w:p w14:paraId="3A37818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14:paraId="7E70A47A" w14:textId="77777777" w:rsidR="00D06331" w:rsidRPr="00AE3149" w:rsidRDefault="00D06331" w:rsidP="004D28F6">
      <w:pPr>
        <w:jc w:val="both"/>
        <w:rPr>
          <w:rFonts w:ascii="Arial" w:hAnsi="Arial" w:cs="Arial"/>
          <w:sz w:val="22"/>
          <w:szCs w:val="22"/>
        </w:rPr>
      </w:pPr>
    </w:p>
    <w:p w14:paraId="4262E25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14:paraId="66930856" w14:textId="77777777" w:rsidR="00D06331" w:rsidRPr="00AE3149" w:rsidRDefault="00D06331" w:rsidP="004D28F6">
      <w:pPr>
        <w:jc w:val="both"/>
        <w:rPr>
          <w:rFonts w:ascii="Arial" w:hAnsi="Arial" w:cs="Arial"/>
          <w:sz w:val="22"/>
          <w:szCs w:val="22"/>
        </w:rPr>
      </w:pPr>
    </w:p>
    <w:p w14:paraId="31B3C36E" w14:textId="77777777" w:rsidR="00D06331" w:rsidRPr="00AE3149" w:rsidRDefault="00D06331" w:rsidP="004D28F6">
      <w:pPr>
        <w:jc w:val="both"/>
        <w:rPr>
          <w:rFonts w:ascii="Arial" w:hAnsi="Arial" w:cs="Arial"/>
          <w:sz w:val="22"/>
          <w:szCs w:val="22"/>
        </w:rPr>
      </w:pPr>
    </w:p>
    <w:p w14:paraId="585D13EC" w14:textId="77777777" w:rsidR="00D06331" w:rsidRPr="00AE3149" w:rsidRDefault="00D06331" w:rsidP="004D28F6">
      <w:pPr>
        <w:pStyle w:val="Ttulo4"/>
      </w:pPr>
      <w:r w:rsidRPr="00AE3149">
        <w:t>CAPÍTULO VI</w:t>
      </w:r>
    </w:p>
    <w:p w14:paraId="05D23116" w14:textId="77777777" w:rsidR="00D06331" w:rsidRPr="00AE3149" w:rsidRDefault="00D06331" w:rsidP="004D28F6">
      <w:pPr>
        <w:pStyle w:val="Ttulo4"/>
      </w:pPr>
      <w:r w:rsidRPr="00AE3149">
        <w:t>DE LA PARTICIÓN</w:t>
      </w:r>
    </w:p>
    <w:p w14:paraId="6BB1BF21" w14:textId="77777777" w:rsidR="00D06331" w:rsidRPr="00AE3149" w:rsidRDefault="00D06331" w:rsidP="004D28F6">
      <w:pPr>
        <w:jc w:val="both"/>
        <w:rPr>
          <w:rFonts w:ascii="Arial" w:hAnsi="Arial" w:cs="Arial"/>
          <w:sz w:val="22"/>
          <w:szCs w:val="22"/>
        </w:rPr>
      </w:pPr>
    </w:p>
    <w:p w14:paraId="1CFE404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14:paraId="60F50E8E" w14:textId="77777777" w:rsidR="00D06331" w:rsidRPr="00AE3149" w:rsidRDefault="00D06331" w:rsidP="004D28F6">
      <w:pPr>
        <w:jc w:val="both"/>
        <w:rPr>
          <w:rFonts w:ascii="Arial" w:hAnsi="Arial" w:cs="Arial"/>
          <w:sz w:val="22"/>
          <w:szCs w:val="22"/>
        </w:rPr>
      </w:pPr>
    </w:p>
    <w:p w14:paraId="343C35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 xml:space="preserve">A ningún coheredero puede obligarse a permanecer en la indivisión de los bienes, ni aún por </w:t>
      </w:r>
      <w:proofErr w:type="spellStart"/>
      <w:r w:rsidRPr="00AE3149">
        <w:rPr>
          <w:rFonts w:ascii="Arial" w:hAnsi="Arial" w:cs="Arial"/>
          <w:sz w:val="22"/>
          <w:szCs w:val="22"/>
        </w:rPr>
        <w:t>pjrevención</w:t>
      </w:r>
      <w:proofErr w:type="spellEnd"/>
      <w:r w:rsidRPr="00AE3149">
        <w:rPr>
          <w:rFonts w:ascii="Arial" w:hAnsi="Arial" w:cs="Arial"/>
          <w:sz w:val="22"/>
          <w:szCs w:val="22"/>
        </w:rPr>
        <w:t xml:space="preserve"> (sic) expresa del testador.</w:t>
      </w:r>
    </w:p>
    <w:p w14:paraId="04EAC4FD" w14:textId="77777777" w:rsidR="00E8113C" w:rsidRPr="00AE3149" w:rsidRDefault="00E8113C" w:rsidP="004D28F6">
      <w:pPr>
        <w:jc w:val="both"/>
        <w:rPr>
          <w:rFonts w:ascii="Arial" w:hAnsi="Arial" w:cs="Arial"/>
          <w:sz w:val="22"/>
          <w:szCs w:val="22"/>
        </w:rPr>
      </w:pPr>
    </w:p>
    <w:p w14:paraId="3D93DAC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14:paraId="6C3BE478" w14:textId="77777777" w:rsidR="00D06331" w:rsidRPr="00AE3149" w:rsidRDefault="00D06331" w:rsidP="004D28F6">
      <w:pPr>
        <w:jc w:val="both"/>
        <w:rPr>
          <w:rFonts w:ascii="Arial" w:hAnsi="Arial" w:cs="Arial"/>
          <w:sz w:val="22"/>
          <w:szCs w:val="22"/>
        </w:rPr>
      </w:pPr>
    </w:p>
    <w:p w14:paraId="50B8BEF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14:paraId="5A81D407" w14:textId="77777777" w:rsidR="00D06331" w:rsidRPr="00AE3149" w:rsidRDefault="00D06331" w:rsidP="004D28F6">
      <w:pPr>
        <w:jc w:val="both"/>
        <w:rPr>
          <w:rFonts w:ascii="Arial" w:hAnsi="Arial" w:cs="Arial"/>
          <w:sz w:val="22"/>
          <w:szCs w:val="22"/>
        </w:rPr>
      </w:pPr>
    </w:p>
    <w:p w14:paraId="41AFFE6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14:paraId="17BF00BF" w14:textId="77777777" w:rsidR="00D06331" w:rsidRPr="00862FDB" w:rsidRDefault="00D06331" w:rsidP="004D28F6">
      <w:pPr>
        <w:jc w:val="both"/>
        <w:rPr>
          <w:rFonts w:ascii="Arial" w:hAnsi="Arial" w:cs="Arial"/>
          <w:b/>
          <w:sz w:val="22"/>
          <w:szCs w:val="22"/>
        </w:rPr>
      </w:pPr>
    </w:p>
    <w:p w14:paraId="158C5E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451705A7" w14:textId="77777777" w:rsidR="00D06331" w:rsidRPr="00AE3149" w:rsidRDefault="00D06331" w:rsidP="004D28F6">
      <w:pPr>
        <w:jc w:val="both"/>
        <w:rPr>
          <w:rFonts w:ascii="Arial" w:hAnsi="Arial" w:cs="Arial"/>
          <w:sz w:val="22"/>
          <w:szCs w:val="22"/>
        </w:rPr>
      </w:pPr>
    </w:p>
    <w:p w14:paraId="1F40B63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14:paraId="109BB1C1" w14:textId="77777777" w:rsidR="00D06331" w:rsidRPr="00AE3149" w:rsidRDefault="00D06331" w:rsidP="004D28F6">
      <w:pPr>
        <w:jc w:val="both"/>
        <w:rPr>
          <w:rFonts w:ascii="Arial" w:hAnsi="Arial" w:cs="Arial"/>
          <w:sz w:val="22"/>
          <w:szCs w:val="22"/>
        </w:rPr>
      </w:pPr>
    </w:p>
    <w:p w14:paraId="3FFEF50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14:paraId="330BFFEA" w14:textId="77777777" w:rsidR="00D06331" w:rsidRPr="00AE3149" w:rsidRDefault="00D06331" w:rsidP="004D28F6">
      <w:pPr>
        <w:jc w:val="both"/>
        <w:rPr>
          <w:rFonts w:ascii="Arial" w:hAnsi="Arial" w:cs="Arial"/>
          <w:sz w:val="22"/>
          <w:szCs w:val="22"/>
        </w:rPr>
      </w:pPr>
    </w:p>
    <w:p w14:paraId="6E6588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14:paraId="48223976" w14:textId="77777777" w:rsidR="00D06331" w:rsidRPr="00AE3149" w:rsidRDefault="00D06331" w:rsidP="004D28F6">
      <w:pPr>
        <w:jc w:val="both"/>
        <w:rPr>
          <w:rFonts w:ascii="Arial" w:hAnsi="Arial" w:cs="Arial"/>
          <w:sz w:val="22"/>
          <w:szCs w:val="22"/>
        </w:rPr>
      </w:pPr>
    </w:p>
    <w:p w14:paraId="640347B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14:paraId="6CE44918" w14:textId="77777777" w:rsidR="00D06331" w:rsidRPr="00AE3149" w:rsidRDefault="00D06331" w:rsidP="004D28F6">
      <w:pPr>
        <w:jc w:val="both"/>
        <w:rPr>
          <w:rFonts w:ascii="Arial" w:hAnsi="Arial" w:cs="Arial"/>
          <w:sz w:val="22"/>
          <w:szCs w:val="22"/>
        </w:rPr>
      </w:pPr>
    </w:p>
    <w:p w14:paraId="0CD50E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14:paraId="6493D361" w14:textId="77777777" w:rsidR="00D06331" w:rsidRPr="00AE3149" w:rsidRDefault="00D06331" w:rsidP="004D28F6">
      <w:pPr>
        <w:jc w:val="both"/>
        <w:rPr>
          <w:rFonts w:ascii="Arial" w:hAnsi="Arial" w:cs="Arial"/>
          <w:sz w:val="22"/>
          <w:szCs w:val="22"/>
        </w:rPr>
      </w:pPr>
    </w:p>
    <w:p w14:paraId="16211D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Cuando haya menores, podrán separarse, si están debidamente representados y el Ministerio Público da su conformidad. En este caso, los acuerdos que se tomen se denunciarán al juez, y éste, oyendo al Ministerio Público, dará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aprobación, si no se lesionan los derechos de los menores.</w:t>
      </w:r>
    </w:p>
    <w:p w14:paraId="0F8070EE" w14:textId="77777777" w:rsidR="00D06331" w:rsidRPr="00AE3149" w:rsidRDefault="00D06331" w:rsidP="004D28F6">
      <w:pPr>
        <w:jc w:val="both"/>
        <w:rPr>
          <w:rFonts w:ascii="Arial" w:hAnsi="Arial" w:cs="Arial"/>
          <w:sz w:val="22"/>
          <w:szCs w:val="22"/>
        </w:rPr>
      </w:pPr>
    </w:p>
    <w:p w14:paraId="4D7903D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14:paraId="36947352" w14:textId="77777777" w:rsidR="00D06331" w:rsidRPr="00AE3149" w:rsidRDefault="00D06331" w:rsidP="004D28F6">
      <w:pPr>
        <w:jc w:val="both"/>
        <w:rPr>
          <w:rFonts w:ascii="Arial" w:hAnsi="Arial" w:cs="Arial"/>
          <w:sz w:val="22"/>
          <w:szCs w:val="22"/>
        </w:rPr>
      </w:pPr>
    </w:p>
    <w:p w14:paraId="7818D71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14:paraId="6BFFB5E9" w14:textId="77777777" w:rsidR="00D06331" w:rsidRPr="00AE3149" w:rsidRDefault="00D06331" w:rsidP="004D28F6">
      <w:pPr>
        <w:jc w:val="both"/>
        <w:rPr>
          <w:rFonts w:ascii="Arial" w:hAnsi="Arial" w:cs="Arial"/>
          <w:sz w:val="22"/>
          <w:szCs w:val="22"/>
        </w:rPr>
      </w:pPr>
    </w:p>
    <w:p w14:paraId="4BF2ACE5" w14:textId="77777777" w:rsidR="00D06331" w:rsidRPr="00AE3149" w:rsidRDefault="00D06331" w:rsidP="004D28F6">
      <w:pPr>
        <w:jc w:val="both"/>
        <w:rPr>
          <w:rFonts w:ascii="Arial" w:hAnsi="Arial" w:cs="Arial"/>
          <w:sz w:val="22"/>
          <w:szCs w:val="22"/>
        </w:rPr>
      </w:pPr>
    </w:p>
    <w:p w14:paraId="37DFB3C5" w14:textId="77777777" w:rsidR="00D06331" w:rsidRPr="00AE3149" w:rsidRDefault="00D06331" w:rsidP="004D28F6">
      <w:pPr>
        <w:pStyle w:val="Ttulo4"/>
      </w:pPr>
      <w:r w:rsidRPr="00AE3149">
        <w:t>CAPÍTULO VII</w:t>
      </w:r>
    </w:p>
    <w:p w14:paraId="1C005998" w14:textId="77777777" w:rsidR="00D06331" w:rsidRPr="00AE3149" w:rsidRDefault="00D06331" w:rsidP="004D28F6">
      <w:pPr>
        <w:pStyle w:val="Ttulo4"/>
      </w:pPr>
      <w:r w:rsidRPr="00AE3149">
        <w:t>DE LOS EFECTOS DE LA PARTICIÓN</w:t>
      </w:r>
    </w:p>
    <w:p w14:paraId="5479EB91" w14:textId="77777777" w:rsidR="00D06331" w:rsidRPr="00AE3149" w:rsidRDefault="00D06331" w:rsidP="004D28F6">
      <w:pPr>
        <w:jc w:val="both"/>
        <w:rPr>
          <w:rFonts w:ascii="Arial" w:hAnsi="Arial" w:cs="Arial"/>
          <w:sz w:val="22"/>
          <w:szCs w:val="22"/>
        </w:rPr>
      </w:pPr>
    </w:p>
    <w:p w14:paraId="644F01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14:paraId="45EEE8F5" w14:textId="77777777" w:rsidR="00D06331" w:rsidRPr="00AE3149" w:rsidRDefault="00D06331" w:rsidP="004D28F6">
      <w:pPr>
        <w:jc w:val="both"/>
        <w:rPr>
          <w:rFonts w:ascii="Arial" w:hAnsi="Arial" w:cs="Arial"/>
          <w:sz w:val="22"/>
          <w:szCs w:val="22"/>
        </w:rPr>
      </w:pPr>
    </w:p>
    <w:p w14:paraId="796BE5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14:paraId="3B507249" w14:textId="77777777" w:rsidR="00D06331" w:rsidRPr="00AE3149" w:rsidRDefault="00D06331" w:rsidP="004D28F6">
      <w:pPr>
        <w:jc w:val="both"/>
        <w:rPr>
          <w:rFonts w:ascii="Arial" w:hAnsi="Arial" w:cs="Arial"/>
          <w:sz w:val="22"/>
          <w:szCs w:val="22"/>
        </w:rPr>
      </w:pPr>
    </w:p>
    <w:p w14:paraId="183D2E1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14:paraId="7E1D09F4" w14:textId="77777777" w:rsidR="00D06331" w:rsidRPr="00AE3149" w:rsidRDefault="00D06331" w:rsidP="004D28F6">
      <w:pPr>
        <w:jc w:val="both"/>
        <w:rPr>
          <w:rFonts w:ascii="Arial" w:hAnsi="Arial" w:cs="Arial"/>
          <w:sz w:val="22"/>
          <w:szCs w:val="22"/>
        </w:rPr>
      </w:pPr>
    </w:p>
    <w:p w14:paraId="3B13D64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14:paraId="0310D072" w14:textId="77777777" w:rsidR="00D06331" w:rsidRPr="00AE3149" w:rsidRDefault="00D06331" w:rsidP="004D28F6">
      <w:pPr>
        <w:jc w:val="both"/>
        <w:rPr>
          <w:rFonts w:ascii="Arial" w:hAnsi="Arial" w:cs="Arial"/>
          <w:sz w:val="22"/>
          <w:szCs w:val="22"/>
        </w:rPr>
      </w:pPr>
    </w:p>
    <w:p w14:paraId="371946A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14:paraId="5FB973ED" w14:textId="77777777" w:rsidR="00D06331" w:rsidRPr="00AE3149" w:rsidRDefault="00D06331" w:rsidP="004D28F6">
      <w:pPr>
        <w:jc w:val="both"/>
        <w:rPr>
          <w:rFonts w:ascii="Arial" w:hAnsi="Arial" w:cs="Arial"/>
          <w:sz w:val="22"/>
          <w:szCs w:val="22"/>
        </w:rPr>
      </w:pPr>
    </w:p>
    <w:p w14:paraId="68A13F7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14:paraId="0D0C6F15" w14:textId="77777777" w:rsidR="00D06331" w:rsidRPr="00AE3149" w:rsidRDefault="00D06331" w:rsidP="004D28F6">
      <w:pPr>
        <w:jc w:val="both"/>
        <w:rPr>
          <w:rFonts w:ascii="Arial" w:hAnsi="Arial" w:cs="Arial"/>
          <w:sz w:val="22"/>
          <w:szCs w:val="22"/>
        </w:rPr>
      </w:pPr>
    </w:p>
    <w:p w14:paraId="310E2A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14:paraId="07855C12" w14:textId="77777777" w:rsidR="00D06331" w:rsidRPr="00AE3149" w:rsidRDefault="00D06331" w:rsidP="004D28F6">
      <w:pPr>
        <w:jc w:val="both"/>
        <w:rPr>
          <w:rFonts w:ascii="Arial" w:hAnsi="Arial" w:cs="Arial"/>
          <w:sz w:val="22"/>
          <w:szCs w:val="22"/>
        </w:rPr>
      </w:pPr>
    </w:p>
    <w:p w14:paraId="2229D74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14:paraId="3A33EC13" w14:textId="77777777" w:rsidR="00D06331" w:rsidRPr="00AE3149" w:rsidRDefault="00D06331" w:rsidP="004D28F6">
      <w:pPr>
        <w:jc w:val="both"/>
        <w:rPr>
          <w:rFonts w:ascii="Arial" w:hAnsi="Arial" w:cs="Arial"/>
          <w:sz w:val="22"/>
          <w:szCs w:val="22"/>
        </w:rPr>
      </w:pPr>
    </w:p>
    <w:p w14:paraId="74F45A5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14:paraId="5D3B63DF" w14:textId="77777777" w:rsidR="00D06331" w:rsidRPr="00AE3149" w:rsidRDefault="00D06331" w:rsidP="004D28F6">
      <w:pPr>
        <w:jc w:val="both"/>
        <w:rPr>
          <w:rFonts w:ascii="Arial" w:hAnsi="Arial" w:cs="Arial"/>
          <w:sz w:val="22"/>
          <w:szCs w:val="22"/>
        </w:rPr>
      </w:pPr>
    </w:p>
    <w:p w14:paraId="4A734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14:paraId="43025DE6" w14:textId="77777777" w:rsidR="00D06331" w:rsidRPr="00AE3149" w:rsidRDefault="00D06331" w:rsidP="004D28F6">
      <w:pPr>
        <w:jc w:val="both"/>
        <w:rPr>
          <w:rFonts w:ascii="Arial" w:hAnsi="Arial" w:cs="Arial"/>
          <w:sz w:val="22"/>
          <w:szCs w:val="22"/>
        </w:rPr>
      </w:pPr>
    </w:p>
    <w:p w14:paraId="4CD9293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14:paraId="420F8CC2" w14:textId="77777777" w:rsidR="00D06331" w:rsidRPr="00AE3149" w:rsidRDefault="00D06331" w:rsidP="004D28F6">
      <w:pPr>
        <w:jc w:val="both"/>
        <w:rPr>
          <w:rFonts w:ascii="Arial" w:hAnsi="Arial" w:cs="Arial"/>
          <w:sz w:val="22"/>
          <w:szCs w:val="22"/>
        </w:rPr>
      </w:pPr>
    </w:p>
    <w:p w14:paraId="6997BD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 xml:space="preserve">El heredero cuyos bienes hereditarios fueren embargados, o contra quien se pronunciare sentencia en juicio por causa de ellos, tiene derecho de pedir que sus coherederos </w:t>
      </w:r>
      <w:proofErr w:type="spellStart"/>
      <w:r w:rsidRPr="00AE3149">
        <w:rPr>
          <w:rFonts w:ascii="Arial" w:hAnsi="Arial" w:cs="Arial"/>
          <w:sz w:val="22"/>
          <w:szCs w:val="22"/>
        </w:rPr>
        <w:t>caucions</w:t>
      </w:r>
      <w:proofErr w:type="spellEnd"/>
      <w:r w:rsidRPr="00AE3149">
        <w:rPr>
          <w:rFonts w:ascii="Arial" w:hAnsi="Arial" w:cs="Arial"/>
          <w:sz w:val="22"/>
          <w:szCs w:val="22"/>
        </w:rPr>
        <w:t xml:space="preserve"> (sic) la responsabilidad que pueda resultarles y, en caso contrario, que se les </w:t>
      </w:r>
      <w:proofErr w:type="spellStart"/>
      <w:r w:rsidRPr="00AE3149">
        <w:rPr>
          <w:rFonts w:ascii="Arial" w:hAnsi="Arial" w:cs="Arial"/>
          <w:sz w:val="22"/>
          <w:szCs w:val="22"/>
        </w:rPr>
        <w:t>prohiba</w:t>
      </w:r>
      <w:proofErr w:type="spellEnd"/>
      <w:r w:rsidRPr="00AE3149">
        <w:rPr>
          <w:rFonts w:ascii="Arial" w:hAnsi="Arial" w:cs="Arial"/>
          <w:sz w:val="22"/>
          <w:szCs w:val="22"/>
        </w:rPr>
        <w:t xml:space="preserve"> enajenar los bienes que recibieron.</w:t>
      </w:r>
    </w:p>
    <w:p w14:paraId="4EB81137" w14:textId="77777777" w:rsidR="00D06331" w:rsidRPr="00AE3149" w:rsidRDefault="00D06331" w:rsidP="004D28F6">
      <w:pPr>
        <w:pStyle w:val="Ttulo4"/>
      </w:pPr>
      <w:r w:rsidRPr="00AE3149">
        <w:t>CAPÍTULO VIII</w:t>
      </w:r>
    </w:p>
    <w:p w14:paraId="06795010" w14:textId="77777777" w:rsidR="00D06331" w:rsidRPr="00AE3149" w:rsidRDefault="00D06331" w:rsidP="004D28F6">
      <w:pPr>
        <w:pStyle w:val="Ttulo4"/>
      </w:pPr>
      <w:r w:rsidRPr="00AE3149">
        <w:t>DE LA RESCISIÓN Y NULIDAD DE LAS PARTICIONES</w:t>
      </w:r>
    </w:p>
    <w:p w14:paraId="77012A8F" w14:textId="77777777" w:rsidR="00D06331" w:rsidRPr="00AE3149" w:rsidRDefault="00D06331" w:rsidP="004D28F6">
      <w:pPr>
        <w:jc w:val="both"/>
        <w:rPr>
          <w:rFonts w:ascii="Arial" w:hAnsi="Arial" w:cs="Arial"/>
          <w:sz w:val="22"/>
          <w:szCs w:val="22"/>
        </w:rPr>
      </w:pPr>
    </w:p>
    <w:p w14:paraId="02CAAB5C" w14:textId="77777777"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14:paraId="341CA231" w14:textId="77777777" w:rsidR="00D06331" w:rsidRPr="00AE3149" w:rsidRDefault="00D06331" w:rsidP="004D28F6">
      <w:pPr>
        <w:jc w:val="both"/>
        <w:rPr>
          <w:rFonts w:ascii="Arial" w:hAnsi="Arial" w:cs="Arial"/>
          <w:sz w:val="22"/>
          <w:szCs w:val="22"/>
        </w:rPr>
      </w:pPr>
    </w:p>
    <w:p w14:paraId="49870D5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14:paraId="5D189847" w14:textId="77777777" w:rsidR="00D06331" w:rsidRPr="00AE3149" w:rsidRDefault="00D06331" w:rsidP="004D28F6">
      <w:pPr>
        <w:jc w:val="both"/>
        <w:rPr>
          <w:rFonts w:ascii="Arial" w:hAnsi="Arial" w:cs="Arial"/>
          <w:sz w:val="22"/>
          <w:szCs w:val="22"/>
        </w:rPr>
      </w:pPr>
    </w:p>
    <w:p w14:paraId="1396C06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14:paraId="1960C6E7" w14:textId="77777777" w:rsidR="00D06331" w:rsidRPr="00AE3149" w:rsidRDefault="00D06331" w:rsidP="004D28F6">
      <w:pPr>
        <w:jc w:val="both"/>
        <w:rPr>
          <w:rFonts w:ascii="Arial" w:hAnsi="Arial" w:cs="Arial"/>
          <w:sz w:val="22"/>
          <w:szCs w:val="22"/>
        </w:rPr>
      </w:pPr>
    </w:p>
    <w:p w14:paraId="30BB535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14:paraId="1D7874F7" w14:textId="77777777" w:rsidR="00D06331" w:rsidRPr="00AE3149" w:rsidRDefault="00D06331" w:rsidP="004D28F6">
      <w:pPr>
        <w:jc w:val="both"/>
        <w:rPr>
          <w:rFonts w:ascii="Arial" w:hAnsi="Arial" w:cs="Arial"/>
          <w:sz w:val="22"/>
          <w:szCs w:val="22"/>
        </w:rPr>
      </w:pPr>
    </w:p>
    <w:p w14:paraId="312BEB18" w14:textId="77777777" w:rsidR="00D06331" w:rsidRPr="00AE3149" w:rsidRDefault="00D06331" w:rsidP="004D28F6">
      <w:pPr>
        <w:jc w:val="both"/>
        <w:rPr>
          <w:rFonts w:ascii="Arial" w:hAnsi="Arial" w:cs="Arial"/>
          <w:sz w:val="22"/>
          <w:szCs w:val="22"/>
        </w:rPr>
      </w:pPr>
    </w:p>
    <w:p w14:paraId="7CE6B681" w14:textId="77777777" w:rsidR="00D06331" w:rsidRPr="00AE3149" w:rsidRDefault="00D06331" w:rsidP="004D28F6">
      <w:pPr>
        <w:pStyle w:val="Ttulo2"/>
      </w:pPr>
      <w:r w:rsidRPr="00AE3149">
        <w:t>LIBRO CUARTO</w:t>
      </w:r>
    </w:p>
    <w:p w14:paraId="39F47B4F" w14:textId="77777777" w:rsidR="00D06331" w:rsidRPr="00AE3149" w:rsidRDefault="00D06331" w:rsidP="004D28F6">
      <w:pPr>
        <w:pStyle w:val="Ttulo2"/>
      </w:pPr>
      <w:r w:rsidRPr="00AE3149">
        <w:t>DE LAS OBLIGACIONES</w:t>
      </w:r>
    </w:p>
    <w:p w14:paraId="732B56B2" w14:textId="77777777" w:rsidR="00D06331" w:rsidRPr="00AE3149" w:rsidRDefault="00D06331" w:rsidP="004D28F6">
      <w:pPr>
        <w:rPr>
          <w:rFonts w:ascii="Arial" w:hAnsi="Arial" w:cs="Arial"/>
          <w:sz w:val="22"/>
          <w:szCs w:val="22"/>
        </w:rPr>
      </w:pPr>
    </w:p>
    <w:p w14:paraId="60A9D210" w14:textId="77777777" w:rsidR="00D06331" w:rsidRPr="00AE3149" w:rsidRDefault="00D06331" w:rsidP="004D28F6">
      <w:pPr>
        <w:pStyle w:val="Ttulo3"/>
      </w:pPr>
      <w:r w:rsidRPr="00AE3149">
        <w:t>PRIMERA PARTE</w:t>
      </w:r>
    </w:p>
    <w:p w14:paraId="6DECA320" w14:textId="77777777" w:rsidR="00D06331" w:rsidRPr="00AE3149" w:rsidRDefault="00D06331" w:rsidP="004D28F6">
      <w:pPr>
        <w:pStyle w:val="Ttulo3"/>
      </w:pPr>
      <w:r w:rsidRPr="00AE3149">
        <w:t>DE LAS OBLIGACIONES EN GENERAL</w:t>
      </w:r>
    </w:p>
    <w:p w14:paraId="2A3AF15F" w14:textId="77777777" w:rsidR="00D06331" w:rsidRPr="00AE3149" w:rsidRDefault="00D06331" w:rsidP="004D28F6">
      <w:pPr>
        <w:jc w:val="center"/>
        <w:rPr>
          <w:rFonts w:ascii="Arial" w:hAnsi="Arial" w:cs="Arial"/>
          <w:sz w:val="22"/>
          <w:szCs w:val="22"/>
        </w:rPr>
      </w:pPr>
    </w:p>
    <w:p w14:paraId="324A8EF9" w14:textId="77777777" w:rsidR="00D06331" w:rsidRPr="00AE3149" w:rsidRDefault="00D06331" w:rsidP="004D28F6">
      <w:pPr>
        <w:pStyle w:val="Ttulo4"/>
      </w:pPr>
      <w:r w:rsidRPr="00AE3149">
        <w:t>TÍTULO PRIMERO</w:t>
      </w:r>
    </w:p>
    <w:p w14:paraId="715BA88B" w14:textId="77777777" w:rsidR="00D06331" w:rsidRPr="00AE3149" w:rsidRDefault="00D06331" w:rsidP="004D28F6">
      <w:pPr>
        <w:pStyle w:val="Ttulo4"/>
      </w:pPr>
      <w:r w:rsidRPr="00AE3149">
        <w:t>FUENTES DE LAS OBLIGACIONES</w:t>
      </w:r>
    </w:p>
    <w:p w14:paraId="645DBE47" w14:textId="77777777" w:rsidR="00D06331" w:rsidRPr="00AE3149" w:rsidRDefault="00D06331" w:rsidP="004D28F6">
      <w:pPr>
        <w:jc w:val="center"/>
        <w:rPr>
          <w:rFonts w:ascii="Arial" w:hAnsi="Arial" w:cs="Arial"/>
          <w:sz w:val="22"/>
          <w:szCs w:val="22"/>
        </w:rPr>
      </w:pPr>
    </w:p>
    <w:p w14:paraId="7B598547" w14:textId="77777777" w:rsidR="00D06331" w:rsidRPr="00AE3149" w:rsidRDefault="00D06331" w:rsidP="004D28F6">
      <w:pPr>
        <w:pStyle w:val="Ttulo5"/>
      </w:pPr>
      <w:r w:rsidRPr="00AE3149">
        <w:lastRenderedPageBreak/>
        <w:t>CAPÍTULO I</w:t>
      </w:r>
    </w:p>
    <w:p w14:paraId="345AECAE" w14:textId="77777777" w:rsidR="00D06331" w:rsidRPr="00AE3149" w:rsidRDefault="00D06331" w:rsidP="004D28F6">
      <w:pPr>
        <w:pStyle w:val="Ttulo5"/>
      </w:pPr>
      <w:r w:rsidRPr="00AE3149">
        <w:t>CONTRATOS</w:t>
      </w:r>
    </w:p>
    <w:p w14:paraId="1F369AAB" w14:textId="77777777" w:rsidR="00D06331" w:rsidRPr="00AE3149" w:rsidRDefault="00D06331" w:rsidP="004D28F6">
      <w:pPr>
        <w:jc w:val="both"/>
        <w:rPr>
          <w:rFonts w:ascii="Arial" w:hAnsi="Arial" w:cs="Arial"/>
          <w:sz w:val="22"/>
          <w:szCs w:val="22"/>
        </w:rPr>
      </w:pPr>
    </w:p>
    <w:p w14:paraId="0CD842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14:paraId="5F717612" w14:textId="77777777" w:rsidR="00E8113C" w:rsidRPr="00AE3149" w:rsidRDefault="00E8113C" w:rsidP="004D28F6">
      <w:pPr>
        <w:jc w:val="both"/>
        <w:rPr>
          <w:rFonts w:ascii="Arial" w:hAnsi="Arial" w:cs="Arial"/>
          <w:sz w:val="22"/>
          <w:szCs w:val="22"/>
        </w:rPr>
      </w:pPr>
    </w:p>
    <w:p w14:paraId="1ECB89E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14:paraId="01770678" w14:textId="77777777" w:rsidR="00D06331" w:rsidRPr="00AE3149" w:rsidRDefault="00D06331" w:rsidP="004D28F6">
      <w:pPr>
        <w:jc w:val="both"/>
        <w:rPr>
          <w:rFonts w:ascii="Arial" w:hAnsi="Arial" w:cs="Arial"/>
          <w:sz w:val="22"/>
          <w:szCs w:val="22"/>
        </w:rPr>
      </w:pPr>
    </w:p>
    <w:p w14:paraId="4E3FD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14:paraId="01B4FCDD" w14:textId="77777777" w:rsidR="00D06331" w:rsidRPr="00AE3149" w:rsidRDefault="00D06331" w:rsidP="004D28F6">
      <w:pPr>
        <w:jc w:val="both"/>
        <w:rPr>
          <w:rFonts w:ascii="Arial" w:hAnsi="Arial" w:cs="Arial"/>
          <w:sz w:val="22"/>
          <w:szCs w:val="22"/>
        </w:rPr>
      </w:pPr>
    </w:p>
    <w:p w14:paraId="175568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14:paraId="429E80A2" w14:textId="77777777" w:rsidR="00D06331" w:rsidRPr="00AE3149" w:rsidRDefault="00D06331" w:rsidP="004D28F6">
      <w:pPr>
        <w:jc w:val="both"/>
        <w:rPr>
          <w:rFonts w:ascii="Arial" w:hAnsi="Arial" w:cs="Arial"/>
          <w:sz w:val="22"/>
          <w:szCs w:val="22"/>
        </w:rPr>
      </w:pPr>
    </w:p>
    <w:p w14:paraId="55B99D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14:paraId="4CC99E4F" w14:textId="77777777" w:rsidR="00D06331" w:rsidRPr="00AE3149" w:rsidRDefault="00D06331" w:rsidP="004D28F6">
      <w:pPr>
        <w:jc w:val="both"/>
        <w:rPr>
          <w:rFonts w:ascii="Arial" w:hAnsi="Arial" w:cs="Arial"/>
          <w:sz w:val="22"/>
          <w:szCs w:val="22"/>
        </w:rPr>
      </w:pPr>
    </w:p>
    <w:p w14:paraId="6DCB203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14:paraId="249F4D20" w14:textId="77777777" w:rsidR="00D06331" w:rsidRPr="00AE3149" w:rsidRDefault="00D06331" w:rsidP="004D28F6">
      <w:pPr>
        <w:jc w:val="both"/>
        <w:rPr>
          <w:rFonts w:ascii="Arial" w:hAnsi="Arial" w:cs="Arial"/>
          <w:sz w:val="22"/>
          <w:szCs w:val="22"/>
        </w:rPr>
      </w:pPr>
    </w:p>
    <w:p w14:paraId="0E5E7D3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14:paraId="59F5C652" w14:textId="77777777" w:rsidR="00D06331" w:rsidRPr="00AE3149" w:rsidRDefault="00D06331" w:rsidP="004D28F6">
      <w:pPr>
        <w:jc w:val="both"/>
        <w:rPr>
          <w:rFonts w:ascii="Arial" w:hAnsi="Arial" w:cs="Arial"/>
          <w:sz w:val="22"/>
          <w:szCs w:val="22"/>
        </w:rPr>
      </w:pPr>
    </w:p>
    <w:p w14:paraId="44C62BD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14:paraId="018D31E6" w14:textId="77777777" w:rsidR="00D06331" w:rsidRPr="00AE3149" w:rsidRDefault="00D06331" w:rsidP="004D28F6">
      <w:pPr>
        <w:jc w:val="both"/>
        <w:rPr>
          <w:rFonts w:ascii="Arial" w:hAnsi="Arial" w:cs="Arial"/>
          <w:sz w:val="22"/>
          <w:szCs w:val="22"/>
        </w:rPr>
      </w:pPr>
    </w:p>
    <w:p w14:paraId="20C007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Porque su objeto, o su motivo o </w:t>
      </w:r>
      <w:proofErr w:type="spellStart"/>
      <w:r w:rsidRPr="00AE3149">
        <w:rPr>
          <w:rFonts w:ascii="Arial" w:hAnsi="Arial" w:cs="Arial"/>
          <w:sz w:val="22"/>
          <w:szCs w:val="22"/>
        </w:rPr>
        <w:t>fín</w:t>
      </w:r>
      <w:proofErr w:type="spellEnd"/>
      <w:r w:rsidRPr="00AE3149">
        <w:rPr>
          <w:rFonts w:ascii="Arial" w:hAnsi="Arial" w:cs="Arial"/>
          <w:sz w:val="22"/>
          <w:szCs w:val="22"/>
        </w:rPr>
        <w:t>, sea ilícito;</w:t>
      </w:r>
    </w:p>
    <w:p w14:paraId="01DA02B8" w14:textId="77777777" w:rsidR="00D06331" w:rsidRPr="00AE3149" w:rsidRDefault="00D06331" w:rsidP="004D28F6">
      <w:pPr>
        <w:jc w:val="both"/>
        <w:rPr>
          <w:rFonts w:ascii="Arial" w:hAnsi="Arial" w:cs="Arial"/>
          <w:sz w:val="22"/>
          <w:szCs w:val="22"/>
        </w:rPr>
      </w:pPr>
    </w:p>
    <w:p w14:paraId="23A6F8C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14:paraId="57A33876" w14:textId="77777777" w:rsidR="00D06331" w:rsidRPr="00AE3149" w:rsidRDefault="00D06331" w:rsidP="004D28F6">
      <w:pPr>
        <w:jc w:val="both"/>
        <w:rPr>
          <w:rFonts w:ascii="Arial" w:hAnsi="Arial" w:cs="Arial"/>
          <w:sz w:val="22"/>
          <w:szCs w:val="22"/>
        </w:rPr>
      </w:pPr>
    </w:p>
    <w:p w14:paraId="2BB9D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 xml:space="preserve">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w:t>
      </w:r>
      <w:proofErr w:type="spellStart"/>
      <w:r w:rsidRPr="00AE3149">
        <w:rPr>
          <w:rFonts w:ascii="Arial" w:hAnsi="Arial" w:cs="Arial"/>
          <w:sz w:val="22"/>
          <w:szCs w:val="22"/>
        </w:rPr>
        <w:t>fé</w:t>
      </w:r>
      <w:proofErr w:type="spellEnd"/>
      <w:r w:rsidRPr="00AE3149">
        <w:rPr>
          <w:rFonts w:ascii="Arial" w:hAnsi="Arial" w:cs="Arial"/>
          <w:sz w:val="22"/>
          <w:szCs w:val="22"/>
        </w:rPr>
        <w:t>, al uso o ley.</w:t>
      </w:r>
    </w:p>
    <w:p w14:paraId="14434916" w14:textId="77777777" w:rsidR="00D06331" w:rsidRPr="00AE3149" w:rsidRDefault="00D06331" w:rsidP="004D28F6">
      <w:pPr>
        <w:jc w:val="both"/>
        <w:rPr>
          <w:rFonts w:ascii="Arial" w:hAnsi="Arial" w:cs="Arial"/>
          <w:sz w:val="22"/>
          <w:szCs w:val="22"/>
        </w:rPr>
      </w:pPr>
    </w:p>
    <w:p w14:paraId="74578F8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14:paraId="5E2B2E20" w14:textId="77777777" w:rsidR="00D06331" w:rsidRPr="00AE3149" w:rsidRDefault="00D06331" w:rsidP="004D28F6">
      <w:pPr>
        <w:rPr>
          <w:rFonts w:ascii="Arial" w:hAnsi="Arial" w:cs="Arial"/>
          <w:sz w:val="22"/>
          <w:szCs w:val="22"/>
        </w:rPr>
      </w:pPr>
    </w:p>
    <w:p w14:paraId="39955F10" w14:textId="77777777" w:rsidR="00D06331" w:rsidRPr="00AE3149" w:rsidRDefault="00D06331" w:rsidP="004D28F6">
      <w:pPr>
        <w:tabs>
          <w:tab w:val="left" w:pos="709"/>
        </w:tabs>
        <w:jc w:val="both"/>
        <w:rPr>
          <w:rFonts w:ascii="Arial" w:hAnsi="Arial" w:cs="Arial"/>
          <w:sz w:val="22"/>
          <w:szCs w:val="22"/>
        </w:rPr>
      </w:pPr>
    </w:p>
    <w:p w14:paraId="326CAFB2" w14:textId="77777777" w:rsidR="00D06331" w:rsidRPr="00B73DB3" w:rsidRDefault="00D06331" w:rsidP="004D28F6">
      <w:pPr>
        <w:pStyle w:val="Ttulo6"/>
      </w:pPr>
      <w:r w:rsidRPr="00B73DB3">
        <w:t>DE LA CAPACIDAD</w:t>
      </w:r>
    </w:p>
    <w:p w14:paraId="0E9D1310" w14:textId="77777777" w:rsidR="00D06331" w:rsidRPr="00AE3149" w:rsidRDefault="00D06331" w:rsidP="004D28F6">
      <w:pPr>
        <w:tabs>
          <w:tab w:val="left" w:pos="709"/>
        </w:tabs>
        <w:jc w:val="center"/>
        <w:rPr>
          <w:rFonts w:ascii="Arial" w:hAnsi="Arial" w:cs="Arial"/>
          <w:sz w:val="22"/>
          <w:szCs w:val="22"/>
        </w:rPr>
      </w:pPr>
    </w:p>
    <w:p w14:paraId="3AF106A8" w14:textId="77777777"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14:paraId="4B993D90" w14:textId="77777777" w:rsidR="00D06331" w:rsidRPr="00AE3149" w:rsidRDefault="00D06331" w:rsidP="004D28F6">
      <w:pPr>
        <w:rPr>
          <w:rFonts w:ascii="Arial" w:hAnsi="Arial" w:cs="Arial"/>
          <w:sz w:val="22"/>
          <w:szCs w:val="22"/>
        </w:rPr>
      </w:pPr>
    </w:p>
    <w:p w14:paraId="50DB91AE" w14:textId="77777777"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14:paraId="1270AE49" w14:textId="77777777" w:rsidR="00D06331" w:rsidRPr="00AE3149" w:rsidRDefault="00D06331" w:rsidP="004D28F6">
      <w:pPr>
        <w:rPr>
          <w:rFonts w:ascii="Arial" w:hAnsi="Arial" w:cs="Arial"/>
          <w:sz w:val="22"/>
          <w:szCs w:val="22"/>
        </w:rPr>
      </w:pPr>
    </w:p>
    <w:p w14:paraId="07DAD37B" w14:textId="77777777" w:rsidR="00D06331" w:rsidRPr="00AE3149" w:rsidRDefault="00D06331" w:rsidP="004D28F6">
      <w:pPr>
        <w:rPr>
          <w:rFonts w:ascii="Arial" w:hAnsi="Arial" w:cs="Arial"/>
          <w:sz w:val="22"/>
          <w:szCs w:val="22"/>
        </w:rPr>
      </w:pPr>
    </w:p>
    <w:p w14:paraId="70EFC88F" w14:textId="77777777" w:rsidR="00D06331" w:rsidRPr="00AE3149" w:rsidRDefault="00D06331" w:rsidP="004D28F6">
      <w:pPr>
        <w:pStyle w:val="Ttulo6"/>
      </w:pPr>
      <w:r w:rsidRPr="00AE3149">
        <w:t>REPRESENTACIÓN</w:t>
      </w:r>
    </w:p>
    <w:p w14:paraId="39EDFC9A" w14:textId="77777777" w:rsidR="00D06331" w:rsidRPr="00AE3149" w:rsidRDefault="00D06331" w:rsidP="004D28F6">
      <w:pPr>
        <w:jc w:val="both"/>
        <w:rPr>
          <w:rFonts w:ascii="Arial" w:hAnsi="Arial" w:cs="Arial"/>
          <w:sz w:val="22"/>
          <w:szCs w:val="22"/>
        </w:rPr>
      </w:pPr>
    </w:p>
    <w:p w14:paraId="7A0074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14:paraId="7E726F84" w14:textId="77777777" w:rsidR="00D06331" w:rsidRPr="00AE3149" w:rsidRDefault="00D06331" w:rsidP="004D28F6">
      <w:pPr>
        <w:jc w:val="both"/>
        <w:rPr>
          <w:rFonts w:ascii="Arial" w:hAnsi="Arial" w:cs="Arial"/>
          <w:sz w:val="22"/>
          <w:szCs w:val="22"/>
        </w:rPr>
      </w:pPr>
    </w:p>
    <w:p w14:paraId="072D21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14:paraId="695D94EE" w14:textId="77777777" w:rsidR="00D06331" w:rsidRPr="00AE3149" w:rsidRDefault="00D06331" w:rsidP="004D28F6">
      <w:pPr>
        <w:jc w:val="both"/>
        <w:rPr>
          <w:rFonts w:ascii="Arial" w:hAnsi="Arial" w:cs="Arial"/>
          <w:sz w:val="22"/>
          <w:szCs w:val="22"/>
        </w:rPr>
      </w:pPr>
    </w:p>
    <w:p w14:paraId="46275E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w:t>
      </w:r>
      <w:proofErr w:type="gramStart"/>
      <w:r w:rsidRPr="00AE3149">
        <w:rPr>
          <w:rFonts w:ascii="Arial" w:hAnsi="Arial" w:cs="Arial"/>
          <w:sz w:val="22"/>
          <w:szCs w:val="22"/>
        </w:rPr>
        <w:t>otra  parte</w:t>
      </w:r>
      <w:proofErr w:type="gramEnd"/>
      <w:r w:rsidRPr="00AE3149">
        <w:rPr>
          <w:rFonts w:ascii="Arial" w:hAnsi="Arial" w:cs="Arial"/>
          <w:sz w:val="22"/>
          <w:szCs w:val="22"/>
        </w:rPr>
        <w:t xml:space="preserve">. La ratificación debe ser hecha con las mismas formalidades que para el contrato exige la ley. </w:t>
      </w:r>
    </w:p>
    <w:p w14:paraId="6F5D7D7E" w14:textId="77777777" w:rsidR="00D06331" w:rsidRPr="00AE3149" w:rsidRDefault="00D06331" w:rsidP="004D28F6">
      <w:pPr>
        <w:jc w:val="both"/>
        <w:rPr>
          <w:rFonts w:ascii="Arial" w:hAnsi="Arial" w:cs="Arial"/>
          <w:sz w:val="22"/>
          <w:szCs w:val="22"/>
        </w:rPr>
      </w:pPr>
    </w:p>
    <w:p w14:paraId="70A430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14:paraId="65D538EB" w14:textId="77777777" w:rsidR="00D06331" w:rsidRPr="00AE3149" w:rsidRDefault="00D06331" w:rsidP="004D28F6">
      <w:pPr>
        <w:jc w:val="both"/>
        <w:rPr>
          <w:rFonts w:ascii="Arial" w:hAnsi="Arial" w:cs="Arial"/>
          <w:sz w:val="22"/>
          <w:szCs w:val="22"/>
        </w:rPr>
      </w:pPr>
    </w:p>
    <w:p w14:paraId="3FF57E7D" w14:textId="77777777" w:rsidR="00D06331" w:rsidRPr="00AE3149" w:rsidRDefault="00D06331" w:rsidP="004D28F6">
      <w:pPr>
        <w:pStyle w:val="Ttulo6"/>
      </w:pPr>
      <w:r w:rsidRPr="00AE3149">
        <w:t>DEL CONSENTIMIENTO</w:t>
      </w:r>
    </w:p>
    <w:p w14:paraId="4802698F" w14:textId="77777777" w:rsidR="00D06331" w:rsidRPr="00AE3149" w:rsidRDefault="00D06331" w:rsidP="004D28F6">
      <w:pPr>
        <w:pStyle w:val="Textoindependiente2"/>
        <w:spacing w:line="240" w:lineRule="auto"/>
        <w:rPr>
          <w:rFonts w:ascii="Arial" w:hAnsi="Arial" w:cs="Arial"/>
          <w:b w:val="0"/>
          <w:sz w:val="22"/>
          <w:szCs w:val="22"/>
        </w:rPr>
      </w:pPr>
    </w:p>
    <w:p w14:paraId="1F987F3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14:paraId="3855733E" w14:textId="77777777" w:rsidR="00D06331" w:rsidRPr="00AE3149" w:rsidRDefault="00D06331" w:rsidP="004D28F6">
      <w:pPr>
        <w:jc w:val="both"/>
        <w:rPr>
          <w:rFonts w:ascii="Arial" w:hAnsi="Arial" w:cs="Arial"/>
          <w:sz w:val="22"/>
          <w:szCs w:val="22"/>
        </w:rPr>
      </w:pPr>
    </w:p>
    <w:p w14:paraId="4132DA9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14:paraId="56F83D6D" w14:textId="77777777" w:rsidR="00E8113C" w:rsidRPr="00AE3149" w:rsidRDefault="00E8113C" w:rsidP="004D28F6">
      <w:pPr>
        <w:jc w:val="both"/>
        <w:rPr>
          <w:rFonts w:ascii="Arial" w:hAnsi="Arial" w:cs="Arial"/>
          <w:sz w:val="22"/>
          <w:szCs w:val="22"/>
        </w:rPr>
      </w:pPr>
    </w:p>
    <w:p w14:paraId="0C595A6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14:paraId="5AED4EFF" w14:textId="77777777" w:rsidR="00D06331" w:rsidRPr="00AE3149" w:rsidRDefault="00D06331" w:rsidP="004D28F6">
      <w:pPr>
        <w:jc w:val="both"/>
        <w:rPr>
          <w:rFonts w:ascii="Arial" w:hAnsi="Arial" w:cs="Arial"/>
          <w:sz w:val="22"/>
          <w:szCs w:val="22"/>
        </w:rPr>
      </w:pPr>
    </w:p>
    <w:p w14:paraId="5CFC6DF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14:paraId="5B139B0F" w14:textId="77777777" w:rsidR="00D06331" w:rsidRPr="00AE3149" w:rsidRDefault="00D06331" w:rsidP="004D28F6">
      <w:pPr>
        <w:jc w:val="both"/>
        <w:rPr>
          <w:rFonts w:ascii="Arial" w:hAnsi="Arial" w:cs="Arial"/>
          <w:sz w:val="22"/>
          <w:szCs w:val="22"/>
        </w:rPr>
      </w:pPr>
    </w:p>
    <w:p w14:paraId="1A3071B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14:paraId="4F87E042" w14:textId="77777777" w:rsidR="00D06331" w:rsidRPr="00AE3149" w:rsidRDefault="00D06331" w:rsidP="004D28F6">
      <w:pPr>
        <w:jc w:val="both"/>
        <w:rPr>
          <w:rFonts w:ascii="Arial" w:hAnsi="Arial" w:cs="Arial"/>
          <w:sz w:val="22"/>
          <w:szCs w:val="22"/>
        </w:rPr>
      </w:pPr>
    </w:p>
    <w:p w14:paraId="2AB32F3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14:paraId="37268E98" w14:textId="77777777" w:rsidR="00D06331" w:rsidRPr="00AE3149" w:rsidRDefault="00D06331" w:rsidP="004D28F6">
      <w:pPr>
        <w:jc w:val="both"/>
        <w:rPr>
          <w:rFonts w:ascii="Arial" w:hAnsi="Arial" w:cs="Arial"/>
          <w:sz w:val="22"/>
          <w:szCs w:val="22"/>
        </w:rPr>
      </w:pPr>
    </w:p>
    <w:p w14:paraId="5D39399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 xml:space="preserve">Si al tiempo de la aceptación hubiere fallecido el proponente, sin que el aceptante fuere sabedor de su muerte, quedarán los herederos de </w:t>
      </w:r>
      <w:proofErr w:type="gramStart"/>
      <w:r w:rsidRPr="00AE3149">
        <w:rPr>
          <w:rFonts w:ascii="Arial" w:hAnsi="Arial" w:cs="Arial"/>
          <w:sz w:val="22"/>
          <w:szCs w:val="22"/>
        </w:rPr>
        <w:t>aquel obligados</w:t>
      </w:r>
      <w:proofErr w:type="gramEnd"/>
      <w:r w:rsidRPr="00AE3149">
        <w:rPr>
          <w:rFonts w:ascii="Arial" w:hAnsi="Arial" w:cs="Arial"/>
          <w:sz w:val="22"/>
          <w:szCs w:val="22"/>
        </w:rPr>
        <w:t xml:space="preserve"> a sostener el contrato.</w:t>
      </w:r>
    </w:p>
    <w:p w14:paraId="7763C7B9" w14:textId="77777777" w:rsidR="00D06331" w:rsidRPr="00AE3149" w:rsidRDefault="00D06331" w:rsidP="004D28F6">
      <w:pPr>
        <w:jc w:val="both"/>
        <w:rPr>
          <w:rFonts w:ascii="Arial" w:hAnsi="Arial" w:cs="Arial"/>
          <w:sz w:val="22"/>
          <w:szCs w:val="22"/>
        </w:rPr>
      </w:pPr>
    </w:p>
    <w:p w14:paraId="49F1EAE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14:paraId="60CEADDC" w14:textId="77777777" w:rsidR="00D06331" w:rsidRPr="00AE3149" w:rsidRDefault="00D06331" w:rsidP="004D28F6">
      <w:pPr>
        <w:jc w:val="both"/>
        <w:rPr>
          <w:rFonts w:ascii="Arial" w:hAnsi="Arial" w:cs="Arial"/>
          <w:sz w:val="22"/>
          <w:szCs w:val="22"/>
        </w:rPr>
      </w:pPr>
    </w:p>
    <w:p w14:paraId="73F0C55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14:paraId="76D03E99" w14:textId="77777777" w:rsidR="00E8113C" w:rsidRPr="00AE3149" w:rsidRDefault="00E8113C" w:rsidP="004D28F6">
      <w:pPr>
        <w:pStyle w:val="Textoindependiente2"/>
        <w:spacing w:line="240" w:lineRule="auto"/>
        <w:rPr>
          <w:rFonts w:ascii="Arial" w:hAnsi="Arial" w:cs="Arial"/>
          <w:b w:val="0"/>
          <w:sz w:val="22"/>
          <w:szCs w:val="22"/>
        </w:rPr>
      </w:pPr>
    </w:p>
    <w:p w14:paraId="2DFE6E3E" w14:textId="77777777" w:rsidR="009F5C70" w:rsidRPr="00AE3149" w:rsidRDefault="009F5C70" w:rsidP="004D28F6">
      <w:pPr>
        <w:pStyle w:val="Textoindependiente2"/>
        <w:spacing w:line="240" w:lineRule="auto"/>
        <w:rPr>
          <w:rFonts w:ascii="Arial" w:hAnsi="Arial" w:cs="Arial"/>
          <w:b w:val="0"/>
          <w:sz w:val="22"/>
          <w:szCs w:val="22"/>
        </w:rPr>
      </w:pPr>
    </w:p>
    <w:p w14:paraId="14D80157" w14:textId="77777777" w:rsidR="00D06331" w:rsidRPr="00AE3149" w:rsidRDefault="00D06331" w:rsidP="004D28F6">
      <w:pPr>
        <w:pStyle w:val="Ttulo6"/>
      </w:pPr>
      <w:r w:rsidRPr="00AE3149">
        <w:t>VICIOS DEL CONSENTIMIENTO</w:t>
      </w:r>
    </w:p>
    <w:p w14:paraId="3DB81EA7" w14:textId="77777777" w:rsidR="00D06331" w:rsidRPr="00AE3149" w:rsidRDefault="00D06331" w:rsidP="004D28F6">
      <w:pPr>
        <w:pStyle w:val="Textoindependiente2"/>
        <w:spacing w:line="240" w:lineRule="auto"/>
        <w:rPr>
          <w:rFonts w:ascii="Arial" w:hAnsi="Arial" w:cs="Arial"/>
          <w:b w:val="0"/>
          <w:sz w:val="22"/>
          <w:szCs w:val="22"/>
        </w:rPr>
      </w:pPr>
    </w:p>
    <w:p w14:paraId="5B7CC16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 xml:space="preserve">El consentimiento no es válido si ha sido dado por </w:t>
      </w:r>
      <w:proofErr w:type="spellStart"/>
      <w:r w:rsidRPr="00AE3149">
        <w:rPr>
          <w:rFonts w:ascii="Arial" w:hAnsi="Arial" w:cs="Arial"/>
          <w:sz w:val="22"/>
          <w:szCs w:val="22"/>
        </w:rPr>
        <w:t>eror</w:t>
      </w:r>
      <w:proofErr w:type="spellEnd"/>
      <w:r w:rsidRPr="00AE3149">
        <w:rPr>
          <w:rFonts w:ascii="Arial" w:hAnsi="Arial" w:cs="Arial"/>
          <w:sz w:val="22"/>
          <w:szCs w:val="22"/>
        </w:rPr>
        <w:t>, (sic) arrancado por violencia o sorprendido por dolo.</w:t>
      </w:r>
    </w:p>
    <w:p w14:paraId="5C14C3B1" w14:textId="77777777" w:rsidR="00D06331" w:rsidRPr="00AE3149" w:rsidRDefault="00D06331" w:rsidP="004D28F6">
      <w:pPr>
        <w:jc w:val="both"/>
        <w:rPr>
          <w:rFonts w:ascii="Arial" w:hAnsi="Arial" w:cs="Arial"/>
          <w:sz w:val="22"/>
          <w:szCs w:val="22"/>
        </w:rPr>
      </w:pPr>
    </w:p>
    <w:p w14:paraId="23A4426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14:paraId="6F935E59" w14:textId="77777777" w:rsidR="00D06331" w:rsidRPr="00AE3149" w:rsidRDefault="00D06331" w:rsidP="004D28F6">
      <w:pPr>
        <w:jc w:val="both"/>
        <w:rPr>
          <w:rFonts w:ascii="Arial" w:hAnsi="Arial" w:cs="Arial"/>
          <w:sz w:val="22"/>
          <w:szCs w:val="22"/>
        </w:rPr>
      </w:pPr>
    </w:p>
    <w:p w14:paraId="039777B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 xml:space="preserve">El error de cálculo sólo </w:t>
      </w:r>
      <w:proofErr w:type="spellStart"/>
      <w:r w:rsidRPr="00AE3149">
        <w:rPr>
          <w:rFonts w:ascii="Arial" w:hAnsi="Arial" w:cs="Arial"/>
          <w:sz w:val="22"/>
          <w:szCs w:val="22"/>
        </w:rPr>
        <w:t>dá</w:t>
      </w:r>
      <w:proofErr w:type="spellEnd"/>
      <w:r w:rsidRPr="00AE3149">
        <w:rPr>
          <w:rFonts w:ascii="Arial" w:hAnsi="Arial" w:cs="Arial"/>
          <w:sz w:val="22"/>
          <w:szCs w:val="22"/>
        </w:rPr>
        <w:t xml:space="preserve"> lugar a que se rectifique.</w:t>
      </w:r>
    </w:p>
    <w:p w14:paraId="64D96DCB" w14:textId="77777777" w:rsidR="00D06331" w:rsidRPr="00AE3149" w:rsidRDefault="00D06331" w:rsidP="004D28F6">
      <w:pPr>
        <w:jc w:val="both"/>
        <w:rPr>
          <w:rFonts w:ascii="Arial" w:hAnsi="Arial" w:cs="Arial"/>
          <w:sz w:val="22"/>
          <w:szCs w:val="22"/>
        </w:rPr>
      </w:pPr>
    </w:p>
    <w:p w14:paraId="0455E05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14:paraId="6D8B0F30" w14:textId="77777777" w:rsidR="00D06331" w:rsidRPr="00AE3149" w:rsidRDefault="00D06331" w:rsidP="004D28F6">
      <w:pPr>
        <w:jc w:val="both"/>
        <w:rPr>
          <w:rFonts w:ascii="Arial" w:hAnsi="Arial" w:cs="Arial"/>
          <w:sz w:val="22"/>
          <w:szCs w:val="22"/>
        </w:rPr>
      </w:pPr>
    </w:p>
    <w:p w14:paraId="0AD292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14:paraId="4B3CF931" w14:textId="77777777" w:rsidR="00D06331" w:rsidRPr="00AE3149" w:rsidRDefault="00D06331" w:rsidP="004D28F6">
      <w:pPr>
        <w:jc w:val="both"/>
        <w:rPr>
          <w:rFonts w:ascii="Arial" w:hAnsi="Arial" w:cs="Arial"/>
          <w:sz w:val="22"/>
          <w:szCs w:val="22"/>
        </w:rPr>
      </w:pPr>
    </w:p>
    <w:p w14:paraId="7D30BA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14:paraId="517530B8" w14:textId="77777777" w:rsidR="00D06331" w:rsidRPr="00AE3149" w:rsidRDefault="00D06331" w:rsidP="004D28F6">
      <w:pPr>
        <w:jc w:val="both"/>
        <w:rPr>
          <w:rFonts w:ascii="Arial" w:hAnsi="Arial" w:cs="Arial"/>
          <w:sz w:val="22"/>
          <w:szCs w:val="22"/>
        </w:rPr>
      </w:pPr>
    </w:p>
    <w:p w14:paraId="17DAE8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14:paraId="441722D0" w14:textId="77777777" w:rsidR="00D06331" w:rsidRPr="00AE3149" w:rsidRDefault="00D06331" w:rsidP="004D28F6">
      <w:pPr>
        <w:jc w:val="both"/>
        <w:rPr>
          <w:rFonts w:ascii="Arial" w:hAnsi="Arial" w:cs="Arial"/>
          <w:sz w:val="22"/>
          <w:szCs w:val="22"/>
        </w:rPr>
      </w:pPr>
    </w:p>
    <w:p w14:paraId="469F60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14:paraId="6B32C30E" w14:textId="77777777" w:rsidR="00D06331" w:rsidRPr="00AE3149" w:rsidRDefault="00D06331" w:rsidP="004D28F6">
      <w:pPr>
        <w:jc w:val="both"/>
        <w:rPr>
          <w:rFonts w:ascii="Arial" w:hAnsi="Arial" w:cs="Arial"/>
          <w:sz w:val="22"/>
          <w:szCs w:val="22"/>
        </w:rPr>
      </w:pPr>
    </w:p>
    <w:p w14:paraId="1571CE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14:paraId="4A1A124F" w14:textId="77777777" w:rsidR="00D06331" w:rsidRPr="00AE3149" w:rsidRDefault="00D06331" w:rsidP="004D28F6">
      <w:pPr>
        <w:jc w:val="both"/>
        <w:rPr>
          <w:rFonts w:ascii="Arial" w:hAnsi="Arial" w:cs="Arial"/>
          <w:sz w:val="22"/>
          <w:szCs w:val="22"/>
        </w:rPr>
      </w:pPr>
    </w:p>
    <w:p w14:paraId="653D3D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14:paraId="79716C80" w14:textId="77777777" w:rsidR="00D06331" w:rsidRPr="00AE3149" w:rsidRDefault="00D06331" w:rsidP="004D28F6">
      <w:pPr>
        <w:jc w:val="both"/>
        <w:rPr>
          <w:rFonts w:ascii="Arial" w:hAnsi="Arial" w:cs="Arial"/>
          <w:sz w:val="22"/>
          <w:szCs w:val="22"/>
        </w:rPr>
      </w:pPr>
    </w:p>
    <w:p w14:paraId="0F5C5AB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14:paraId="651208C2" w14:textId="77777777" w:rsidR="00D06331" w:rsidRPr="00AE3149" w:rsidRDefault="00D06331" w:rsidP="004D28F6">
      <w:pPr>
        <w:jc w:val="both"/>
        <w:rPr>
          <w:rFonts w:ascii="Arial" w:hAnsi="Arial" w:cs="Arial"/>
          <w:sz w:val="22"/>
          <w:szCs w:val="22"/>
        </w:rPr>
      </w:pPr>
    </w:p>
    <w:p w14:paraId="7FE6DD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14:paraId="56C209B5" w14:textId="77777777" w:rsidR="00D06331" w:rsidRPr="00AE3149" w:rsidRDefault="00D06331" w:rsidP="004D28F6">
      <w:pPr>
        <w:jc w:val="both"/>
        <w:rPr>
          <w:rFonts w:ascii="Arial" w:hAnsi="Arial" w:cs="Arial"/>
          <w:sz w:val="22"/>
          <w:szCs w:val="22"/>
        </w:rPr>
      </w:pPr>
    </w:p>
    <w:p w14:paraId="6CFB4688" w14:textId="77777777" w:rsidR="00D06331" w:rsidRPr="00AE3149" w:rsidRDefault="00D06331" w:rsidP="004D28F6">
      <w:pPr>
        <w:jc w:val="both"/>
        <w:rPr>
          <w:rFonts w:ascii="Arial" w:hAnsi="Arial" w:cs="Arial"/>
          <w:sz w:val="22"/>
          <w:szCs w:val="22"/>
        </w:rPr>
      </w:pPr>
    </w:p>
    <w:p w14:paraId="7ECDD12E" w14:textId="77777777" w:rsidR="00D06331" w:rsidRPr="00AE3149" w:rsidRDefault="00D06331" w:rsidP="004D28F6">
      <w:pPr>
        <w:pStyle w:val="Ttulo6"/>
      </w:pPr>
      <w:r w:rsidRPr="00AE3149">
        <w:t>DEL OBJETO Y DEL MOTIVO A (sic) FIN DE LOS CONTRATOS</w:t>
      </w:r>
    </w:p>
    <w:p w14:paraId="38DEC2A1" w14:textId="77777777" w:rsidR="00D06331" w:rsidRPr="00AE3149" w:rsidRDefault="00D06331" w:rsidP="004D28F6">
      <w:pPr>
        <w:jc w:val="both"/>
        <w:rPr>
          <w:rFonts w:ascii="Arial" w:hAnsi="Arial" w:cs="Arial"/>
          <w:sz w:val="22"/>
          <w:szCs w:val="22"/>
        </w:rPr>
      </w:pPr>
    </w:p>
    <w:p w14:paraId="54DD6A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14:paraId="4D3D9DC6" w14:textId="77777777" w:rsidR="00D06331" w:rsidRPr="00AE3149" w:rsidRDefault="00D06331" w:rsidP="004D28F6">
      <w:pPr>
        <w:jc w:val="both"/>
        <w:rPr>
          <w:rFonts w:ascii="Arial" w:hAnsi="Arial" w:cs="Arial"/>
          <w:sz w:val="22"/>
          <w:szCs w:val="22"/>
        </w:rPr>
      </w:pPr>
    </w:p>
    <w:p w14:paraId="4FDAA5B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14:paraId="121385AB" w14:textId="77777777" w:rsidR="00D06331" w:rsidRPr="00AE3149" w:rsidRDefault="00D06331" w:rsidP="004D28F6">
      <w:pPr>
        <w:jc w:val="both"/>
        <w:rPr>
          <w:rFonts w:ascii="Arial" w:hAnsi="Arial" w:cs="Arial"/>
          <w:sz w:val="22"/>
          <w:szCs w:val="22"/>
        </w:rPr>
      </w:pPr>
    </w:p>
    <w:p w14:paraId="11FBA91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14:paraId="7E92CB7E" w14:textId="77777777" w:rsidR="00D06331" w:rsidRPr="00AE3149" w:rsidRDefault="00D06331" w:rsidP="004D28F6">
      <w:pPr>
        <w:jc w:val="both"/>
        <w:rPr>
          <w:rFonts w:ascii="Arial" w:hAnsi="Arial" w:cs="Arial"/>
          <w:sz w:val="22"/>
          <w:szCs w:val="22"/>
        </w:rPr>
      </w:pPr>
    </w:p>
    <w:p w14:paraId="60958F7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14:paraId="64ACC6D4" w14:textId="77777777" w:rsidR="00D06331" w:rsidRPr="00AE3149" w:rsidRDefault="00D06331" w:rsidP="004D28F6">
      <w:pPr>
        <w:jc w:val="both"/>
        <w:rPr>
          <w:rFonts w:ascii="Arial" w:hAnsi="Arial" w:cs="Arial"/>
          <w:sz w:val="22"/>
          <w:szCs w:val="22"/>
        </w:rPr>
      </w:pPr>
    </w:p>
    <w:p w14:paraId="5354989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14:paraId="2EC8C4A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14:paraId="672D43DC" w14:textId="77777777" w:rsidR="00D06331" w:rsidRPr="00AE3149" w:rsidRDefault="00D06331" w:rsidP="004D28F6">
      <w:pPr>
        <w:jc w:val="both"/>
        <w:rPr>
          <w:rFonts w:ascii="Arial" w:hAnsi="Arial" w:cs="Arial"/>
          <w:sz w:val="22"/>
          <w:szCs w:val="22"/>
        </w:rPr>
      </w:pPr>
    </w:p>
    <w:p w14:paraId="4E913F2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14:paraId="35310BD8" w14:textId="77777777" w:rsidR="00D06331" w:rsidRPr="00AE3149" w:rsidRDefault="00D06331" w:rsidP="004D28F6">
      <w:pPr>
        <w:jc w:val="both"/>
        <w:rPr>
          <w:rFonts w:ascii="Arial" w:hAnsi="Arial" w:cs="Arial"/>
          <w:sz w:val="22"/>
          <w:szCs w:val="22"/>
        </w:rPr>
      </w:pPr>
    </w:p>
    <w:p w14:paraId="35A032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14:paraId="5DB60C09" w14:textId="77777777" w:rsidR="00D06331" w:rsidRPr="00AE3149" w:rsidRDefault="00D06331" w:rsidP="004D28F6">
      <w:pPr>
        <w:jc w:val="both"/>
        <w:rPr>
          <w:rFonts w:ascii="Arial" w:hAnsi="Arial" w:cs="Arial"/>
          <w:sz w:val="22"/>
          <w:szCs w:val="22"/>
        </w:rPr>
      </w:pPr>
    </w:p>
    <w:p w14:paraId="2BF896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14:paraId="7AA80A8E" w14:textId="77777777" w:rsidR="00D06331" w:rsidRPr="00AE3149" w:rsidRDefault="00D06331" w:rsidP="004D28F6">
      <w:pPr>
        <w:jc w:val="both"/>
        <w:rPr>
          <w:rFonts w:ascii="Arial" w:hAnsi="Arial" w:cs="Arial"/>
          <w:sz w:val="22"/>
          <w:szCs w:val="22"/>
        </w:rPr>
      </w:pPr>
    </w:p>
    <w:p w14:paraId="1BA9E17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14:paraId="5F3BAA69" w14:textId="77777777" w:rsidR="00D06331" w:rsidRPr="00AE3149" w:rsidRDefault="00D06331" w:rsidP="004D28F6">
      <w:pPr>
        <w:jc w:val="both"/>
        <w:rPr>
          <w:rFonts w:ascii="Arial" w:hAnsi="Arial" w:cs="Arial"/>
          <w:sz w:val="22"/>
          <w:szCs w:val="22"/>
        </w:rPr>
      </w:pPr>
    </w:p>
    <w:p w14:paraId="0F05549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14:paraId="5A8BD609" w14:textId="77777777" w:rsidR="00D06331" w:rsidRPr="00AE3149" w:rsidRDefault="00D06331" w:rsidP="004D28F6">
      <w:pPr>
        <w:jc w:val="both"/>
        <w:rPr>
          <w:rFonts w:ascii="Arial" w:hAnsi="Arial" w:cs="Arial"/>
          <w:sz w:val="22"/>
          <w:szCs w:val="22"/>
        </w:rPr>
      </w:pPr>
    </w:p>
    <w:p w14:paraId="419F10A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14:paraId="0E4EBA67" w14:textId="77777777" w:rsidR="00D06331" w:rsidRPr="00AE3149" w:rsidRDefault="00D06331" w:rsidP="004D28F6">
      <w:pPr>
        <w:jc w:val="both"/>
        <w:rPr>
          <w:rFonts w:ascii="Arial" w:hAnsi="Arial" w:cs="Arial"/>
          <w:sz w:val="22"/>
          <w:szCs w:val="22"/>
        </w:rPr>
      </w:pPr>
    </w:p>
    <w:p w14:paraId="7D51ABD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14:paraId="4139B683" w14:textId="77777777" w:rsidR="00D06331" w:rsidRPr="00AE3149" w:rsidRDefault="00D06331" w:rsidP="004D28F6">
      <w:pPr>
        <w:jc w:val="both"/>
        <w:rPr>
          <w:rFonts w:ascii="Arial" w:hAnsi="Arial" w:cs="Arial"/>
          <w:sz w:val="22"/>
          <w:szCs w:val="22"/>
        </w:rPr>
      </w:pPr>
    </w:p>
    <w:p w14:paraId="5E1B98FA" w14:textId="77777777" w:rsidR="00D06331" w:rsidRPr="00AE3149" w:rsidRDefault="00D06331" w:rsidP="004D28F6">
      <w:pPr>
        <w:jc w:val="both"/>
        <w:rPr>
          <w:rFonts w:ascii="Arial" w:hAnsi="Arial" w:cs="Arial"/>
          <w:sz w:val="22"/>
          <w:szCs w:val="22"/>
        </w:rPr>
      </w:pPr>
    </w:p>
    <w:p w14:paraId="63C8A368" w14:textId="77777777" w:rsidR="00D06331" w:rsidRPr="00AE3149" w:rsidRDefault="00D06331" w:rsidP="004D28F6">
      <w:pPr>
        <w:pStyle w:val="Ttulo6"/>
      </w:pPr>
      <w:r w:rsidRPr="00AE3149">
        <w:t>FORMA</w:t>
      </w:r>
    </w:p>
    <w:p w14:paraId="2331BEE6" w14:textId="77777777" w:rsidR="00D06331" w:rsidRPr="00AE3149" w:rsidRDefault="00D06331" w:rsidP="004D28F6">
      <w:pPr>
        <w:jc w:val="center"/>
        <w:rPr>
          <w:rFonts w:ascii="Arial" w:hAnsi="Arial" w:cs="Arial"/>
          <w:sz w:val="22"/>
          <w:szCs w:val="22"/>
        </w:rPr>
      </w:pPr>
    </w:p>
    <w:p w14:paraId="4675498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14:paraId="1C92C74B" w14:textId="77777777" w:rsidR="00D06331" w:rsidRPr="00AE3149" w:rsidRDefault="00D06331" w:rsidP="004D28F6">
      <w:pPr>
        <w:jc w:val="both"/>
        <w:rPr>
          <w:rFonts w:ascii="Arial" w:hAnsi="Arial" w:cs="Arial"/>
          <w:sz w:val="22"/>
          <w:szCs w:val="22"/>
        </w:rPr>
      </w:pPr>
    </w:p>
    <w:p w14:paraId="45F436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14:paraId="44D7E310" w14:textId="77777777" w:rsidR="00D06331" w:rsidRPr="00AE3149" w:rsidRDefault="00D06331" w:rsidP="004D28F6">
      <w:pPr>
        <w:jc w:val="both"/>
        <w:rPr>
          <w:rFonts w:ascii="Arial" w:hAnsi="Arial" w:cs="Arial"/>
          <w:sz w:val="22"/>
          <w:szCs w:val="22"/>
        </w:rPr>
      </w:pPr>
    </w:p>
    <w:p w14:paraId="292EA7E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14:paraId="55C4C489" w14:textId="77777777" w:rsidR="00D06331" w:rsidRPr="00AE3149" w:rsidRDefault="00D06331" w:rsidP="004D28F6">
      <w:pPr>
        <w:jc w:val="both"/>
        <w:rPr>
          <w:rFonts w:ascii="Arial" w:hAnsi="Arial" w:cs="Arial"/>
          <w:sz w:val="22"/>
          <w:szCs w:val="22"/>
        </w:rPr>
      </w:pPr>
    </w:p>
    <w:p w14:paraId="78B48CEA" w14:textId="77777777" w:rsidR="00D06331" w:rsidRPr="00AE3149" w:rsidRDefault="00D06331" w:rsidP="004D28F6">
      <w:pPr>
        <w:pStyle w:val="Ttulo6"/>
      </w:pPr>
      <w:r w:rsidRPr="00AE3149">
        <w:t>DIVISIÓN DE LOS CONTRATO (sic)</w:t>
      </w:r>
    </w:p>
    <w:p w14:paraId="418EE259" w14:textId="77777777" w:rsidR="00D06331" w:rsidRPr="00AE3149" w:rsidRDefault="00D06331" w:rsidP="004D28F6">
      <w:pPr>
        <w:jc w:val="center"/>
        <w:rPr>
          <w:rFonts w:ascii="Arial" w:hAnsi="Arial" w:cs="Arial"/>
          <w:sz w:val="22"/>
          <w:szCs w:val="22"/>
        </w:rPr>
      </w:pPr>
    </w:p>
    <w:p w14:paraId="218E353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14:paraId="679B6FDE" w14:textId="77777777" w:rsidR="00D06331" w:rsidRPr="00AE3149" w:rsidRDefault="00D06331" w:rsidP="004D28F6">
      <w:pPr>
        <w:jc w:val="both"/>
        <w:rPr>
          <w:rFonts w:ascii="Arial" w:hAnsi="Arial" w:cs="Arial"/>
          <w:sz w:val="22"/>
          <w:szCs w:val="22"/>
        </w:rPr>
      </w:pPr>
    </w:p>
    <w:p w14:paraId="511F74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14:paraId="3EB355AF" w14:textId="77777777" w:rsidR="00D06331" w:rsidRPr="00AE3149" w:rsidRDefault="00D06331" w:rsidP="004D28F6">
      <w:pPr>
        <w:jc w:val="both"/>
        <w:rPr>
          <w:rFonts w:ascii="Arial" w:hAnsi="Arial" w:cs="Arial"/>
          <w:sz w:val="22"/>
          <w:szCs w:val="22"/>
        </w:rPr>
      </w:pPr>
    </w:p>
    <w:p w14:paraId="00EB014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14:paraId="529DC1EF" w14:textId="77777777" w:rsidR="00D06331" w:rsidRPr="00AE3149" w:rsidRDefault="00D06331" w:rsidP="004D28F6">
      <w:pPr>
        <w:jc w:val="both"/>
        <w:rPr>
          <w:rFonts w:ascii="Arial" w:hAnsi="Arial" w:cs="Arial"/>
          <w:sz w:val="22"/>
          <w:szCs w:val="22"/>
        </w:rPr>
      </w:pPr>
    </w:p>
    <w:p w14:paraId="0925DB4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0C5AC004" w14:textId="77777777" w:rsidR="00D06331" w:rsidRPr="00AE3149" w:rsidRDefault="00D06331" w:rsidP="004D28F6">
      <w:pPr>
        <w:jc w:val="both"/>
        <w:rPr>
          <w:rFonts w:ascii="Arial" w:hAnsi="Arial" w:cs="Arial"/>
          <w:sz w:val="22"/>
          <w:szCs w:val="22"/>
        </w:rPr>
      </w:pPr>
    </w:p>
    <w:p w14:paraId="1084FEEC" w14:textId="77777777" w:rsidR="00D06331" w:rsidRPr="00AE3149" w:rsidRDefault="00D06331" w:rsidP="004D28F6">
      <w:pPr>
        <w:jc w:val="both"/>
        <w:rPr>
          <w:rFonts w:ascii="Arial" w:hAnsi="Arial" w:cs="Arial"/>
          <w:sz w:val="22"/>
          <w:szCs w:val="22"/>
        </w:rPr>
      </w:pPr>
    </w:p>
    <w:p w14:paraId="59345051" w14:textId="77777777" w:rsidR="00D06331" w:rsidRPr="00AE3149" w:rsidRDefault="00D06331" w:rsidP="004D28F6">
      <w:pPr>
        <w:pStyle w:val="Ttulo6"/>
      </w:pPr>
      <w:r w:rsidRPr="00AE3149">
        <w:t>CLÁUSULAS QUE PUEDEN CONTENER LOS CONTRATOS</w:t>
      </w:r>
    </w:p>
    <w:p w14:paraId="46FA1030" w14:textId="77777777" w:rsidR="00D06331" w:rsidRPr="00AE3149" w:rsidRDefault="00D06331" w:rsidP="004D28F6">
      <w:pPr>
        <w:jc w:val="center"/>
        <w:rPr>
          <w:rFonts w:ascii="Arial" w:hAnsi="Arial" w:cs="Arial"/>
          <w:sz w:val="22"/>
          <w:szCs w:val="22"/>
        </w:rPr>
      </w:pPr>
    </w:p>
    <w:p w14:paraId="024BD65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 xml:space="preserve">Los contratantes pueden poner las cláusulas que crean convenientes; pero las que se refieren a requisitos esenciales del contrato o sean consecuencia de su naturaleza ordinaria, se tendrán por </w:t>
      </w:r>
      <w:proofErr w:type="gramStart"/>
      <w:r w:rsidRPr="00AE3149">
        <w:rPr>
          <w:rFonts w:ascii="Arial" w:hAnsi="Arial" w:cs="Arial"/>
          <w:sz w:val="22"/>
          <w:szCs w:val="22"/>
        </w:rPr>
        <w:t>puestas</w:t>
      </w:r>
      <w:proofErr w:type="gramEnd"/>
      <w:r w:rsidRPr="00AE3149">
        <w:rPr>
          <w:rFonts w:ascii="Arial" w:hAnsi="Arial" w:cs="Arial"/>
          <w:sz w:val="22"/>
          <w:szCs w:val="22"/>
        </w:rPr>
        <w:t xml:space="preserve"> aunque no se expresen, a no ser que las segundas sean renunciadas en los casos y términos permitidos por la ley.</w:t>
      </w:r>
    </w:p>
    <w:p w14:paraId="326A4D00" w14:textId="77777777" w:rsidR="00D06331" w:rsidRPr="00AE3149" w:rsidRDefault="00D06331" w:rsidP="004D28F6">
      <w:pPr>
        <w:jc w:val="both"/>
        <w:rPr>
          <w:rFonts w:ascii="Arial" w:hAnsi="Arial" w:cs="Arial"/>
          <w:sz w:val="22"/>
          <w:szCs w:val="22"/>
        </w:rPr>
      </w:pPr>
    </w:p>
    <w:p w14:paraId="3318D5D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14:paraId="5AD0659B" w14:textId="77777777" w:rsidR="00D06331" w:rsidRPr="00AE3149" w:rsidRDefault="00D06331" w:rsidP="004D28F6">
      <w:pPr>
        <w:jc w:val="both"/>
        <w:rPr>
          <w:rFonts w:ascii="Arial" w:hAnsi="Arial" w:cs="Arial"/>
          <w:sz w:val="22"/>
          <w:szCs w:val="22"/>
        </w:rPr>
      </w:pPr>
    </w:p>
    <w:p w14:paraId="07D6D6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14:paraId="57F3D658" w14:textId="77777777" w:rsidR="00D06331" w:rsidRPr="00AE3149" w:rsidRDefault="00D06331" w:rsidP="004D28F6">
      <w:pPr>
        <w:jc w:val="both"/>
        <w:rPr>
          <w:rFonts w:ascii="Arial" w:hAnsi="Arial" w:cs="Arial"/>
          <w:sz w:val="22"/>
          <w:szCs w:val="22"/>
        </w:rPr>
      </w:pPr>
    </w:p>
    <w:p w14:paraId="4072C6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Sin embargo, cuando se promete por otra persona, </w:t>
      </w:r>
      <w:proofErr w:type="spellStart"/>
      <w:r w:rsidRPr="00AE3149">
        <w:rPr>
          <w:rFonts w:ascii="Arial" w:hAnsi="Arial" w:cs="Arial"/>
          <w:sz w:val="22"/>
          <w:szCs w:val="22"/>
        </w:rPr>
        <w:t>imponiendose</w:t>
      </w:r>
      <w:proofErr w:type="spellEnd"/>
      <w:r w:rsidRPr="00AE3149">
        <w:rPr>
          <w:rFonts w:ascii="Arial" w:hAnsi="Arial" w:cs="Arial"/>
          <w:sz w:val="22"/>
          <w:szCs w:val="22"/>
        </w:rPr>
        <w:t xml:space="preserve"> una pena para el caso de no cumplirse por ésta lo prometido, valdrá la </w:t>
      </w:r>
      <w:proofErr w:type="gramStart"/>
      <w:r w:rsidRPr="00AE3149">
        <w:rPr>
          <w:rFonts w:ascii="Arial" w:hAnsi="Arial" w:cs="Arial"/>
          <w:sz w:val="22"/>
          <w:szCs w:val="22"/>
        </w:rPr>
        <w:t>pena</w:t>
      </w:r>
      <w:proofErr w:type="gramEnd"/>
      <w:r w:rsidRPr="00AE3149">
        <w:rPr>
          <w:rFonts w:ascii="Arial" w:hAnsi="Arial" w:cs="Arial"/>
          <w:sz w:val="22"/>
          <w:szCs w:val="22"/>
        </w:rPr>
        <w:t xml:space="preserve"> aunque el contrato no se lleve a efecto por falta de consentimiento de dicha persona.</w:t>
      </w:r>
    </w:p>
    <w:p w14:paraId="0E2BC497" w14:textId="77777777" w:rsidR="00D06331" w:rsidRPr="00AE3149" w:rsidRDefault="00D06331" w:rsidP="004D28F6">
      <w:pPr>
        <w:jc w:val="both"/>
        <w:rPr>
          <w:rFonts w:ascii="Arial" w:hAnsi="Arial" w:cs="Arial"/>
          <w:sz w:val="22"/>
          <w:szCs w:val="22"/>
        </w:rPr>
      </w:pPr>
    </w:p>
    <w:p w14:paraId="402191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14:paraId="62DF4662" w14:textId="77777777" w:rsidR="00D06331" w:rsidRPr="00AE3149" w:rsidRDefault="00D06331" w:rsidP="004D28F6">
      <w:pPr>
        <w:jc w:val="both"/>
        <w:rPr>
          <w:rFonts w:ascii="Arial" w:hAnsi="Arial" w:cs="Arial"/>
          <w:sz w:val="22"/>
          <w:szCs w:val="22"/>
        </w:rPr>
      </w:pPr>
    </w:p>
    <w:p w14:paraId="2A9C0CF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14:paraId="3FA9769B" w14:textId="77777777" w:rsidR="00D06331" w:rsidRPr="00AE3149" w:rsidRDefault="00D06331" w:rsidP="004D28F6">
      <w:pPr>
        <w:jc w:val="both"/>
        <w:rPr>
          <w:rFonts w:ascii="Arial" w:hAnsi="Arial" w:cs="Arial"/>
          <w:sz w:val="22"/>
          <w:szCs w:val="22"/>
        </w:rPr>
      </w:pPr>
    </w:p>
    <w:p w14:paraId="6337F83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14:paraId="753A4300" w14:textId="77777777" w:rsidR="00D06331" w:rsidRPr="00AE3149" w:rsidRDefault="00D06331" w:rsidP="004D28F6">
      <w:pPr>
        <w:jc w:val="both"/>
        <w:rPr>
          <w:rFonts w:ascii="Arial" w:hAnsi="Arial" w:cs="Arial"/>
          <w:sz w:val="22"/>
          <w:szCs w:val="22"/>
        </w:rPr>
      </w:pPr>
    </w:p>
    <w:p w14:paraId="57293B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14:paraId="63EA06EA" w14:textId="77777777" w:rsidR="00D06331" w:rsidRPr="00AE3149" w:rsidRDefault="00D06331" w:rsidP="004D28F6">
      <w:pPr>
        <w:jc w:val="both"/>
        <w:rPr>
          <w:rFonts w:ascii="Arial" w:hAnsi="Arial" w:cs="Arial"/>
          <w:sz w:val="22"/>
          <w:szCs w:val="22"/>
        </w:rPr>
      </w:pPr>
    </w:p>
    <w:p w14:paraId="24182E5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14:paraId="5EEFFA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14:paraId="37782A09" w14:textId="77777777" w:rsidR="00D06331" w:rsidRPr="00AE3149" w:rsidRDefault="00D06331" w:rsidP="004D28F6">
      <w:pPr>
        <w:jc w:val="both"/>
        <w:rPr>
          <w:rFonts w:ascii="Arial" w:hAnsi="Arial" w:cs="Arial"/>
          <w:sz w:val="22"/>
          <w:szCs w:val="22"/>
        </w:rPr>
      </w:pPr>
    </w:p>
    <w:p w14:paraId="17F159C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14:paraId="210D540D" w14:textId="77777777" w:rsidR="00D06331" w:rsidRPr="00AE3149" w:rsidRDefault="00D06331" w:rsidP="004D28F6">
      <w:pPr>
        <w:jc w:val="both"/>
        <w:rPr>
          <w:rFonts w:ascii="Arial" w:hAnsi="Arial" w:cs="Arial"/>
          <w:sz w:val="22"/>
          <w:szCs w:val="22"/>
        </w:rPr>
      </w:pPr>
    </w:p>
    <w:p w14:paraId="175E31C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14:paraId="13A80B24" w14:textId="77777777" w:rsidR="00D06331" w:rsidRPr="00AE3149" w:rsidRDefault="00D06331" w:rsidP="004D28F6">
      <w:pPr>
        <w:jc w:val="both"/>
        <w:rPr>
          <w:rFonts w:ascii="Arial" w:hAnsi="Arial" w:cs="Arial"/>
          <w:sz w:val="22"/>
          <w:szCs w:val="22"/>
        </w:rPr>
      </w:pPr>
    </w:p>
    <w:p w14:paraId="30C01C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14:paraId="55208B13" w14:textId="77777777" w:rsidR="00D06331" w:rsidRPr="00AE3149" w:rsidRDefault="00D06331" w:rsidP="004D28F6">
      <w:pPr>
        <w:jc w:val="both"/>
        <w:rPr>
          <w:rFonts w:ascii="Arial" w:hAnsi="Arial" w:cs="Arial"/>
          <w:sz w:val="22"/>
          <w:szCs w:val="22"/>
        </w:rPr>
      </w:pPr>
    </w:p>
    <w:p w14:paraId="5C843F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14:paraId="15FD66D4" w14:textId="77777777" w:rsidR="00D06331" w:rsidRPr="00AE3149" w:rsidRDefault="00D06331" w:rsidP="004D28F6">
      <w:pPr>
        <w:jc w:val="both"/>
        <w:rPr>
          <w:rFonts w:ascii="Arial" w:hAnsi="Arial" w:cs="Arial"/>
          <w:sz w:val="22"/>
          <w:szCs w:val="22"/>
        </w:rPr>
      </w:pPr>
    </w:p>
    <w:p w14:paraId="355E99D3" w14:textId="77777777" w:rsidR="00D06331" w:rsidRPr="00AE3149" w:rsidRDefault="00D06331" w:rsidP="004D28F6">
      <w:pPr>
        <w:pStyle w:val="Ttulo6"/>
      </w:pPr>
      <w:r w:rsidRPr="00AE3149">
        <w:t>INTERPRETACIÓN</w:t>
      </w:r>
    </w:p>
    <w:p w14:paraId="09400015" w14:textId="77777777" w:rsidR="00D06331" w:rsidRPr="00AE3149" w:rsidRDefault="00D06331" w:rsidP="004D28F6">
      <w:pPr>
        <w:pStyle w:val="Textoindependiente2"/>
        <w:spacing w:line="240" w:lineRule="auto"/>
        <w:rPr>
          <w:rFonts w:ascii="Arial" w:hAnsi="Arial" w:cs="Arial"/>
          <w:b w:val="0"/>
          <w:sz w:val="22"/>
          <w:szCs w:val="22"/>
        </w:rPr>
      </w:pPr>
    </w:p>
    <w:p w14:paraId="774FE39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14:paraId="4EDB2060" w14:textId="77777777" w:rsidR="00D06331" w:rsidRPr="00AE3149" w:rsidRDefault="00D06331" w:rsidP="004D28F6">
      <w:pPr>
        <w:jc w:val="both"/>
        <w:rPr>
          <w:rFonts w:ascii="Arial" w:hAnsi="Arial" w:cs="Arial"/>
          <w:sz w:val="22"/>
          <w:szCs w:val="22"/>
        </w:rPr>
      </w:pPr>
    </w:p>
    <w:p w14:paraId="4775D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14:paraId="0F5C2D42" w14:textId="77777777" w:rsidR="00D06331" w:rsidRPr="00AE3149" w:rsidRDefault="00D06331" w:rsidP="004D28F6">
      <w:pPr>
        <w:jc w:val="both"/>
        <w:rPr>
          <w:rFonts w:ascii="Arial" w:hAnsi="Arial" w:cs="Arial"/>
          <w:sz w:val="22"/>
          <w:szCs w:val="22"/>
        </w:rPr>
      </w:pPr>
    </w:p>
    <w:p w14:paraId="5E41062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14:paraId="7F96FE4E" w14:textId="77777777" w:rsidR="00D06331" w:rsidRPr="00AE3149" w:rsidRDefault="00D06331" w:rsidP="004D28F6">
      <w:pPr>
        <w:jc w:val="both"/>
        <w:rPr>
          <w:rFonts w:ascii="Arial" w:hAnsi="Arial" w:cs="Arial"/>
          <w:sz w:val="22"/>
          <w:szCs w:val="22"/>
        </w:rPr>
      </w:pPr>
    </w:p>
    <w:p w14:paraId="5EA6F03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14:paraId="455B68BE" w14:textId="77777777" w:rsidR="00D06331" w:rsidRPr="00AE3149" w:rsidRDefault="00D06331" w:rsidP="004D28F6">
      <w:pPr>
        <w:jc w:val="both"/>
        <w:rPr>
          <w:rFonts w:ascii="Arial" w:hAnsi="Arial" w:cs="Arial"/>
          <w:sz w:val="22"/>
          <w:szCs w:val="22"/>
        </w:rPr>
      </w:pPr>
    </w:p>
    <w:p w14:paraId="5ECE224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14:paraId="2505F528" w14:textId="77777777" w:rsidR="00D06331" w:rsidRPr="00AE3149" w:rsidRDefault="00D06331" w:rsidP="004D28F6">
      <w:pPr>
        <w:jc w:val="both"/>
        <w:rPr>
          <w:rFonts w:ascii="Arial" w:hAnsi="Arial" w:cs="Arial"/>
          <w:sz w:val="22"/>
          <w:szCs w:val="22"/>
        </w:rPr>
      </w:pPr>
    </w:p>
    <w:p w14:paraId="709AC09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14:paraId="7BDA6DFD" w14:textId="77777777" w:rsidR="00D06331" w:rsidRPr="00AE3149" w:rsidRDefault="00D06331" w:rsidP="004D28F6">
      <w:pPr>
        <w:jc w:val="both"/>
        <w:rPr>
          <w:rFonts w:ascii="Arial" w:hAnsi="Arial" w:cs="Arial"/>
          <w:sz w:val="22"/>
          <w:szCs w:val="22"/>
        </w:rPr>
      </w:pPr>
    </w:p>
    <w:p w14:paraId="05BA71B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14:paraId="5CA9DF49" w14:textId="77777777" w:rsidR="00D06331" w:rsidRPr="00AE3149" w:rsidRDefault="00D06331" w:rsidP="004D28F6">
      <w:pPr>
        <w:jc w:val="both"/>
        <w:rPr>
          <w:rFonts w:ascii="Arial" w:hAnsi="Arial" w:cs="Arial"/>
          <w:sz w:val="22"/>
          <w:szCs w:val="22"/>
        </w:rPr>
      </w:pPr>
    </w:p>
    <w:p w14:paraId="7BE7D0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14:paraId="0403270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14:paraId="07FDB7CD" w14:textId="77777777" w:rsidR="00D06331" w:rsidRPr="00AE3149" w:rsidRDefault="00D06331" w:rsidP="004D28F6">
      <w:pPr>
        <w:jc w:val="both"/>
        <w:rPr>
          <w:rFonts w:ascii="Arial" w:hAnsi="Arial" w:cs="Arial"/>
          <w:sz w:val="22"/>
          <w:szCs w:val="22"/>
        </w:rPr>
      </w:pPr>
    </w:p>
    <w:p w14:paraId="2B80EF0B" w14:textId="77777777" w:rsidR="00D06331" w:rsidRPr="00AE3149" w:rsidRDefault="00D06331" w:rsidP="004D28F6">
      <w:pPr>
        <w:jc w:val="both"/>
        <w:rPr>
          <w:rFonts w:ascii="Arial" w:hAnsi="Arial" w:cs="Arial"/>
          <w:sz w:val="22"/>
          <w:szCs w:val="22"/>
        </w:rPr>
      </w:pPr>
    </w:p>
    <w:p w14:paraId="0C5F3BFC" w14:textId="77777777" w:rsidR="00D06331" w:rsidRPr="00AE3149" w:rsidRDefault="00D06331" w:rsidP="004D28F6">
      <w:pPr>
        <w:pStyle w:val="Ttulo6"/>
      </w:pPr>
      <w:r w:rsidRPr="00AE3149">
        <w:t>DISPOSICIONES FINALES</w:t>
      </w:r>
    </w:p>
    <w:p w14:paraId="3C8CF4DC" w14:textId="77777777" w:rsidR="00D06331" w:rsidRPr="00AE3149" w:rsidRDefault="00D06331" w:rsidP="004D28F6">
      <w:pPr>
        <w:jc w:val="both"/>
        <w:rPr>
          <w:rFonts w:ascii="Arial" w:hAnsi="Arial" w:cs="Arial"/>
          <w:sz w:val="22"/>
          <w:szCs w:val="22"/>
        </w:rPr>
      </w:pPr>
    </w:p>
    <w:p w14:paraId="069A6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14:paraId="6D377BEF" w14:textId="77777777" w:rsidR="00D06331" w:rsidRPr="00AE3149" w:rsidRDefault="00D06331" w:rsidP="004D28F6">
      <w:pPr>
        <w:jc w:val="both"/>
        <w:rPr>
          <w:rFonts w:ascii="Arial" w:hAnsi="Arial" w:cs="Arial"/>
          <w:sz w:val="22"/>
          <w:szCs w:val="22"/>
        </w:rPr>
      </w:pPr>
    </w:p>
    <w:p w14:paraId="049A71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14:paraId="340F16CF" w14:textId="77777777" w:rsidR="00D06331" w:rsidRPr="00AE3149" w:rsidRDefault="00D06331" w:rsidP="004D28F6">
      <w:pPr>
        <w:jc w:val="both"/>
        <w:rPr>
          <w:rFonts w:ascii="Arial" w:hAnsi="Arial" w:cs="Arial"/>
          <w:sz w:val="22"/>
          <w:szCs w:val="22"/>
        </w:rPr>
      </w:pPr>
    </w:p>
    <w:p w14:paraId="6831D131" w14:textId="77777777" w:rsidR="00D06331" w:rsidRPr="00AE3149" w:rsidRDefault="00D06331" w:rsidP="004D28F6">
      <w:pPr>
        <w:pStyle w:val="Ttulo5"/>
      </w:pPr>
      <w:r w:rsidRPr="00AE3149">
        <w:t>CAPÍTULO II</w:t>
      </w:r>
    </w:p>
    <w:p w14:paraId="5A334514" w14:textId="77777777" w:rsidR="00D06331" w:rsidRPr="00AE3149" w:rsidRDefault="00D06331" w:rsidP="004D28F6">
      <w:pPr>
        <w:pStyle w:val="Ttulo5"/>
      </w:pPr>
      <w:r w:rsidRPr="00AE3149">
        <w:t>DE LA DECLARACIÓN UNILATERAL DE LA VOLUNTAD</w:t>
      </w:r>
    </w:p>
    <w:p w14:paraId="7BEDE8E7" w14:textId="77777777" w:rsidR="00D06331" w:rsidRPr="00AE3149" w:rsidRDefault="00D06331" w:rsidP="004D28F6">
      <w:pPr>
        <w:jc w:val="both"/>
        <w:rPr>
          <w:rFonts w:ascii="Arial" w:hAnsi="Arial" w:cs="Arial"/>
          <w:sz w:val="22"/>
          <w:szCs w:val="22"/>
        </w:rPr>
      </w:pPr>
    </w:p>
    <w:p w14:paraId="710CE18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14:paraId="1635ACFA" w14:textId="77777777" w:rsidR="00D06331" w:rsidRPr="00AE3149" w:rsidRDefault="00D06331" w:rsidP="004D28F6">
      <w:pPr>
        <w:jc w:val="both"/>
        <w:rPr>
          <w:rFonts w:ascii="Arial" w:hAnsi="Arial" w:cs="Arial"/>
          <w:sz w:val="22"/>
          <w:szCs w:val="22"/>
        </w:rPr>
      </w:pPr>
    </w:p>
    <w:p w14:paraId="2439A2B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14:paraId="5223897D" w14:textId="77777777" w:rsidR="00D06331" w:rsidRPr="00AE3149" w:rsidRDefault="00D06331" w:rsidP="004D28F6">
      <w:pPr>
        <w:jc w:val="both"/>
        <w:rPr>
          <w:rFonts w:ascii="Arial" w:hAnsi="Arial" w:cs="Arial"/>
          <w:sz w:val="22"/>
          <w:szCs w:val="22"/>
        </w:rPr>
      </w:pPr>
    </w:p>
    <w:p w14:paraId="385E5FC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14:paraId="178DD15B" w14:textId="77777777" w:rsidR="00D06331" w:rsidRPr="00AE3149" w:rsidRDefault="00D06331" w:rsidP="004D28F6">
      <w:pPr>
        <w:jc w:val="both"/>
        <w:rPr>
          <w:rFonts w:ascii="Arial" w:hAnsi="Arial" w:cs="Arial"/>
          <w:sz w:val="22"/>
          <w:szCs w:val="22"/>
        </w:rPr>
      </w:pPr>
    </w:p>
    <w:p w14:paraId="36A545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14:paraId="7D562DDA" w14:textId="77777777" w:rsidR="00D06331" w:rsidRPr="00AE3149" w:rsidRDefault="00D06331" w:rsidP="004D28F6">
      <w:pPr>
        <w:jc w:val="both"/>
        <w:rPr>
          <w:rFonts w:ascii="Arial" w:hAnsi="Arial" w:cs="Arial"/>
          <w:sz w:val="22"/>
          <w:szCs w:val="22"/>
        </w:rPr>
      </w:pPr>
    </w:p>
    <w:p w14:paraId="6E29FE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este caso, el que pruebe que </w:t>
      </w:r>
      <w:proofErr w:type="spellStart"/>
      <w:r w:rsidRPr="00AE3149">
        <w:rPr>
          <w:rFonts w:ascii="Arial" w:hAnsi="Arial" w:cs="Arial"/>
          <w:sz w:val="22"/>
          <w:szCs w:val="22"/>
        </w:rPr>
        <w:t>a</w:t>
      </w:r>
      <w:proofErr w:type="spellEnd"/>
      <w:r w:rsidRPr="00AE3149">
        <w:rPr>
          <w:rFonts w:ascii="Arial" w:hAnsi="Arial" w:cs="Arial"/>
          <w:sz w:val="22"/>
          <w:szCs w:val="22"/>
        </w:rPr>
        <w:t xml:space="preserve"> hecho erogaciones para prestar el servicio o cumplir la condición por la que se había ofrecido recompensa, tiene derecho a que se le reembolse.</w:t>
      </w:r>
    </w:p>
    <w:p w14:paraId="5C0BD968" w14:textId="77777777" w:rsidR="00D06331" w:rsidRPr="00AE3149" w:rsidRDefault="00D06331" w:rsidP="004D28F6">
      <w:pPr>
        <w:jc w:val="both"/>
        <w:rPr>
          <w:rFonts w:ascii="Arial" w:hAnsi="Arial" w:cs="Arial"/>
          <w:sz w:val="22"/>
          <w:szCs w:val="22"/>
        </w:rPr>
      </w:pPr>
    </w:p>
    <w:p w14:paraId="4DA043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14:paraId="18589ABB" w14:textId="77777777" w:rsidR="00D06331" w:rsidRPr="00AE3149" w:rsidRDefault="00D06331" w:rsidP="004D28F6">
      <w:pPr>
        <w:jc w:val="both"/>
        <w:rPr>
          <w:rFonts w:ascii="Arial" w:hAnsi="Arial" w:cs="Arial"/>
          <w:sz w:val="22"/>
          <w:szCs w:val="22"/>
        </w:rPr>
      </w:pPr>
    </w:p>
    <w:p w14:paraId="1A34ADC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14:paraId="71FCA8AD" w14:textId="77777777" w:rsidR="00D06331" w:rsidRPr="00AE3149" w:rsidRDefault="00D06331" w:rsidP="004D28F6">
      <w:pPr>
        <w:jc w:val="both"/>
        <w:rPr>
          <w:rFonts w:ascii="Arial" w:hAnsi="Arial" w:cs="Arial"/>
          <w:sz w:val="22"/>
          <w:szCs w:val="22"/>
        </w:rPr>
      </w:pPr>
    </w:p>
    <w:p w14:paraId="04DFE3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que primero ejecutare la obra o cumpliere la </w:t>
      </w:r>
      <w:proofErr w:type="spellStart"/>
      <w:r w:rsidRPr="00AE3149">
        <w:rPr>
          <w:rFonts w:ascii="Arial" w:hAnsi="Arial" w:cs="Arial"/>
          <w:sz w:val="22"/>
          <w:szCs w:val="22"/>
        </w:rPr>
        <w:t>condiciión</w:t>
      </w:r>
      <w:proofErr w:type="spellEnd"/>
      <w:r w:rsidRPr="00AE3149">
        <w:rPr>
          <w:rFonts w:ascii="Arial" w:hAnsi="Arial" w:cs="Arial"/>
          <w:sz w:val="22"/>
          <w:szCs w:val="22"/>
        </w:rPr>
        <w:t>;(sic)</w:t>
      </w:r>
    </w:p>
    <w:p w14:paraId="1C33A338" w14:textId="77777777" w:rsidR="00D06331" w:rsidRPr="00AE3149" w:rsidRDefault="00D06331" w:rsidP="004D28F6">
      <w:pPr>
        <w:jc w:val="both"/>
        <w:rPr>
          <w:rFonts w:ascii="Arial" w:hAnsi="Arial" w:cs="Arial"/>
          <w:sz w:val="22"/>
          <w:szCs w:val="22"/>
        </w:rPr>
      </w:pPr>
    </w:p>
    <w:p w14:paraId="04094A1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 Si la ejecución es simultánea, o </w:t>
      </w:r>
      <w:proofErr w:type="spellStart"/>
      <w:r w:rsidRPr="00AE3149">
        <w:rPr>
          <w:rFonts w:ascii="Arial" w:hAnsi="Arial" w:cs="Arial"/>
          <w:sz w:val="22"/>
          <w:szCs w:val="22"/>
        </w:rPr>
        <w:t>varrios</w:t>
      </w:r>
      <w:proofErr w:type="spellEnd"/>
      <w:r w:rsidRPr="00AE3149">
        <w:rPr>
          <w:rFonts w:ascii="Arial" w:hAnsi="Arial" w:cs="Arial"/>
          <w:sz w:val="22"/>
          <w:szCs w:val="22"/>
        </w:rPr>
        <w:t xml:space="preserve"> (sic) llenan al mismo tiempo la condición, se repartirá la recompensa por partes iguales;</w:t>
      </w:r>
    </w:p>
    <w:p w14:paraId="736C881B" w14:textId="77777777" w:rsidR="00D06331" w:rsidRPr="00AE3149" w:rsidRDefault="00D06331" w:rsidP="004D28F6">
      <w:pPr>
        <w:jc w:val="both"/>
        <w:rPr>
          <w:rFonts w:ascii="Arial" w:hAnsi="Arial" w:cs="Arial"/>
          <w:sz w:val="22"/>
          <w:szCs w:val="22"/>
        </w:rPr>
      </w:pPr>
    </w:p>
    <w:p w14:paraId="25AE6AA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14:paraId="2F3E1914" w14:textId="77777777" w:rsidR="00D06331" w:rsidRPr="00AE3149" w:rsidRDefault="00D06331" w:rsidP="004D28F6">
      <w:pPr>
        <w:jc w:val="both"/>
        <w:rPr>
          <w:rFonts w:ascii="Arial" w:hAnsi="Arial" w:cs="Arial"/>
          <w:sz w:val="22"/>
          <w:szCs w:val="22"/>
        </w:rPr>
      </w:pPr>
    </w:p>
    <w:p w14:paraId="7C54E5A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14:paraId="5FFA8218" w14:textId="77777777" w:rsidR="00D06331" w:rsidRPr="00AE3149" w:rsidRDefault="00D06331" w:rsidP="004D28F6">
      <w:pPr>
        <w:jc w:val="both"/>
        <w:rPr>
          <w:rFonts w:ascii="Arial" w:hAnsi="Arial" w:cs="Arial"/>
          <w:sz w:val="22"/>
          <w:szCs w:val="22"/>
        </w:rPr>
      </w:pPr>
    </w:p>
    <w:p w14:paraId="285DB1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14:paraId="2D6F7316" w14:textId="77777777" w:rsidR="00D06331" w:rsidRPr="00AE3149" w:rsidRDefault="00D06331" w:rsidP="004D28F6">
      <w:pPr>
        <w:jc w:val="both"/>
        <w:rPr>
          <w:rFonts w:ascii="Arial" w:hAnsi="Arial" w:cs="Arial"/>
          <w:sz w:val="22"/>
          <w:szCs w:val="22"/>
        </w:rPr>
      </w:pPr>
    </w:p>
    <w:p w14:paraId="279EE8F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14:paraId="165AFFC7" w14:textId="77777777" w:rsidR="00D06331" w:rsidRPr="00AE3149" w:rsidRDefault="00D06331" w:rsidP="004D28F6">
      <w:pPr>
        <w:jc w:val="both"/>
        <w:rPr>
          <w:rFonts w:ascii="Arial" w:hAnsi="Arial" w:cs="Arial"/>
          <w:sz w:val="22"/>
          <w:szCs w:val="22"/>
        </w:rPr>
      </w:pPr>
    </w:p>
    <w:p w14:paraId="3C133EC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14:paraId="495CF937" w14:textId="77777777" w:rsidR="00D06331" w:rsidRPr="00AE3149" w:rsidRDefault="00D06331" w:rsidP="004D28F6">
      <w:pPr>
        <w:jc w:val="both"/>
        <w:rPr>
          <w:rFonts w:ascii="Arial" w:hAnsi="Arial" w:cs="Arial"/>
          <w:sz w:val="22"/>
          <w:szCs w:val="22"/>
        </w:rPr>
      </w:pPr>
    </w:p>
    <w:p w14:paraId="0ED19C6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14:paraId="1A6A0B10" w14:textId="77777777" w:rsidR="00D06331" w:rsidRPr="00AE3149" w:rsidRDefault="00D06331" w:rsidP="004D28F6">
      <w:pPr>
        <w:jc w:val="both"/>
        <w:rPr>
          <w:rFonts w:ascii="Arial" w:hAnsi="Arial" w:cs="Arial"/>
          <w:sz w:val="22"/>
          <w:szCs w:val="22"/>
        </w:rPr>
      </w:pPr>
    </w:p>
    <w:p w14:paraId="7137310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14:paraId="6D6035E0" w14:textId="77777777" w:rsidR="00D06331" w:rsidRPr="00AE3149" w:rsidRDefault="00D06331" w:rsidP="004D28F6">
      <w:pPr>
        <w:jc w:val="both"/>
        <w:rPr>
          <w:rFonts w:ascii="Arial" w:hAnsi="Arial" w:cs="Arial"/>
          <w:sz w:val="22"/>
          <w:szCs w:val="22"/>
        </w:rPr>
      </w:pPr>
    </w:p>
    <w:p w14:paraId="1EFFC0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14:paraId="5497E808" w14:textId="77777777" w:rsidR="00D06331" w:rsidRPr="00AE3149" w:rsidRDefault="00D06331" w:rsidP="004D28F6">
      <w:pPr>
        <w:jc w:val="both"/>
        <w:rPr>
          <w:rFonts w:ascii="Arial" w:hAnsi="Arial" w:cs="Arial"/>
          <w:sz w:val="22"/>
          <w:szCs w:val="22"/>
        </w:rPr>
      </w:pPr>
    </w:p>
    <w:p w14:paraId="62AD68C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14:paraId="31987288" w14:textId="77777777" w:rsidR="00D06331" w:rsidRPr="00AE3149" w:rsidRDefault="00D06331" w:rsidP="004D28F6">
      <w:pPr>
        <w:jc w:val="both"/>
        <w:rPr>
          <w:rFonts w:ascii="Arial" w:hAnsi="Arial" w:cs="Arial"/>
          <w:sz w:val="22"/>
          <w:szCs w:val="22"/>
        </w:rPr>
      </w:pPr>
    </w:p>
    <w:p w14:paraId="406E8AA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14:paraId="6BC9C178" w14:textId="77777777" w:rsidR="00D06331" w:rsidRPr="00AE3149" w:rsidRDefault="00D06331" w:rsidP="004D28F6">
      <w:pPr>
        <w:jc w:val="both"/>
        <w:rPr>
          <w:rFonts w:ascii="Arial" w:hAnsi="Arial" w:cs="Arial"/>
          <w:sz w:val="22"/>
          <w:szCs w:val="22"/>
        </w:rPr>
      </w:pPr>
    </w:p>
    <w:p w14:paraId="360FF7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14:paraId="1D897600" w14:textId="77777777" w:rsidR="00D06331" w:rsidRPr="00AE3149" w:rsidRDefault="00D06331" w:rsidP="004D28F6">
      <w:pPr>
        <w:jc w:val="both"/>
        <w:rPr>
          <w:rFonts w:ascii="Arial" w:hAnsi="Arial" w:cs="Arial"/>
          <w:sz w:val="22"/>
          <w:szCs w:val="22"/>
        </w:rPr>
      </w:pPr>
    </w:p>
    <w:p w14:paraId="3D80A7E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 xml:space="preserve">El endoso puede hacerse en blanco con la sola firma del endosante, sin ninguna otra indicación; pero no podrá ejercitarse los derechos derivados del endoso sin llenarlo con todos </w:t>
      </w:r>
      <w:proofErr w:type="spellStart"/>
      <w:r w:rsidRPr="00AE3149">
        <w:rPr>
          <w:rFonts w:ascii="Arial" w:hAnsi="Arial" w:cs="Arial"/>
          <w:sz w:val="22"/>
          <w:szCs w:val="22"/>
        </w:rPr>
        <w:t>ols</w:t>
      </w:r>
      <w:proofErr w:type="spellEnd"/>
      <w:r w:rsidRPr="00AE3149">
        <w:rPr>
          <w:rFonts w:ascii="Arial" w:hAnsi="Arial" w:cs="Arial"/>
          <w:sz w:val="22"/>
          <w:szCs w:val="22"/>
        </w:rPr>
        <w:t xml:space="preserve"> (sic) requisitos exigidos por el artículo que precede.</w:t>
      </w:r>
    </w:p>
    <w:p w14:paraId="0BB54054" w14:textId="77777777" w:rsidR="00D06331" w:rsidRPr="00AE3149" w:rsidRDefault="00D06331" w:rsidP="004D28F6">
      <w:pPr>
        <w:jc w:val="both"/>
        <w:rPr>
          <w:rFonts w:ascii="Arial" w:hAnsi="Arial" w:cs="Arial"/>
          <w:sz w:val="22"/>
          <w:szCs w:val="22"/>
        </w:rPr>
      </w:pPr>
    </w:p>
    <w:p w14:paraId="43718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14:paraId="75070F9B" w14:textId="77777777" w:rsidR="00D06331" w:rsidRPr="00AE3149" w:rsidRDefault="00D06331" w:rsidP="004D28F6">
      <w:pPr>
        <w:jc w:val="both"/>
        <w:rPr>
          <w:rFonts w:ascii="Arial" w:hAnsi="Arial" w:cs="Arial"/>
          <w:sz w:val="22"/>
          <w:szCs w:val="22"/>
        </w:rPr>
      </w:pPr>
    </w:p>
    <w:p w14:paraId="2AEEB4A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14:paraId="22946021" w14:textId="77777777" w:rsidR="00D06331" w:rsidRPr="00AE3149" w:rsidRDefault="00D06331" w:rsidP="004D28F6">
      <w:pPr>
        <w:jc w:val="both"/>
        <w:rPr>
          <w:rFonts w:ascii="Arial" w:hAnsi="Arial" w:cs="Arial"/>
          <w:sz w:val="22"/>
          <w:szCs w:val="22"/>
        </w:rPr>
      </w:pPr>
    </w:p>
    <w:p w14:paraId="31388B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14:paraId="613C8E33" w14:textId="77777777" w:rsidR="00D06331" w:rsidRPr="00AE3149" w:rsidRDefault="00D06331" w:rsidP="004D28F6">
      <w:pPr>
        <w:jc w:val="both"/>
        <w:rPr>
          <w:rFonts w:ascii="Arial" w:hAnsi="Arial" w:cs="Arial"/>
          <w:sz w:val="22"/>
          <w:szCs w:val="22"/>
        </w:rPr>
      </w:pPr>
    </w:p>
    <w:p w14:paraId="6B28381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14:paraId="00FD4E23" w14:textId="77777777" w:rsidR="00D06331" w:rsidRPr="00AE3149" w:rsidRDefault="00D06331" w:rsidP="004D28F6">
      <w:pPr>
        <w:jc w:val="both"/>
        <w:rPr>
          <w:rFonts w:ascii="Arial" w:hAnsi="Arial" w:cs="Arial"/>
          <w:sz w:val="22"/>
          <w:szCs w:val="22"/>
        </w:rPr>
      </w:pPr>
    </w:p>
    <w:p w14:paraId="10AB3E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14:paraId="148D6208" w14:textId="77777777" w:rsidR="00D06331" w:rsidRPr="00AE3149" w:rsidRDefault="00D06331" w:rsidP="004D28F6">
      <w:pPr>
        <w:jc w:val="both"/>
        <w:rPr>
          <w:rFonts w:ascii="Arial" w:hAnsi="Arial" w:cs="Arial"/>
          <w:sz w:val="22"/>
          <w:szCs w:val="22"/>
        </w:rPr>
      </w:pPr>
    </w:p>
    <w:p w14:paraId="0EF681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14:paraId="21E00EC1" w14:textId="77777777" w:rsidR="00D06331" w:rsidRPr="00AE3149" w:rsidRDefault="00D06331" w:rsidP="004D28F6">
      <w:pPr>
        <w:jc w:val="both"/>
        <w:rPr>
          <w:rFonts w:ascii="Arial" w:hAnsi="Arial" w:cs="Arial"/>
          <w:sz w:val="22"/>
          <w:szCs w:val="22"/>
        </w:rPr>
      </w:pPr>
    </w:p>
    <w:p w14:paraId="2BA2C4B0" w14:textId="77777777" w:rsidR="00D06331" w:rsidRPr="00AE3149" w:rsidRDefault="00D06331" w:rsidP="004D28F6">
      <w:pPr>
        <w:jc w:val="both"/>
        <w:rPr>
          <w:rFonts w:ascii="Arial" w:hAnsi="Arial" w:cs="Arial"/>
          <w:sz w:val="22"/>
          <w:szCs w:val="22"/>
        </w:rPr>
      </w:pPr>
    </w:p>
    <w:p w14:paraId="1E606978" w14:textId="77777777" w:rsidR="00D06331" w:rsidRPr="00AE3149" w:rsidRDefault="00D06331" w:rsidP="004D28F6">
      <w:pPr>
        <w:pStyle w:val="Ttulo5"/>
      </w:pPr>
      <w:r w:rsidRPr="00AE3149">
        <w:t>CAPÍTULO III</w:t>
      </w:r>
    </w:p>
    <w:p w14:paraId="73BAF466" w14:textId="77777777" w:rsidR="00D06331" w:rsidRPr="00AE3149" w:rsidRDefault="00D06331" w:rsidP="004D28F6">
      <w:pPr>
        <w:pStyle w:val="Ttulo5"/>
      </w:pPr>
      <w:r w:rsidRPr="00AE3149">
        <w:t>DEL ENRIQUECIMIENTO ILEGITIMO</w:t>
      </w:r>
    </w:p>
    <w:p w14:paraId="663EE068" w14:textId="77777777" w:rsidR="00D06331" w:rsidRPr="00AE3149" w:rsidRDefault="00D06331" w:rsidP="004D28F6">
      <w:pPr>
        <w:jc w:val="both"/>
        <w:rPr>
          <w:rFonts w:ascii="Arial" w:hAnsi="Arial" w:cs="Arial"/>
          <w:sz w:val="22"/>
          <w:szCs w:val="22"/>
        </w:rPr>
      </w:pPr>
    </w:p>
    <w:p w14:paraId="1533D4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14:paraId="007A0F63" w14:textId="77777777" w:rsidR="00D06331" w:rsidRPr="00AE3149" w:rsidRDefault="00D06331" w:rsidP="004D28F6">
      <w:pPr>
        <w:jc w:val="both"/>
        <w:rPr>
          <w:rFonts w:ascii="Arial" w:hAnsi="Arial" w:cs="Arial"/>
          <w:sz w:val="22"/>
          <w:szCs w:val="22"/>
        </w:rPr>
      </w:pPr>
    </w:p>
    <w:p w14:paraId="65ACE80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14:paraId="354F6FE7" w14:textId="77777777" w:rsidR="00D06331" w:rsidRPr="00AE3149" w:rsidRDefault="00D06331" w:rsidP="004D28F6">
      <w:pPr>
        <w:jc w:val="both"/>
        <w:rPr>
          <w:rFonts w:ascii="Arial" w:hAnsi="Arial" w:cs="Arial"/>
          <w:sz w:val="22"/>
          <w:szCs w:val="22"/>
        </w:rPr>
      </w:pPr>
    </w:p>
    <w:p w14:paraId="4384B7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14:paraId="558C06DE" w14:textId="77777777" w:rsidR="00D06331" w:rsidRPr="00AE3149" w:rsidRDefault="00D06331" w:rsidP="004D28F6">
      <w:pPr>
        <w:jc w:val="both"/>
        <w:rPr>
          <w:rFonts w:ascii="Arial" w:hAnsi="Arial" w:cs="Arial"/>
          <w:sz w:val="22"/>
          <w:szCs w:val="22"/>
        </w:rPr>
      </w:pPr>
    </w:p>
    <w:p w14:paraId="77F052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14:paraId="59A77E17" w14:textId="77777777" w:rsidR="00D06331" w:rsidRPr="00AE3149" w:rsidRDefault="00D06331" w:rsidP="004D28F6">
      <w:pPr>
        <w:jc w:val="both"/>
        <w:rPr>
          <w:rFonts w:ascii="Arial" w:hAnsi="Arial" w:cs="Arial"/>
          <w:sz w:val="22"/>
          <w:szCs w:val="22"/>
        </w:rPr>
      </w:pPr>
    </w:p>
    <w:p w14:paraId="099D0C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14:paraId="6900E325" w14:textId="77777777" w:rsidR="00D06331" w:rsidRPr="00AE3149" w:rsidRDefault="00D06331" w:rsidP="004D28F6">
      <w:pPr>
        <w:jc w:val="both"/>
        <w:rPr>
          <w:rFonts w:ascii="Arial" w:hAnsi="Arial" w:cs="Arial"/>
          <w:sz w:val="22"/>
          <w:szCs w:val="22"/>
        </w:rPr>
      </w:pPr>
    </w:p>
    <w:p w14:paraId="6216F8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14:paraId="263517FB" w14:textId="77777777" w:rsidR="00D06331" w:rsidRPr="00AE3149" w:rsidRDefault="00D06331" w:rsidP="004D28F6">
      <w:pPr>
        <w:jc w:val="both"/>
        <w:rPr>
          <w:rFonts w:ascii="Arial" w:hAnsi="Arial" w:cs="Arial"/>
          <w:sz w:val="22"/>
          <w:szCs w:val="22"/>
        </w:rPr>
      </w:pPr>
    </w:p>
    <w:p w14:paraId="5DE5B4F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14:paraId="505BB407" w14:textId="77777777" w:rsidR="00D06331" w:rsidRPr="00AE3149" w:rsidRDefault="00D06331" w:rsidP="004D28F6">
      <w:pPr>
        <w:jc w:val="both"/>
        <w:rPr>
          <w:rFonts w:ascii="Arial" w:hAnsi="Arial" w:cs="Arial"/>
          <w:sz w:val="22"/>
          <w:szCs w:val="22"/>
        </w:rPr>
      </w:pPr>
    </w:p>
    <w:p w14:paraId="69166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14:paraId="1B07770C" w14:textId="77777777" w:rsidR="00D06331" w:rsidRPr="00AE3149" w:rsidRDefault="00D06331" w:rsidP="004D28F6">
      <w:pPr>
        <w:jc w:val="both"/>
        <w:rPr>
          <w:rFonts w:ascii="Arial" w:hAnsi="Arial" w:cs="Arial"/>
          <w:sz w:val="22"/>
          <w:szCs w:val="22"/>
        </w:rPr>
      </w:pPr>
    </w:p>
    <w:p w14:paraId="086EC4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14:paraId="1C7264DD" w14:textId="77777777" w:rsidR="00D06331" w:rsidRPr="00AE3149" w:rsidRDefault="00D06331" w:rsidP="004D28F6">
      <w:pPr>
        <w:jc w:val="both"/>
        <w:rPr>
          <w:rFonts w:ascii="Arial" w:hAnsi="Arial" w:cs="Arial"/>
          <w:sz w:val="22"/>
          <w:szCs w:val="22"/>
        </w:rPr>
      </w:pPr>
    </w:p>
    <w:p w14:paraId="6B942E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2ED82BBC" w14:textId="77777777" w:rsidR="00D06331" w:rsidRPr="00AE3149" w:rsidRDefault="00D06331" w:rsidP="004D28F6">
      <w:pPr>
        <w:jc w:val="both"/>
        <w:rPr>
          <w:rFonts w:ascii="Arial" w:hAnsi="Arial" w:cs="Arial"/>
          <w:sz w:val="22"/>
          <w:szCs w:val="22"/>
        </w:rPr>
      </w:pPr>
    </w:p>
    <w:p w14:paraId="3612A0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 xml:space="preserve">Queda libre de la obligación de restituir el que, creyendo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14:paraId="03A98926" w14:textId="77777777" w:rsidR="00D06331" w:rsidRPr="00AE3149" w:rsidRDefault="00D06331" w:rsidP="004D28F6">
      <w:pPr>
        <w:jc w:val="both"/>
        <w:rPr>
          <w:rFonts w:ascii="Arial" w:hAnsi="Arial" w:cs="Arial"/>
          <w:sz w:val="22"/>
          <w:szCs w:val="22"/>
        </w:rPr>
      </w:pPr>
    </w:p>
    <w:p w14:paraId="19FF3AE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14:paraId="6F84011D" w14:textId="77777777" w:rsidR="00D06331" w:rsidRPr="00AE3149" w:rsidRDefault="00D06331" w:rsidP="004D28F6">
      <w:pPr>
        <w:jc w:val="both"/>
        <w:rPr>
          <w:rFonts w:ascii="Arial" w:hAnsi="Arial" w:cs="Arial"/>
          <w:sz w:val="22"/>
          <w:szCs w:val="22"/>
        </w:rPr>
      </w:pPr>
    </w:p>
    <w:p w14:paraId="362BBB2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14:paraId="46B6DC18" w14:textId="77777777" w:rsidR="00D06331" w:rsidRPr="00AE3149" w:rsidRDefault="00D06331" w:rsidP="004D28F6">
      <w:pPr>
        <w:jc w:val="both"/>
        <w:rPr>
          <w:rFonts w:ascii="Arial" w:hAnsi="Arial" w:cs="Arial"/>
          <w:sz w:val="22"/>
          <w:szCs w:val="22"/>
        </w:rPr>
      </w:pPr>
    </w:p>
    <w:p w14:paraId="70266F4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14:paraId="0D8768C9" w14:textId="77777777" w:rsidR="00D06331" w:rsidRPr="00AE3149" w:rsidRDefault="00D06331" w:rsidP="004D28F6">
      <w:pPr>
        <w:jc w:val="both"/>
        <w:rPr>
          <w:rFonts w:ascii="Arial" w:hAnsi="Arial" w:cs="Arial"/>
          <w:sz w:val="22"/>
          <w:szCs w:val="22"/>
        </w:rPr>
      </w:pPr>
    </w:p>
    <w:p w14:paraId="1ECB9B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14:paraId="0426897C" w14:textId="77777777" w:rsidR="00D06331" w:rsidRPr="00AE3149" w:rsidRDefault="00D06331" w:rsidP="004D28F6">
      <w:pPr>
        <w:jc w:val="both"/>
        <w:rPr>
          <w:rFonts w:ascii="Arial" w:hAnsi="Arial" w:cs="Arial"/>
          <w:sz w:val="22"/>
          <w:szCs w:val="22"/>
        </w:rPr>
      </w:pPr>
    </w:p>
    <w:p w14:paraId="55750F9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 xml:space="preserve">Lo que se hubiere entregado para la realización de un fin que sea ilícito o contrario a las buenas </w:t>
      </w:r>
      <w:proofErr w:type="spellStart"/>
      <w:proofErr w:type="gramStart"/>
      <w:r w:rsidRPr="00AE3149">
        <w:rPr>
          <w:rFonts w:ascii="Arial" w:hAnsi="Arial" w:cs="Arial"/>
          <w:sz w:val="22"/>
          <w:szCs w:val="22"/>
        </w:rPr>
        <w:t>scostumbres</w:t>
      </w:r>
      <w:proofErr w:type="spellEnd"/>
      <w:r w:rsidRPr="00AE3149">
        <w:rPr>
          <w:rFonts w:ascii="Arial" w:hAnsi="Arial" w:cs="Arial"/>
          <w:sz w:val="22"/>
          <w:szCs w:val="22"/>
        </w:rPr>
        <w:t>,(</w:t>
      </w:r>
      <w:proofErr w:type="gramEnd"/>
      <w:r w:rsidRPr="00AE3149">
        <w:rPr>
          <w:rFonts w:ascii="Arial" w:hAnsi="Arial" w:cs="Arial"/>
          <w:sz w:val="22"/>
          <w:szCs w:val="22"/>
        </w:rPr>
        <w:t>sic) no quedará en poder del que lo recibió. El cincuenta por ciento se destinará al Fisco del Estado y el otro cincuenta por ciento tiene derecho de recuperarlo el que lo entregó</w:t>
      </w:r>
    </w:p>
    <w:p w14:paraId="06E51BBC" w14:textId="77777777" w:rsidR="00D06331" w:rsidRPr="00AE3149" w:rsidRDefault="00D06331" w:rsidP="004D28F6">
      <w:pPr>
        <w:jc w:val="both"/>
        <w:rPr>
          <w:rFonts w:ascii="Arial" w:hAnsi="Arial" w:cs="Arial"/>
          <w:sz w:val="22"/>
          <w:szCs w:val="22"/>
        </w:rPr>
      </w:pPr>
    </w:p>
    <w:p w14:paraId="3DD1F4E5" w14:textId="77777777" w:rsidR="00D06331" w:rsidRPr="00AE3149" w:rsidRDefault="00D06331" w:rsidP="004D28F6">
      <w:pPr>
        <w:pStyle w:val="Ttulo5"/>
      </w:pPr>
      <w:r w:rsidRPr="00AE3149">
        <w:t>CAPÍTULO IV</w:t>
      </w:r>
    </w:p>
    <w:p w14:paraId="3AACD16E" w14:textId="77777777" w:rsidR="00D06331" w:rsidRPr="00AE3149" w:rsidRDefault="00D06331" w:rsidP="004D28F6">
      <w:pPr>
        <w:pStyle w:val="Ttulo5"/>
      </w:pPr>
      <w:r w:rsidRPr="00AE3149">
        <w:t>DE LA GESTIÓN DE NEGOCIOS</w:t>
      </w:r>
    </w:p>
    <w:p w14:paraId="12EB3371" w14:textId="77777777" w:rsidR="00D06331" w:rsidRPr="00AE3149" w:rsidRDefault="00D06331" w:rsidP="004D28F6">
      <w:pPr>
        <w:jc w:val="both"/>
        <w:rPr>
          <w:rFonts w:ascii="Arial" w:hAnsi="Arial" w:cs="Arial"/>
          <w:sz w:val="22"/>
          <w:szCs w:val="22"/>
        </w:rPr>
      </w:pPr>
    </w:p>
    <w:p w14:paraId="64213EA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14:paraId="6A6D8D3E" w14:textId="77777777" w:rsidR="00D06331" w:rsidRPr="00AE3149" w:rsidRDefault="00D06331" w:rsidP="004D28F6">
      <w:pPr>
        <w:jc w:val="both"/>
        <w:rPr>
          <w:rFonts w:ascii="Arial" w:hAnsi="Arial" w:cs="Arial"/>
          <w:sz w:val="22"/>
          <w:szCs w:val="22"/>
        </w:rPr>
      </w:pPr>
    </w:p>
    <w:p w14:paraId="07D0780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14:paraId="6399DC6A" w14:textId="77777777" w:rsidR="00D06331" w:rsidRPr="00AE3149" w:rsidRDefault="00D06331" w:rsidP="004D28F6">
      <w:pPr>
        <w:jc w:val="both"/>
        <w:rPr>
          <w:rFonts w:ascii="Arial" w:hAnsi="Arial" w:cs="Arial"/>
          <w:sz w:val="22"/>
          <w:szCs w:val="22"/>
        </w:rPr>
      </w:pPr>
    </w:p>
    <w:p w14:paraId="20A9C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14:paraId="2BF63E9A" w14:textId="77777777" w:rsidR="00D06331" w:rsidRPr="00AE3149" w:rsidRDefault="00D06331" w:rsidP="004D28F6">
      <w:pPr>
        <w:jc w:val="both"/>
        <w:rPr>
          <w:rFonts w:ascii="Arial" w:hAnsi="Arial" w:cs="Arial"/>
          <w:sz w:val="22"/>
          <w:szCs w:val="22"/>
        </w:rPr>
      </w:pPr>
    </w:p>
    <w:p w14:paraId="20CC71F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14:paraId="5E3DBACB" w14:textId="77777777" w:rsidR="00D06331" w:rsidRPr="00AE3149" w:rsidRDefault="00D06331" w:rsidP="004D28F6">
      <w:pPr>
        <w:jc w:val="both"/>
        <w:rPr>
          <w:rFonts w:ascii="Arial" w:hAnsi="Arial" w:cs="Arial"/>
          <w:sz w:val="22"/>
          <w:szCs w:val="22"/>
        </w:rPr>
      </w:pPr>
    </w:p>
    <w:p w14:paraId="0133ED5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14:paraId="402401A9" w14:textId="77777777" w:rsidR="00D06331" w:rsidRPr="00AE3149" w:rsidRDefault="00D06331" w:rsidP="004D28F6">
      <w:pPr>
        <w:jc w:val="both"/>
        <w:rPr>
          <w:rFonts w:ascii="Arial" w:hAnsi="Arial" w:cs="Arial"/>
          <w:sz w:val="22"/>
          <w:szCs w:val="22"/>
        </w:rPr>
      </w:pPr>
    </w:p>
    <w:p w14:paraId="40608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14:paraId="51B287CC" w14:textId="77777777" w:rsidR="00D06331" w:rsidRPr="00AE3149" w:rsidRDefault="00D06331" w:rsidP="004D28F6">
      <w:pPr>
        <w:jc w:val="both"/>
        <w:rPr>
          <w:rFonts w:ascii="Arial" w:hAnsi="Arial" w:cs="Arial"/>
          <w:sz w:val="22"/>
          <w:szCs w:val="22"/>
        </w:rPr>
      </w:pPr>
    </w:p>
    <w:p w14:paraId="49106F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14:paraId="168DC704" w14:textId="77777777" w:rsidR="00D06331" w:rsidRPr="00AE3149" w:rsidRDefault="00D06331" w:rsidP="004D28F6">
      <w:pPr>
        <w:jc w:val="both"/>
        <w:rPr>
          <w:rFonts w:ascii="Arial" w:hAnsi="Arial" w:cs="Arial"/>
          <w:sz w:val="22"/>
          <w:szCs w:val="22"/>
        </w:rPr>
      </w:pPr>
    </w:p>
    <w:p w14:paraId="581891B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14:paraId="419AC1DE" w14:textId="77777777" w:rsidR="00D06331" w:rsidRPr="00AE3149" w:rsidRDefault="00D06331" w:rsidP="004D28F6">
      <w:pPr>
        <w:jc w:val="both"/>
        <w:rPr>
          <w:rFonts w:ascii="Arial" w:hAnsi="Arial" w:cs="Arial"/>
          <w:sz w:val="22"/>
          <w:szCs w:val="22"/>
        </w:rPr>
      </w:pPr>
    </w:p>
    <w:p w14:paraId="690C37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14:paraId="14C6226C" w14:textId="77777777" w:rsidR="00D06331" w:rsidRPr="00AE3149" w:rsidRDefault="00D06331" w:rsidP="004D28F6">
      <w:pPr>
        <w:jc w:val="both"/>
        <w:rPr>
          <w:rFonts w:ascii="Arial" w:hAnsi="Arial" w:cs="Arial"/>
          <w:sz w:val="22"/>
          <w:szCs w:val="22"/>
        </w:rPr>
      </w:pPr>
    </w:p>
    <w:p w14:paraId="1023466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14:paraId="344FB31B" w14:textId="77777777" w:rsidR="00D06331" w:rsidRPr="00AE3149" w:rsidRDefault="00D06331" w:rsidP="004D28F6">
      <w:pPr>
        <w:jc w:val="both"/>
        <w:rPr>
          <w:rFonts w:ascii="Arial" w:hAnsi="Arial" w:cs="Arial"/>
          <w:sz w:val="22"/>
          <w:szCs w:val="22"/>
        </w:rPr>
      </w:pPr>
    </w:p>
    <w:p w14:paraId="7096F1A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14:paraId="69C2054F" w14:textId="77777777" w:rsidR="00D06331" w:rsidRPr="00AE3149" w:rsidRDefault="00D06331" w:rsidP="004D28F6">
      <w:pPr>
        <w:jc w:val="both"/>
        <w:rPr>
          <w:rFonts w:ascii="Arial" w:hAnsi="Arial" w:cs="Arial"/>
          <w:sz w:val="22"/>
          <w:szCs w:val="22"/>
        </w:rPr>
      </w:pPr>
    </w:p>
    <w:p w14:paraId="53529FF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 xml:space="preserve">El gestor que se encargue de un asunto contra la expresa </w:t>
      </w:r>
      <w:proofErr w:type="spellStart"/>
      <w:r w:rsidRPr="00AE3149">
        <w:rPr>
          <w:rFonts w:ascii="Arial" w:hAnsi="Arial" w:cs="Arial"/>
          <w:sz w:val="22"/>
          <w:szCs w:val="22"/>
        </w:rPr>
        <w:t>voulntad</w:t>
      </w:r>
      <w:proofErr w:type="spellEnd"/>
      <w:r w:rsidRPr="00AE3149">
        <w:rPr>
          <w:rFonts w:ascii="Arial" w:hAnsi="Arial" w:cs="Arial"/>
          <w:sz w:val="22"/>
          <w:szCs w:val="22"/>
        </w:rPr>
        <w:t xml:space="preserve">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23CF684D" w14:textId="77777777" w:rsidR="00D06331" w:rsidRPr="00AE3149" w:rsidRDefault="00D06331" w:rsidP="004D28F6">
      <w:pPr>
        <w:jc w:val="both"/>
        <w:rPr>
          <w:rFonts w:ascii="Arial" w:hAnsi="Arial" w:cs="Arial"/>
          <w:sz w:val="22"/>
          <w:szCs w:val="22"/>
        </w:rPr>
      </w:pPr>
    </w:p>
    <w:p w14:paraId="66E113D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14:paraId="63C2C59E" w14:textId="77777777" w:rsidR="00D06331" w:rsidRPr="00AE3149" w:rsidRDefault="00D06331" w:rsidP="004D28F6">
      <w:pPr>
        <w:jc w:val="both"/>
        <w:rPr>
          <w:rFonts w:ascii="Arial" w:hAnsi="Arial" w:cs="Arial"/>
          <w:sz w:val="22"/>
          <w:szCs w:val="22"/>
        </w:rPr>
      </w:pPr>
    </w:p>
    <w:p w14:paraId="4224262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14:paraId="7FD955C6" w14:textId="77777777" w:rsidR="00D06331" w:rsidRPr="00AE3149" w:rsidRDefault="00D06331" w:rsidP="004D28F6">
      <w:pPr>
        <w:jc w:val="both"/>
        <w:rPr>
          <w:rFonts w:ascii="Arial" w:hAnsi="Arial" w:cs="Arial"/>
          <w:sz w:val="22"/>
          <w:szCs w:val="22"/>
        </w:rPr>
      </w:pPr>
    </w:p>
    <w:p w14:paraId="4FBC8D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 xml:space="preserve">Cuando sin consentimiento del obligado a prestar alimentos, los diese un extraño, éste tendrá derecho a reclamar de aquél su importe, a no constar que los </w:t>
      </w:r>
      <w:proofErr w:type="spellStart"/>
      <w:r w:rsidRPr="00AE3149">
        <w:rPr>
          <w:rFonts w:ascii="Arial" w:hAnsi="Arial" w:cs="Arial"/>
          <w:sz w:val="22"/>
          <w:szCs w:val="22"/>
        </w:rPr>
        <w:t>dió</w:t>
      </w:r>
      <w:proofErr w:type="spellEnd"/>
      <w:r w:rsidRPr="00AE3149">
        <w:rPr>
          <w:rFonts w:ascii="Arial" w:hAnsi="Arial" w:cs="Arial"/>
          <w:sz w:val="22"/>
          <w:szCs w:val="22"/>
        </w:rPr>
        <w:t xml:space="preserve"> con ánimo de hacer acto de beneficencia.</w:t>
      </w:r>
    </w:p>
    <w:p w14:paraId="0F8AA296" w14:textId="77777777" w:rsidR="00D06331" w:rsidRPr="00AE3149" w:rsidRDefault="00D06331" w:rsidP="004D28F6">
      <w:pPr>
        <w:jc w:val="both"/>
        <w:rPr>
          <w:rFonts w:ascii="Arial" w:hAnsi="Arial" w:cs="Arial"/>
          <w:sz w:val="22"/>
          <w:szCs w:val="22"/>
        </w:rPr>
      </w:pPr>
    </w:p>
    <w:p w14:paraId="548BFE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14:paraId="199C37F8" w14:textId="77777777" w:rsidR="00D06331" w:rsidRPr="00AE3149" w:rsidRDefault="00D06331" w:rsidP="004D28F6">
      <w:pPr>
        <w:jc w:val="both"/>
        <w:rPr>
          <w:rFonts w:ascii="Arial" w:hAnsi="Arial" w:cs="Arial"/>
          <w:sz w:val="22"/>
          <w:szCs w:val="22"/>
        </w:rPr>
      </w:pPr>
    </w:p>
    <w:p w14:paraId="191BE323" w14:textId="77777777" w:rsidR="00D06331" w:rsidRPr="00AE3149" w:rsidRDefault="00D06331" w:rsidP="004D28F6">
      <w:pPr>
        <w:jc w:val="both"/>
        <w:rPr>
          <w:rFonts w:ascii="Arial" w:hAnsi="Arial" w:cs="Arial"/>
          <w:sz w:val="22"/>
          <w:szCs w:val="22"/>
        </w:rPr>
      </w:pPr>
    </w:p>
    <w:p w14:paraId="5DE57879" w14:textId="77777777" w:rsidR="00D06331" w:rsidRPr="00AE3149" w:rsidRDefault="00D06331" w:rsidP="004D28F6">
      <w:pPr>
        <w:pStyle w:val="Ttulo5"/>
      </w:pPr>
      <w:r w:rsidRPr="00AE3149">
        <w:t>CAPÍTULO V</w:t>
      </w:r>
    </w:p>
    <w:p w14:paraId="474BB417" w14:textId="77777777" w:rsidR="00D06331" w:rsidRPr="00AE3149" w:rsidRDefault="00D06331" w:rsidP="004D28F6">
      <w:pPr>
        <w:pStyle w:val="Ttulo5"/>
      </w:pPr>
      <w:r w:rsidRPr="00AE3149">
        <w:t>DE LAS OBLIGACIONES QUE NACEN DE LOS ACTOS ILÍCITOS</w:t>
      </w:r>
    </w:p>
    <w:p w14:paraId="3E48B30B" w14:textId="77777777" w:rsidR="00D06331" w:rsidRPr="00AE3149" w:rsidRDefault="00D06331" w:rsidP="004D28F6">
      <w:pPr>
        <w:jc w:val="both"/>
        <w:rPr>
          <w:rFonts w:ascii="Arial" w:hAnsi="Arial" w:cs="Arial"/>
          <w:sz w:val="22"/>
          <w:szCs w:val="22"/>
        </w:rPr>
      </w:pPr>
    </w:p>
    <w:p w14:paraId="06097A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14:paraId="34BD85FA" w14:textId="77777777" w:rsidR="00D06331" w:rsidRPr="00AE3149" w:rsidRDefault="00D06331" w:rsidP="004D28F6">
      <w:pPr>
        <w:jc w:val="both"/>
        <w:rPr>
          <w:rFonts w:ascii="Arial" w:hAnsi="Arial" w:cs="Arial"/>
          <w:sz w:val="22"/>
          <w:szCs w:val="22"/>
        </w:rPr>
      </w:pPr>
    </w:p>
    <w:p w14:paraId="65C9A4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14:paraId="03B03D8B" w14:textId="77777777" w:rsidR="00D06331" w:rsidRPr="00AE3149" w:rsidRDefault="00D06331" w:rsidP="004D28F6">
      <w:pPr>
        <w:jc w:val="both"/>
        <w:rPr>
          <w:rFonts w:ascii="Arial" w:hAnsi="Arial" w:cs="Arial"/>
          <w:sz w:val="22"/>
          <w:szCs w:val="22"/>
        </w:rPr>
      </w:pPr>
    </w:p>
    <w:p w14:paraId="1B35B9B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14:paraId="772362FF" w14:textId="77777777" w:rsidR="00D06331" w:rsidRPr="00AE3149" w:rsidRDefault="00D06331" w:rsidP="004D28F6">
      <w:pPr>
        <w:jc w:val="both"/>
        <w:rPr>
          <w:rFonts w:ascii="Arial" w:hAnsi="Arial" w:cs="Arial"/>
          <w:sz w:val="22"/>
          <w:szCs w:val="22"/>
        </w:rPr>
      </w:pPr>
    </w:p>
    <w:p w14:paraId="2399BA9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 xml:space="preserve">Cuando una persona hace uso de mecanismos, instrumentos, aparatos o substancias peligrosas por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5B97E056" w14:textId="77777777" w:rsidR="00D06331" w:rsidRPr="00AE3149" w:rsidRDefault="00D06331" w:rsidP="004D28F6">
      <w:pPr>
        <w:jc w:val="both"/>
        <w:rPr>
          <w:rFonts w:ascii="Arial" w:hAnsi="Arial" w:cs="Arial"/>
          <w:sz w:val="22"/>
          <w:szCs w:val="22"/>
        </w:rPr>
      </w:pPr>
    </w:p>
    <w:p w14:paraId="6C8626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14:paraId="718F0F5B" w14:textId="77777777" w:rsidR="00D06331" w:rsidRPr="00AE3149" w:rsidRDefault="00D06331" w:rsidP="004D28F6">
      <w:pPr>
        <w:jc w:val="both"/>
        <w:rPr>
          <w:rFonts w:ascii="Arial" w:hAnsi="Arial" w:cs="Arial"/>
          <w:sz w:val="22"/>
          <w:szCs w:val="22"/>
        </w:rPr>
      </w:pPr>
    </w:p>
    <w:p w14:paraId="184D13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14:paraId="5FE31F84" w14:textId="77777777" w:rsidR="00D06331" w:rsidRPr="00AE3149" w:rsidRDefault="00D06331" w:rsidP="004D28F6">
      <w:pPr>
        <w:jc w:val="both"/>
        <w:rPr>
          <w:rFonts w:ascii="Arial" w:hAnsi="Arial" w:cs="Arial"/>
          <w:sz w:val="22"/>
          <w:szCs w:val="22"/>
        </w:rPr>
      </w:pPr>
    </w:p>
    <w:p w14:paraId="273CFE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14:paraId="6A0D4448" w14:textId="77777777" w:rsidR="00D06331" w:rsidRPr="00AE3149" w:rsidRDefault="00D06331" w:rsidP="004D28F6">
      <w:pPr>
        <w:jc w:val="both"/>
        <w:rPr>
          <w:rFonts w:ascii="Arial" w:hAnsi="Arial" w:cs="Arial"/>
          <w:sz w:val="22"/>
          <w:szCs w:val="22"/>
        </w:rPr>
      </w:pPr>
    </w:p>
    <w:p w14:paraId="1A016B1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14:paraId="4376A255" w14:textId="77777777" w:rsidR="00D06331" w:rsidRPr="00AE3149" w:rsidRDefault="00D06331" w:rsidP="004D28F6">
      <w:pPr>
        <w:jc w:val="both"/>
        <w:rPr>
          <w:rFonts w:ascii="Arial" w:hAnsi="Arial" w:cs="Arial"/>
          <w:sz w:val="22"/>
          <w:szCs w:val="22"/>
        </w:rPr>
      </w:pPr>
    </w:p>
    <w:p w14:paraId="393E613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víctima no percibe utilidad o salario, o no pudiere determinarse éste, el pago se acordará tomando como base el salario mínimo;</w:t>
      </w:r>
    </w:p>
    <w:p w14:paraId="29240F4A" w14:textId="77777777" w:rsidR="00D06331" w:rsidRPr="00AE3149" w:rsidRDefault="00D06331" w:rsidP="004D28F6">
      <w:pPr>
        <w:jc w:val="both"/>
        <w:rPr>
          <w:rFonts w:ascii="Arial" w:hAnsi="Arial" w:cs="Arial"/>
          <w:sz w:val="22"/>
          <w:szCs w:val="22"/>
        </w:rPr>
      </w:pPr>
    </w:p>
    <w:p w14:paraId="676B45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14:paraId="19685539" w14:textId="77777777" w:rsidR="00D06331" w:rsidRPr="00AE3149" w:rsidRDefault="00D06331" w:rsidP="004D28F6">
      <w:pPr>
        <w:jc w:val="both"/>
        <w:rPr>
          <w:rFonts w:ascii="Arial" w:hAnsi="Arial" w:cs="Arial"/>
          <w:sz w:val="22"/>
          <w:szCs w:val="22"/>
        </w:rPr>
      </w:pPr>
    </w:p>
    <w:p w14:paraId="529A378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14:paraId="015155B8" w14:textId="77777777" w:rsidR="00D06331" w:rsidRPr="00AE3149" w:rsidRDefault="00D06331" w:rsidP="004D28F6">
      <w:pPr>
        <w:jc w:val="both"/>
        <w:rPr>
          <w:rFonts w:ascii="Arial" w:hAnsi="Arial" w:cs="Arial"/>
          <w:sz w:val="22"/>
          <w:szCs w:val="22"/>
        </w:rPr>
      </w:pPr>
    </w:p>
    <w:p w14:paraId="28522A3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14:paraId="732B616A" w14:textId="77777777" w:rsidR="00D06331" w:rsidRPr="00AE3149" w:rsidRDefault="00D06331" w:rsidP="004D28F6">
      <w:pPr>
        <w:jc w:val="both"/>
        <w:rPr>
          <w:rFonts w:ascii="Arial" w:hAnsi="Arial" w:cs="Arial"/>
          <w:sz w:val="22"/>
          <w:szCs w:val="22"/>
        </w:rPr>
      </w:pPr>
    </w:p>
    <w:p w14:paraId="6245237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 xml:space="preserve">Por daño moral se entiende la afectación que una persona sufre en sus sentimientos, afectos, creencias, decoro, honor, reputación, vida privada, configuración y aspecto físico, o bien en la consideración que de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misma tienen los demás. Se presumirá que hubo daño moral </w:t>
      </w:r>
      <w:r w:rsidRPr="00AE3149">
        <w:rPr>
          <w:rFonts w:ascii="Arial" w:hAnsi="Arial" w:cs="Arial"/>
          <w:sz w:val="22"/>
          <w:szCs w:val="22"/>
        </w:rPr>
        <w:lastRenderedPageBreak/>
        <w:t>cuando se vulnere o menoscabe ilegítimamente la libertad o la integridad física o psíquica de las personas.</w:t>
      </w:r>
    </w:p>
    <w:p w14:paraId="116F844C" w14:textId="77777777" w:rsidR="00D06331" w:rsidRPr="00AE3149" w:rsidRDefault="00D06331" w:rsidP="004D28F6">
      <w:pPr>
        <w:jc w:val="both"/>
        <w:rPr>
          <w:rFonts w:ascii="Arial" w:hAnsi="Arial" w:cs="Arial"/>
          <w:sz w:val="22"/>
          <w:szCs w:val="22"/>
        </w:rPr>
      </w:pPr>
    </w:p>
    <w:p w14:paraId="7E33242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14:paraId="0B001158" w14:textId="77777777" w:rsidR="00D06331" w:rsidRPr="00AE3149" w:rsidRDefault="00D06331" w:rsidP="004D28F6">
      <w:pPr>
        <w:jc w:val="both"/>
        <w:rPr>
          <w:rFonts w:ascii="Arial" w:hAnsi="Arial" w:cs="Arial"/>
          <w:sz w:val="22"/>
          <w:szCs w:val="22"/>
        </w:rPr>
      </w:pPr>
    </w:p>
    <w:p w14:paraId="1CA6109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14:paraId="29D776D4" w14:textId="77777777" w:rsidR="00D06331" w:rsidRPr="00AE3149" w:rsidRDefault="00D06331" w:rsidP="004D28F6">
      <w:pPr>
        <w:jc w:val="both"/>
        <w:rPr>
          <w:rFonts w:ascii="Arial" w:hAnsi="Arial" w:cs="Arial"/>
          <w:sz w:val="22"/>
          <w:szCs w:val="22"/>
        </w:rPr>
      </w:pPr>
    </w:p>
    <w:p w14:paraId="49F674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14:paraId="0ED33E3C" w14:textId="77777777" w:rsidR="00D06331" w:rsidRPr="00AE3149" w:rsidRDefault="00D06331" w:rsidP="004D28F6">
      <w:pPr>
        <w:jc w:val="both"/>
        <w:rPr>
          <w:rFonts w:ascii="Arial" w:hAnsi="Arial" w:cs="Arial"/>
          <w:sz w:val="22"/>
          <w:szCs w:val="22"/>
        </w:rPr>
      </w:pPr>
    </w:p>
    <w:p w14:paraId="590748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14:paraId="07756C5C" w14:textId="77777777" w:rsidR="00D06331" w:rsidRPr="00AE3149" w:rsidRDefault="00D06331" w:rsidP="004D28F6">
      <w:pPr>
        <w:jc w:val="both"/>
        <w:rPr>
          <w:rFonts w:ascii="Arial" w:hAnsi="Arial" w:cs="Arial"/>
          <w:sz w:val="22"/>
          <w:szCs w:val="22"/>
        </w:rPr>
      </w:pPr>
    </w:p>
    <w:p w14:paraId="3ECAC3B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14:paraId="03C20E9C" w14:textId="77777777" w:rsidR="00D06331" w:rsidRPr="00AE3149" w:rsidRDefault="00D06331" w:rsidP="004D28F6">
      <w:pPr>
        <w:jc w:val="both"/>
        <w:rPr>
          <w:rFonts w:ascii="Arial" w:hAnsi="Arial" w:cs="Arial"/>
          <w:sz w:val="22"/>
          <w:szCs w:val="22"/>
        </w:rPr>
      </w:pPr>
    </w:p>
    <w:p w14:paraId="46B717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sin menoscabo de lo establecido en el párrafo quinto del presente artículo.</w:t>
      </w:r>
    </w:p>
    <w:p w14:paraId="7915A54A" w14:textId="77777777" w:rsidR="00D06331" w:rsidRPr="00AE3149" w:rsidRDefault="00D06331" w:rsidP="004D28F6">
      <w:pPr>
        <w:jc w:val="both"/>
        <w:rPr>
          <w:rFonts w:ascii="Arial" w:hAnsi="Arial" w:cs="Arial"/>
          <w:sz w:val="22"/>
          <w:szCs w:val="22"/>
        </w:rPr>
      </w:pPr>
    </w:p>
    <w:p w14:paraId="4E72F1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14:paraId="2AABAC8A" w14:textId="77777777" w:rsidR="00D06331" w:rsidRPr="0081006E" w:rsidRDefault="00D06331" w:rsidP="004D28F6">
      <w:pPr>
        <w:jc w:val="both"/>
        <w:rPr>
          <w:rFonts w:ascii="Arial" w:hAnsi="Arial" w:cs="Arial"/>
          <w:b/>
          <w:sz w:val="22"/>
          <w:szCs w:val="22"/>
        </w:rPr>
      </w:pPr>
    </w:p>
    <w:p w14:paraId="1706EC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 xml:space="preserve">imitaciones de los artículos 6º y </w:t>
      </w:r>
      <w:proofErr w:type="gramStart"/>
      <w:r w:rsidR="00AF7B39">
        <w:rPr>
          <w:rFonts w:ascii="Arial" w:hAnsi="Arial" w:cs="Arial"/>
          <w:sz w:val="22"/>
          <w:szCs w:val="22"/>
        </w:rPr>
        <w:t>7º</w:t>
      </w:r>
      <w:r w:rsidRPr="00AE3149">
        <w:rPr>
          <w:rFonts w:ascii="Arial" w:hAnsi="Arial" w:cs="Arial"/>
          <w:sz w:val="22"/>
          <w:szCs w:val="22"/>
        </w:rPr>
        <w:t xml:space="preserve">  de</w:t>
      </w:r>
      <w:proofErr w:type="gramEnd"/>
      <w:r w:rsidRPr="00AE3149">
        <w:rPr>
          <w:rFonts w:ascii="Arial" w:hAnsi="Arial" w:cs="Arial"/>
          <w:sz w:val="22"/>
          <w:szCs w:val="22"/>
        </w:rPr>
        <w:t xml:space="preserve"> la Constitución General de la República.</w:t>
      </w:r>
    </w:p>
    <w:p w14:paraId="7FB80116" w14:textId="77777777" w:rsidR="00D06331" w:rsidRPr="00AE3149" w:rsidRDefault="00D06331" w:rsidP="004D28F6">
      <w:pPr>
        <w:jc w:val="both"/>
        <w:rPr>
          <w:rFonts w:ascii="Arial" w:hAnsi="Arial" w:cs="Arial"/>
          <w:sz w:val="22"/>
          <w:szCs w:val="22"/>
        </w:rPr>
      </w:pPr>
    </w:p>
    <w:p w14:paraId="510EB02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14:paraId="3B8908CF" w14:textId="77777777" w:rsidR="00D06331" w:rsidRPr="00AE3149" w:rsidRDefault="00D06331" w:rsidP="004D28F6">
      <w:pPr>
        <w:jc w:val="both"/>
        <w:rPr>
          <w:rFonts w:ascii="Arial" w:hAnsi="Arial" w:cs="Arial"/>
          <w:sz w:val="22"/>
          <w:szCs w:val="22"/>
        </w:rPr>
      </w:pPr>
    </w:p>
    <w:p w14:paraId="1323C6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ningún caso se considerarán ofensas al honor los juicios desfavorables de la crítica literaria, artística, histórica, científica o profesional; el concepto “desfavorable” expresado en cumplimiento de un deber o ejerciendo un derecho siempre que el modo </w:t>
      </w:r>
      <w:proofErr w:type="spellStart"/>
      <w:r w:rsidRPr="00AE3149">
        <w:rPr>
          <w:rFonts w:ascii="Arial" w:hAnsi="Arial" w:cs="Arial"/>
          <w:sz w:val="22"/>
          <w:szCs w:val="22"/>
        </w:rPr>
        <w:t>del</w:t>
      </w:r>
      <w:proofErr w:type="spellEnd"/>
      <w:r w:rsidRPr="00AE3149">
        <w:rPr>
          <w:rFonts w:ascii="Arial" w:hAnsi="Arial" w:cs="Arial"/>
          <w:sz w:val="22"/>
          <w:szCs w:val="22"/>
        </w:rPr>
        <w:t xml:space="preserve"> proceder o la falta de reserva, cuando debió haberla, no demuestre un propósito ofensivo.</w:t>
      </w:r>
    </w:p>
    <w:p w14:paraId="5E94BC6F" w14:textId="77777777" w:rsidR="00D06331" w:rsidRPr="00AE3149" w:rsidRDefault="00D06331" w:rsidP="004D28F6">
      <w:pPr>
        <w:jc w:val="both"/>
        <w:rPr>
          <w:rFonts w:ascii="Arial" w:hAnsi="Arial" w:cs="Arial"/>
          <w:sz w:val="22"/>
          <w:szCs w:val="22"/>
        </w:rPr>
      </w:pPr>
    </w:p>
    <w:p w14:paraId="0B0D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14:paraId="2B519E98" w14:textId="77777777" w:rsidR="00D06331" w:rsidRPr="00AE3149" w:rsidRDefault="00D06331" w:rsidP="004D28F6">
      <w:pPr>
        <w:jc w:val="both"/>
        <w:rPr>
          <w:rFonts w:ascii="Arial" w:hAnsi="Arial" w:cs="Arial"/>
          <w:sz w:val="22"/>
          <w:szCs w:val="22"/>
        </w:rPr>
      </w:pPr>
    </w:p>
    <w:p w14:paraId="753DFC7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14:paraId="660C4E5B" w14:textId="77777777" w:rsidR="00D06331" w:rsidRPr="00AE3149" w:rsidRDefault="00D06331" w:rsidP="004D28F6">
      <w:pPr>
        <w:jc w:val="both"/>
        <w:rPr>
          <w:rFonts w:ascii="Arial" w:hAnsi="Arial" w:cs="Arial"/>
          <w:sz w:val="22"/>
          <w:szCs w:val="22"/>
        </w:rPr>
      </w:pPr>
    </w:p>
    <w:p w14:paraId="0126D826" w14:textId="77777777"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14:paraId="4A3ECA2C" w14:textId="77777777"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14:paraId="65DEE5CE" w14:textId="77777777" w:rsidR="00D06331" w:rsidRPr="00864652" w:rsidRDefault="00D06331" w:rsidP="004D28F6">
      <w:pPr>
        <w:jc w:val="both"/>
        <w:rPr>
          <w:rFonts w:ascii="Arial" w:hAnsi="Arial" w:cs="Arial"/>
          <w:sz w:val="22"/>
          <w:szCs w:val="22"/>
        </w:rPr>
      </w:pPr>
    </w:p>
    <w:p w14:paraId="332303C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14:paraId="6153B683" w14:textId="77777777" w:rsidR="00D06331" w:rsidRPr="00AE3149" w:rsidRDefault="00D06331" w:rsidP="004D28F6">
      <w:pPr>
        <w:jc w:val="both"/>
        <w:rPr>
          <w:rFonts w:ascii="Arial" w:hAnsi="Arial" w:cs="Arial"/>
          <w:sz w:val="22"/>
          <w:szCs w:val="22"/>
        </w:rPr>
      </w:pPr>
    </w:p>
    <w:p w14:paraId="638DB0A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14:paraId="4DBEFA8B" w14:textId="77777777" w:rsidR="00D06331" w:rsidRPr="00AE3149" w:rsidRDefault="00D06331" w:rsidP="004D28F6">
      <w:pPr>
        <w:jc w:val="both"/>
        <w:rPr>
          <w:rFonts w:ascii="Arial" w:hAnsi="Arial" w:cs="Arial"/>
          <w:sz w:val="22"/>
          <w:szCs w:val="22"/>
        </w:rPr>
      </w:pPr>
    </w:p>
    <w:p w14:paraId="329E745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14:paraId="03E2499C" w14:textId="77777777" w:rsidR="00D06331" w:rsidRPr="00AE3149" w:rsidRDefault="00D06331" w:rsidP="004D28F6">
      <w:pPr>
        <w:jc w:val="both"/>
        <w:rPr>
          <w:rFonts w:ascii="Arial" w:hAnsi="Arial" w:cs="Arial"/>
          <w:sz w:val="22"/>
          <w:szCs w:val="22"/>
        </w:rPr>
      </w:pPr>
    </w:p>
    <w:p w14:paraId="1B2E9F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14:paraId="66B8CCD6" w14:textId="77777777" w:rsidR="00D06331" w:rsidRPr="00AE3149" w:rsidRDefault="00D06331" w:rsidP="004D28F6">
      <w:pPr>
        <w:jc w:val="both"/>
        <w:rPr>
          <w:rFonts w:ascii="Arial" w:hAnsi="Arial" w:cs="Arial"/>
          <w:sz w:val="22"/>
          <w:szCs w:val="22"/>
        </w:rPr>
      </w:pPr>
    </w:p>
    <w:p w14:paraId="5A9713D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14:paraId="70E21B97" w14:textId="77777777" w:rsidR="00D06331" w:rsidRPr="00AE3149" w:rsidRDefault="00D06331" w:rsidP="004D28F6">
      <w:pPr>
        <w:jc w:val="both"/>
        <w:rPr>
          <w:rFonts w:ascii="Arial" w:hAnsi="Arial" w:cs="Arial"/>
          <w:sz w:val="22"/>
          <w:szCs w:val="22"/>
        </w:rPr>
      </w:pPr>
    </w:p>
    <w:p w14:paraId="2D4957E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 xml:space="preserve">Ni los padres ni los tutores tienen obligación de responder de los daños y perjuicios que causen los incapacitados sujetos a su cuidado y vigilancia, si probaren que les ha sido imposible </w:t>
      </w:r>
      <w:r w:rsidRPr="00AE3149">
        <w:rPr>
          <w:rFonts w:ascii="Arial" w:hAnsi="Arial" w:cs="Arial"/>
          <w:sz w:val="22"/>
          <w:szCs w:val="22"/>
        </w:rPr>
        <w:lastRenderedPageBreak/>
        <w:t>evitarlos. Esta imposibilidad no resulta de la mera circunstancia de haber sucedido el hecho fuera de su presencia, si aparece que ellos no han ejercido suficiente vigilancia sobre los incapacitados.</w:t>
      </w:r>
    </w:p>
    <w:p w14:paraId="71BF2AD6" w14:textId="77777777" w:rsidR="00D06331" w:rsidRPr="00AE3149" w:rsidRDefault="00D06331" w:rsidP="004D28F6">
      <w:pPr>
        <w:jc w:val="both"/>
        <w:rPr>
          <w:rFonts w:ascii="Arial" w:hAnsi="Arial" w:cs="Arial"/>
          <w:sz w:val="22"/>
          <w:szCs w:val="22"/>
        </w:rPr>
      </w:pPr>
    </w:p>
    <w:p w14:paraId="4DDB4AB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14:paraId="70CEAC7E" w14:textId="77777777" w:rsidR="00D06331" w:rsidRPr="00AE3149" w:rsidRDefault="00D06331" w:rsidP="004D28F6">
      <w:pPr>
        <w:jc w:val="both"/>
        <w:rPr>
          <w:rFonts w:ascii="Arial" w:hAnsi="Arial" w:cs="Arial"/>
          <w:sz w:val="22"/>
          <w:szCs w:val="22"/>
        </w:rPr>
      </w:pPr>
    </w:p>
    <w:p w14:paraId="43BC3F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14:paraId="27D6668A" w14:textId="77777777" w:rsidR="00D06331" w:rsidRPr="00AE3149" w:rsidRDefault="00D06331" w:rsidP="004D28F6">
      <w:pPr>
        <w:jc w:val="both"/>
        <w:rPr>
          <w:rFonts w:ascii="Arial" w:hAnsi="Arial" w:cs="Arial"/>
          <w:sz w:val="22"/>
          <w:szCs w:val="22"/>
        </w:rPr>
      </w:pPr>
    </w:p>
    <w:p w14:paraId="67287A9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14:paraId="16F51256" w14:textId="77777777" w:rsidR="00D06331" w:rsidRPr="00AE3149" w:rsidRDefault="00D06331" w:rsidP="004D28F6">
      <w:pPr>
        <w:jc w:val="both"/>
        <w:rPr>
          <w:rFonts w:ascii="Arial" w:hAnsi="Arial" w:cs="Arial"/>
          <w:sz w:val="22"/>
          <w:szCs w:val="22"/>
        </w:rPr>
      </w:pPr>
    </w:p>
    <w:p w14:paraId="52CD284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14:paraId="238F5775" w14:textId="77777777" w:rsidR="00D06331" w:rsidRPr="00AE3149" w:rsidRDefault="00D06331" w:rsidP="004D28F6">
      <w:pPr>
        <w:jc w:val="both"/>
        <w:rPr>
          <w:rFonts w:ascii="Arial" w:hAnsi="Arial" w:cs="Arial"/>
          <w:sz w:val="22"/>
          <w:szCs w:val="22"/>
        </w:rPr>
      </w:pPr>
    </w:p>
    <w:p w14:paraId="4D1ADC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14:paraId="1A8243AD" w14:textId="77777777" w:rsidR="00D06331" w:rsidRPr="00AE3149" w:rsidRDefault="00D06331" w:rsidP="004D28F6">
      <w:pPr>
        <w:jc w:val="both"/>
        <w:rPr>
          <w:rFonts w:ascii="Arial" w:hAnsi="Arial" w:cs="Arial"/>
          <w:sz w:val="22"/>
          <w:szCs w:val="22"/>
        </w:rPr>
      </w:pPr>
    </w:p>
    <w:p w14:paraId="126B053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14:paraId="2EB2C4E6" w14:textId="77777777" w:rsidR="00D06331" w:rsidRPr="00AE3149" w:rsidRDefault="00D06331" w:rsidP="004D28F6">
      <w:pPr>
        <w:jc w:val="both"/>
        <w:rPr>
          <w:rFonts w:ascii="Arial" w:hAnsi="Arial" w:cs="Arial"/>
          <w:sz w:val="22"/>
          <w:szCs w:val="22"/>
        </w:rPr>
      </w:pPr>
    </w:p>
    <w:p w14:paraId="1B3889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14:paraId="630BDDBB" w14:textId="77777777" w:rsidR="00D06331" w:rsidRPr="00AE3149" w:rsidRDefault="00D06331" w:rsidP="004D28F6">
      <w:pPr>
        <w:jc w:val="both"/>
        <w:rPr>
          <w:rFonts w:ascii="Arial" w:hAnsi="Arial" w:cs="Arial"/>
          <w:sz w:val="22"/>
          <w:szCs w:val="22"/>
        </w:rPr>
      </w:pPr>
    </w:p>
    <w:p w14:paraId="594641B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14:paraId="77543A88" w14:textId="77777777" w:rsidR="00D06331" w:rsidRPr="00AE3149" w:rsidRDefault="00D06331" w:rsidP="004D28F6">
      <w:pPr>
        <w:jc w:val="both"/>
        <w:rPr>
          <w:rFonts w:ascii="Arial" w:hAnsi="Arial" w:cs="Arial"/>
          <w:sz w:val="22"/>
          <w:szCs w:val="22"/>
        </w:rPr>
      </w:pPr>
    </w:p>
    <w:p w14:paraId="75567BE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14:paraId="11DD0B24" w14:textId="77777777" w:rsidR="00D06331" w:rsidRPr="00AE3149" w:rsidRDefault="00D06331" w:rsidP="004D28F6">
      <w:pPr>
        <w:jc w:val="both"/>
        <w:rPr>
          <w:rFonts w:ascii="Arial" w:hAnsi="Arial" w:cs="Arial"/>
          <w:sz w:val="22"/>
          <w:szCs w:val="22"/>
        </w:rPr>
      </w:pPr>
    </w:p>
    <w:p w14:paraId="6801280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14:paraId="0F69D7CF" w14:textId="77777777" w:rsidR="00D06331" w:rsidRPr="00AE3149" w:rsidRDefault="00D06331" w:rsidP="004D28F6">
      <w:pPr>
        <w:jc w:val="both"/>
        <w:rPr>
          <w:rFonts w:ascii="Arial" w:hAnsi="Arial" w:cs="Arial"/>
          <w:sz w:val="22"/>
          <w:szCs w:val="22"/>
        </w:rPr>
      </w:pPr>
    </w:p>
    <w:p w14:paraId="6A88E14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14:paraId="20388DFC" w14:textId="77777777" w:rsidR="00D06331" w:rsidRPr="00AE3149" w:rsidRDefault="00D06331" w:rsidP="004D28F6">
      <w:pPr>
        <w:jc w:val="both"/>
        <w:rPr>
          <w:rFonts w:ascii="Arial" w:hAnsi="Arial" w:cs="Arial"/>
          <w:sz w:val="22"/>
          <w:szCs w:val="22"/>
        </w:rPr>
      </w:pPr>
    </w:p>
    <w:p w14:paraId="34ABC0C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14:paraId="3C108AE2" w14:textId="77777777" w:rsidR="00D06331" w:rsidRPr="00AE3149" w:rsidRDefault="00D06331" w:rsidP="004D28F6">
      <w:pPr>
        <w:jc w:val="both"/>
        <w:rPr>
          <w:rFonts w:ascii="Arial" w:hAnsi="Arial" w:cs="Arial"/>
          <w:sz w:val="22"/>
          <w:szCs w:val="22"/>
        </w:rPr>
      </w:pPr>
    </w:p>
    <w:p w14:paraId="61ACD7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14:paraId="3EC48923" w14:textId="77777777" w:rsidR="00D06331" w:rsidRPr="00AE3149" w:rsidRDefault="00D06331" w:rsidP="004D28F6">
      <w:pPr>
        <w:jc w:val="both"/>
        <w:rPr>
          <w:rFonts w:ascii="Arial" w:hAnsi="Arial" w:cs="Arial"/>
          <w:sz w:val="22"/>
          <w:szCs w:val="22"/>
        </w:rPr>
      </w:pPr>
    </w:p>
    <w:p w14:paraId="14CDE04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14:paraId="3920DD9A" w14:textId="77777777" w:rsidR="00D06331" w:rsidRPr="00AE3149" w:rsidRDefault="00D06331" w:rsidP="004D28F6">
      <w:pPr>
        <w:jc w:val="both"/>
        <w:rPr>
          <w:rFonts w:ascii="Arial" w:hAnsi="Arial" w:cs="Arial"/>
          <w:sz w:val="22"/>
          <w:szCs w:val="22"/>
        </w:rPr>
      </w:pPr>
    </w:p>
    <w:p w14:paraId="3CE23B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14:paraId="4E0EC6AC" w14:textId="77777777" w:rsidR="00D06331" w:rsidRPr="00AE3149" w:rsidRDefault="00D06331" w:rsidP="004D28F6">
      <w:pPr>
        <w:jc w:val="both"/>
        <w:rPr>
          <w:rFonts w:ascii="Arial" w:hAnsi="Arial" w:cs="Arial"/>
          <w:sz w:val="22"/>
          <w:szCs w:val="22"/>
        </w:rPr>
      </w:pPr>
    </w:p>
    <w:p w14:paraId="27E89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14:paraId="218BC21A" w14:textId="77777777" w:rsidR="00D06331" w:rsidRPr="00AE3149" w:rsidRDefault="00D06331" w:rsidP="004D28F6">
      <w:pPr>
        <w:jc w:val="both"/>
        <w:rPr>
          <w:rFonts w:ascii="Arial" w:hAnsi="Arial" w:cs="Arial"/>
          <w:sz w:val="22"/>
          <w:szCs w:val="22"/>
        </w:rPr>
      </w:pPr>
    </w:p>
    <w:p w14:paraId="09A210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14:paraId="29667D4A" w14:textId="77777777" w:rsidR="00D06331" w:rsidRPr="00AE3149" w:rsidRDefault="00D06331" w:rsidP="004D28F6">
      <w:pPr>
        <w:jc w:val="both"/>
        <w:rPr>
          <w:rFonts w:ascii="Arial" w:hAnsi="Arial" w:cs="Arial"/>
          <w:sz w:val="22"/>
          <w:szCs w:val="22"/>
        </w:rPr>
      </w:pPr>
    </w:p>
    <w:p w14:paraId="5BE13B7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14:paraId="6AB29420" w14:textId="77777777" w:rsidR="00D06331" w:rsidRPr="00AE3149" w:rsidRDefault="00D06331" w:rsidP="004D28F6">
      <w:pPr>
        <w:jc w:val="both"/>
        <w:rPr>
          <w:rFonts w:ascii="Arial" w:hAnsi="Arial" w:cs="Arial"/>
          <w:sz w:val="22"/>
          <w:szCs w:val="22"/>
        </w:rPr>
      </w:pPr>
    </w:p>
    <w:p w14:paraId="5FE978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14:paraId="1AB8F24C" w14:textId="77777777" w:rsidR="00D06331" w:rsidRPr="00AE3149" w:rsidRDefault="00D06331" w:rsidP="004D28F6">
      <w:pPr>
        <w:jc w:val="both"/>
        <w:rPr>
          <w:rFonts w:ascii="Arial" w:hAnsi="Arial" w:cs="Arial"/>
          <w:sz w:val="22"/>
          <w:szCs w:val="22"/>
        </w:rPr>
      </w:pPr>
    </w:p>
    <w:p w14:paraId="44341C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14:paraId="1E3C4B13" w14:textId="77777777" w:rsidR="00D06331" w:rsidRPr="00AE3149" w:rsidRDefault="00D06331" w:rsidP="004D28F6">
      <w:pPr>
        <w:jc w:val="both"/>
        <w:rPr>
          <w:rFonts w:ascii="Arial" w:hAnsi="Arial" w:cs="Arial"/>
          <w:sz w:val="22"/>
          <w:szCs w:val="22"/>
        </w:rPr>
      </w:pPr>
    </w:p>
    <w:p w14:paraId="0A18DCE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14:paraId="76DFBBA5" w14:textId="77777777" w:rsidR="00D06331" w:rsidRPr="00AE3149" w:rsidRDefault="00D06331" w:rsidP="004D28F6">
      <w:pPr>
        <w:jc w:val="both"/>
        <w:rPr>
          <w:rFonts w:ascii="Arial" w:hAnsi="Arial" w:cs="Arial"/>
          <w:sz w:val="22"/>
          <w:szCs w:val="22"/>
        </w:rPr>
      </w:pPr>
    </w:p>
    <w:p w14:paraId="002EA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14:paraId="18414C05" w14:textId="022AF575" w:rsidR="00D06331" w:rsidRDefault="00D06331" w:rsidP="004D28F6">
      <w:pPr>
        <w:jc w:val="both"/>
        <w:rPr>
          <w:rFonts w:ascii="Arial" w:hAnsi="Arial" w:cs="Arial"/>
          <w:sz w:val="22"/>
          <w:szCs w:val="22"/>
        </w:rPr>
      </w:pPr>
    </w:p>
    <w:p w14:paraId="45174047" w14:textId="65D734F3" w:rsidR="002100B9" w:rsidRPr="002100B9" w:rsidRDefault="002100B9" w:rsidP="004D28F6">
      <w:pPr>
        <w:jc w:val="both"/>
        <w:rPr>
          <w:rFonts w:ascii="Arial" w:hAnsi="Arial" w:cs="Arial"/>
          <w:sz w:val="22"/>
          <w:szCs w:val="22"/>
        </w:rPr>
      </w:pPr>
      <w:r w:rsidRPr="002100B9">
        <w:rPr>
          <w:rFonts w:ascii="Arial" w:hAnsi="Arial" w:cs="Arial"/>
          <w:sz w:val="22"/>
          <w:szCs w:val="22"/>
        </w:rPr>
        <w:t>En los casos en que el daño moral se ocasione a menores de doce años víctimas de violación, abuso sexual o pederastia, la acción para exigir la reparación no prescribirá.</w:t>
      </w:r>
    </w:p>
    <w:p w14:paraId="1C0E1C1C" w14:textId="248E239E" w:rsidR="00D06331" w:rsidRPr="002100B9" w:rsidRDefault="002100B9" w:rsidP="002100B9">
      <w:pPr>
        <w:jc w:val="right"/>
        <w:rPr>
          <w:rFonts w:asciiTheme="minorHAnsi" w:eastAsiaTheme="minorHAnsi" w:hAnsiTheme="minorHAnsi" w:cs="Arial"/>
          <w:iCs/>
          <w:color w:val="0070C0"/>
          <w:sz w:val="16"/>
          <w:szCs w:val="16"/>
        </w:rPr>
      </w:pPr>
      <w:r w:rsidRPr="002100B9">
        <w:rPr>
          <w:rFonts w:asciiTheme="minorHAnsi" w:eastAsiaTheme="minorHAnsi" w:hAnsiTheme="minorHAnsi" w:cs="Arial"/>
          <w:iCs/>
          <w:color w:val="0070C0"/>
          <w:sz w:val="16"/>
          <w:szCs w:val="16"/>
        </w:rPr>
        <w:t xml:space="preserve">PÁRRAFO </w:t>
      </w:r>
      <w:r>
        <w:rPr>
          <w:rFonts w:asciiTheme="minorHAnsi" w:eastAsiaTheme="minorHAnsi" w:hAnsiTheme="minorHAnsi" w:cs="Arial"/>
          <w:iCs/>
          <w:color w:val="0070C0"/>
          <w:sz w:val="16"/>
          <w:szCs w:val="16"/>
        </w:rPr>
        <w:t>ADICIONADO</w:t>
      </w:r>
      <w:r w:rsidRPr="002100B9">
        <w:rPr>
          <w:rFonts w:asciiTheme="minorHAnsi" w:eastAsiaTheme="minorHAnsi" w:hAnsiTheme="minorHAnsi" w:cs="Arial"/>
          <w:iCs/>
          <w:color w:val="0070C0"/>
          <w:sz w:val="16"/>
          <w:szCs w:val="16"/>
        </w:rPr>
        <w:t xml:space="preserve"> POR DEC. </w:t>
      </w:r>
      <w:r>
        <w:rPr>
          <w:rFonts w:asciiTheme="minorHAnsi" w:eastAsiaTheme="minorHAnsi" w:hAnsiTheme="minorHAnsi" w:cs="Arial"/>
          <w:iCs/>
          <w:color w:val="0070C0"/>
          <w:sz w:val="16"/>
          <w:szCs w:val="16"/>
        </w:rPr>
        <w:t>508</w:t>
      </w:r>
      <w:r w:rsidRPr="002100B9">
        <w:rPr>
          <w:rFonts w:asciiTheme="minorHAnsi" w:eastAsiaTheme="minorHAnsi" w:hAnsiTheme="minorHAnsi" w:cs="Arial"/>
          <w:iCs/>
          <w:color w:val="0070C0"/>
          <w:sz w:val="16"/>
          <w:szCs w:val="16"/>
        </w:rPr>
        <w:t xml:space="preserve">, P.O. </w:t>
      </w:r>
      <w:r>
        <w:rPr>
          <w:rFonts w:asciiTheme="minorHAnsi" w:eastAsiaTheme="minorHAnsi" w:hAnsiTheme="minorHAnsi" w:cs="Arial"/>
          <w:iCs/>
          <w:color w:val="0070C0"/>
          <w:sz w:val="16"/>
          <w:szCs w:val="16"/>
        </w:rPr>
        <w:t>20 EXT. DEL 19</w:t>
      </w:r>
      <w:r w:rsidRPr="002100B9">
        <w:rPr>
          <w:rFonts w:asciiTheme="minorHAnsi" w:eastAsiaTheme="minorHAnsi" w:hAnsiTheme="minorHAnsi" w:cs="Arial"/>
          <w:iCs/>
          <w:color w:val="0070C0"/>
          <w:sz w:val="16"/>
          <w:szCs w:val="16"/>
        </w:rPr>
        <w:t xml:space="preserve"> DE </w:t>
      </w:r>
      <w:r>
        <w:rPr>
          <w:rFonts w:asciiTheme="minorHAnsi" w:eastAsiaTheme="minorHAnsi" w:hAnsiTheme="minorHAnsi" w:cs="Arial"/>
          <w:iCs/>
          <w:color w:val="0070C0"/>
          <w:sz w:val="16"/>
          <w:szCs w:val="16"/>
        </w:rPr>
        <w:t>DICIEMBRE</w:t>
      </w:r>
      <w:r w:rsidRPr="002100B9">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23.</w:t>
      </w:r>
    </w:p>
    <w:p w14:paraId="39DC9912" w14:textId="77777777" w:rsidR="002100B9" w:rsidRPr="00AE3149" w:rsidRDefault="002100B9" w:rsidP="002100B9">
      <w:pPr>
        <w:jc w:val="right"/>
        <w:rPr>
          <w:rFonts w:ascii="Arial" w:hAnsi="Arial" w:cs="Arial"/>
          <w:sz w:val="22"/>
          <w:szCs w:val="22"/>
        </w:rPr>
      </w:pPr>
    </w:p>
    <w:p w14:paraId="64591A2B" w14:textId="77777777" w:rsidR="00D06331" w:rsidRPr="00AE3149" w:rsidRDefault="00D06331" w:rsidP="004D28F6">
      <w:pPr>
        <w:pStyle w:val="Ttulo4"/>
      </w:pPr>
      <w:r w:rsidRPr="00AE3149">
        <w:t>TÍTULO SEGUNDO</w:t>
      </w:r>
    </w:p>
    <w:p w14:paraId="494DD849" w14:textId="77777777" w:rsidR="00D06331" w:rsidRPr="00AE3149" w:rsidRDefault="00D06331" w:rsidP="004D28F6">
      <w:pPr>
        <w:pStyle w:val="Ttulo4"/>
      </w:pPr>
      <w:r w:rsidRPr="00AE3149">
        <w:t>MODALIDADES DE LAS OBLIGACIONES</w:t>
      </w:r>
    </w:p>
    <w:p w14:paraId="4A6F3B3D" w14:textId="77777777" w:rsidR="00D06331" w:rsidRPr="00AE3149" w:rsidRDefault="00D06331" w:rsidP="004D28F6">
      <w:pPr>
        <w:jc w:val="center"/>
        <w:rPr>
          <w:rFonts w:ascii="Arial" w:hAnsi="Arial" w:cs="Arial"/>
          <w:sz w:val="22"/>
          <w:szCs w:val="22"/>
        </w:rPr>
      </w:pPr>
    </w:p>
    <w:p w14:paraId="28408162" w14:textId="77777777" w:rsidR="00D06331" w:rsidRPr="00AE3149" w:rsidRDefault="00D06331" w:rsidP="004D28F6">
      <w:pPr>
        <w:pStyle w:val="Ttulo5"/>
      </w:pPr>
      <w:r w:rsidRPr="00AE3149">
        <w:t>CAPÍTULO I</w:t>
      </w:r>
    </w:p>
    <w:p w14:paraId="4DB0477F" w14:textId="77777777" w:rsidR="00D06331" w:rsidRPr="00AE3149" w:rsidRDefault="00D06331" w:rsidP="004D28F6">
      <w:pPr>
        <w:pStyle w:val="Ttulo5"/>
      </w:pPr>
      <w:r w:rsidRPr="00AE3149">
        <w:t>DE LAS OBLIGACIONES CONDICIONALES</w:t>
      </w:r>
    </w:p>
    <w:p w14:paraId="7EB3A421" w14:textId="77777777" w:rsidR="00D06331" w:rsidRPr="00AE3149" w:rsidRDefault="00D06331" w:rsidP="004D28F6">
      <w:pPr>
        <w:jc w:val="both"/>
        <w:rPr>
          <w:rFonts w:ascii="Arial" w:hAnsi="Arial" w:cs="Arial"/>
          <w:sz w:val="22"/>
          <w:szCs w:val="22"/>
        </w:rPr>
      </w:pPr>
    </w:p>
    <w:p w14:paraId="4CAC93C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14:paraId="13AD2011" w14:textId="77777777" w:rsidR="00D06331" w:rsidRPr="00AE3149" w:rsidRDefault="00D06331" w:rsidP="004D28F6">
      <w:pPr>
        <w:jc w:val="both"/>
        <w:rPr>
          <w:rFonts w:ascii="Arial" w:hAnsi="Arial" w:cs="Arial"/>
          <w:sz w:val="22"/>
          <w:szCs w:val="22"/>
        </w:rPr>
      </w:pPr>
    </w:p>
    <w:p w14:paraId="73B3F4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14:paraId="59B9D742" w14:textId="77777777" w:rsidR="00D06331" w:rsidRPr="00AE3149" w:rsidRDefault="00D06331" w:rsidP="004D28F6">
      <w:pPr>
        <w:jc w:val="both"/>
        <w:rPr>
          <w:rFonts w:ascii="Arial" w:hAnsi="Arial" w:cs="Arial"/>
          <w:sz w:val="22"/>
          <w:szCs w:val="22"/>
        </w:rPr>
      </w:pPr>
    </w:p>
    <w:p w14:paraId="4983D99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14:paraId="623E5A4D" w14:textId="77777777" w:rsidR="00D06331" w:rsidRPr="00AE3149" w:rsidRDefault="00D06331" w:rsidP="004D28F6">
      <w:pPr>
        <w:jc w:val="both"/>
        <w:rPr>
          <w:rFonts w:ascii="Arial" w:hAnsi="Arial" w:cs="Arial"/>
          <w:sz w:val="22"/>
          <w:szCs w:val="22"/>
        </w:rPr>
      </w:pPr>
    </w:p>
    <w:p w14:paraId="0D1B38E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14:paraId="6861E1B5" w14:textId="77777777" w:rsidR="00D06331" w:rsidRPr="00AE3149" w:rsidRDefault="00D06331" w:rsidP="004D28F6">
      <w:pPr>
        <w:jc w:val="both"/>
        <w:rPr>
          <w:rFonts w:ascii="Arial" w:hAnsi="Arial" w:cs="Arial"/>
          <w:sz w:val="22"/>
          <w:szCs w:val="22"/>
        </w:rPr>
      </w:pPr>
    </w:p>
    <w:p w14:paraId="0E1CD20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14:paraId="02B1C790" w14:textId="77777777" w:rsidR="00D06331" w:rsidRPr="00AE3149" w:rsidRDefault="00D06331" w:rsidP="004D28F6">
      <w:pPr>
        <w:jc w:val="both"/>
        <w:rPr>
          <w:rFonts w:ascii="Arial" w:hAnsi="Arial" w:cs="Arial"/>
          <w:sz w:val="22"/>
          <w:szCs w:val="22"/>
        </w:rPr>
      </w:pPr>
    </w:p>
    <w:p w14:paraId="794186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14:paraId="61C636C8" w14:textId="77777777" w:rsidR="00D06331" w:rsidRPr="00AE3149" w:rsidRDefault="00D06331" w:rsidP="004D28F6">
      <w:pPr>
        <w:jc w:val="both"/>
        <w:rPr>
          <w:rFonts w:ascii="Arial" w:hAnsi="Arial" w:cs="Arial"/>
          <w:sz w:val="22"/>
          <w:szCs w:val="22"/>
        </w:rPr>
      </w:pPr>
    </w:p>
    <w:p w14:paraId="0C3088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14:paraId="3D019FA6" w14:textId="77777777" w:rsidR="00D06331" w:rsidRPr="00AE3149" w:rsidRDefault="00D06331" w:rsidP="004D28F6">
      <w:pPr>
        <w:jc w:val="both"/>
        <w:rPr>
          <w:rFonts w:ascii="Arial" w:hAnsi="Arial" w:cs="Arial"/>
          <w:sz w:val="22"/>
          <w:szCs w:val="22"/>
        </w:rPr>
      </w:pPr>
    </w:p>
    <w:p w14:paraId="02567B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14:paraId="4ADDC82F" w14:textId="77777777" w:rsidR="00E8113C" w:rsidRPr="00AE3149" w:rsidRDefault="00E8113C" w:rsidP="004D28F6">
      <w:pPr>
        <w:jc w:val="both"/>
        <w:rPr>
          <w:rFonts w:ascii="Arial" w:hAnsi="Arial" w:cs="Arial"/>
          <w:sz w:val="22"/>
          <w:szCs w:val="22"/>
        </w:rPr>
      </w:pPr>
    </w:p>
    <w:p w14:paraId="395581A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14:paraId="205CA915" w14:textId="77777777" w:rsidR="00D06331" w:rsidRPr="00AE3149" w:rsidRDefault="00D06331" w:rsidP="004D28F6">
      <w:pPr>
        <w:jc w:val="both"/>
        <w:rPr>
          <w:rFonts w:ascii="Arial" w:hAnsi="Arial" w:cs="Arial"/>
          <w:sz w:val="22"/>
          <w:szCs w:val="22"/>
        </w:rPr>
      </w:pPr>
    </w:p>
    <w:p w14:paraId="1DCF5F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14:paraId="3787CA31" w14:textId="77777777" w:rsidR="00D06331" w:rsidRPr="00AE3149" w:rsidRDefault="00D06331" w:rsidP="004D28F6">
      <w:pPr>
        <w:jc w:val="both"/>
        <w:rPr>
          <w:rFonts w:ascii="Arial" w:hAnsi="Arial" w:cs="Arial"/>
          <w:sz w:val="22"/>
          <w:szCs w:val="22"/>
        </w:rPr>
      </w:pPr>
    </w:p>
    <w:p w14:paraId="6F647CA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 xml:space="preserve">La obligación contraída bajo la condición de que un acontecimiento suceda en un </w:t>
      </w:r>
      <w:proofErr w:type="spellStart"/>
      <w:r w:rsidRPr="00AE3149">
        <w:rPr>
          <w:rFonts w:ascii="Arial" w:hAnsi="Arial" w:cs="Arial"/>
          <w:sz w:val="22"/>
          <w:szCs w:val="22"/>
        </w:rPr>
        <w:t>timpo</w:t>
      </w:r>
      <w:proofErr w:type="spellEnd"/>
      <w:r w:rsidRPr="00AE3149">
        <w:rPr>
          <w:rFonts w:ascii="Arial" w:hAnsi="Arial" w:cs="Arial"/>
          <w:sz w:val="22"/>
          <w:szCs w:val="22"/>
        </w:rPr>
        <w:t xml:space="preserve"> (sic) fijo, caduca si para el término sin realizarse, o desde que sea indudable que la condición no pueda cumplirse.</w:t>
      </w:r>
    </w:p>
    <w:p w14:paraId="7D0E53F3" w14:textId="77777777" w:rsidR="00D06331" w:rsidRPr="00AE3149" w:rsidRDefault="00D06331" w:rsidP="004D28F6">
      <w:pPr>
        <w:jc w:val="both"/>
        <w:rPr>
          <w:rFonts w:ascii="Arial" w:hAnsi="Arial" w:cs="Arial"/>
          <w:sz w:val="22"/>
          <w:szCs w:val="22"/>
        </w:rPr>
      </w:pPr>
    </w:p>
    <w:p w14:paraId="29B790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14:paraId="0226EF81" w14:textId="77777777" w:rsidR="00D06331" w:rsidRPr="00AE3149" w:rsidRDefault="00D06331" w:rsidP="004D28F6">
      <w:pPr>
        <w:jc w:val="both"/>
        <w:rPr>
          <w:rFonts w:ascii="Arial" w:hAnsi="Arial" w:cs="Arial"/>
          <w:sz w:val="22"/>
          <w:szCs w:val="22"/>
        </w:rPr>
      </w:pPr>
    </w:p>
    <w:p w14:paraId="2ABED7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14:paraId="764D91A6" w14:textId="77777777" w:rsidR="00D06331" w:rsidRPr="00AE3149" w:rsidRDefault="00D06331" w:rsidP="004D28F6">
      <w:pPr>
        <w:jc w:val="both"/>
        <w:rPr>
          <w:rFonts w:ascii="Arial" w:hAnsi="Arial" w:cs="Arial"/>
          <w:sz w:val="22"/>
          <w:szCs w:val="22"/>
        </w:rPr>
      </w:pPr>
    </w:p>
    <w:p w14:paraId="18D9826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1829</w:t>
      </w:r>
      <w:r w:rsidR="00AF7B39">
        <w:rPr>
          <w:rFonts w:ascii="Arial" w:hAnsi="Arial" w:cs="Arial"/>
          <w:b/>
          <w:sz w:val="22"/>
          <w:szCs w:val="22"/>
        </w:rPr>
        <w:t xml:space="preserve">. </w:t>
      </w:r>
      <w:r w:rsidRPr="00AE3149">
        <w:rPr>
          <w:rFonts w:ascii="Arial" w:hAnsi="Arial" w:cs="Arial"/>
          <w:sz w:val="22"/>
          <w:szCs w:val="22"/>
        </w:rPr>
        <w:t xml:space="preserve">Cuando las obligaciones se hayan contraído bajo condición suspensiva, y pendiente ésta, se perdiere, deteriorare o </w:t>
      </w:r>
      <w:proofErr w:type="spellStart"/>
      <w:r w:rsidRPr="00AE3149">
        <w:rPr>
          <w:rFonts w:ascii="Arial" w:hAnsi="Arial" w:cs="Arial"/>
          <w:sz w:val="22"/>
          <w:szCs w:val="22"/>
        </w:rPr>
        <w:t>bein</w:t>
      </w:r>
      <w:proofErr w:type="spellEnd"/>
      <w:r w:rsidRPr="00AE3149">
        <w:rPr>
          <w:rFonts w:ascii="Arial" w:hAnsi="Arial" w:cs="Arial"/>
          <w:sz w:val="22"/>
          <w:szCs w:val="22"/>
        </w:rPr>
        <w:t xml:space="preserve"> se mejorare la cosa que fue objeto del contrato, se observarán las disposiciones siguientes:</w:t>
      </w:r>
    </w:p>
    <w:p w14:paraId="6B6D191C" w14:textId="77777777" w:rsidR="00D06331" w:rsidRPr="00AE3149" w:rsidRDefault="00D06331" w:rsidP="004D28F6">
      <w:pPr>
        <w:jc w:val="both"/>
        <w:rPr>
          <w:rFonts w:ascii="Arial" w:hAnsi="Arial" w:cs="Arial"/>
          <w:sz w:val="22"/>
          <w:szCs w:val="22"/>
        </w:rPr>
      </w:pPr>
    </w:p>
    <w:p w14:paraId="536949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14:paraId="09489B2D" w14:textId="77777777" w:rsidR="00D06331" w:rsidRPr="00AE3149" w:rsidRDefault="00D06331" w:rsidP="004D28F6">
      <w:pPr>
        <w:jc w:val="both"/>
        <w:rPr>
          <w:rFonts w:ascii="Arial" w:hAnsi="Arial" w:cs="Arial"/>
          <w:sz w:val="22"/>
          <w:szCs w:val="22"/>
        </w:rPr>
      </w:pPr>
    </w:p>
    <w:p w14:paraId="4175B1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14:paraId="5B1A6B5A" w14:textId="77777777" w:rsidR="00D06331" w:rsidRPr="00AE3149" w:rsidRDefault="00D06331" w:rsidP="004D28F6">
      <w:pPr>
        <w:jc w:val="both"/>
        <w:rPr>
          <w:rFonts w:ascii="Arial" w:hAnsi="Arial" w:cs="Arial"/>
          <w:sz w:val="22"/>
          <w:szCs w:val="22"/>
        </w:rPr>
      </w:pPr>
    </w:p>
    <w:p w14:paraId="1F954665" w14:textId="77777777" w:rsidR="00D06331" w:rsidRPr="00AE3149" w:rsidRDefault="00D06331" w:rsidP="004D28F6">
      <w:pPr>
        <w:jc w:val="both"/>
        <w:rPr>
          <w:rFonts w:ascii="Arial" w:hAnsi="Arial" w:cs="Arial"/>
          <w:sz w:val="22"/>
          <w:szCs w:val="22"/>
        </w:rPr>
      </w:pPr>
      <w:proofErr w:type="spellStart"/>
      <w:r w:rsidRPr="00AE3149">
        <w:rPr>
          <w:rFonts w:ascii="Arial" w:hAnsi="Arial" w:cs="Arial"/>
          <w:sz w:val="22"/>
          <w:szCs w:val="22"/>
        </w:rPr>
        <w:t>Eniténdese</w:t>
      </w:r>
      <w:proofErr w:type="spellEnd"/>
      <w:r w:rsidRPr="00AE3149">
        <w:rPr>
          <w:rFonts w:ascii="Arial" w:hAnsi="Arial" w:cs="Arial"/>
          <w:sz w:val="22"/>
          <w:szCs w:val="22"/>
        </w:rPr>
        <w:t xml:space="preserve"> (sic) que la cosa se pierde cuando se encuentra en alguno de los casos mencionados en el artículo 1902.</w:t>
      </w:r>
    </w:p>
    <w:p w14:paraId="3CBA5D58" w14:textId="77777777" w:rsidR="00D06331" w:rsidRPr="00AE3149" w:rsidRDefault="00D06331" w:rsidP="004D28F6">
      <w:pPr>
        <w:jc w:val="both"/>
        <w:rPr>
          <w:rFonts w:ascii="Arial" w:hAnsi="Arial" w:cs="Arial"/>
          <w:sz w:val="22"/>
          <w:szCs w:val="22"/>
        </w:rPr>
      </w:pPr>
    </w:p>
    <w:p w14:paraId="549B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Cuando la cosa se deteriore sin culpa del deudor, éste cumple su </w:t>
      </w:r>
      <w:proofErr w:type="spellStart"/>
      <w:r w:rsidRPr="00AE3149">
        <w:rPr>
          <w:rFonts w:ascii="Arial" w:hAnsi="Arial" w:cs="Arial"/>
          <w:sz w:val="22"/>
          <w:szCs w:val="22"/>
        </w:rPr>
        <w:t>oblgiación</w:t>
      </w:r>
      <w:proofErr w:type="spellEnd"/>
      <w:r w:rsidRPr="00AE3149">
        <w:rPr>
          <w:rFonts w:ascii="Arial" w:hAnsi="Arial" w:cs="Arial"/>
          <w:sz w:val="22"/>
          <w:szCs w:val="22"/>
        </w:rPr>
        <w:t xml:space="preserve"> (sic) entregando la cosa al acreedor en el estado en que se encuentre al cumplirse la condición.</w:t>
      </w:r>
    </w:p>
    <w:p w14:paraId="77E7CCE5" w14:textId="77777777" w:rsidR="00D06331" w:rsidRPr="00AE3149" w:rsidRDefault="00D06331" w:rsidP="004D28F6">
      <w:pPr>
        <w:jc w:val="both"/>
        <w:rPr>
          <w:rFonts w:ascii="Arial" w:hAnsi="Arial" w:cs="Arial"/>
          <w:sz w:val="22"/>
          <w:szCs w:val="22"/>
        </w:rPr>
      </w:pPr>
    </w:p>
    <w:p w14:paraId="12AC6C9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14:paraId="7BCDEEC8" w14:textId="77777777" w:rsidR="00D06331" w:rsidRPr="00AE3149" w:rsidRDefault="00D06331" w:rsidP="004D28F6">
      <w:pPr>
        <w:jc w:val="both"/>
        <w:rPr>
          <w:rFonts w:ascii="Arial" w:hAnsi="Arial" w:cs="Arial"/>
          <w:sz w:val="22"/>
          <w:szCs w:val="22"/>
        </w:rPr>
      </w:pPr>
    </w:p>
    <w:p w14:paraId="264E75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 Si la cosa se mejora por su naturaleza, o por el tiempo, las mejoras ceden en favor del acreedor.</w:t>
      </w:r>
    </w:p>
    <w:p w14:paraId="2AF9D47E" w14:textId="77777777" w:rsidR="00D06331" w:rsidRPr="00AE3149" w:rsidRDefault="00D06331" w:rsidP="004D28F6">
      <w:pPr>
        <w:jc w:val="both"/>
        <w:rPr>
          <w:rFonts w:ascii="Arial" w:hAnsi="Arial" w:cs="Arial"/>
          <w:sz w:val="22"/>
          <w:szCs w:val="22"/>
        </w:rPr>
      </w:pPr>
    </w:p>
    <w:p w14:paraId="4D59BFD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14:paraId="07215B53" w14:textId="77777777" w:rsidR="00D06331" w:rsidRPr="00AE3149" w:rsidRDefault="00D06331" w:rsidP="004D28F6">
      <w:pPr>
        <w:jc w:val="both"/>
        <w:rPr>
          <w:rFonts w:ascii="Arial" w:hAnsi="Arial" w:cs="Arial"/>
          <w:sz w:val="22"/>
          <w:szCs w:val="22"/>
        </w:rPr>
      </w:pPr>
    </w:p>
    <w:p w14:paraId="25B925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14:paraId="4AEC9246" w14:textId="77777777" w:rsidR="00D06331" w:rsidRPr="00AE3149" w:rsidRDefault="00D06331" w:rsidP="004D28F6">
      <w:pPr>
        <w:jc w:val="both"/>
        <w:rPr>
          <w:rFonts w:ascii="Arial" w:hAnsi="Arial" w:cs="Arial"/>
          <w:sz w:val="22"/>
          <w:szCs w:val="22"/>
        </w:rPr>
      </w:pPr>
    </w:p>
    <w:p w14:paraId="70B46EF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14:paraId="55126E12" w14:textId="77777777" w:rsidR="00D06331" w:rsidRPr="00AE3149" w:rsidRDefault="00D06331" w:rsidP="004D28F6">
      <w:pPr>
        <w:jc w:val="both"/>
        <w:rPr>
          <w:rFonts w:ascii="Arial" w:hAnsi="Arial" w:cs="Arial"/>
          <w:sz w:val="22"/>
          <w:szCs w:val="22"/>
        </w:rPr>
      </w:pPr>
    </w:p>
    <w:p w14:paraId="3F158F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14:paraId="39203EED" w14:textId="77777777" w:rsidR="00D06331" w:rsidRPr="00AE3149" w:rsidRDefault="00D06331" w:rsidP="004D28F6">
      <w:pPr>
        <w:jc w:val="both"/>
        <w:rPr>
          <w:rFonts w:ascii="Arial" w:hAnsi="Arial" w:cs="Arial"/>
          <w:sz w:val="22"/>
          <w:szCs w:val="22"/>
        </w:rPr>
      </w:pPr>
    </w:p>
    <w:p w14:paraId="251AD9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14:paraId="1214D1F8" w14:textId="77777777" w:rsidR="00D06331" w:rsidRPr="00AE3149" w:rsidRDefault="00D06331" w:rsidP="004D28F6">
      <w:pPr>
        <w:jc w:val="both"/>
        <w:rPr>
          <w:rFonts w:ascii="Arial" w:hAnsi="Arial" w:cs="Arial"/>
          <w:sz w:val="22"/>
          <w:szCs w:val="22"/>
        </w:rPr>
      </w:pPr>
    </w:p>
    <w:p w14:paraId="43C7CB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resisión</w:t>
      </w:r>
      <w:proofErr w:type="spellEnd"/>
      <w:r w:rsidRPr="00AE3149">
        <w:rPr>
          <w:rFonts w:ascii="Arial" w:hAnsi="Arial" w:cs="Arial"/>
          <w:sz w:val="22"/>
          <w:szCs w:val="22"/>
        </w:rPr>
        <w:t xml:space="preserve"> (sic) del contrato dependiere de un tercero y éste fuere dolosamente inducido a rescindirlo, se tendrá por no rescindido.</w:t>
      </w:r>
    </w:p>
    <w:p w14:paraId="62DB52E6" w14:textId="77777777" w:rsidR="00D06331" w:rsidRPr="00AE3149" w:rsidRDefault="00D06331" w:rsidP="004D28F6">
      <w:pPr>
        <w:jc w:val="both"/>
        <w:rPr>
          <w:rFonts w:ascii="Arial" w:hAnsi="Arial" w:cs="Arial"/>
          <w:sz w:val="22"/>
          <w:szCs w:val="22"/>
        </w:rPr>
      </w:pPr>
    </w:p>
    <w:p w14:paraId="13082DFB" w14:textId="77777777" w:rsidR="00D06331" w:rsidRPr="00AE3149" w:rsidRDefault="00D06331" w:rsidP="004D28F6">
      <w:pPr>
        <w:jc w:val="both"/>
        <w:rPr>
          <w:rFonts w:ascii="Arial" w:hAnsi="Arial" w:cs="Arial"/>
          <w:sz w:val="22"/>
          <w:szCs w:val="22"/>
        </w:rPr>
      </w:pPr>
    </w:p>
    <w:p w14:paraId="3BD8A34A" w14:textId="77777777" w:rsidR="00D06331" w:rsidRPr="00AE3149" w:rsidRDefault="00D06331" w:rsidP="004D28F6">
      <w:pPr>
        <w:pStyle w:val="Ttulo5"/>
      </w:pPr>
      <w:r w:rsidRPr="00AE3149">
        <w:t>CAPÍTULO II</w:t>
      </w:r>
    </w:p>
    <w:p w14:paraId="00FD3510" w14:textId="77777777" w:rsidR="00D06331" w:rsidRPr="00AE3149" w:rsidRDefault="00D06331" w:rsidP="004D28F6">
      <w:pPr>
        <w:pStyle w:val="Ttulo5"/>
      </w:pPr>
      <w:r w:rsidRPr="00AE3149">
        <w:t>DE LAS OBLIGACIONES A PLAZO</w:t>
      </w:r>
    </w:p>
    <w:p w14:paraId="0CE95EDD" w14:textId="77777777" w:rsidR="00D06331" w:rsidRPr="00AE3149" w:rsidRDefault="00D06331" w:rsidP="004D28F6">
      <w:pPr>
        <w:jc w:val="both"/>
        <w:rPr>
          <w:rFonts w:ascii="Arial" w:hAnsi="Arial" w:cs="Arial"/>
          <w:sz w:val="22"/>
          <w:szCs w:val="22"/>
        </w:rPr>
      </w:pPr>
    </w:p>
    <w:p w14:paraId="6FE8F2AA" w14:textId="77777777"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14:paraId="56B259CE" w14:textId="77777777" w:rsidR="00D06331" w:rsidRPr="00AE3149" w:rsidRDefault="00D06331" w:rsidP="004D28F6">
      <w:pPr>
        <w:jc w:val="both"/>
        <w:rPr>
          <w:rFonts w:ascii="Arial" w:hAnsi="Arial" w:cs="Arial"/>
          <w:sz w:val="22"/>
          <w:szCs w:val="22"/>
        </w:rPr>
      </w:pPr>
    </w:p>
    <w:p w14:paraId="132C279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14:paraId="1FF80AC6" w14:textId="77777777" w:rsidR="00D06331" w:rsidRPr="00AE3149" w:rsidRDefault="00D06331" w:rsidP="004D28F6">
      <w:pPr>
        <w:jc w:val="both"/>
        <w:rPr>
          <w:rFonts w:ascii="Arial" w:hAnsi="Arial" w:cs="Arial"/>
          <w:sz w:val="22"/>
          <w:szCs w:val="22"/>
        </w:rPr>
      </w:pPr>
    </w:p>
    <w:p w14:paraId="09C220E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14:paraId="77740E22" w14:textId="77777777" w:rsidR="00D06331" w:rsidRPr="00AE3149" w:rsidRDefault="00D06331" w:rsidP="004D28F6">
      <w:pPr>
        <w:jc w:val="both"/>
        <w:rPr>
          <w:rFonts w:ascii="Arial" w:hAnsi="Arial" w:cs="Arial"/>
          <w:sz w:val="22"/>
          <w:szCs w:val="22"/>
        </w:rPr>
      </w:pPr>
    </w:p>
    <w:p w14:paraId="3A4F299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14:paraId="09FC17DF" w14:textId="77777777" w:rsidR="00D06331" w:rsidRPr="00AE3149" w:rsidRDefault="00D06331" w:rsidP="004D28F6">
      <w:pPr>
        <w:jc w:val="both"/>
        <w:rPr>
          <w:rFonts w:ascii="Arial" w:hAnsi="Arial" w:cs="Arial"/>
          <w:sz w:val="22"/>
          <w:szCs w:val="22"/>
        </w:rPr>
      </w:pPr>
    </w:p>
    <w:p w14:paraId="272C8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14:paraId="71BBD0E1" w14:textId="77777777" w:rsidR="00D06331" w:rsidRPr="00AE3149" w:rsidRDefault="00D06331" w:rsidP="004D28F6">
      <w:pPr>
        <w:jc w:val="both"/>
        <w:rPr>
          <w:rFonts w:ascii="Arial" w:hAnsi="Arial" w:cs="Arial"/>
          <w:sz w:val="22"/>
          <w:szCs w:val="22"/>
        </w:rPr>
      </w:pPr>
    </w:p>
    <w:p w14:paraId="4D493C7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14:paraId="0DA1EE2A" w14:textId="77777777" w:rsidR="00D06331" w:rsidRPr="00AE3149" w:rsidRDefault="00D06331" w:rsidP="004D28F6">
      <w:pPr>
        <w:jc w:val="both"/>
        <w:rPr>
          <w:rFonts w:ascii="Arial" w:hAnsi="Arial" w:cs="Arial"/>
          <w:sz w:val="22"/>
          <w:szCs w:val="22"/>
        </w:rPr>
      </w:pPr>
    </w:p>
    <w:p w14:paraId="183A6C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14:paraId="1463D011" w14:textId="77777777" w:rsidR="00D06331" w:rsidRPr="00AE3149" w:rsidRDefault="00D06331" w:rsidP="004D28F6">
      <w:pPr>
        <w:jc w:val="both"/>
        <w:rPr>
          <w:rFonts w:ascii="Arial" w:hAnsi="Arial" w:cs="Arial"/>
          <w:sz w:val="22"/>
          <w:szCs w:val="22"/>
        </w:rPr>
      </w:pPr>
    </w:p>
    <w:p w14:paraId="5431EA6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14:paraId="19FA3D2C" w14:textId="77777777" w:rsidR="00D06331" w:rsidRPr="00AE3149" w:rsidRDefault="00D06331" w:rsidP="004D28F6">
      <w:pPr>
        <w:jc w:val="both"/>
        <w:rPr>
          <w:rFonts w:ascii="Arial" w:hAnsi="Arial" w:cs="Arial"/>
          <w:sz w:val="22"/>
          <w:szCs w:val="22"/>
        </w:rPr>
      </w:pPr>
    </w:p>
    <w:p w14:paraId="30098C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14:paraId="79719A3F" w14:textId="77777777" w:rsidR="00D06331" w:rsidRPr="00AE3149" w:rsidRDefault="00D06331" w:rsidP="004D28F6">
      <w:pPr>
        <w:jc w:val="both"/>
        <w:rPr>
          <w:rFonts w:ascii="Arial" w:hAnsi="Arial" w:cs="Arial"/>
          <w:sz w:val="22"/>
          <w:szCs w:val="22"/>
        </w:rPr>
      </w:pPr>
    </w:p>
    <w:p w14:paraId="16375DC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14:paraId="65152435" w14:textId="77777777" w:rsidR="00D06331" w:rsidRPr="00AE3149" w:rsidRDefault="00D06331" w:rsidP="004D28F6">
      <w:pPr>
        <w:jc w:val="both"/>
        <w:rPr>
          <w:rFonts w:ascii="Arial" w:hAnsi="Arial" w:cs="Arial"/>
          <w:sz w:val="22"/>
          <w:szCs w:val="22"/>
        </w:rPr>
      </w:pPr>
    </w:p>
    <w:p w14:paraId="771AF6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14:paraId="6076E4A7" w14:textId="77777777" w:rsidR="00D06331" w:rsidRPr="00AE3149" w:rsidRDefault="00D06331" w:rsidP="004D28F6">
      <w:pPr>
        <w:jc w:val="both"/>
        <w:rPr>
          <w:rFonts w:ascii="Arial" w:hAnsi="Arial" w:cs="Arial"/>
          <w:sz w:val="22"/>
          <w:szCs w:val="22"/>
        </w:rPr>
      </w:pPr>
    </w:p>
    <w:p w14:paraId="4C2EBA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14:paraId="37AFE6D0" w14:textId="77777777" w:rsidR="00D06331" w:rsidRPr="00AE3149" w:rsidRDefault="00D06331" w:rsidP="004D28F6">
      <w:pPr>
        <w:jc w:val="both"/>
        <w:rPr>
          <w:rFonts w:ascii="Arial" w:hAnsi="Arial" w:cs="Arial"/>
          <w:sz w:val="22"/>
          <w:szCs w:val="22"/>
        </w:rPr>
      </w:pPr>
    </w:p>
    <w:p w14:paraId="7236846A" w14:textId="77777777" w:rsidR="00D06331" w:rsidRPr="00AE3149" w:rsidRDefault="00D06331" w:rsidP="004D28F6">
      <w:pPr>
        <w:jc w:val="both"/>
        <w:rPr>
          <w:rFonts w:ascii="Arial" w:hAnsi="Arial" w:cs="Arial"/>
          <w:sz w:val="22"/>
          <w:szCs w:val="22"/>
        </w:rPr>
      </w:pPr>
    </w:p>
    <w:p w14:paraId="3082C1F5" w14:textId="77777777" w:rsidR="00D06331" w:rsidRPr="00AE3149" w:rsidRDefault="00D06331" w:rsidP="004D28F6">
      <w:pPr>
        <w:pStyle w:val="Ttulo5"/>
      </w:pPr>
      <w:r w:rsidRPr="00AE3149">
        <w:t>CAPÍTULO III</w:t>
      </w:r>
    </w:p>
    <w:p w14:paraId="235799C4" w14:textId="77777777" w:rsidR="00D06331" w:rsidRPr="00AE3149" w:rsidRDefault="00D06331" w:rsidP="004D28F6">
      <w:pPr>
        <w:pStyle w:val="Ttulo5"/>
      </w:pPr>
      <w:r w:rsidRPr="00AE3149">
        <w:t>DE LAS OBLIGACIONES CONJUNTIVAS Y ALTERNATIVAS</w:t>
      </w:r>
    </w:p>
    <w:p w14:paraId="72B2ABCC" w14:textId="77777777" w:rsidR="00D06331" w:rsidRPr="00AE3149" w:rsidRDefault="00D06331" w:rsidP="004D28F6">
      <w:pPr>
        <w:jc w:val="both"/>
        <w:rPr>
          <w:rFonts w:ascii="Arial" w:hAnsi="Arial" w:cs="Arial"/>
          <w:sz w:val="22"/>
          <w:szCs w:val="22"/>
        </w:rPr>
      </w:pPr>
    </w:p>
    <w:p w14:paraId="4B75A8C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14:paraId="7BD86A8D" w14:textId="77777777" w:rsidR="00D06331" w:rsidRPr="00AE3149" w:rsidRDefault="00D06331" w:rsidP="004D28F6">
      <w:pPr>
        <w:jc w:val="both"/>
        <w:rPr>
          <w:rFonts w:ascii="Arial" w:hAnsi="Arial" w:cs="Arial"/>
          <w:sz w:val="22"/>
          <w:szCs w:val="22"/>
        </w:rPr>
      </w:pPr>
    </w:p>
    <w:p w14:paraId="387C8D0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 xml:space="preserve">Si el deudor se ha </w:t>
      </w:r>
      <w:proofErr w:type="spellStart"/>
      <w:r w:rsidRPr="00AE3149">
        <w:rPr>
          <w:rFonts w:ascii="Arial" w:hAnsi="Arial" w:cs="Arial"/>
          <w:sz w:val="22"/>
          <w:szCs w:val="22"/>
        </w:rPr>
        <w:t>obligdao</w:t>
      </w:r>
      <w:proofErr w:type="spellEnd"/>
      <w:r w:rsidRPr="00AE3149">
        <w:rPr>
          <w:rFonts w:ascii="Arial" w:hAnsi="Arial" w:cs="Arial"/>
          <w:sz w:val="22"/>
          <w:szCs w:val="22"/>
        </w:rPr>
        <w:t xml:space="preserve"> (sic) a uno de los hechos, o a una de dos cosas, o a un hecho o a una cosa, cumple prestando cualquiera de esos hechos o cosas, más no puede, contra la voluntad del acreedor, prestar parte de una cosa y parte de otra, o ejecutar en parte un hecho.</w:t>
      </w:r>
    </w:p>
    <w:p w14:paraId="1D3AE4F1" w14:textId="77777777" w:rsidR="00D06331" w:rsidRPr="00AE3149" w:rsidRDefault="00D06331" w:rsidP="004D28F6">
      <w:pPr>
        <w:jc w:val="both"/>
        <w:rPr>
          <w:rFonts w:ascii="Arial" w:hAnsi="Arial" w:cs="Arial"/>
          <w:sz w:val="22"/>
          <w:szCs w:val="22"/>
        </w:rPr>
      </w:pPr>
    </w:p>
    <w:p w14:paraId="776DA92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14:paraId="44FEE81A" w14:textId="77777777" w:rsidR="00D06331" w:rsidRPr="00AE3149" w:rsidRDefault="00D06331" w:rsidP="004D28F6">
      <w:pPr>
        <w:jc w:val="both"/>
        <w:rPr>
          <w:rFonts w:ascii="Arial" w:hAnsi="Arial" w:cs="Arial"/>
          <w:sz w:val="22"/>
          <w:szCs w:val="22"/>
        </w:rPr>
      </w:pPr>
    </w:p>
    <w:p w14:paraId="021B0A6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14:paraId="626C07C2" w14:textId="77777777" w:rsidR="00D06331" w:rsidRPr="00AE3149" w:rsidRDefault="00D06331" w:rsidP="004D28F6">
      <w:pPr>
        <w:jc w:val="both"/>
        <w:rPr>
          <w:rFonts w:ascii="Arial" w:hAnsi="Arial" w:cs="Arial"/>
          <w:sz w:val="22"/>
          <w:szCs w:val="22"/>
        </w:rPr>
      </w:pPr>
    </w:p>
    <w:p w14:paraId="6572899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14:paraId="7615A78B" w14:textId="77777777" w:rsidR="00D06331" w:rsidRPr="00AE3149" w:rsidRDefault="00D06331" w:rsidP="004D28F6">
      <w:pPr>
        <w:jc w:val="both"/>
        <w:rPr>
          <w:rFonts w:ascii="Arial" w:hAnsi="Arial" w:cs="Arial"/>
          <w:sz w:val="22"/>
          <w:szCs w:val="22"/>
        </w:rPr>
      </w:pPr>
    </w:p>
    <w:p w14:paraId="37C96E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 xml:space="preserve">Si la elección compete al deudor y alguna de las cosas se pierde por culpa suya o caso fortuito, el acreedor está obligado a recibir la que </w:t>
      </w:r>
      <w:proofErr w:type="gramStart"/>
      <w:r w:rsidRPr="00AE3149">
        <w:rPr>
          <w:rFonts w:ascii="Arial" w:hAnsi="Arial" w:cs="Arial"/>
          <w:sz w:val="22"/>
          <w:szCs w:val="22"/>
        </w:rPr>
        <w:t>puede.(</w:t>
      </w:r>
      <w:proofErr w:type="gramEnd"/>
      <w:r w:rsidRPr="00AE3149">
        <w:rPr>
          <w:rFonts w:ascii="Arial" w:hAnsi="Arial" w:cs="Arial"/>
          <w:sz w:val="22"/>
          <w:szCs w:val="22"/>
        </w:rPr>
        <w:t>sic)</w:t>
      </w:r>
    </w:p>
    <w:p w14:paraId="45914617" w14:textId="77777777" w:rsidR="00D06331" w:rsidRPr="00AE3149" w:rsidRDefault="00D06331" w:rsidP="004D28F6">
      <w:pPr>
        <w:jc w:val="both"/>
        <w:rPr>
          <w:rFonts w:ascii="Arial" w:hAnsi="Arial" w:cs="Arial"/>
          <w:sz w:val="22"/>
          <w:szCs w:val="22"/>
        </w:rPr>
      </w:pPr>
    </w:p>
    <w:p w14:paraId="713AC31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14:paraId="765BF271" w14:textId="77777777" w:rsidR="00D06331" w:rsidRPr="00AE3149" w:rsidRDefault="00D06331" w:rsidP="004D28F6">
      <w:pPr>
        <w:jc w:val="both"/>
        <w:rPr>
          <w:rFonts w:ascii="Arial" w:hAnsi="Arial" w:cs="Arial"/>
          <w:sz w:val="22"/>
          <w:szCs w:val="22"/>
        </w:rPr>
      </w:pPr>
    </w:p>
    <w:p w14:paraId="4070E13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14:paraId="457C16A7" w14:textId="77777777" w:rsidR="00E8113C" w:rsidRPr="00AE3149" w:rsidRDefault="00E8113C" w:rsidP="004D28F6">
      <w:pPr>
        <w:jc w:val="both"/>
        <w:rPr>
          <w:rFonts w:ascii="Arial" w:hAnsi="Arial" w:cs="Arial"/>
          <w:sz w:val="22"/>
          <w:szCs w:val="22"/>
        </w:rPr>
      </w:pPr>
    </w:p>
    <w:p w14:paraId="447DD63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14:paraId="2A8EE141" w14:textId="77777777" w:rsidR="00D06331" w:rsidRPr="00AE3149" w:rsidRDefault="00D06331" w:rsidP="004D28F6">
      <w:pPr>
        <w:jc w:val="both"/>
        <w:rPr>
          <w:rFonts w:ascii="Arial" w:hAnsi="Arial" w:cs="Arial"/>
          <w:sz w:val="22"/>
          <w:szCs w:val="22"/>
        </w:rPr>
      </w:pPr>
    </w:p>
    <w:p w14:paraId="4664511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14:paraId="11875DA3" w14:textId="77777777" w:rsidR="00D06331" w:rsidRPr="00AE3149" w:rsidRDefault="00D06331" w:rsidP="004D28F6">
      <w:pPr>
        <w:jc w:val="both"/>
        <w:rPr>
          <w:rFonts w:ascii="Arial" w:hAnsi="Arial" w:cs="Arial"/>
          <w:sz w:val="22"/>
          <w:szCs w:val="22"/>
        </w:rPr>
      </w:pPr>
    </w:p>
    <w:p w14:paraId="111FE2E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14:paraId="0F4F68BF" w14:textId="77777777" w:rsidR="00D06331" w:rsidRPr="00AE3149" w:rsidRDefault="00D06331" w:rsidP="004D28F6">
      <w:pPr>
        <w:jc w:val="both"/>
        <w:rPr>
          <w:rFonts w:ascii="Arial" w:hAnsi="Arial" w:cs="Arial"/>
          <w:sz w:val="22"/>
          <w:szCs w:val="22"/>
        </w:rPr>
      </w:pPr>
    </w:p>
    <w:p w14:paraId="747211C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14:paraId="5721919B" w14:textId="77777777" w:rsidR="00D06331" w:rsidRPr="00AE3149" w:rsidRDefault="00D06331" w:rsidP="004D28F6">
      <w:pPr>
        <w:jc w:val="both"/>
        <w:rPr>
          <w:rFonts w:ascii="Arial" w:hAnsi="Arial" w:cs="Arial"/>
          <w:sz w:val="22"/>
          <w:szCs w:val="22"/>
        </w:rPr>
      </w:pPr>
    </w:p>
    <w:p w14:paraId="3DDBC0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14:paraId="327C6141" w14:textId="77777777" w:rsidR="00D06331" w:rsidRPr="00AE3149" w:rsidRDefault="00D06331" w:rsidP="004D28F6">
      <w:pPr>
        <w:jc w:val="both"/>
        <w:rPr>
          <w:rFonts w:ascii="Arial" w:hAnsi="Arial" w:cs="Arial"/>
          <w:sz w:val="22"/>
          <w:szCs w:val="22"/>
        </w:rPr>
      </w:pPr>
    </w:p>
    <w:p w14:paraId="68ABC6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14:paraId="20E5D021" w14:textId="77777777" w:rsidR="00D06331" w:rsidRPr="00AE3149" w:rsidRDefault="00D06331" w:rsidP="004D28F6">
      <w:pPr>
        <w:jc w:val="both"/>
        <w:rPr>
          <w:rFonts w:ascii="Arial" w:hAnsi="Arial" w:cs="Arial"/>
          <w:sz w:val="22"/>
          <w:szCs w:val="22"/>
        </w:rPr>
      </w:pPr>
    </w:p>
    <w:p w14:paraId="2B6E3C8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14:paraId="3F141BBF" w14:textId="77777777" w:rsidR="00D06331" w:rsidRPr="00AE3149" w:rsidRDefault="00D06331" w:rsidP="004D28F6">
      <w:pPr>
        <w:jc w:val="both"/>
        <w:rPr>
          <w:rFonts w:ascii="Arial" w:hAnsi="Arial" w:cs="Arial"/>
          <w:sz w:val="22"/>
          <w:szCs w:val="22"/>
        </w:rPr>
      </w:pPr>
    </w:p>
    <w:p w14:paraId="017944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2433B1FD" w14:textId="77777777" w:rsidR="00D06331" w:rsidRPr="00AE3149" w:rsidRDefault="00D06331" w:rsidP="004D28F6">
      <w:pPr>
        <w:jc w:val="both"/>
        <w:rPr>
          <w:rFonts w:ascii="Arial" w:hAnsi="Arial" w:cs="Arial"/>
          <w:sz w:val="22"/>
          <w:szCs w:val="22"/>
        </w:rPr>
      </w:pPr>
    </w:p>
    <w:p w14:paraId="6E3FEA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14:paraId="251574E2" w14:textId="77777777" w:rsidR="00D06331" w:rsidRPr="00AE3149" w:rsidRDefault="00D06331" w:rsidP="004D28F6">
      <w:pPr>
        <w:jc w:val="both"/>
        <w:rPr>
          <w:rFonts w:ascii="Arial" w:hAnsi="Arial" w:cs="Arial"/>
          <w:sz w:val="22"/>
          <w:szCs w:val="22"/>
        </w:rPr>
      </w:pPr>
    </w:p>
    <w:p w14:paraId="4331BB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65F5B617" w14:textId="77777777" w:rsidR="00D06331" w:rsidRPr="00AE3149" w:rsidRDefault="00D06331" w:rsidP="004D28F6">
      <w:pPr>
        <w:jc w:val="both"/>
        <w:rPr>
          <w:rFonts w:ascii="Arial" w:hAnsi="Arial" w:cs="Arial"/>
          <w:sz w:val="22"/>
          <w:szCs w:val="22"/>
        </w:rPr>
      </w:pPr>
    </w:p>
    <w:p w14:paraId="1E577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14:paraId="1CD677B7" w14:textId="77777777" w:rsidR="00D06331" w:rsidRPr="00AE3149" w:rsidRDefault="00D06331" w:rsidP="004D28F6">
      <w:pPr>
        <w:jc w:val="both"/>
        <w:rPr>
          <w:rFonts w:ascii="Arial" w:hAnsi="Arial" w:cs="Arial"/>
          <w:sz w:val="22"/>
          <w:szCs w:val="22"/>
        </w:rPr>
      </w:pPr>
    </w:p>
    <w:p w14:paraId="6ABB660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14:paraId="3246A789" w14:textId="77777777" w:rsidR="00D06331" w:rsidRPr="00AE3149" w:rsidRDefault="00D06331" w:rsidP="004D28F6">
      <w:pPr>
        <w:jc w:val="both"/>
        <w:rPr>
          <w:rFonts w:ascii="Arial" w:hAnsi="Arial" w:cs="Arial"/>
          <w:sz w:val="22"/>
          <w:szCs w:val="22"/>
        </w:rPr>
      </w:pPr>
    </w:p>
    <w:p w14:paraId="5B9610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14:paraId="26F2C866" w14:textId="77777777" w:rsidR="00D06331" w:rsidRPr="0081006E" w:rsidRDefault="00D06331" w:rsidP="004D28F6">
      <w:pPr>
        <w:jc w:val="both"/>
        <w:rPr>
          <w:rFonts w:ascii="Arial" w:hAnsi="Arial" w:cs="Arial"/>
          <w:b/>
          <w:sz w:val="22"/>
          <w:szCs w:val="22"/>
        </w:rPr>
      </w:pPr>
    </w:p>
    <w:p w14:paraId="4AFEA65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14:paraId="263FC3FA" w14:textId="77777777" w:rsidR="00D06331" w:rsidRPr="00AE3149" w:rsidRDefault="00D06331" w:rsidP="004D28F6">
      <w:pPr>
        <w:jc w:val="both"/>
        <w:rPr>
          <w:rFonts w:ascii="Arial" w:hAnsi="Arial" w:cs="Arial"/>
          <w:sz w:val="22"/>
          <w:szCs w:val="22"/>
        </w:rPr>
      </w:pPr>
    </w:p>
    <w:p w14:paraId="774E110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14:paraId="08F03720" w14:textId="77777777" w:rsidR="00D06331" w:rsidRPr="00AE3149" w:rsidRDefault="00D06331" w:rsidP="004D28F6">
      <w:pPr>
        <w:jc w:val="both"/>
        <w:rPr>
          <w:rFonts w:ascii="Arial" w:hAnsi="Arial" w:cs="Arial"/>
          <w:sz w:val="22"/>
          <w:szCs w:val="22"/>
        </w:rPr>
      </w:pPr>
    </w:p>
    <w:p w14:paraId="027F8A9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14:paraId="71F46CAA" w14:textId="77777777" w:rsidR="00D06331" w:rsidRPr="00AE3149" w:rsidRDefault="00D06331" w:rsidP="004D28F6">
      <w:pPr>
        <w:jc w:val="both"/>
        <w:rPr>
          <w:rFonts w:ascii="Arial" w:hAnsi="Arial" w:cs="Arial"/>
          <w:sz w:val="22"/>
          <w:szCs w:val="22"/>
        </w:rPr>
      </w:pPr>
    </w:p>
    <w:p w14:paraId="48F99D3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14:paraId="6A730166" w14:textId="77777777" w:rsidR="00D06331" w:rsidRPr="00AE3149" w:rsidRDefault="00D06331" w:rsidP="004D28F6">
      <w:pPr>
        <w:jc w:val="both"/>
        <w:rPr>
          <w:rFonts w:ascii="Arial" w:hAnsi="Arial" w:cs="Arial"/>
          <w:sz w:val="22"/>
          <w:szCs w:val="22"/>
        </w:rPr>
      </w:pPr>
    </w:p>
    <w:p w14:paraId="590992ED" w14:textId="77777777" w:rsidR="00D06331" w:rsidRPr="00AE3149" w:rsidRDefault="00D06331" w:rsidP="004D28F6">
      <w:pPr>
        <w:pStyle w:val="Ttulo5"/>
      </w:pPr>
      <w:r w:rsidRPr="00AE3149">
        <w:t>CAPÍTULO IV</w:t>
      </w:r>
    </w:p>
    <w:p w14:paraId="5F566503" w14:textId="77777777" w:rsidR="00D06331" w:rsidRPr="00AE3149" w:rsidRDefault="00D06331" w:rsidP="004D28F6">
      <w:pPr>
        <w:pStyle w:val="Ttulo5"/>
      </w:pPr>
      <w:r w:rsidRPr="00AE3149">
        <w:t>DE LAS OBLIGACIONES MANCOMUNADAS</w:t>
      </w:r>
    </w:p>
    <w:p w14:paraId="106E18E8" w14:textId="77777777" w:rsidR="00D06331" w:rsidRPr="00AE3149" w:rsidRDefault="00D06331" w:rsidP="004D28F6">
      <w:pPr>
        <w:jc w:val="both"/>
        <w:rPr>
          <w:rFonts w:ascii="Arial" w:hAnsi="Arial" w:cs="Arial"/>
          <w:sz w:val="22"/>
          <w:szCs w:val="22"/>
        </w:rPr>
      </w:pPr>
    </w:p>
    <w:p w14:paraId="6ABE369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14:paraId="1E408B62" w14:textId="77777777" w:rsidR="00D06331" w:rsidRPr="00AE3149" w:rsidRDefault="00D06331" w:rsidP="004D28F6">
      <w:pPr>
        <w:jc w:val="both"/>
        <w:rPr>
          <w:rFonts w:ascii="Arial" w:hAnsi="Arial" w:cs="Arial"/>
          <w:sz w:val="22"/>
          <w:szCs w:val="22"/>
        </w:rPr>
      </w:pPr>
    </w:p>
    <w:p w14:paraId="2D2FEA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14:paraId="223A3CD8" w14:textId="77777777" w:rsidR="00D06331" w:rsidRPr="00AE3149" w:rsidRDefault="00D06331" w:rsidP="004D28F6">
      <w:pPr>
        <w:jc w:val="both"/>
        <w:rPr>
          <w:rFonts w:ascii="Arial" w:hAnsi="Arial" w:cs="Arial"/>
          <w:sz w:val="22"/>
          <w:szCs w:val="22"/>
        </w:rPr>
      </w:pPr>
    </w:p>
    <w:p w14:paraId="2F3CE8A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14:paraId="4EB66C17" w14:textId="77777777" w:rsidR="00D06331" w:rsidRPr="00AE3149" w:rsidRDefault="00D06331" w:rsidP="004D28F6">
      <w:pPr>
        <w:jc w:val="both"/>
        <w:rPr>
          <w:rFonts w:ascii="Arial" w:hAnsi="Arial" w:cs="Arial"/>
          <w:sz w:val="22"/>
          <w:szCs w:val="22"/>
        </w:rPr>
      </w:pPr>
    </w:p>
    <w:p w14:paraId="475DA0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DD96E52" w14:textId="77777777" w:rsidR="00D06331" w:rsidRPr="00AE3149" w:rsidRDefault="00D06331" w:rsidP="004D28F6">
      <w:pPr>
        <w:jc w:val="both"/>
        <w:rPr>
          <w:rFonts w:ascii="Arial" w:hAnsi="Arial" w:cs="Arial"/>
          <w:sz w:val="22"/>
          <w:szCs w:val="22"/>
        </w:rPr>
      </w:pPr>
    </w:p>
    <w:p w14:paraId="496A2D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14:paraId="094E85D1" w14:textId="77777777" w:rsidR="00D06331" w:rsidRPr="0081006E" w:rsidRDefault="00D06331" w:rsidP="004D28F6">
      <w:pPr>
        <w:jc w:val="both"/>
        <w:rPr>
          <w:rFonts w:ascii="Arial" w:hAnsi="Arial" w:cs="Arial"/>
          <w:b/>
          <w:sz w:val="22"/>
          <w:szCs w:val="22"/>
        </w:rPr>
      </w:pPr>
    </w:p>
    <w:p w14:paraId="24706AB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14:paraId="07BA7C0C" w14:textId="77777777" w:rsidR="00D06331" w:rsidRPr="00AE3149" w:rsidRDefault="00D06331" w:rsidP="004D28F6">
      <w:pPr>
        <w:jc w:val="both"/>
        <w:rPr>
          <w:rFonts w:ascii="Arial" w:hAnsi="Arial" w:cs="Arial"/>
          <w:sz w:val="22"/>
          <w:szCs w:val="22"/>
        </w:rPr>
      </w:pPr>
    </w:p>
    <w:p w14:paraId="183587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14:paraId="588D4A8F" w14:textId="77777777" w:rsidR="00D06331" w:rsidRPr="00AE3149" w:rsidRDefault="00D06331" w:rsidP="004D28F6">
      <w:pPr>
        <w:jc w:val="both"/>
        <w:rPr>
          <w:rFonts w:ascii="Arial" w:hAnsi="Arial" w:cs="Arial"/>
          <w:sz w:val="22"/>
          <w:szCs w:val="22"/>
        </w:rPr>
      </w:pPr>
    </w:p>
    <w:p w14:paraId="3F7246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14:paraId="1E126A02" w14:textId="77777777" w:rsidR="00E8113C" w:rsidRPr="00AE3149" w:rsidRDefault="00E8113C" w:rsidP="004D28F6">
      <w:pPr>
        <w:jc w:val="both"/>
        <w:rPr>
          <w:rFonts w:ascii="Arial" w:hAnsi="Arial" w:cs="Arial"/>
          <w:sz w:val="22"/>
          <w:szCs w:val="22"/>
        </w:rPr>
      </w:pPr>
    </w:p>
    <w:p w14:paraId="4379922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 xml:space="preserve">El acreedor que hubiese recibido todo o parte de la deuda, o que hubiese hecho </w:t>
      </w:r>
      <w:proofErr w:type="spellStart"/>
      <w:r w:rsidRPr="00AE3149">
        <w:rPr>
          <w:rFonts w:ascii="Arial" w:hAnsi="Arial" w:cs="Arial"/>
          <w:sz w:val="22"/>
          <w:szCs w:val="22"/>
        </w:rPr>
        <w:t>qutai</w:t>
      </w:r>
      <w:proofErr w:type="spellEnd"/>
      <w:r w:rsidRPr="00AE3149">
        <w:rPr>
          <w:rFonts w:ascii="Arial" w:hAnsi="Arial" w:cs="Arial"/>
          <w:sz w:val="22"/>
          <w:szCs w:val="22"/>
        </w:rPr>
        <w:t xml:space="preserve"> (sic) o remisión de ella, queda responsable a los otros acreedores de la parte que a éstos corresponda, dividido el crédito entre ellos.</w:t>
      </w:r>
    </w:p>
    <w:p w14:paraId="29E91B05" w14:textId="77777777" w:rsidR="00D06331" w:rsidRPr="00AE3149" w:rsidRDefault="00D06331" w:rsidP="004D28F6">
      <w:pPr>
        <w:jc w:val="both"/>
        <w:rPr>
          <w:rFonts w:ascii="Arial" w:hAnsi="Arial" w:cs="Arial"/>
          <w:sz w:val="22"/>
          <w:szCs w:val="22"/>
        </w:rPr>
      </w:pPr>
    </w:p>
    <w:p w14:paraId="6EBE466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14A021CF" w14:textId="77777777" w:rsidR="00D06331" w:rsidRPr="0081006E" w:rsidRDefault="00D06331" w:rsidP="004D28F6">
      <w:pPr>
        <w:jc w:val="both"/>
        <w:rPr>
          <w:rFonts w:ascii="Arial" w:hAnsi="Arial" w:cs="Arial"/>
          <w:b/>
          <w:sz w:val="22"/>
          <w:szCs w:val="22"/>
        </w:rPr>
      </w:pPr>
    </w:p>
    <w:p w14:paraId="5E3DB8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14:paraId="00E83A18" w14:textId="77777777" w:rsidR="00D06331" w:rsidRPr="00AE3149" w:rsidRDefault="00D06331" w:rsidP="004D28F6">
      <w:pPr>
        <w:jc w:val="both"/>
        <w:rPr>
          <w:rFonts w:ascii="Arial" w:hAnsi="Arial" w:cs="Arial"/>
          <w:sz w:val="22"/>
          <w:szCs w:val="22"/>
        </w:rPr>
      </w:pPr>
    </w:p>
    <w:p w14:paraId="68094A1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14:paraId="476D187F" w14:textId="77777777" w:rsidR="00D06331" w:rsidRPr="00AE3149" w:rsidRDefault="00D06331" w:rsidP="004D28F6">
      <w:pPr>
        <w:jc w:val="both"/>
        <w:rPr>
          <w:rFonts w:ascii="Arial" w:hAnsi="Arial" w:cs="Arial"/>
          <w:sz w:val="22"/>
          <w:szCs w:val="22"/>
        </w:rPr>
      </w:pPr>
    </w:p>
    <w:p w14:paraId="3F519C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14:paraId="38FCF873" w14:textId="77777777" w:rsidR="00D06331" w:rsidRPr="00AE3149" w:rsidRDefault="00D06331" w:rsidP="004D28F6">
      <w:pPr>
        <w:jc w:val="both"/>
        <w:rPr>
          <w:rFonts w:ascii="Arial" w:hAnsi="Arial" w:cs="Arial"/>
          <w:sz w:val="22"/>
          <w:szCs w:val="22"/>
        </w:rPr>
      </w:pPr>
    </w:p>
    <w:p w14:paraId="5BD425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14:paraId="74BEC563" w14:textId="77777777" w:rsidR="00D06331" w:rsidRPr="00AE3149" w:rsidRDefault="00D06331" w:rsidP="004D28F6">
      <w:pPr>
        <w:jc w:val="both"/>
        <w:rPr>
          <w:rFonts w:ascii="Arial" w:hAnsi="Arial" w:cs="Arial"/>
          <w:sz w:val="22"/>
          <w:szCs w:val="22"/>
        </w:rPr>
      </w:pPr>
    </w:p>
    <w:p w14:paraId="55A769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14:paraId="127B4AF4" w14:textId="77777777" w:rsidR="00D06331" w:rsidRPr="00AE3149" w:rsidRDefault="00D06331" w:rsidP="004D28F6">
      <w:pPr>
        <w:jc w:val="both"/>
        <w:rPr>
          <w:rFonts w:ascii="Arial" w:hAnsi="Arial" w:cs="Arial"/>
          <w:sz w:val="22"/>
          <w:szCs w:val="22"/>
        </w:rPr>
      </w:pPr>
    </w:p>
    <w:p w14:paraId="1EF7376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0D1620B3" w14:textId="77777777" w:rsidR="00E8113C" w:rsidRPr="00AE3149" w:rsidRDefault="00E8113C" w:rsidP="004D28F6">
      <w:pPr>
        <w:jc w:val="both"/>
        <w:rPr>
          <w:rFonts w:ascii="Arial" w:hAnsi="Arial" w:cs="Arial"/>
          <w:sz w:val="22"/>
          <w:szCs w:val="22"/>
        </w:rPr>
      </w:pPr>
    </w:p>
    <w:p w14:paraId="24F12D2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14:paraId="535EC906" w14:textId="77777777" w:rsidR="00D06331" w:rsidRPr="00AE3149" w:rsidRDefault="00D06331" w:rsidP="004D28F6">
      <w:pPr>
        <w:jc w:val="both"/>
        <w:rPr>
          <w:rFonts w:ascii="Arial" w:hAnsi="Arial" w:cs="Arial"/>
          <w:sz w:val="22"/>
          <w:szCs w:val="22"/>
        </w:rPr>
      </w:pPr>
    </w:p>
    <w:p w14:paraId="7652D56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14:paraId="62D2A62A" w14:textId="77777777" w:rsidR="00D06331" w:rsidRPr="00AE3149" w:rsidRDefault="00D06331" w:rsidP="004D28F6">
      <w:pPr>
        <w:jc w:val="both"/>
        <w:rPr>
          <w:rFonts w:ascii="Arial" w:hAnsi="Arial" w:cs="Arial"/>
          <w:sz w:val="22"/>
          <w:szCs w:val="22"/>
        </w:rPr>
      </w:pPr>
    </w:p>
    <w:p w14:paraId="463D84E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 parte que incumbe a un deudor solidario, no puede obtenerse de él, el déficit debe ser repartido entre los demás deudores solidarios aun entre aquellos a </w:t>
      </w:r>
      <w:proofErr w:type="spellStart"/>
      <w:r w:rsidRPr="00AE3149">
        <w:rPr>
          <w:rFonts w:ascii="Arial" w:hAnsi="Arial" w:cs="Arial"/>
          <w:sz w:val="22"/>
          <w:szCs w:val="22"/>
        </w:rPr>
        <w:t>quiénes</w:t>
      </w:r>
      <w:proofErr w:type="spellEnd"/>
      <w:r w:rsidRPr="00AE3149">
        <w:rPr>
          <w:rFonts w:ascii="Arial" w:hAnsi="Arial" w:cs="Arial"/>
          <w:sz w:val="22"/>
          <w:szCs w:val="22"/>
        </w:rPr>
        <w:t xml:space="preserve"> el acreedor hubiere libertado de la solidaridad.</w:t>
      </w:r>
    </w:p>
    <w:p w14:paraId="412178F9" w14:textId="77777777" w:rsidR="00D06331" w:rsidRPr="00AE3149" w:rsidRDefault="00D06331" w:rsidP="004D28F6">
      <w:pPr>
        <w:jc w:val="both"/>
        <w:rPr>
          <w:rFonts w:ascii="Arial" w:hAnsi="Arial" w:cs="Arial"/>
          <w:sz w:val="22"/>
          <w:szCs w:val="22"/>
        </w:rPr>
      </w:pPr>
    </w:p>
    <w:p w14:paraId="3C2AD27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14:paraId="51D99359" w14:textId="77777777" w:rsidR="00D06331" w:rsidRPr="00AE3149" w:rsidRDefault="00D06331" w:rsidP="004D28F6">
      <w:pPr>
        <w:jc w:val="both"/>
        <w:rPr>
          <w:rFonts w:ascii="Arial" w:hAnsi="Arial" w:cs="Arial"/>
          <w:sz w:val="22"/>
          <w:szCs w:val="22"/>
        </w:rPr>
      </w:pPr>
    </w:p>
    <w:p w14:paraId="22F68EE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14:paraId="67D612E1" w14:textId="77777777" w:rsidR="00D06331" w:rsidRPr="00AE3149" w:rsidRDefault="00D06331" w:rsidP="004D28F6">
      <w:pPr>
        <w:jc w:val="both"/>
        <w:rPr>
          <w:rFonts w:ascii="Arial" w:hAnsi="Arial" w:cs="Arial"/>
          <w:sz w:val="22"/>
          <w:szCs w:val="22"/>
        </w:rPr>
      </w:pPr>
    </w:p>
    <w:p w14:paraId="1A9F3A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14:paraId="69921927" w14:textId="77777777" w:rsidR="00D06331" w:rsidRPr="00AE3149" w:rsidRDefault="00D06331" w:rsidP="004D28F6">
      <w:pPr>
        <w:jc w:val="both"/>
        <w:rPr>
          <w:rFonts w:ascii="Arial" w:hAnsi="Arial" w:cs="Arial"/>
          <w:sz w:val="22"/>
          <w:szCs w:val="22"/>
        </w:rPr>
      </w:pPr>
    </w:p>
    <w:p w14:paraId="24DBE30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14:paraId="22A17908" w14:textId="77777777" w:rsidR="00D06331" w:rsidRPr="00AE3149" w:rsidRDefault="00D06331" w:rsidP="004D28F6">
      <w:pPr>
        <w:jc w:val="both"/>
        <w:rPr>
          <w:rFonts w:ascii="Arial" w:hAnsi="Arial" w:cs="Arial"/>
          <w:sz w:val="22"/>
          <w:szCs w:val="22"/>
        </w:rPr>
      </w:pPr>
    </w:p>
    <w:p w14:paraId="27ACFA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14:paraId="3214DA7A" w14:textId="77777777" w:rsidR="00D06331" w:rsidRPr="00AE3149" w:rsidRDefault="00D06331" w:rsidP="004D28F6">
      <w:pPr>
        <w:jc w:val="both"/>
        <w:rPr>
          <w:rFonts w:ascii="Arial" w:hAnsi="Arial" w:cs="Arial"/>
          <w:sz w:val="22"/>
          <w:szCs w:val="22"/>
        </w:rPr>
      </w:pPr>
    </w:p>
    <w:p w14:paraId="650E3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14:paraId="6DBA68DD" w14:textId="77777777" w:rsidR="00D06331" w:rsidRPr="00AE3149" w:rsidRDefault="00D06331" w:rsidP="004D28F6">
      <w:pPr>
        <w:jc w:val="both"/>
        <w:rPr>
          <w:rFonts w:ascii="Arial" w:hAnsi="Arial" w:cs="Arial"/>
          <w:sz w:val="22"/>
          <w:szCs w:val="22"/>
        </w:rPr>
      </w:pPr>
    </w:p>
    <w:p w14:paraId="2355D13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14:paraId="2E47BFE3" w14:textId="77777777" w:rsidR="00D06331" w:rsidRPr="00AE3149" w:rsidRDefault="00D06331" w:rsidP="004D28F6">
      <w:pPr>
        <w:jc w:val="both"/>
        <w:rPr>
          <w:rFonts w:ascii="Arial" w:hAnsi="Arial" w:cs="Arial"/>
          <w:sz w:val="22"/>
          <w:szCs w:val="22"/>
        </w:rPr>
      </w:pPr>
    </w:p>
    <w:p w14:paraId="119934F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 xml:space="preserve">Cada uno de los que han contraído conjuntamente una deuda indivisible está </w:t>
      </w:r>
      <w:proofErr w:type="gramStart"/>
      <w:r w:rsidRPr="00AE3149">
        <w:rPr>
          <w:rFonts w:ascii="Arial" w:hAnsi="Arial" w:cs="Arial"/>
          <w:sz w:val="22"/>
          <w:szCs w:val="22"/>
        </w:rPr>
        <w:t>obligado</w:t>
      </w:r>
      <w:proofErr w:type="gramEnd"/>
      <w:r w:rsidRPr="00AE3149">
        <w:rPr>
          <w:rFonts w:ascii="Arial" w:hAnsi="Arial" w:cs="Arial"/>
          <w:sz w:val="22"/>
          <w:szCs w:val="22"/>
        </w:rPr>
        <w:t xml:space="preserve"> por el todo aunque no se haya estipulado solidaridad.</w:t>
      </w:r>
    </w:p>
    <w:p w14:paraId="3D90D459" w14:textId="77777777" w:rsidR="00D06331" w:rsidRPr="00AE3149" w:rsidRDefault="00D06331" w:rsidP="004D28F6">
      <w:pPr>
        <w:jc w:val="both"/>
        <w:rPr>
          <w:rFonts w:ascii="Arial" w:hAnsi="Arial" w:cs="Arial"/>
          <w:sz w:val="22"/>
          <w:szCs w:val="22"/>
        </w:rPr>
      </w:pPr>
    </w:p>
    <w:p w14:paraId="782F292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14:paraId="444AC0AB" w14:textId="77777777" w:rsidR="00D06331" w:rsidRPr="00AE3149" w:rsidRDefault="00D06331" w:rsidP="004D28F6">
      <w:pPr>
        <w:jc w:val="both"/>
        <w:rPr>
          <w:rFonts w:ascii="Arial" w:hAnsi="Arial" w:cs="Arial"/>
          <w:sz w:val="22"/>
          <w:szCs w:val="22"/>
        </w:rPr>
      </w:pPr>
    </w:p>
    <w:p w14:paraId="02CE31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14:paraId="3B507286" w14:textId="77777777" w:rsidR="00D06331" w:rsidRPr="00AE3149" w:rsidRDefault="00D06331" w:rsidP="004D28F6">
      <w:pPr>
        <w:jc w:val="both"/>
        <w:rPr>
          <w:rFonts w:ascii="Arial" w:hAnsi="Arial" w:cs="Arial"/>
          <w:sz w:val="22"/>
          <w:szCs w:val="22"/>
        </w:rPr>
      </w:pPr>
    </w:p>
    <w:p w14:paraId="1846594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uno </w:t>
      </w:r>
      <w:proofErr w:type="spellStart"/>
      <w:r w:rsidRPr="00AE3149">
        <w:rPr>
          <w:rFonts w:ascii="Arial" w:hAnsi="Arial" w:cs="Arial"/>
          <w:sz w:val="22"/>
          <w:szCs w:val="22"/>
        </w:rPr>
        <w:t>sool</w:t>
      </w:r>
      <w:proofErr w:type="spellEnd"/>
      <w:r w:rsidRPr="00AE3149">
        <w:rPr>
          <w:rFonts w:ascii="Arial" w:hAnsi="Arial" w:cs="Arial"/>
          <w:sz w:val="22"/>
          <w:szCs w:val="22"/>
        </w:rPr>
        <w:t xml:space="preserve"> (sic) de los herederos ha perdonado la deuda o recibido el valor de la cosa, el coheredero no puede pedir la cosa indivisible sino devolviendo la porción del heredero que haya perdonado o que haya recibido el valor.</w:t>
      </w:r>
    </w:p>
    <w:p w14:paraId="5DDB8DB2" w14:textId="77777777" w:rsidR="00D06331" w:rsidRPr="00AE3149" w:rsidRDefault="00D06331" w:rsidP="004D28F6">
      <w:pPr>
        <w:jc w:val="both"/>
        <w:rPr>
          <w:rFonts w:ascii="Arial" w:hAnsi="Arial" w:cs="Arial"/>
          <w:sz w:val="22"/>
          <w:szCs w:val="22"/>
        </w:rPr>
      </w:pPr>
    </w:p>
    <w:p w14:paraId="4AD7D98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14:paraId="55BFFCA8" w14:textId="77777777" w:rsidR="00D06331" w:rsidRPr="00AE3149" w:rsidRDefault="00D06331" w:rsidP="004D28F6">
      <w:pPr>
        <w:jc w:val="both"/>
        <w:rPr>
          <w:rFonts w:ascii="Arial" w:hAnsi="Arial" w:cs="Arial"/>
          <w:sz w:val="22"/>
          <w:szCs w:val="22"/>
        </w:rPr>
      </w:pPr>
    </w:p>
    <w:p w14:paraId="414CAE3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35C4777B" w14:textId="77777777" w:rsidR="00D06331" w:rsidRPr="00AE3149" w:rsidRDefault="00D06331" w:rsidP="004D28F6">
      <w:pPr>
        <w:jc w:val="both"/>
        <w:rPr>
          <w:rFonts w:ascii="Arial" w:hAnsi="Arial" w:cs="Arial"/>
          <w:sz w:val="22"/>
          <w:szCs w:val="22"/>
        </w:rPr>
      </w:pPr>
    </w:p>
    <w:p w14:paraId="4D287B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14:paraId="2505ABF8" w14:textId="77777777" w:rsidR="00D06331" w:rsidRPr="00AE3149" w:rsidRDefault="00D06331" w:rsidP="004D28F6">
      <w:pPr>
        <w:jc w:val="both"/>
        <w:rPr>
          <w:rFonts w:ascii="Arial" w:hAnsi="Arial" w:cs="Arial"/>
          <w:sz w:val="22"/>
          <w:szCs w:val="22"/>
        </w:rPr>
      </w:pPr>
    </w:p>
    <w:p w14:paraId="65A301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14:paraId="397B164E" w14:textId="77777777" w:rsidR="00D06331" w:rsidRPr="00AE3149" w:rsidRDefault="00D06331" w:rsidP="004D28F6">
      <w:pPr>
        <w:jc w:val="both"/>
        <w:rPr>
          <w:rFonts w:ascii="Arial" w:hAnsi="Arial" w:cs="Arial"/>
          <w:sz w:val="22"/>
          <w:szCs w:val="22"/>
        </w:rPr>
      </w:pPr>
    </w:p>
    <w:p w14:paraId="42138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14:paraId="026497A3" w14:textId="77777777" w:rsidR="00D06331" w:rsidRPr="00AE3149" w:rsidRDefault="00D06331" w:rsidP="004D28F6">
      <w:pPr>
        <w:jc w:val="both"/>
        <w:rPr>
          <w:rFonts w:ascii="Arial" w:hAnsi="Arial" w:cs="Arial"/>
          <w:sz w:val="22"/>
          <w:szCs w:val="22"/>
        </w:rPr>
      </w:pPr>
    </w:p>
    <w:p w14:paraId="6819EEE0" w14:textId="77777777" w:rsidR="00E8113C" w:rsidRPr="00AE3149" w:rsidRDefault="00E8113C" w:rsidP="004D28F6">
      <w:pPr>
        <w:rPr>
          <w:rFonts w:ascii="Arial" w:hAnsi="Arial" w:cs="Arial"/>
          <w:sz w:val="22"/>
          <w:szCs w:val="22"/>
        </w:rPr>
      </w:pPr>
    </w:p>
    <w:p w14:paraId="45EDFD17" w14:textId="77777777" w:rsidR="00D06331" w:rsidRPr="00AE3149" w:rsidRDefault="00D06331" w:rsidP="004D28F6">
      <w:pPr>
        <w:pStyle w:val="Ttulo5"/>
      </w:pPr>
      <w:r w:rsidRPr="00AE3149">
        <w:lastRenderedPageBreak/>
        <w:t>CAPÍTULO V</w:t>
      </w:r>
    </w:p>
    <w:p w14:paraId="5613338C" w14:textId="77777777" w:rsidR="00D06331" w:rsidRPr="00AE3149" w:rsidRDefault="00D06331" w:rsidP="004D28F6">
      <w:pPr>
        <w:pStyle w:val="Ttulo5"/>
      </w:pPr>
      <w:r w:rsidRPr="00AE3149">
        <w:t xml:space="preserve">DE LAS </w:t>
      </w:r>
      <w:r w:rsidR="007B20B7" w:rsidRPr="00AE3149">
        <w:t>OBLIGACIONES</w:t>
      </w:r>
      <w:r w:rsidRPr="00AE3149">
        <w:t xml:space="preserve"> DE DAR</w:t>
      </w:r>
    </w:p>
    <w:p w14:paraId="39AD53AF" w14:textId="77777777" w:rsidR="00D06331" w:rsidRPr="00AE3149" w:rsidRDefault="00D06331" w:rsidP="004D28F6">
      <w:pPr>
        <w:jc w:val="both"/>
        <w:rPr>
          <w:rFonts w:ascii="Arial" w:hAnsi="Arial" w:cs="Arial"/>
          <w:sz w:val="22"/>
          <w:szCs w:val="22"/>
        </w:rPr>
      </w:pPr>
    </w:p>
    <w:p w14:paraId="497021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14:paraId="6DC3711D" w14:textId="77777777" w:rsidR="00D06331" w:rsidRPr="00AE3149" w:rsidRDefault="00D06331" w:rsidP="004D28F6">
      <w:pPr>
        <w:jc w:val="both"/>
        <w:rPr>
          <w:rFonts w:ascii="Arial" w:hAnsi="Arial" w:cs="Arial"/>
          <w:sz w:val="22"/>
          <w:szCs w:val="22"/>
        </w:rPr>
      </w:pPr>
    </w:p>
    <w:p w14:paraId="7DD75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14:paraId="49672C6D" w14:textId="77777777" w:rsidR="00D06331" w:rsidRPr="00AE3149" w:rsidRDefault="00D06331" w:rsidP="004D28F6">
      <w:pPr>
        <w:jc w:val="both"/>
        <w:rPr>
          <w:rFonts w:ascii="Arial" w:hAnsi="Arial" w:cs="Arial"/>
          <w:sz w:val="22"/>
          <w:szCs w:val="22"/>
        </w:rPr>
      </w:pPr>
    </w:p>
    <w:p w14:paraId="16203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14:paraId="6CDE65F5" w14:textId="77777777" w:rsidR="00D06331" w:rsidRPr="00AE3149" w:rsidRDefault="00D06331" w:rsidP="004D28F6">
      <w:pPr>
        <w:jc w:val="both"/>
        <w:rPr>
          <w:rFonts w:ascii="Arial" w:hAnsi="Arial" w:cs="Arial"/>
          <w:sz w:val="22"/>
          <w:szCs w:val="22"/>
        </w:rPr>
      </w:pPr>
    </w:p>
    <w:p w14:paraId="2AFA636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14:paraId="62C49347" w14:textId="77777777" w:rsidR="00D06331" w:rsidRPr="00AE3149" w:rsidRDefault="00D06331" w:rsidP="004D28F6">
      <w:pPr>
        <w:jc w:val="both"/>
        <w:rPr>
          <w:rFonts w:ascii="Arial" w:hAnsi="Arial" w:cs="Arial"/>
          <w:sz w:val="22"/>
          <w:szCs w:val="22"/>
        </w:rPr>
      </w:pPr>
    </w:p>
    <w:p w14:paraId="2A52E65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14:paraId="495C098C" w14:textId="77777777" w:rsidR="00D06331" w:rsidRPr="00AE3149" w:rsidRDefault="00D06331" w:rsidP="004D28F6">
      <w:pPr>
        <w:jc w:val="both"/>
        <w:rPr>
          <w:rFonts w:ascii="Arial" w:hAnsi="Arial" w:cs="Arial"/>
          <w:sz w:val="22"/>
          <w:szCs w:val="22"/>
        </w:rPr>
      </w:pPr>
    </w:p>
    <w:p w14:paraId="6AE72D8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14:paraId="41CB776E" w14:textId="77777777" w:rsidR="00D06331" w:rsidRPr="00AE3149" w:rsidRDefault="00D06331" w:rsidP="004D28F6">
      <w:pPr>
        <w:jc w:val="both"/>
        <w:rPr>
          <w:rFonts w:ascii="Arial" w:hAnsi="Arial" w:cs="Arial"/>
          <w:sz w:val="22"/>
          <w:szCs w:val="22"/>
        </w:rPr>
      </w:pPr>
    </w:p>
    <w:p w14:paraId="35B17E8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14:paraId="754F79B2" w14:textId="77777777" w:rsidR="00D06331" w:rsidRPr="00AE3149" w:rsidRDefault="00D06331" w:rsidP="004D28F6">
      <w:pPr>
        <w:jc w:val="both"/>
        <w:rPr>
          <w:rFonts w:ascii="Arial" w:hAnsi="Arial" w:cs="Arial"/>
          <w:sz w:val="22"/>
          <w:szCs w:val="22"/>
        </w:rPr>
      </w:pPr>
    </w:p>
    <w:p w14:paraId="04FCA98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14:paraId="6BFFC634" w14:textId="77777777" w:rsidR="00D06331" w:rsidRPr="00AE3149" w:rsidRDefault="00D06331" w:rsidP="004D28F6">
      <w:pPr>
        <w:jc w:val="both"/>
        <w:rPr>
          <w:rFonts w:ascii="Arial" w:hAnsi="Arial" w:cs="Arial"/>
          <w:sz w:val="22"/>
          <w:szCs w:val="22"/>
        </w:rPr>
      </w:pPr>
    </w:p>
    <w:p w14:paraId="4E639A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14:paraId="5E3A3382" w14:textId="77777777" w:rsidR="00D06331" w:rsidRPr="00AE3149" w:rsidRDefault="00D06331" w:rsidP="004D28F6">
      <w:pPr>
        <w:jc w:val="both"/>
        <w:rPr>
          <w:rFonts w:ascii="Arial" w:hAnsi="Arial" w:cs="Arial"/>
          <w:sz w:val="22"/>
          <w:szCs w:val="22"/>
        </w:rPr>
      </w:pPr>
    </w:p>
    <w:p w14:paraId="79D6E6C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14:paraId="4460575B" w14:textId="77777777" w:rsidR="00D06331" w:rsidRPr="00AE3149" w:rsidRDefault="00D06331" w:rsidP="004D28F6">
      <w:pPr>
        <w:jc w:val="both"/>
        <w:rPr>
          <w:rFonts w:ascii="Arial" w:hAnsi="Arial" w:cs="Arial"/>
          <w:sz w:val="22"/>
          <w:szCs w:val="22"/>
        </w:rPr>
      </w:pPr>
    </w:p>
    <w:p w14:paraId="3F0409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Si la pérdida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por culpa del deudor, éste responderá al acreedor por el valor de la cosa y por los daños y perjuicios;</w:t>
      </w:r>
    </w:p>
    <w:p w14:paraId="18F37CCD" w14:textId="77777777" w:rsidR="00D06331" w:rsidRPr="00AE3149" w:rsidRDefault="00D06331" w:rsidP="004D28F6">
      <w:pPr>
        <w:jc w:val="both"/>
        <w:rPr>
          <w:rFonts w:ascii="Arial" w:hAnsi="Arial" w:cs="Arial"/>
          <w:sz w:val="22"/>
          <w:szCs w:val="22"/>
        </w:rPr>
      </w:pPr>
    </w:p>
    <w:p w14:paraId="500787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14:paraId="4BDBDC91" w14:textId="77777777" w:rsidR="00D06331" w:rsidRPr="00AE3149" w:rsidRDefault="00D06331" w:rsidP="004D28F6">
      <w:pPr>
        <w:jc w:val="both"/>
        <w:rPr>
          <w:rFonts w:ascii="Arial" w:hAnsi="Arial" w:cs="Arial"/>
          <w:sz w:val="22"/>
          <w:szCs w:val="22"/>
        </w:rPr>
      </w:pPr>
    </w:p>
    <w:p w14:paraId="4CA983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14:paraId="1E2154B7" w14:textId="77777777" w:rsidR="00D06331" w:rsidRPr="00AE3149" w:rsidRDefault="00D06331" w:rsidP="004D28F6">
      <w:pPr>
        <w:jc w:val="both"/>
        <w:rPr>
          <w:rFonts w:ascii="Arial" w:hAnsi="Arial" w:cs="Arial"/>
          <w:sz w:val="22"/>
          <w:szCs w:val="22"/>
        </w:rPr>
      </w:pPr>
    </w:p>
    <w:p w14:paraId="7FBBA05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14:paraId="5C03C5E2" w14:textId="77777777" w:rsidR="00D06331" w:rsidRPr="00AE3149" w:rsidRDefault="00D06331" w:rsidP="004D28F6">
      <w:pPr>
        <w:jc w:val="both"/>
        <w:rPr>
          <w:rFonts w:ascii="Arial" w:hAnsi="Arial" w:cs="Arial"/>
          <w:sz w:val="22"/>
          <w:szCs w:val="22"/>
        </w:rPr>
      </w:pPr>
    </w:p>
    <w:p w14:paraId="17CB4E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14:paraId="6D948D64" w14:textId="77777777" w:rsidR="00D06331" w:rsidRPr="00AE3149" w:rsidRDefault="00D06331" w:rsidP="004D28F6">
      <w:pPr>
        <w:jc w:val="both"/>
        <w:rPr>
          <w:rFonts w:ascii="Arial" w:hAnsi="Arial" w:cs="Arial"/>
          <w:sz w:val="22"/>
          <w:szCs w:val="22"/>
        </w:rPr>
      </w:pPr>
    </w:p>
    <w:p w14:paraId="77012E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14:paraId="036CBFCC" w14:textId="77777777" w:rsidR="00D06331" w:rsidRPr="00AE3149" w:rsidRDefault="00D06331" w:rsidP="004D28F6">
      <w:pPr>
        <w:jc w:val="both"/>
        <w:rPr>
          <w:rFonts w:ascii="Arial" w:hAnsi="Arial" w:cs="Arial"/>
          <w:sz w:val="22"/>
          <w:szCs w:val="22"/>
        </w:rPr>
      </w:pPr>
    </w:p>
    <w:p w14:paraId="7E06A27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 xml:space="preserve">Cuando la deuda de una cosa cierta y determinada procediere de delito o falta, no se eximirá el deudor del pago de su precio, cualquiera que hubiere sido el motivo de la pérdida, a no ser que, habiendo ofrecido la cosa al que debió recibirla, se haya éste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w:t>
      </w:r>
    </w:p>
    <w:p w14:paraId="5F929EC4" w14:textId="77777777" w:rsidR="00D06331" w:rsidRPr="00AE3149" w:rsidRDefault="00D06331" w:rsidP="004D28F6">
      <w:pPr>
        <w:jc w:val="both"/>
        <w:rPr>
          <w:rFonts w:ascii="Arial" w:hAnsi="Arial" w:cs="Arial"/>
          <w:sz w:val="22"/>
          <w:szCs w:val="22"/>
        </w:rPr>
      </w:pPr>
    </w:p>
    <w:p w14:paraId="16E1BD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 xml:space="preserve">El deudor de una cosa perdida o deteriorada sin culpa suya, está obligado a ceder al acreedor cuantos derechos y acciones tuviere para reclamar la indemnización a </w:t>
      </w:r>
      <w:proofErr w:type="spellStart"/>
      <w:r w:rsidRPr="00AE3149">
        <w:rPr>
          <w:rFonts w:ascii="Arial" w:hAnsi="Arial" w:cs="Arial"/>
          <w:sz w:val="22"/>
          <w:szCs w:val="22"/>
        </w:rPr>
        <w:t>uien</w:t>
      </w:r>
      <w:proofErr w:type="spellEnd"/>
      <w:r w:rsidRPr="00AE3149">
        <w:rPr>
          <w:rFonts w:ascii="Arial" w:hAnsi="Arial" w:cs="Arial"/>
          <w:sz w:val="22"/>
          <w:szCs w:val="22"/>
        </w:rPr>
        <w:t xml:space="preserve"> (sic) fuere responsable.</w:t>
      </w:r>
    </w:p>
    <w:p w14:paraId="6D3405E7" w14:textId="77777777" w:rsidR="00D06331" w:rsidRPr="00AE3149" w:rsidRDefault="00D06331" w:rsidP="004D28F6">
      <w:pPr>
        <w:jc w:val="both"/>
        <w:rPr>
          <w:rFonts w:ascii="Arial" w:hAnsi="Arial" w:cs="Arial"/>
          <w:sz w:val="22"/>
          <w:szCs w:val="22"/>
        </w:rPr>
      </w:pPr>
    </w:p>
    <w:p w14:paraId="7FD34E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14:paraId="6886C19E" w14:textId="77777777" w:rsidR="00D06331" w:rsidRPr="00AE3149" w:rsidRDefault="00D06331" w:rsidP="004D28F6">
      <w:pPr>
        <w:jc w:val="both"/>
        <w:rPr>
          <w:rFonts w:ascii="Arial" w:hAnsi="Arial" w:cs="Arial"/>
          <w:sz w:val="22"/>
          <w:szCs w:val="22"/>
        </w:rPr>
      </w:pPr>
    </w:p>
    <w:p w14:paraId="14BEB22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14:paraId="72C631C6" w14:textId="77777777" w:rsidR="00D06331" w:rsidRPr="00AE3149" w:rsidRDefault="00D06331" w:rsidP="004D28F6">
      <w:pPr>
        <w:jc w:val="both"/>
        <w:rPr>
          <w:rFonts w:ascii="Arial" w:hAnsi="Arial" w:cs="Arial"/>
          <w:sz w:val="22"/>
          <w:szCs w:val="22"/>
        </w:rPr>
      </w:pPr>
    </w:p>
    <w:p w14:paraId="387079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14:paraId="4DEF5E95" w14:textId="77777777" w:rsidR="00E8113C" w:rsidRPr="00AE3149" w:rsidRDefault="00E8113C" w:rsidP="004D28F6">
      <w:pPr>
        <w:jc w:val="both"/>
        <w:rPr>
          <w:rFonts w:ascii="Arial" w:hAnsi="Arial" w:cs="Arial"/>
          <w:sz w:val="22"/>
          <w:szCs w:val="22"/>
        </w:rPr>
      </w:pPr>
    </w:p>
    <w:p w14:paraId="730C4A0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14:paraId="397FD3F7" w14:textId="77777777" w:rsidR="00D06331" w:rsidRPr="00AE3149" w:rsidRDefault="00D06331" w:rsidP="004D28F6">
      <w:pPr>
        <w:jc w:val="both"/>
        <w:rPr>
          <w:rFonts w:ascii="Arial" w:hAnsi="Arial" w:cs="Arial"/>
          <w:sz w:val="22"/>
          <w:szCs w:val="22"/>
        </w:rPr>
      </w:pPr>
    </w:p>
    <w:p w14:paraId="77F38F3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14:paraId="55C9D458" w14:textId="77777777" w:rsidR="00D06331" w:rsidRPr="00AE3149" w:rsidRDefault="00D06331" w:rsidP="004D28F6">
      <w:pPr>
        <w:jc w:val="both"/>
        <w:rPr>
          <w:rFonts w:ascii="Arial" w:hAnsi="Arial" w:cs="Arial"/>
          <w:sz w:val="22"/>
          <w:szCs w:val="22"/>
        </w:rPr>
      </w:pPr>
    </w:p>
    <w:p w14:paraId="3AE429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14:paraId="5E2B5F3E" w14:textId="77777777" w:rsidR="00D06331" w:rsidRPr="00AE3149" w:rsidRDefault="00D06331" w:rsidP="004D28F6">
      <w:pPr>
        <w:jc w:val="both"/>
        <w:rPr>
          <w:rFonts w:ascii="Arial" w:hAnsi="Arial" w:cs="Arial"/>
          <w:sz w:val="22"/>
          <w:szCs w:val="22"/>
        </w:rPr>
      </w:pPr>
    </w:p>
    <w:p w14:paraId="40F1BE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14:paraId="151E04E3" w14:textId="77777777" w:rsidR="00D06331" w:rsidRPr="00AE3149" w:rsidRDefault="00D06331" w:rsidP="004D28F6">
      <w:pPr>
        <w:jc w:val="both"/>
        <w:rPr>
          <w:rFonts w:ascii="Arial" w:hAnsi="Arial" w:cs="Arial"/>
          <w:sz w:val="22"/>
          <w:szCs w:val="22"/>
        </w:rPr>
      </w:pPr>
    </w:p>
    <w:p w14:paraId="3BAE30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14:paraId="24850677" w14:textId="77777777" w:rsidR="00D06331" w:rsidRPr="00AE3149" w:rsidRDefault="00D06331" w:rsidP="004D28F6">
      <w:pPr>
        <w:jc w:val="both"/>
        <w:rPr>
          <w:rFonts w:ascii="Arial" w:hAnsi="Arial" w:cs="Arial"/>
          <w:sz w:val="22"/>
          <w:szCs w:val="22"/>
        </w:rPr>
      </w:pPr>
    </w:p>
    <w:p w14:paraId="1E55CB8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14:paraId="5C6E2B79" w14:textId="77777777" w:rsidR="00D06331" w:rsidRPr="00AE3149" w:rsidRDefault="00D06331" w:rsidP="004D28F6">
      <w:pPr>
        <w:jc w:val="both"/>
        <w:rPr>
          <w:rFonts w:ascii="Arial" w:hAnsi="Arial" w:cs="Arial"/>
          <w:sz w:val="22"/>
          <w:szCs w:val="22"/>
        </w:rPr>
      </w:pPr>
    </w:p>
    <w:p w14:paraId="09869F9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14:paraId="0CA54D82" w14:textId="77777777" w:rsidR="00D06331" w:rsidRPr="00AE3149" w:rsidRDefault="00D06331" w:rsidP="004D28F6">
      <w:pPr>
        <w:jc w:val="both"/>
        <w:rPr>
          <w:rFonts w:ascii="Arial" w:hAnsi="Arial" w:cs="Arial"/>
          <w:sz w:val="22"/>
          <w:szCs w:val="22"/>
        </w:rPr>
      </w:pPr>
    </w:p>
    <w:p w14:paraId="3C9B2C0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14:paraId="27F5AE90" w14:textId="77777777" w:rsidR="00D06331" w:rsidRPr="00AE3149" w:rsidRDefault="00D06331" w:rsidP="004D28F6">
      <w:pPr>
        <w:jc w:val="both"/>
        <w:rPr>
          <w:rFonts w:ascii="Arial" w:hAnsi="Arial" w:cs="Arial"/>
          <w:sz w:val="22"/>
          <w:szCs w:val="22"/>
        </w:rPr>
      </w:pPr>
    </w:p>
    <w:p w14:paraId="17369AD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14:paraId="24DFCDE1" w14:textId="77777777" w:rsidR="00D06331" w:rsidRPr="00AE3149" w:rsidRDefault="00D06331" w:rsidP="004D28F6">
      <w:pPr>
        <w:jc w:val="both"/>
        <w:rPr>
          <w:rFonts w:ascii="Arial" w:hAnsi="Arial" w:cs="Arial"/>
          <w:sz w:val="22"/>
          <w:szCs w:val="22"/>
        </w:rPr>
      </w:pPr>
    </w:p>
    <w:p w14:paraId="38E9F00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14:paraId="01AB0F39" w14:textId="77777777" w:rsidR="00D06331" w:rsidRPr="00AE3149" w:rsidRDefault="00D06331" w:rsidP="004D28F6">
      <w:pPr>
        <w:jc w:val="both"/>
        <w:rPr>
          <w:rFonts w:ascii="Arial" w:hAnsi="Arial" w:cs="Arial"/>
          <w:sz w:val="22"/>
          <w:szCs w:val="22"/>
        </w:rPr>
      </w:pPr>
    </w:p>
    <w:p w14:paraId="1A73B1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14:paraId="637828B6" w14:textId="77777777" w:rsidR="00D06331" w:rsidRPr="00AE3149" w:rsidRDefault="00D06331" w:rsidP="004D28F6">
      <w:pPr>
        <w:jc w:val="both"/>
        <w:rPr>
          <w:rFonts w:ascii="Arial" w:hAnsi="Arial" w:cs="Arial"/>
          <w:sz w:val="22"/>
          <w:szCs w:val="22"/>
        </w:rPr>
      </w:pPr>
    </w:p>
    <w:p w14:paraId="13BEC3E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14:paraId="186E6371" w14:textId="77777777" w:rsidR="00D06331" w:rsidRPr="00AE3149" w:rsidRDefault="00D06331" w:rsidP="004D28F6">
      <w:pPr>
        <w:jc w:val="both"/>
        <w:rPr>
          <w:rFonts w:ascii="Arial" w:hAnsi="Arial" w:cs="Arial"/>
          <w:sz w:val="22"/>
          <w:szCs w:val="22"/>
        </w:rPr>
      </w:pPr>
    </w:p>
    <w:p w14:paraId="5DE9967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14:paraId="653DC704" w14:textId="77777777" w:rsidR="00D06331" w:rsidRPr="00AE3149" w:rsidRDefault="00D06331" w:rsidP="004D28F6">
      <w:pPr>
        <w:jc w:val="both"/>
        <w:rPr>
          <w:rFonts w:ascii="Arial" w:hAnsi="Arial" w:cs="Arial"/>
          <w:sz w:val="22"/>
          <w:szCs w:val="22"/>
        </w:rPr>
      </w:pPr>
    </w:p>
    <w:p w14:paraId="0E08CD5B" w14:textId="77777777" w:rsidR="00D06331" w:rsidRPr="00AE3149" w:rsidRDefault="00D06331" w:rsidP="004D28F6">
      <w:pPr>
        <w:pStyle w:val="Ttulo5"/>
      </w:pPr>
      <w:r w:rsidRPr="00AE3149">
        <w:t>CAPÍTULO VI</w:t>
      </w:r>
    </w:p>
    <w:p w14:paraId="02BADAED" w14:textId="77777777" w:rsidR="00D06331" w:rsidRPr="00AE3149" w:rsidRDefault="00D06331" w:rsidP="004D28F6">
      <w:pPr>
        <w:pStyle w:val="Ttulo5"/>
      </w:pPr>
      <w:r w:rsidRPr="00AE3149">
        <w:t>DE LAS OBLIGACIONES DE HACER O DE NO HACER</w:t>
      </w:r>
    </w:p>
    <w:p w14:paraId="556D78C8" w14:textId="77777777" w:rsidR="00D06331" w:rsidRPr="00AE3149" w:rsidRDefault="00D06331" w:rsidP="004D28F6">
      <w:pPr>
        <w:jc w:val="both"/>
        <w:rPr>
          <w:rFonts w:ascii="Arial" w:hAnsi="Arial" w:cs="Arial"/>
          <w:sz w:val="22"/>
          <w:szCs w:val="22"/>
        </w:rPr>
      </w:pPr>
    </w:p>
    <w:p w14:paraId="63BF83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14:paraId="45310719" w14:textId="77777777" w:rsidR="00D06331" w:rsidRPr="00AE3149" w:rsidRDefault="00D06331" w:rsidP="004D28F6">
      <w:pPr>
        <w:jc w:val="both"/>
        <w:rPr>
          <w:rFonts w:ascii="Arial" w:hAnsi="Arial" w:cs="Arial"/>
          <w:sz w:val="22"/>
          <w:szCs w:val="22"/>
        </w:rPr>
      </w:pPr>
    </w:p>
    <w:p w14:paraId="04EA34E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14:paraId="27FD690D" w14:textId="77777777" w:rsidR="00D06331" w:rsidRPr="00AE3149" w:rsidRDefault="00D06331" w:rsidP="004D28F6">
      <w:pPr>
        <w:jc w:val="both"/>
        <w:rPr>
          <w:rFonts w:ascii="Arial" w:hAnsi="Arial" w:cs="Arial"/>
          <w:sz w:val="22"/>
          <w:szCs w:val="22"/>
        </w:rPr>
      </w:pPr>
    </w:p>
    <w:p w14:paraId="3FB3E2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 xml:space="preserve">El que estuviere obligado a no hacer </w:t>
      </w:r>
      <w:proofErr w:type="spellStart"/>
      <w:r w:rsidRPr="00AE3149">
        <w:rPr>
          <w:rFonts w:ascii="Arial" w:hAnsi="Arial" w:cs="Arial"/>
          <w:sz w:val="22"/>
          <w:szCs w:val="22"/>
        </w:rPr>
        <w:t>agluna</w:t>
      </w:r>
      <w:proofErr w:type="spellEnd"/>
      <w:r w:rsidRPr="00AE3149">
        <w:rPr>
          <w:rFonts w:ascii="Arial" w:hAnsi="Arial" w:cs="Arial"/>
          <w:sz w:val="22"/>
          <w:szCs w:val="22"/>
        </w:rPr>
        <w:t xml:space="preserve"> (sic) cosa, quedará sujeto al pago de daños y perjuicios en caso de contravención. Si hubiere obra material, podrá exigir el acreedor que sea </w:t>
      </w:r>
      <w:proofErr w:type="spellStart"/>
      <w:r w:rsidRPr="00AE3149">
        <w:rPr>
          <w:rFonts w:ascii="Arial" w:hAnsi="Arial" w:cs="Arial"/>
          <w:sz w:val="22"/>
          <w:szCs w:val="22"/>
        </w:rPr>
        <w:t>destruída</w:t>
      </w:r>
      <w:proofErr w:type="spellEnd"/>
      <w:r w:rsidRPr="00AE3149">
        <w:rPr>
          <w:rFonts w:ascii="Arial" w:hAnsi="Arial" w:cs="Arial"/>
          <w:sz w:val="22"/>
          <w:szCs w:val="22"/>
        </w:rPr>
        <w:t xml:space="preserve"> a costa del obligado.</w:t>
      </w:r>
    </w:p>
    <w:p w14:paraId="72FF6D3C" w14:textId="77777777" w:rsidR="00D06331" w:rsidRDefault="00D06331" w:rsidP="004D28F6">
      <w:pPr>
        <w:jc w:val="both"/>
        <w:rPr>
          <w:rFonts w:ascii="Arial" w:hAnsi="Arial" w:cs="Arial"/>
          <w:sz w:val="22"/>
          <w:szCs w:val="22"/>
        </w:rPr>
      </w:pPr>
    </w:p>
    <w:p w14:paraId="4C0E8F22" w14:textId="77777777" w:rsidR="0081006E" w:rsidRPr="00AE3149" w:rsidRDefault="0081006E" w:rsidP="004D28F6">
      <w:pPr>
        <w:jc w:val="both"/>
        <w:rPr>
          <w:rFonts w:ascii="Arial" w:hAnsi="Arial" w:cs="Arial"/>
          <w:sz w:val="22"/>
          <w:szCs w:val="22"/>
        </w:rPr>
      </w:pPr>
    </w:p>
    <w:p w14:paraId="6595DA66" w14:textId="77777777" w:rsidR="00D06331" w:rsidRPr="00AE3149" w:rsidRDefault="00D06331" w:rsidP="004D28F6">
      <w:pPr>
        <w:pStyle w:val="Ttulo4"/>
      </w:pPr>
      <w:r w:rsidRPr="00AE3149">
        <w:t>TÍTULO TERCERO</w:t>
      </w:r>
    </w:p>
    <w:p w14:paraId="40E86D19" w14:textId="77777777" w:rsidR="00D06331" w:rsidRPr="00AE3149" w:rsidRDefault="00D06331" w:rsidP="004D28F6">
      <w:pPr>
        <w:pStyle w:val="Ttulo4"/>
      </w:pPr>
      <w:r w:rsidRPr="00AE3149">
        <w:t>DE LA TRANSMISIÓN DE LAS OBLIGACIONES</w:t>
      </w:r>
    </w:p>
    <w:p w14:paraId="2FAE1D18" w14:textId="77777777" w:rsidR="00D06331" w:rsidRPr="00AE3149" w:rsidRDefault="00D06331" w:rsidP="004D28F6">
      <w:pPr>
        <w:jc w:val="center"/>
        <w:rPr>
          <w:rFonts w:ascii="Arial" w:hAnsi="Arial" w:cs="Arial"/>
          <w:sz w:val="22"/>
          <w:szCs w:val="22"/>
        </w:rPr>
      </w:pPr>
    </w:p>
    <w:p w14:paraId="459EE05C" w14:textId="77777777" w:rsidR="00D06331" w:rsidRPr="00AE3149" w:rsidRDefault="00D06331" w:rsidP="004D28F6">
      <w:pPr>
        <w:pStyle w:val="Ttulo5"/>
      </w:pPr>
      <w:r w:rsidRPr="00AE3149">
        <w:t>CAPÍTULO I</w:t>
      </w:r>
    </w:p>
    <w:p w14:paraId="7B11FD90" w14:textId="77777777" w:rsidR="00D06331" w:rsidRPr="00AE3149" w:rsidRDefault="00D06331" w:rsidP="004D28F6">
      <w:pPr>
        <w:pStyle w:val="Ttulo5"/>
      </w:pPr>
      <w:r w:rsidRPr="00AE3149">
        <w:t>DE LA CESIÓN DE DERECHOS</w:t>
      </w:r>
    </w:p>
    <w:p w14:paraId="7C397CD6" w14:textId="77777777" w:rsidR="00D06331" w:rsidRPr="00AE3149" w:rsidRDefault="00D06331" w:rsidP="004D28F6">
      <w:pPr>
        <w:jc w:val="both"/>
        <w:rPr>
          <w:rFonts w:ascii="Arial" w:hAnsi="Arial" w:cs="Arial"/>
          <w:sz w:val="22"/>
          <w:szCs w:val="22"/>
        </w:rPr>
      </w:pPr>
    </w:p>
    <w:p w14:paraId="447723F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14:paraId="29AA9451" w14:textId="77777777" w:rsidR="00D06331" w:rsidRPr="00AE3149" w:rsidRDefault="00D06331" w:rsidP="004D28F6">
      <w:pPr>
        <w:jc w:val="both"/>
        <w:rPr>
          <w:rFonts w:ascii="Arial" w:hAnsi="Arial" w:cs="Arial"/>
          <w:sz w:val="22"/>
          <w:szCs w:val="22"/>
        </w:rPr>
      </w:pPr>
    </w:p>
    <w:p w14:paraId="1008B10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14:paraId="387B5B71" w14:textId="77777777" w:rsidR="00D06331" w:rsidRPr="00AE3149" w:rsidRDefault="00D06331" w:rsidP="004D28F6">
      <w:pPr>
        <w:jc w:val="both"/>
        <w:rPr>
          <w:rFonts w:ascii="Arial" w:hAnsi="Arial" w:cs="Arial"/>
          <w:sz w:val="22"/>
          <w:szCs w:val="22"/>
        </w:rPr>
      </w:pPr>
    </w:p>
    <w:p w14:paraId="6F6FBC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14:paraId="2CB225EE" w14:textId="77777777" w:rsidR="00E8113C" w:rsidRPr="00AE3149" w:rsidRDefault="00E8113C" w:rsidP="004D28F6">
      <w:pPr>
        <w:jc w:val="both"/>
        <w:rPr>
          <w:rFonts w:ascii="Arial" w:hAnsi="Arial" w:cs="Arial"/>
          <w:sz w:val="22"/>
          <w:szCs w:val="22"/>
        </w:rPr>
      </w:pPr>
    </w:p>
    <w:p w14:paraId="4965E43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14:paraId="64F0FA21" w14:textId="77777777" w:rsidR="00D06331" w:rsidRPr="00AE3149" w:rsidRDefault="00D06331" w:rsidP="004D28F6">
      <w:pPr>
        <w:jc w:val="both"/>
        <w:rPr>
          <w:rFonts w:ascii="Arial" w:hAnsi="Arial" w:cs="Arial"/>
          <w:sz w:val="22"/>
          <w:szCs w:val="22"/>
        </w:rPr>
      </w:pPr>
    </w:p>
    <w:p w14:paraId="0BB8B04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14:paraId="474EBFE0" w14:textId="77777777" w:rsidR="00D06331" w:rsidRPr="00AE3149" w:rsidRDefault="00D06331" w:rsidP="004D28F6">
      <w:pPr>
        <w:jc w:val="both"/>
        <w:rPr>
          <w:rFonts w:ascii="Arial" w:hAnsi="Arial" w:cs="Arial"/>
          <w:sz w:val="22"/>
          <w:szCs w:val="22"/>
        </w:rPr>
      </w:pPr>
    </w:p>
    <w:p w14:paraId="3323BD6E" w14:textId="77777777" w:rsidR="00D06331" w:rsidRPr="00AE3149" w:rsidRDefault="00D06331" w:rsidP="004D28F6">
      <w:pPr>
        <w:jc w:val="both"/>
        <w:rPr>
          <w:rFonts w:ascii="Arial" w:hAnsi="Arial" w:cs="Arial"/>
          <w:sz w:val="22"/>
          <w:szCs w:val="22"/>
        </w:rPr>
      </w:pPr>
      <w:proofErr w:type="gramStart"/>
      <w:r w:rsidRPr="00AE3149">
        <w:rPr>
          <w:rFonts w:ascii="Arial" w:hAnsi="Arial" w:cs="Arial"/>
          <w:sz w:val="22"/>
          <w:szCs w:val="22"/>
        </w:rPr>
        <w:t>Los intereses vencidos se presume</w:t>
      </w:r>
      <w:proofErr w:type="gramEnd"/>
      <w:r w:rsidRPr="00AE3149">
        <w:rPr>
          <w:rFonts w:ascii="Arial" w:hAnsi="Arial" w:cs="Arial"/>
          <w:sz w:val="22"/>
          <w:szCs w:val="22"/>
        </w:rPr>
        <w:t xml:space="preserve"> que fueron cedidos con el crédito principal.</w:t>
      </w:r>
    </w:p>
    <w:p w14:paraId="7D27029E" w14:textId="77777777" w:rsidR="00D06331" w:rsidRPr="00AE3149" w:rsidRDefault="00D06331" w:rsidP="004D28F6">
      <w:pPr>
        <w:jc w:val="both"/>
        <w:rPr>
          <w:rFonts w:ascii="Arial" w:hAnsi="Arial" w:cs="Arial"/>
          <w:sz w:val="22"/>
          <w:szCs w:val="22"/>
        </w:rPr>
      </w:pPr>
    </w:p>
    <w:p w14:paraId="5C9C698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14:paraId="778A0D54" w14:textId="77777777" w:rsidR="00D06331" w:rsidRPr="00AE3149" w:rsidRDefault="00D06331" w:rsidP="004D28F6">
      <w:pPr>
        <w:jc w:val="both"/>
        <w:rPr>
          <w:rFonts w:ascii="Arial" w:hAnsi="Arial" w:cs="Arial"/>
          <w:sz w:val="22"/>
          <w:szCs w:val="22"/>
        </w:rPr>
      </w:pPr>
    </w:p>
    <w:p w14:paraId="062E37D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14:paraId="362020C5" w14:textId="77777777" w:rsidR="00D06331" w:rsidRPr="00AE3149" w:rsidRDefault="00D06331" w:rsidP="004D28F6">
      <w:pPr>
        <w:jc w:val="both"/>
        <w:rPr>
          <w:rFonts w:ascii="Arial" w:hAnsi="Arial" w:cs="Arial"/>
          <w:sz w:val="22"/>
          <w:szCs w:val="22"/>
        </w:rPr>
      </w:pPr>
    </w:p>
    <w:p w14:paraId="099609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14:paraId="5BEC9983" w14:textId="77777777" w:rsidR="00D06331" w:rsidRPr="00AE3149" w:rsidRDefault="00D06331" w:rsidP="004D28F6">
      <w:pPr>
        <w:jc w:val="both"/>
        <w:rPr>
          <w:rFonts w:ascii="Arial" w:hAnsi="Arial" w:cs="Arial"/>
          <w:sz w:val="22"/>
          <w:szCs w:val="22"/>
        </w:rPr>
      </w:pPr>
    </w:p>
    <w:p w14:paraId="1ECA0D3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14:paraId="48698332" w14:textId="77777777" w:rsidR="00D06331" w:rsidRPr="00AE3149" w:rsidRDefault="00D06331" w:rsidP="004D28F6">
      <w:pPr>
        <w:jc w:val="both"/>
        <w:rPr>
          <w:rFonts w:ascii="Arial" w:hAnsi="Arial" w:cs="Arial"/>
          <w:sz w:val="22"/>
          <w:szCs w:val="22"/>
        </w:rPr>
      </w:pPr>
    </w:p>
    <w:p w14:paraId="12DADF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14:paraId="71CE0507" w14:textId="77777777" w:rsidR="00D06331" w:rsidRPr="00AE3149" w:rsidRDefault="00D06331" w:rsidP="004D28F6">
      <w:pPr>
        <w:jc w:val="both"/>
        <w:rPr>
          <w:rFonts w:ascii="Arial" w:hAnsi="Arial" w:cs="Arial"/>
          <w:sz w:val="22"/>
          <w:szCs w:val="22"/>
        </w:rPr>
      </w:pPr>
    </w:p>
    <w:p w14:paraId="07A3CDA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 xml:space="preserve">Cuando se trate de título a la </w:t>
      </w:r>
      <w:proofErr w:type="spellStart"/>
      <w:r w:rsidRPr="00AE3149">
        <w:rPr>
          <w:rFonts w:ascii="Arial" w:hAnsi="Arial" w:cs="Arial"/>
          <w:sz w:val="22"/>
          <w:szCs w:val="22"/>
        </w:rPr>
        <w:t>órden</w:t>
      </w:r>
      <w:proofErr w:type="spellEnd"/>
      <w:r w:rsidRPr="00AE3149">
        <w:rPr>
          <w:rFonts w:ascii="Arial" w:hAnsi="Arial" w:cs="Arial"/>
          <w:sz w:val="22"/>
          <w:szCs w:val="22"/>
        </w:rPr>
        <w:t xml:space="preserve"> o al portador, el deudor puede oponer al cesionario las excepciones que podría oponer al cedente en el momento en que se hace la cesión.</w:t>
      </w:r>
    </w:p>
    <w:p w14:paraId="3214B5DD" w14:textId="77777777" w:rsidR="00D06331" w:rsidRPr="00AE3149" w:rsidRDefault="00D06331" w:rsidP="004D28F6">
      <w:pPr>
        <w:jc w:val="both"/>
        <w:rPr>
          <w:rFonts w:ascii="Arial" w:hAnsi="Arial" w:cs="Arial"/>
          <w:sz w:val="22"/>
          <w:szCs w:val="22"/>
        </w:rPr>
      </w:pPr>
    </w:p>
    <w:p w14:paraId="5F91BC58" w14:textId="77777777" w:rsidR="00E8113C" w:rsidRPr="00AE3149" w:rsidRDefault="00D06331" w:rsidP="004D28F6">
      <w:pPr>
        <w:jc w:val="both"/>
        <w:rPr>
          <w:rFonts w:ascii="Arial" w:hAnsi="Arial" w:cs="Arial"/>
          <w:sz w:val="22"/>
          <w:szCs w:val="22"/>
        </w:rPr>
      </w:pPr>
      <w:r w:rsidRPr="00AE3149">
        <w:rPr>
          <w:rFonts w:ascii="Arial" w:hAnsi="Arial" w:cs="Arial"/>
          <w:sz w:val="22"/>
          <w:szCs w:val="22"/>
        </w:rPr>
        <w:t>Si se tiene contra el cedente un crédito todavía no exigible cuando se hace la cesión podrá invocar la compensación, con tal que su crédito no sea exigible después de que lo sea el cedido.</w:t>
      </w:r>
    </w:p>
    <w:p w14:paraId="74F36CBC" w14:textId="77777777" w:rsidR="00E8113C" w:rsidRPr="00AE3149" w:rsidRDefault="00E8113C" w:rsidP="004D28F6">
      <w:pPr>
        <w:jc w:val="both"/>
        <w:rPr>
          <w:rFonts w:ascii="Arial" w:hAnsi="Arial" w:cs="Arial"/>
          <w:sz w:val="22"/>
          <w:szCs w:val="22"/>
        </w:rPr>
      </w:pPr>
    </w:p>
    <w:p w14:paraId="399F504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14:paraId="2FD851F2" w14:textId="77777777" w:rsidR="00D06331" w:rsidRPr="00AE3149" w:rsidRDefault="00D06331" w:rsidP="004D28F6">
      <w:pPr>
        <w:jc w:val="both"/>
        <w:rPr>
          <w:rFonts w:ascii="Arial" w:hAnsi="Arial" w:cs="Arial"/>
          <w:sz w:val="22"/>
          <w:szCs w:val="22"/>
        </w:rPr>
      </w:pPr>
    </w:p>
    <w:p w14:paraId="18CC7EB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14:paraId="7825149A" w14:textId="77777777" w:rsidR="00D06331" w:rsidRPr="00AE3149" w:rsidRDefault="00D06331" w:rsidP="004D28F6">
      <w:pPr>
        <w:jc w:val="both"/>
        <w:rPr>
          <w:rFonts w:ascii="Arial" w:hAnsi="Arial" w:cs="Arial"/>
          <w:sz w:val="22"/>
          <w:szCs w:val="22"/>
        </w:rPr>
      </w:pPr>
    </w:p>
    <w:p w14:paraId="4194630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14:paraId="74A748B9" w14:textId="77777777" w:rsidR="00D06331" w:rsidRPr="00AE3149" w:rsidRDefault="00D06331" w:rsidP="004D28F6">
      <w:pPr>
        <w:jc w:val="both"/>
        <w:rPr>
          <w:rFonts w:ascii="Arial" w:hAnsi="Arial" w:cs="Arial"/>
          <w:sz w:val="22"/>
          <w:szCs w:val="22"/>
        </w:rPr>
      </w:pPr>
    </w:p>
    <w:p w14:paraId="509DCAD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14:paraId="507C11E5" w14:textId="77777777" w:rsidR="00D06331" w:rsidRPr="00AE3149" w:rsidRDefault="00D06331" w:rsidP="004D28F6">
      <w:pPr>
        <w:jc w:val="both"/>
        <w:rPr>
          <w:rFonts w:ascii="Arial" w:hAnsi="Arial" w:cs="Arial"/>
          <w:sz w:val="22"/>
          <w:szCs w:val="22"/>
        </w:rPr>
      </w:pPr>
    </w:p>
    <w:p w14:paraId="42C74BF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14:paraId="72BA3166" w14:textId="77777777" w:rsidR="00D06331" w:rsidRPr="00AE3149" w:rsidRDefault="00D06331" w:rsidP="004D28F6">
      <w:pPr>
        <w:jc w:val="both"/>
        <w:rPr>
          <w:rFonts w:ascii="Arial" w:hAnsi="Arial" w:cs="Arial"/>
          <w:sz w:val="22"/>
          <w:szCs w:val="22"/>
        </w:rPr>
      </w:pPr>
    </w:p>
    <w:p w14:paraId="6C05FAC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14:paraId="3C71C31D" w14:textId="77777777" w:rsidR="00D06331" w:rsidRPr="006675DF" w:rsidRDefault="00D06331" w:rsidP="004D28F6">
      <w:pPr>
        <w:jc w:val="both"/>
        <w:rPr>
          <w:rFonts w:ascii="Arial" w:hAnsi="Arial" w:cs="Arial"/>
          <w:b/>
          <w:sz w:val="22"/>
          <w:szCs w:val="22"/>
        </w:rPr>
      </w:pPr>
    </w:p>
    <w:p w14:paraId="7356F2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14:paraId="69B12058" w14:textId="77777777" w:rsidR="00D06331" w:rsidRPr="00AE3149" w:rsidRDefault="00D06331" w:rsidP="004D28F6">
      <w:pPr>
        <w:jc w:val="both"/>
        <w:rPr>
          <w:rFonts w:ascii="Arial" w:hAnsi="Arial" w:cs="Arial"/>
          <w:sz w:val="22"/>
          <w:szCs w:val="22"/>
        </w:rPr>
      </w:pPr>
    </w:p>
    <w:p w14:paraId="4B32B233"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14:paraId="72EB2D62" w14:textId="77777777" w:rsidR="00E8113C" w:rsidRPr="00AE3149" w:rsidRDefault="00E8113C" w:rsidP="004D28F6">
      <w:pPr>
        <w:jc w:val="both"/>
        <w:rPr>
          <w:rFonts w:ascii="Arial" w:hAnsi="Arial" w:cs="Arial"/>
          <w:sz w:val="22"/>
          <w:szCs w:val="22"/>
        </w:rPr>
      </w:pPr>
    </w:p>
    <w:p w14:paraId="433907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7DD45B6D" w14:textId="77777777" w:rsidR="00D06331" w:rsidRPr="00AE3149" w:rsidRDefault="00D06331" w:rsidP="004D28F6">
      <w:pPr>
        <w:jc w:val="both"/>
        <w:rPr>
          <w:rFonts w:ascii="Arial" w:hAnsi="Arial" w:cs="Arial"/>
          <w:sz w:val="22"/>
          <w:szCs w:val="22"/>
        </w:rPr>
      </w:pPr>
    </w:p>
    <w:p w14:paraId="56C452E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14:paraId="44ACDD0E" w14:textId="77777777" w:rsidR="00D06331" w:rsidRPr="00AE3149" w:rsidRDefault="00D06331" w:rsidP="004D28F6">
      <w:pPr>
        <w:jc w:val="both"/>
        <w:rPr>
          <w:rFonts w:ascii="Arial" w:hAnsi="Arial" w:cs="Arial"/>
          <w:sz w:val="22"/>
          <w:szCs w:val="22"/>
        </w:rPr>
      </w:pPr>
    </w:p>
    <w:p w14:paraId="36A92E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14:paraId="137B7B25" w14:textId="77777777" w:rsidR="00D06331" w:rsidRPr="00AE3149" w:rsidRDefault="00D06331" w:rsidP="004D28F6">
      <w:pPr>
        <w:jc w:val="both"/>
        <w:rPr>
          <w:rFonts w:ascii="Arial" w:hAnsi="Arial" w:cs="Arial"/>
          <w:sz w:val="22"/>
          <w:szCs w:val="22"/>
        </w:rPr>
      </w:pPr>
    </w:p>
    <w:p w14:paraId="033003E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14:paraId="64115C26" w14:textId="77777777" w:rsidR="00D06331" w:rsidRPr="00AE3149" w:rsidRDefault="00D06331" w:rsidP="004D28F6">
      <w:pPr>
        <w:jc w:val="both"/>
        <w:rPr>
          <w:rFonts w:ascii="Arial" w:hAnsi="Arial" w:cs="Arial"/>
          <w:sz w:val="22"/>
          <w:szCs w:val="22"/>
        </w:rPr>
      </w:pPr>
    </w:p>
    <w:p w14:paraId="09090B5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14:paraId="3B055B9B" w14:textId="77777777" w:rsidR="00D06331" w:rsidRPr="00AE3149" w:rsidRDefault="00D06331" w:rsidP="004D28F6">
      <w:pPr>
        <w:jc w:val="both"/>
        <w:rPr>
          <w:rFonts w:ascii="Arial" w:hAnsi="Arial" w:cs="Arial"/>
          <w:sz w:val="22"/>
          <w:szCs w:val="22"/>
        </w:rPr>
      </w:pPr>
    </w:p>
    <w:p w14:paraId="57980F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 xml:space="preserve">El cesionario debe, por su parte, satisfacer al cedente todo lo que haya pagado por las deudas o cargas de la herencia y sus propios créditos contra ella, salvo si hubiere pactado lo </w:t>
      </w:r>
      <w:proofErr w:type="spellStart"/>
      <w:r w:rsidRPr="00AE3149">
        <w:rPr>
          <w:rFonts w:ascii="Arial" w:hAnsi="Arial" w:cs="Arial"/>
          <w:sz w:val="22"/>
          <w:szCs w:val="22"/>
        </w:rPr>
        <w:t>conrtario</w:t>
      </w:r>
      <w:proofErr w:type="spellEnd"/>
      <w:r w:rsidRPr="00AE3149">
        <w:rPr>
          <w:rFonts w:ascii="Arial" w:hAnsi="Arial" w:cs="Arial"/>
          <w:sz w:val="22"/>
          <w:szCs w:val="22"/>
        </w:rPr>
        <w:t>. (sic)</w:t>
      </w:r>
    </w:p>
    <w:p w14:paraId="7FA95B95" w14:textId="77777777" w:rsidR="00D06331" w:rsidRPr="00AE3149" w:rsidRDefault="00D06331" w:rsidP="004D28F6">
      <w:pPr>
        <w:jc w:val="both"/>
        <w:rPr>
          <w:rFonts w:ascii="Arial" w:hAnsi="Arial" w:cs="Arial"/>
          <w:sz w:val="22"/>
          <w:szCs w:val="22"/>
        </w:rPr>
      </w:pPr>
    </w:p>
    <w:p w14:paraId="1F2B4FB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14:paraId="5B9D6782" w14:textId="77777777" w:rsidR="00D06331" w:rsidRPr="00AE3149" w:rsidRDefault="00D06331" w:rsidP="004D28F6">
      <w:pPr>
        <w:jc w:val="both"/>
        <w:rPr>
          <w:rFonts w:ascii="Arial" w:hAnsi="Arial" w:cs="Arial"/>
          <w:sz w:val="22"/>
          <w:szCs w:val="22"/>
        </w:rPr>
      </w:pPr>
    </w:p>
    <w:p w14:paraId="4098CC21" w14:textId="77777777" w:rsidR="00D06331" w:rsidRPr="00AE3149" w:rsidRDefault="00D06331" w:rsidP="004D28F6">
      <w:pPr>
        <w:jc w:val="both"/>
        <w:rPr>
          <w:rFonts w:ascii="Arial" w:hAnsi="Arial" w:cs="Arial"/>
          <w:sz w:val="22"/>
          <w:szCs w:val="22"/>
        </w:rPr>
      </w:pPr>
    </w:p>
    <w:p w14:paraId="40DBE907" w14:textId="77777777" w:rsidR="00D06331" w:rsidRPr="00AE3149" w:rsidRDefault="00D06331" w:rsidP="004D28F6">
      <w:pPr>
        <w:pStyle w:val="Ttulo5"/>
      </w:pPr>
      <w:r w:rsidRPr="00AE3149">
        <w:t>CAPÍTULO II</w:t>
      </w:r>
    </w:p>
    <w:p w14:paraId="4F877F9E" w14:textId="77777777" w:rsidR="00D06331" w:rsidRPr="00AE3149" w:rsidRDefault="00D06331" w:rsidP="004D28F6">
      <w:pPr>
        <w:pStyle w:val="Ttulo5"/>
      </w:pPr>
      <w:r w:rsidRPr="00AE3149">
        <w:t>DE LA CESIÓN DE DEUDAS</w:t>
      </w:r>
    </w:p>
    <w:p w14:paraId="1C37B494" w14:textId="77777777" w:rsidR="00D06331" w:rsidRPr="00AE3149" w:rsidRDefault="00D06331" w:rsidP="004D28F6">
      <w:pPr>
        <w:jc w:val="both"/>
        <w:rPr>
          <w:rFonts w:ascii="Arial" w:hAnsi="Arial" w:cs="Arial"/>
          <w:sz w:val="22"/>
          <w:szCs w:val="22"/>
        </w:rPr>
      </w:pPr>
    </w:p>
    <w:p w14:paraId="201765F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14:paraId="3CB054AE" w14:textId="77777777" w:rsidR="00D06331" w:rsidRPr="00AE3149" w:rsidRDefault="00D06331" w:rsidP="004D28F6">
      <w:pPr>
        <w:jc w:val="both"/>
        <w:rPr>
          <w:rFonts w:ascii="Arial" w:hAnsi="Arial" w:cs="Arial"/>
          <w:sz w:val="22"/>
          <w:szCs w:val="22"/>
        </w:rPr>
      </w:pPr>
    </w:p>
    <w:p w14:paraId="53AD72C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14:paraId="4018EE6C" w14:textId="77777777" w:rsidR="00D06331" w:rsidRPr="00AE3149" w:rsidRDefault="00D06331" w:rsidP="004D28F6">
      <w:pPr>
        <w:jc w:val="both"/>
        <w:rPr>
          <w:rFonts w:ascii="Arial" w:hAnsi="Arial" w:cs="Arial"/>
          <w:sz w:val="22"/>
          <w:szCs w:val="22"/>
        </w:rPr>
      </w:pPr>
    </w:p>
    <w:p w14:paraId="177F6C9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14:paraId="0E74CD85" w14:textId="77777777" w:rsidR="00D06331" w:rsidRPr="00AE3149" w:rsidRDefault="00D06331" w:rsidP="004D28F6">
      <w:pPr>
        <w:jc w:val="both"/>
        <w:rPr>
          <w:rFonts w:ascii="Arial" w:hAnsi="Arial" w:cs="Arial"/>
          <w:sz w:val="22"/>
          <w:szCs w:val="22"/>
        </w:rPr>
      </w:pPr>
    </w:p>
    <w:p w14:paraId="31FD2EC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14:paraId="58F92CE3" w14:textId="77777777" w:rsidR="00D06331" w:rsidRPr="00AE3149" w:rsidRDefault="00D06331" w:rsidP="004D28F6">
      <w:pPr>
        <w:jc w:val="both"/>
        <w:rPr>
          <w:rFonts w:ascii="Arial" w:hAnsi="Arial" w:cs="Arial"/>
          <w:sz w:val="22"/>
          <w:szCs w:val="22"/>
        </w:rPr>
      </w:pPr>
    </w:p>
    <w:p w14:paraId="6A3BE61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 xml:space="preserve">El deudor sustituto queda obligado en los términos en que lo estaba el deudor primitivo; pero cuando un tercero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fianza, prenda o hipoteca para garantizar la deuda, estas garantías cesan con la sustitución del deudor, a menos que el tercero consienta en que continúen.</w:t>
      </w:r>
    </w:p>
    <w:p w14:paraId="16F5FFB5" w14:textId="77777777" w:rsidR="00D06331" w:rsidRPr="00AE3149" w:rsidRDefault="00D06331" w:rsidP="004D28F6">
      <w:pPr>
        <w:jc w:val="both"/>
        <w:rPr>
          <w:rFonts w:ascii="Arial" w:hAnsi="Arial" w:cs="Arial"/>
          <w:sz w:val="22"/>
          <w:szCs w:val="22"/>
        </w:rPr>
      </w:pPr>
    </w:p>
    <w:p w14:paraId="765F7A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 xml:space="preserve">El deudor sustituto puede oponer al acreedor las excepciones que se </w:t>
      </w:r>
      <w:proofErr w:type="spellStart"/>
      <w:r w:rsidRPr="00AE3149">
        <w:rPr>
          <w:rFonts w:ascii="Arial" w:hAnsi="Arial" w:cs="Arial"/>
          <w:sz w:val="22"/>
          <w:szCs w:val="22"/>
        </w:rPr>
        <w:t>origienen</w:t>
      </w:r>
      <w:proofErr w:type="spellEnd"/>
      <w:r w:rsidRPr="00AE3149">
        <w:rPr>
          <w:rFonts w:ascii="Arial" w:hAnsi="Arial" w:cs="Arial"/>
          <w:sz w:val="22"/>
          <w:szCs w:val="22"/>
        </w:rPr>
        <w:t xml:space="preserve"> (sic) de la naturaleza de la deuda y las que le sean personales, pero no puede oponer las que sean personales del deudor primitivo.</w:t>
      </w:r>
    </w:p>
    <w:p w14:paraId="47FC9EF5" w14:textId="77777777" w:rsidR="00D06331" w:rsidRPr="00AE3149" w:rsidRDefault="00D06331" w:rsidP="004D28F6">
      <w:pPr>
        <w:jc w:val="both"/>
        <w:rPr>
          <w:rFonts w:ascii="Arial" w:hAnsi="Arial" w:cs="Arial"/>
          <w:sz w:val="22"/>
          <w:szCs w:val="22"/>
        </w:rPr>
      </w:pPr>
    </w:p>
    <w:p w14:paraId="416AFF6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 xml:space="preserve">Cuando se declara nula la sustitución del deudor, la antigua deuda renace con todos sus accesorios, pero con la reserva de derechos que pertenecen a terceros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40D43F66" w14:textId="77777777" w:rsidR="00D06331" w:rsidRPr="00AE3149" w:rsidRDefault="00D06331" w:rsidP="004D28F6">
      <w:pPr>
        <w:jc w:val="both"/>
        <w:rPr>
          <w:rFonts w:ascii="Arial" w:hAnsi="Arial" w:cs="Arial"/>
          <w:sz w:val="22"/>
          <w:szCs w:val="22"/>
        </w:rPr>
      </w:pPr>
    </w:p>
    <w:p w14:paraId="2990FC01" w14:textId="77777777" w:rsidR="00D06331" w:rsidRPr="00AE3149" w:rsidRDefault="00D06331" w:rsidP="004D28F6">
      <w:pPr>
        <w:jc w:val="both"/>
        <w:rPr>
          <w:rFonts w:ascii="Arial" w:hAnsi="Arial" w:cs="Arial"/>
          <w:sz w:val="22"/>
          <w:szCs w:val="22"/>
        </w:rPr>
      </w:pPr>
    </w:p>
    <w:p w14:paraId="3A2084EF" w14:textId="77777777" w:rsidR="00D06331" w:rsidRPr="00AE3149" w:rsidRDefault="00D06331" w:rsidP="004D28F6">
      <w:pPr>
        <w:pStyle w:val="Ttulo5"/>
      </w:pPr>
      <w:r w:rsidRPr="00AE3149">
        <w:t>CAPÍTULO III</w:t>
      </w:r>
    </w:p>
    <w:p w14:paraId="0C98A51C" w14:textId="77777777" w:rsidR="00D06331" w:rsidRPr="00AE3149" w:rsidRDefault="00D06331" w:rsidP="004D28F6">
      <w:pPr>
        <w:pStyle w:val="Ttulo5"/>
      </w:pPr>
      <w:r w:rsidRPr="00AE3149">
        <w:t>DE LA SUBROGACIÓN</w:t>
      </w:r>
    </w:p>
    <w:p w14:paraId="5702E64E" w14:textId="77777777" w:rsidR="00D06331" w:rsidRPr="00AE3149" w:rsidRDefault="00D06331" w:rsidP="004D28F6">
      <w:pPr>
        <w:jc w:val="both"/>
        <w:rPr>
          <w:rFonts w:ascii="Arial" w:hAnsi="Arial" w:cs="Arial"/>
          <w:sz w:val="22"/>
          <w:szCs w:val="22"/>
        </w:rPr>
      </w:pPr>
    </w:p>
    <w:p w14:paraId="254A34F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14:paraId="2ADE165C" w14:textId="77777777" w:rsidR="00D06331" w:rsidRPr="00AE3149" w:rsidRDefault="00D06331" w:rsidP="004D28F6">
      <w:pPr>
        <w:jc w:val="both"/>
        <w:rPr>
          <w:rFonts w:ascii="Arial" w:hAnsi="Arial" w:cs="Arial"/>
          <w:sz w:val="22"/>
          <w:szCs w:val="22"/>
        </w:rPr>
      </w:pPr>
    </w:p>
    <w:p w14:paraId="250C973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que es acreedor paga a otro acreedor preferente;</w:t>
      </w:r>
    </w:p>
    <w:p w14:paraId="6F122A57" w14:textId="77777777" w:rsidR="00D06331" w:rsidRPr="00AE3149" w:rsidRDefault="00D06331" w:rsidP="004D28F6">
      <w:pPr>
        <w:jc w:val="both"/>
        <w:rPr>
          <w:rFonts w:ascii="Arial" w:hAnsi="Arial" w:cs="Arial"/>
          <w:sz w:val="22"/>
          <w:szCs w:val="22"/>
        </w:rPr>
      </w:pPr>
    </w:p>
    <w:p w14:paraId="26EF342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14:paraId="41AFBED0" w14:textId="77777777" w:rsidR="00D06331" w:rsidRPr="00AE3149" w:rsidRDefault="00D06331" w:rsidP="004D28F6">
      <w:pPr>
        <w:jc w:val="both"/>
        <w:rPr>
          <w:rFonts w:ascii="Arial" w:hAnsi="Arial" w:cs="Arial"/>
          <w:sz w:val="22"/>
          <w:szCs w:val="22"/>
        </w:rPr>
      </w:pPr>
    </w:p>
    <w:p w14:paraId="0E380F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14:paraId="17C3D876" w14:textId="77777777" w:rsidR="00D06331" w:rsidRPr="00AE3149" w:rsidRDefault="00D06331" w:rsidP="004D28F6">
      <w:pPr>
        <w:jc w:val="both"/>
        <w:rPr>
          <w:rFonts w:ascii="Arial" w:hAnsi="Arial" w:cs="Arial"/>
          <w:sz w:val="22"/>
          <w:szCs w:val="22"/>
        </w:rPr>
      </w:pPr>
    </w:p>
    <w:p w14:paraId="4F53F34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14:paraId="62A96893" w14:textId="77777777" w:rsidR="00D06331" w:rsidRPr="00AE3149" w:rsidRDefault="00D06331" w:rsidP="004D28F6">
      <w:pPr>
        <w:jc w:val="both"/>
        <w:rPr>
          <w:rFonts w:ascii="Arial" w:hAnsi="Arial" w:cs="Arial"/>
          <w:sz w:val="22"/>
          <w:szCs w:val="22"/>
        </w:rPr>
      </w:pPr>
    </w:p>
    <w:p w14:paraId="181DB19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14:paraId="463192D7" w14:textId="77777777" w:rsidR="00D06331" w:rsidRPr="00AE3149" w:rsidRDefault="00D06331" w:rsidP="004D28F6">
      <w:pPr>
        <w:jc w:val="both"/>
        <w:rPr>
          <w:rFonts w:ascii="Arial" w:hAnsi="Arial" w:cs="Arial"/>
          <w:sz w:val="22"/>
          <w:szCs w:val="22"/>
        </w:rPr>
      </w:pPr>
    </w:p>
    <w:p w14:paraId="76DB1E6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14:paraId="4F2AC051" w14:textId="77777777" w:rsidR="00D06331" w:rsidRPr="00AE3149" w:rsidRDefault="00D06331" w:rsidP="004D28F6">
      <w:pPr>
        <w:jc w:val="both"/>
        <w:rPr>
          <w:rFonts w:ascii="Arial" w:hAnsi="Arial" w:cs="Arial"/>
          <w:sz w:val="22"/>
          <w:szCs w:val="22"/>
        </w:rPr>
      </w:pPr>
    </w:p>
    <w:p w14:paraId="3620CE59"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14:paraId="23990DE4" w14:textId="77777777" w:rsidR="00D06331" w:rsidRPr="00AE3149" w:rsidRDefault="00D06331" w:rsidP="004D28F6">
      <w:pPr>
        <w:jc w:val="both"/>
        <w:rPr>
          <w:rFonts w:ascii="Arial" w:hAnsi="Arial" w:cs="Arial"/>
          <w:sz w:val="22"/>
          <w:szCs w:val="22"/>
        </w:rPr>
      </w:pPr>
    </w:p>
    <w:p w14:paraId="41B6AA56" w14:textId="77777777" w:rsidR="00D06331" w:rsidRPr="00AE3149" w:rsidRDefault="00D06331" w:rsidP="004D28F6">
      <w:pPr>
        <w:jc w:val="both"/>
        <w:rPr>
          <w:rFonts w:ascii="Arial" w:hAnsi="Arial" w:cs="Arial"/>
          <w:sz w:val="22"/>
          <w:szCs w:val="22"/>
        </w:rPr>
      </w:pPr>
    </w:p>
    <w:p w14:paraId="7A0703D8" w14:textId="77777777" w:rsidR="004863F0" w:rsidRDefault="004863F0" w:rsidP="004D28F6">
      <w:pPr>
        <w:pStyle w:val="Ttulo4"/>
      </w:pPr>
    </w:p>
    <w:p w14:paraId="031A87A9" w14:textId="6F9C6D25" w:rsidR="004863F0" w:rsidRDefault="004863F0" w:rsidP="004D28F6">
      <w:pPr>
        <w:pStyle w:val="Ttulo4"/>
      </w:pPr>
    </w:p>
    <w:p w14:paraId="5F140912" w14:textId="77777777" w:rsidR="004863F0" w:rsidRPr="004863F0" w:rsidRDefault="004863F0" w:rsidP="004863F0">
      <w:pPr>
        <w:rPr>
          <w:lang w:val="es-ES"/>
        </w:rPr>
      </w:pPr>
    </w:p>
    <w:p w14:paraId="5D279540" w14:textId="77777777" w:rsidR="004863F0" w:rsidRDefault="004863F0" w:rsidP="004D28F6">
      <w:pPr>
        <w:pStyle w:val="Ttulo4"/>
      </w:pPr>
    </w:p>
    <w:p w14:paraId="529BC54A" w14:textId="77777777" w:rsidR="004863F0" w:rsidRDefault="004863F0" w:rsidP="004D28F6">
      <w:pPr>
        <w:pStyle w:val="Ttulo4"/>
      </w:pPr>
    </w:p>
    <w:p w14:paraId="61936BD3" w14:textId="1EACCF48" w:rsidR="004863F0" w:rsidRDefault="004863F0" w:rsidP="004D28F6">
      <w:pPr>
        <w:pStyle w:val="Ttulo4"/>
      </w:pPr>
    </w:p>
    <w:p w14:paraId="6698CB87" w14:textId="0EC4FA19" w:rsidR="004863F0" w:rsidRDefault="004863F0" w:rsidP="004863F0">
      <w:pPr>
        <w:rPr>
          <w:lang w:val="es-ES"/>
        </w:rPr>
      </w:pPr>
    </w:p>
    <w:p w14:paraId="35BB54D1" w14:textId="77777777" w:rsidR="004863F0" w:rsidRPr="004863F0" w:rsidRDefault="004863F0" w:rsidP="004863F0">
      <w:pPr>
        <w:rPr>
          <w:lang w:val="es-ES"/>
        </w:rPr>
      </w:pPr>
    </w:p>
    <w:p w14:paraId="17B17C29" w14:textId="5880D5B5" w:rsidR="00D06331" w:rsidRPr="00AE3149" w:rsidRDefault="00D06331" w:rsidP="004D28F6">
      <w:pPr>
        <w:pStyle w:val="Ttulo4"/>
      </w:pPr>
      <w:r w:rsidRPr="00AE3149">
        <w:t>TÍTULO CUARTO</w:t>
      </w:r>
    </w:p>
    <w:p w14:paraId="0EF4FF59" w14:textId="77777777" w:rsidR="00D06331" w:rsidRPr="00AE3149" w:rsidRDefault="00D06331" w:rsidP="004D28F6">
      <w:pPr>
        <w:pStyle w:val="Ttulo4"/>
      </w:pPr>
      <w:r w:rsidRPr="00AE3149">
        <w:t>EFECTOS DE LAS OBLIGACIONES</w:t>
      </w:r>
    </w:p>
    <w:p w14:paraId="67F4B3A0" w14:textId="77777777" w:rsidR="00D06331" w:rsidRPr="00AE3149" w:rsidRDefault="00D06331" w:rsidP="004D28F6">
      <w:pPr>
        <w:jc w:val="center"/>
        <w:rPr>
          <w:rFonts w:ascii="Arial" w:hAnsi="Arial" w:cs="Arial"/>
          <w:sz w:val="22"/>
          <w:szCs w:val="22"/>
        </w:rPr>
      </w:pPr>
    </w:p>
    <w:p w14:paraId="319BE71B" w14:textId="77777777" w:rsidR="00D06331" w:rsidRPr="00AE3149" w:rsidRDefault="00D06331" w:rsidP="004D28F6">
      <w:pPr>
        <w:pStyle w:val="Ttulo5"/>
      </w:pPr>
      <w:r w:rsidRPr="00AE3149">
        <w:t>I.- EFECTOS DE LAS OBLIGACIONES ENTRE LAS PARTES</w:t>
      </w:r>
    </w:p>
    <w:p w14:paraId="44FDB274" w14:textId="77777777" w:rsidR="00D06331" w:rsidRPr="00AE3149" w:rsidRDefault="00D06331" w:rsidP="004D28F6">
      <w:pPr>
        <w:pStyle w:val="Ttulo5"/>
      </w:pPr>
      <w:r w:rsidRPr="00AE3149">
        <w:t>CUMPLIMIENTO DE LAS OBLIGACIONES</w:t>
      </w:r>
    </w:p>
    <w:p w14:paraId="53B3D618" w14:textId="77777777" w:rsidR="00D06331" w:rsidRPr="00AE3149" w:rsidRDefault="00D06331" w:rsidP="004D28F6">
      <w:pPr>
        <w:jc w:val="center"/>
        <w:rPr>
          <w:rFonts w:ascii="Arial" w:hAnsi="Arial" w:cs="Arial"/>
          <w:sz w:val="22"/>
          <w:szCs w:val="22"/>
        </w:rPr>
      </w:pPr>
    </w:p>
    <w:p w14:paraId="35293B46" w14:textId="77777777" w:rsidR="00D06331" w:rsidRPr="00AE3149" w:rsidRDefault="00D06331" w:rsidP="004D28F6">
      <w:pPr>
        <w:pStyle w:val="Ttulo6"/>
      </w:pPr>
      <w:r w:rsidRPr="00AE3149">
        <w:t>CAPÍTULO I</w:t>
      </w:r>
    </w:p>
    <w:p w14:paraId="09D3BD22" w14:textId="77777777" w:rsidR="00D06331" w:rsidRPr="00AE3149" w:rsidRDefault="00D06331" w:rsidP="004D28F6">
      <w:pPr>
        <w:pStyle w:val="Ttulo6"/>
      </w:pPr>
      <w:r w:rsidRPr="00AE3149">
        <w:t>DEL PAGO</w:t>
      </w:r>
    </w:p>
    <w:p w14:paraId="1B0B6685" w14:textId="77777777" w:rsidR="00D06331" w:rsidRPr="00AE3149" w:rsidRDefault="00D06331" w:rsidP="004D28F6">
      <w:pPr>
        <w:jc w:val="both"/>
        <w:rPr>
          <w:rFonts w:ascii="Arial" w:hAnsi="Arial" w:cs="Arial"/>
          <w:sz w:val="22"/>
          <w:szCs w:val="22"/>
        </w:rPr>
      </w:pPr>
    </w:p>
    <w:p w14:paraId="1F68B364"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14:paraId="0EB6CA37" w14:textId="77777777" w:rsidR="00E8113C" w:rsidRPr="00AE3149" w:rsidRDefault="00E8113C" w:rsidP="004D28F6">
      <w:pPr>
        <w:jc w:val="both"/>
        <w:rPr>
          <w:rFonts w:ascii="Arial" w:hAnsi="Arial" w:cs="Arial"/>
          <w:sz w:val="22"/>
          <w:szCs w:val="22"/>
        </w:rPr>
      </w:pPr>
    </w:p>
    <w:p w14:paraId="15784D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14:paraId="432F4C4C" w14:textId="77777777" w:rsidR="00D06331" w:rsidRPr="00AE3149" w:rsidRDefault="00D06331" w:rsidP="004D28F6">
      <w:pPr>
        <w:jc w:val="both"/>
        <w:rPr>
          <w:rFonts w:ascii="Arial" w:hAnsi="Arial" w:cs="Arial"/>
          <w:sz w:val="22"/>
          <w:szCs w:val="22"/>
        </w:rPr>
      </w:pPr>
    </w:p>
    <w:p w14:paraId="088EE22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6C865372" w14:textId="77777777" w:rsidR="00D06331" w:rsidRPr="00AE3149" w:rsidRDefault="00D06331" w:rsidP="004D28F6">
      <w:pPr>
        <w:jc w:val="both"/>
        <w:rPr>
          <w:rFonts w:ascii="Arial" w:hAnsi="Arial" w:cs="Arial"/>
          <w:sz w:val="22"/>
          <w:szCs w:val="22"/>
        </w:rPr>
      </w:pPr>
    </w:p>
    <w:p w14:paraId="783C2A7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14:paraId="3736AA71" w14:textId="77777777" w:rsidR="00D06331" w:rsidRPr="00AE3149" w:rsidRDefault="00D06331" w:rsidP="004D28F6">
      <w:pPr>
        <w:jc w:val="both"/>
        <w:rPr>
          <w:rFonts w:ascii="Arial" w:hAnsi="Arial" w:cs="Arial"/>
          <w:sz w:val="22"/>
          <w:szCs w:val="22"/>
        </w:rPr>
      </w:pPr>
    </w:p>
    <w:p w14:paraId="4735915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14:paraId="6D155360" w14:textId="77777777" w:rsidR="00D06331" w:rsidRPr="00AE3149" w:rsidRDefault="00D06331" w:rsidP="004D28F6">
      <w:pPr>
        <w:jc w:val="both"/>
        <w:rPr>
          <w:rFonts w:ascii="Arial" w:hAnsi="Arial" w:cs="Arial"/>
          <w:sz w:val="22"/>
          <w:szCs w:val="22"/>
        </w:rPr>
      </w:pPr>
    </w:p>
    <w:p w14:paraId="662C807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14:paraId="544A0391" w14:textId="77777777" w:rsidR="00D06331" w:rsidRPr="00AE3149" w:rsidRDefault="00D06331" w:rsidP="004D28F6">
      <w:pPr>
        <w:jc w:val="both"/>
        <w:rPr>
          <w:rFonts w:ascii="Arial" w:hAnsi="Arial" w:cs="Arial"/>
          <w:sz w:val="22"/>
          <w:szCs w:val="22"/>
        </w:rPr>
      </w:pPr>
    </w:p>
    <w:p w14:paraId="3677A87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proofErr w:type="gramStart"/>
      <w:r w:rsidRPr="00AE3149">
        <w:rPr>
          <w:rFonts w:ascii="Arial" w:hAnsi="Arial" w:cs="Arial"/>
          <w:sz w:val="22"/>
          <w:szCs w:val="22"/>
        </w:rPr>
        <w:t>Puede</w:t>
      </w:r>
      <w:proofErr w:type="gramEnd"/>
      <w:r w:rsidRPr="00AE3149">
        <w:rPr>
          <w:rFonts w:ascii="Arial" w:hAnsi="Arial" w:cs="Arial"/>
          <w:sz w:val="22"/>
          <w:szCs w:val="22"/>
        </w:rPr>
        <w:t xml:space="preserve"> por último, hacerse contra la voluntad del deudor.</w:t>
      </w:r>
    </w:p>
    <w:p w14:paraId="2785DDEE" w14:textId="77777777" w:rsidR="00D06331" w:rsidRPr="00AE3149" w:rsidRDefault="00D06331" w:rsidP="004D28F6">
      <w:pPr>
        <w:jc w:val="both"/>
        <w:rPr>
          <w:rFonts w:ascii="Arial" w:hAnsi="Arial" w:cs="Arial"/>
          <w:sz w:val="22"/>
          <w:szCs w:val="22"/>
        </w:rPr>
      </w:pPr>
    </w:p>
    <w:p w14:paraId="559FB5F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14:paraId="6B15DCDD" w14:textId="77777777" w:rsidR="00D06331" w:rsidRPr="00AE3149" w:rsidRDefault="00D06331" w:rsidP="004D28F6">
      <w:pPr>
        <w:jc w:val="both"/>
        <w:rPr>
          <w:rFonts w:ascii="Arial" w:hAnsi="Arial" w:cs="Arial"/>
          <w:sz w:val="22"/>
          <w:szCs w:val="22"/>
        </w:rPr>
      </w:pPr>
    </w:p>
    <w:p w14:paraId="40C6F35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14:paraId="2B71F732" w14:textId="77777777" w:rsidR="00D06331" w:rsidRPr="00AE3149" w:rsidRDefault="00D06331" w:rsidP="004D28F6">
      <w:pPr>
        <w:jc w:val="both"/>
        <w:rPr>
          <w:rFonts w:ascii="Arial" w:hAnsi="Arial" w:cs="Arial"/>
          <w:sz w:val="22"/>
          <w:szCs w:val="22"/>
        </w:rPr>
      </w:pPr>
    </w:p>
    <w:p w14:paraId="4E25018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14:paraId="7CB91D2A" w14:textId="77777777" w:rsidR="00D06331" w:rsidRPr="00AE3149" w:rsidRDefault="00D06331" w:rsidP="004D28F6">
      <w:pPr>
        <w:jc w:val="both"/>
        <w:rPr>
          <w:rFonts w:ascii="Arial" w:hAnsi="Arial" w:cs="Arial"/>
          <w:sz w:val="22"/>
          <w:szCs w:val="22"/>
        </w:rPr>
      </w:pPr>
    </w:p>
    <w:p w14:paraId="64A0D52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14:paraId="091D6361" w14:textId="77777777" w:rsidR="00D06331" w:rsidRPr="00AE3149" w:rsidRDefault="00D06331" w:rsidP="004D28F6">
      <w:pPr>
        <w:jc w:val="both"/>
        <w:rPr>
          <w:rFonts w:ascii="Arial" w:hAnsi="Arial" w:cs="Arial"/>
          <w:sz w:val="22"/>
          <w:szCs w:val="22"/>
        </w:rPr>
      </w:pPr>
    </w:p>
    <w:p w14:paraId="477A348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14:paraId="363E63BB" w14:textId="77777777" w:rsidR="00D06331" w:rsidRPr="006675DF" w:rsidRDefault="00D06331" w:rsidP="004D28F6">
      <w:pPr>
        <w:jc w:val="both"/>
        <w:rPr>
          <w:rFonts w:ascii="Arial" w:hAnsi="Arial" w:cs="Arial"/>
          <w:b/>
          <w:sz w:val="22"/>
          <w:szCs w:val="22"/>
        </w:rPr>
      </w:pPr>
    </w:p>
    <w:p w14:paraId="1284CF5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14:paraId="0C13A869" w14:textId="77777777" w:rsidR="00D06331" w:rsidRPr="00AE3149" w:rsidRDefault="00D06331" w:rsidP="004D28F6">
      <w:pPr>
        <w:jc w:val="both"/>
        <w:rPr>
          <w:rFonts w:ascii="Arial" w:hAnsi="Arial" w:cs="Arial"/>
          <w:sz w:val="22"/>
          <w:szCs w:val="22"/>
        </w:rPr>
      </w:pPr>
    </w:p>
    <w:p w14:paraId="693069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14:paraId="013F1966" w14:textId="77777777" w:rsidR="00D06331" w:rsidRPr="00AE3149" w:rsidRDefault="00D06331" w:rsidP="004D28F6">
      <w:pPr>
        <w:jc w:val="both"/>
        <w:rPr>
          <w:rFonts w:ascii="Arial" w:hAnsi="Arial" w:cs="Arial"/>
          <w:sz w:val="22"/>
          <w:szCs w:val="22"/>
        </w:rPr>
      </w:pPr>
    </w:p>
    <w:p w14:paraId="6CBE06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14:paraId="51185292" w14:textId="77777777" w:rsidR="00D06331" w:rsidRPr="00AE3149" w:rsidRDefault="00D06331" w:rsidP="004D28F6">
      <w:pPr>
        <w:jc w:val="both"/>
        <w:rPr>
          <w:rFonts w:ascii="Arial" w:hAnsi="Arial" w:cs="Arial"/>
          <w:sz w:val="22"/>
          <w:szCs w:val="22"/>
        </w:rPr>
      </w:pPr>
    </w:p>
    <w:p w14:paraId="2D249DE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14:paraId="70CA9236" w14:textId="77777777" w:rsidR="00D06331" w:rsidRPr="00AE3149" w:rsidRDefault="00D06331" w:rsidP="004D28F6">
      <w:pPr>
        <w:jc w:val="both"/>
        <w:rPr>
          <w:rFonts w:ascii="Arial" w:hAnsi="Arial" w:cs="Arial"/>
          <w:sz w:val="22"/>
          <w:szCs w:val="22"/>
        </w:rPr>
      </w:pPr>
    </w:p>
    <w:p w14:paraId="265826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14:paraId="1EB73FCC" w14:textId="77777777" w:rsidR="00D06331" w:rsidRPr="00AE3149" w:rsidRDefault="00D06331" w:rsidP="004D28F6">
      <w:pPr>
        <w:jc w:val="both"/>
        <w:rPr>
          <w:rFonts w:ascii="Arial" w:hAnsi="Arial" w:cs="Arial"/>
          <w:sz w:val="22"/>
          <w:szCs w:val="22"/>
        </w:rPr>
      </w:pPr>
    </w:p>
    <w:p w14:paraId="77172E8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 xml:space="preserve">El pago deberá hacerse del modo que se hubiere pactado; y nunca podrá hacerse </w:t>
      </w:r>
      <w:proofErr w:type="spellStart"/>
      <w:r w:rsidRPr="00AE3149">
        <w:rPr>
          <w:rFonts w:ascii="Arial" w:hAnsi="Arial" w:cs="Arial"/>
          <w:sz w:val="22"/>
          <w:szCs w:val="22"/>
        </w:rPr>
        <w:t>parcilamente</w:t>
      </w:r>
      <w:proofErr w:type="spellEnd"/>
      <w:r w:rsidRPr="00AE3149">
        <w:rPr>
          <w:rFonts w:ascii="Arial" w:hAnsi="Arial" w:cs="Arial"/>
          <w:sz w:val="22"/>
          <w:szCs w:val="22"/>
        </w:rPr>
        <w:t xml:space="preserve"> (sic) sino en virtud de convenio expreso o de disposición de ley.</w:t>
      </w:r>
    </w:p>
    <w:p w14:paraId="4F5FE9F2" w14:textId="77777777" w:rsidR="00D06331" w:rsidRPr="00AE3149" w:rsidRDefault="00D06331" w:rsidP="004D28F6">
      <w:pPr>
        <w:jc w:val="both"/>
        <w:rPr>
          <w:rFonts w:ascii="Arial" w:hAnsi="Arial" w:cs="Arial"/>
          <w:sz w:val="22"/>
          <w:szCs w:val="22"/>
        </w:rPr>
      </w:pPr>
    </w:p>
    <w:p w14:paraId="2D9ED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w:t>
      </w:r>
      <w:proofErr w:type="spellStart"/>
      <w:r w:rsidRPr="00AE3149">
        <w:rPr>
          <w:rFonts w:ascii="Arial" w:hAnsi="Arial" w:cs="Arial"/>
          <w:sz w:val="22"/>
          <w:szCs w:val="22"/>
        </w:rPr>
        <w:t>illquida</w:t>
      </w:r>
      <w:proofErr w:type="spellEnd"/>
      <w:r w:rsidRPr="00AE3149">
        <w:rPr>
          <w:rFonts w:ascii="Arial" w:hAnsi="Arial" w:cs="Arial"/>
          <w:sz w:val="22"/>
          <w:szCs w:val="22"/>
        </w:rPr>
        <w:t>, (sic) podrá exigir el acreedor y hacer el deudor el pago de la primera sin esperar a que se liquide la segunda.</w:t>
      </w:r>
    </w:p>
    <w:p w14:paraId="4187D66B" w14:textId="77777777" w:rsidR="00D06331" w:rsidRPr="00AE3149" w:rsidRDefault="00D06331" w:rsidP="004D28F6">
      <w:pPr>
        <w:jc w:val="both"/>
        <w:rPr>
          <w:rFonts w:ascii="Arial" w:hAnsi="Arial" w:cs="Arial"/>
          <w:sz w:val="22"/>
          <w:szCs w:val="22"/>
        </w:rPr>
      </w:pPr>
    </w:p>
    <w:p w14:paraId="1339AB3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14:paraId="2669A5AF" w14:textId="77777777" w:rsidR="00D06331" w:rsidRPr="00AE3149" w:rsidRDefault="00D06331" w:rsidP="004D28F6">
      <w:pPr>
        <w:jc w:val="both"/>
        <w:rPr>
          <w:rFonts w:ascii="Arial" w:hAnsi="Arial" w:cs="Arial"/>
          <w:sz w:val="22"/>
          <w:szCs w:val="22"/>
        </w:rPr>
      </w:pPr>
    </w:p>
    <w:p w14:paraId="3E06027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07996B8C" w14:textId="77777777" w:rsidR="00D06331" w:rsidRPr="00AE3149" w:rsidRDefault="00D06331" w:rsidP="004D28F6">
      <w:pPr>
        <w:jc w:val="both"/>
        <w:rPr>
          <w:rFonts w:ascii="Arial" w:hAnsi="Arial" w:cs="Arial"/>
          <w:sz w:val="22"/>
          <w:szCs w:val="22"/>
        </w:rPr>
      </w:pPr>
    </w:p>
    <w:p w14:paraId="23BF84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 xml:space="preserve">Si el deudor quisiere hacer pagos anticipados y el acreedor recibirlos, no podrá </w:t>
      </w:r>
      <w:proofErr w:type="gramStart"/>
      <w:r w:rsidRPr="00AE3149">
        <w:rPr>
          <w:rFonts w:ascii="Arial" w:hAnsi="Arial" w:cs="Arial"/>
          <w:sz w:val="22"/>
          <w:szCs w:val="22"/>
        </w:rPr>
        <w:t>éste</w:t>
      </w:r>
      <w:proofErr w:type="gramEnd"/>
      <w:r w:rsidRPr="00AE3149">
        <w:rPr>
          <w:rFonts w:ascii="Arial" w:hAnsi="Arial" w:cs="Arial"/>
          <w:sz w:val="22"/>
          <w:szCs w:val="22"/>
        </w:rPr>
        <w:t xml:space="preserve"> ser obligado a hacer descuentos.</w:t>
      </w:r>
    </w:p>
    <w:p w14:paraId="055BFC67" w14:textId="77777777" w:rsidR="00D06331" w:rsidRPr="00AE3149" w:rsidRDefault="00D06331" w:rsidP="004D28F6">
      <w:pPr>
        <w:jc w:val="both"/>
        <w:rPr>
          <w:rFonts w:ascii="Arial" w:hAnsi="Arial" w:cs="Arial"/>
          <w:sz w:val="22"/>
          <w:szCs w:val="22"/>
        </w:rPr>
      </w:pPr>
    </w:p>
    <w:p w14:paraId="34EEAFA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14:paraId="43D51792" w14:textId="77777777" w:rsidR="00D06331" w:rsidRPr="00AE3149" w:rsidRDefault="00D06331" w:rsidP="004D28F6">
      <w:pPr>
        <w:jc w:val="both"/>
        <w:rPr>
          <w:rFonts w:ascii="Arial" w:hAnsi="Arial" w:cs="Arial"/>
          <w:sz w:val="22"/>
          <w:szCs w:val="22"/>
        </w:rPr>
      </w:pPr>
    </w:p>
    <w:p w14:paraId="60F6129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14:paraId="5B33B019" w14:textId="77777777" w:rsidR="00D06331" w:rsidRPr="00AE3149" w:rsidRDefault="00D06331" w:rsidP="004D28F6">
      <w:pPr>
        <w:jc w:val="both"/>
        <w:rPr>
          <w:rFonts w:ascii="Arial" w:hAnsi="Arial" w:cs="Arial"/>
          <w:sz w:val="22"/>
          <w:szCs w:val="22"/>
        </w:rPr>
      </w:pPr>
    </w:p>
    <w:p w14:paraId="68F7A45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14:paraId="7F68A812" w14:textId="77777777" w:rsidR="00D06331" w:rsidRPr="00AE3149" w:rsidRDefault="00D06331" w:rsidP="004D28F6">
      <w:pPr>
        <w:jc w:val="both"/>
        <w:rPr>
          <w:rFonts w:ascii="Arial" w:hAnsi="Arial" w:cs="Arial"/>
          <w:sz w:val="22"/>
          <w:szCs w:val="22"/>
        </w:rPr>
      </w:pPr>
    </w:p>
    <w:p w14:paraId="6D04AE2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14:paraId="6799F27F" w14:textId="77777777" w:rsidR="00D06331" w:rsidRPr="00AE3149" w:rsidRDefault="00D06331" w:rsidP="004D28F6">
      <w:pPr>
        <w:jc w:val="both"/>
        <w:rPr>
          <w:rFonts w:ascii="Arial" w:hAnsi="Arial" w:cs="Arial"/>
          <w:sz w:val="22"/>
          <w:szCs w:val="22"/>
        </w:rPr>
      </w:pPr>
    </w:p>
    <w:p w14:paraId="17F8D45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 xml:space="preserve">El deudor que después de celebrado el contrato mudarse (sic) voluntariamente de domicilio, deberá indemnizar al acreedor de los mayores gastos que haga por </w:t>
      </w:r>
      <w:proofErr w:type="gramStart"/>
      <w:r w:rsidRPr="00AE3149">
        <w:rPr>
          <w:rFonts w:ascii="Arial" w:hAnsi="Arial" w:cs="Arial"/>
          <w:sz w:val="22"/>
          <w:szCs w:val="22"/>
        </w:rPr>
        <w:t>ésta</w:t>
      </w:r>
      <w:proofErr w:type="gramEnd"/>
      <w:r w:rsidRPr="00AE3149">
        <w:rPr>
          <w:rFonts w:ascii="Arial" w:hAnsi="Arial" w:cs="Arial"/>
          <w:sz w:val="22"/>
          <w:szCs w:val="22"/>
        </w:rPr>
        <w:t xml:space="preserve"> causa, para obtener el pago. De la misma manera, el acreedor debe indemnizar al deudor, cuando debiendo hacerse el pago en el domicilio de aquel, cambia voluntariamente de domicilio.</w:t>
      </w:r>
    </w:p>
    <w:p w14:paraId="3FF7F902" w14:textId="77777777" w:rsidR="00D06331" w:rsidRPr="00AE3149" w:rsidRDefault="00D06331" w:rsidP="004D28F6">
      <w:pPr>
        <w:jc w:val="both"/>
        <w:rPr>
          <w:rFonts w:ascii="Arial" w:hAnsi="Arial" w:cs="Arial"/>
          <w:sz w:val="22"/>
          <w:szCs w:val="22"/>
        </w:rPr>
      </w:pPr>
    </w:p>
    <w:p w14:paraId="271899E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14:paraId="75D59E31" w14:textId="77777777" w:rsidR="00D06331" w:rsidRPr="00AE3149" w:rsidRDefault="00D06331" w:rsidP="004D28F6">
      <w:pPr>
        <w:jc w:val="both"/>
        <w:rPr>
          <w:rFonts w:ascii="Arial" w:hAnsi="Arial" w:cs="Arial"/>
          <w:sz w:val="22"/>
          <w:szCs w:val="22"/>
        </w:rPr>
      </w:pPr>
    </w:p>
    <w:p w14:paraId="1F22A521" w14:textId="77777777" w:rsidR="00E8113C" w:rsidRPr="00AE3149" w:rsidRDefault="00E8113C" w:rsidP="004D28F6">
      <w:pPr>
        <w:jc w:val="both"/>
        <w:rPr>
          <w:rFonts w:ascii="Arial" w:hAnsi="Arial" w:cs="Arial"/>
          <w:sz w:val="22"/>
          <w:szCs w:val="22"/>
        </w:rPr>
      </w:pPr>
    </w:p>
    <w:p w14:paraId="0F25A90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14:paraId="32D304D5" w14:textId="77777777" w:rsidR="00D06331" w:rsidRPr="00AE3149" w:rsidRDefault="00D06331" w:rsidP="004D28F6">
      <w:pPr>
        <w:jc w:val="both"/>
        <w:rPr>
          <w:rFonts w:ascii="Arial" w:hAnsi="Arial" w:cs="Arial"/>
          <w:sz w:val="22"/>
          <w:szCs w:val="22"/>
        </w:rPr>
      </w:pPr>
    </w:p>
    <w:p w14:paraId="646D203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14:paraId="4978D636" w14:textId="77777777" w:rsidR="00D06331" w:rsidRPr="00AE3149" w:rsidRDefault="00D06331" w:rsidP="004D28F6">
      <w:pPr>
        <w:jc w:val="both"/>
        <w:rPr>
          <w:rFonts w:ascii="Arial" w:hAnsi="Arial" w:cs="Arial"/>
          <w:sz w:val="22"/>
          <w:szCs w:val="22"/>
        </w:rPr>
      </w:pPr>
    </w:p>
    <w:p w14:paraId="3BBEAA5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14:paraId="1C9A75F9" w14:textId="77777777" w:rsidR="00D06331" w:rsidRPr="00AE3149" w:rsidRDefault="00D06331" w:rsidP="004D28F6">
      <w:pPr>
        <w:jc w:val="both"/>
        <w:rPr>
          <w:rFonts w:ascii="Arial" w:hAnsi="Arial" w:cs="Arial"/>
          <w:sz w:val="22"/>
          <w:szCs w:val="22"/>
        </w:rPr>
      </w:pPr>
    </w:p>
    <w:p w14:paraId="6CAC902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14:paraId="3323C319" w14:textId="77777777" w:rsidR="00D06331" w:rsidRPr="00AE3149" w:rsidRDefault="00D06331" w:rsidP="004D28F6">
      <w:pPr>
        <w:jc w:val="both"/>
        <w:rPr>
          <w:rFonts w:ascii="Arial" w:hAnsi="Arial" w:cs="Arial"/>
          <w:sz w:val="22"/>
          <w:szCs w:val="22"/>
        </w:rPr>
      </w:pPr>
    </w:p>
    <w:p w14:paraId="7E006B1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14:paraId="711A8AAE" w14:textId="77777777" w:rsidR="00D06331" w:rsidRPr="00AE3149" w:rsidRDefault="00D06331" w:rsidP="004D28F6">
      <w:pPr>
        <w:jc w:val="both"/>
        <w:rPr>
          <w:rFonts w:ascii="Arial" w:hAnsi="Arial" w:cs="Arial"/>
          <w:sz w:val="22"/>
          <w:szCs w:val="22"/>
        </w:rPr>
      </w:pPr>
    </w:p>
    <w:p w14:paraId="2247305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14:paraId="20157E0D" w14:textId="77777777" w:rsidR="00D06331" w:rsidRPr="00AE3149" w:rsidRDefault="00D06331" w:rsidP="004D28F6">
      <w:pPr>
        <w:jc w:val="both"/>
        <w:rPr>
          <w:rFonts w:ascii="Arial" w:hAnsi="Arial" w:cs="Arial"/>
          <w:sz w:val="22"/>
          <w:szCs w:val="22"/>
        </w:rPr>
      </w:pPr>
    </w:p>
    <w:p w14:paraId="73917E6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2FAB32C6" w14:textId="77777777" w:rsidR="00D06331" w:rsidRPr="00AE3149" w:rsidRDefault="00D06331" w:rsidP="004D28F6">
      <w:pPr>
        <w:jc w:val="both"/>
        <w:rPr>
          <w:rFonts w:ascii="Arial" w:hAnsi="Arial" w:cs="Arial"/>
          <w:sz w:val="22"/>
          <w:szCs w:val="22"/>
        </w:rPr>
      </w:pPr>
    </w:p>
    <w:p w14:paraId="55C7AB6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 xml:space="preserve">Las cantidades pagadas a cuenta de deudas con intereses, no se </w:t>
      </w:r>
      <w:proofErr w:type="gramStart"/>
      <w:r w:rsidRPr="00AE3149">
        <w:rPr>
          <w:rFonts w:ascii="Arial" w:hAnsi="Arial" w:cs="Arial"/>
          <w:sz w:val="22"/>
          <w:szCs w:val="22"/>
        </w:rPr>
        <w:t>imputaran</w:t>
      </w:r>
      <w:proofErr w:type="gramEnd"/>
      <w:r w:rsidRPr="00AE3149">
        <w:rPr>
          <w:rFonts w:ascii="Arial" w:hAnsi="Arial" w:cs="Arial"/>
          <w:sz w:val="22"/>
          <w:szCs w:val="22"/>
        </w:rPr>
        <w:t xml:space="preserve"> al capital mientras hubiere intereses vencidos y no pagados, salvo convenio en contrario.</w:t>
      </w:r>
    </w:p>
    <w:p w14:paraId="680831BD" w14:textId="77777777" w:rsidR="00D06331" w:rsidRPr="00AE3149" w:rsidRDefault="00D06331" w:rsidP="004D28F6">
      <w:pPr>
        <w:jc w:val="both"/>
        <w:rPr>
          <w:rFonts w:ascii="Arial" w:hAnsi="Arial" w:cs="Arial"/>
          <w:sz w:val="22"/>
          <w:szCs w:val="22"/>
        </w:rPr>
      </w:pPr>
    </w:p>
    <w:p w14:paraId="1D6901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14:paraId="607A66B0" w14:textId="77777777" w:rsidR="00D06331" w:rsidRPr="00AE3149" w:rsidRDefault="00D06331" w:rsidP="004D28F6">
      <w:pPr>
        <w:jc w:val="both"/>
        <w:rPr>
          <w:rFonts w:ascii="Arial" w:hAnsi="Arial" w:cs="Arial"/>
          <w:sz w:val="22"/>
          <w:szCs w:val="22"/>
        </w:rPr>
      </w:pPr>
    </w:p>
    <w:p w14:paraId="52C2462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14:paraId="020931D0" w14:textId="77777777" w:rsidR="00D06331" w:rsidRPr="00AE3149" w:rsidRDefault="00D06331" w:rsidP="004D28F6">
      <w:pPr>
        <w:jc w:val="both"/>
        <w:rPr>
          <w:rFonts w:ascii="Arial" w:hAnsi="Arial" w:cs="Arial"/>
          <w:sz w:val="22"/>
          <w:szCs w:val="22"/>
        </w:rPr>
      </w:pPr>
    </w:p>
    <w:p w14:paraId="35C8B987" w14:textId="77777777" w:rsidR="00D06331" w:rsidRPr="00AE3149" w:rsidRDefault="00D06331" w:rsidP="004D28F6">
      <w:pPr>
        <w:jc w:val="both"/>
        <w:rPr>
          <w:rFonts w:ascii="Arial" w:hAnsi="Arial" w:cs="Arial"/>
          <w:sz w:val="22"/>
          <w:szCs w:val="22"/>
        </w:rPr>
      </w:pPr>
    </w:p>
    <w:p w14:paraId="70823607" w14:textId="77777777" w:rsidR="00D06331" w:rsidRPr="00AE3149" w:rsidRDefault="00D06331" w:rsidP="004D28F6">
      <w:pPr>
        <w:pStyle w:val="Ttulo6"/>
      </w:pPr>
      <w:r w:rsidRPr="00AE3149">
        <w:t>CAPÍTULO II</w:t>
      </w:r>
    </w:p>
    <w:p w14:paraId="4E5F8E0C" w14:textId="77777777" w:rsidR="00D06331" w:rsidRPr="00AE3149" w:rsidRDefault="00D06331" w:rsidP="004D28F6">
      <w:pPr>
        <w:pStyle w:val="Ttulo6"/>
      </w:pPr>
      <w:r w:rsidRPr="00AE3149">
        <w:t>DEL OFRECIMIENTO DEL PAGO Y DE LA CONSIGNACIÓN</w:t>
      </w:r>
    </w:p>
    <w:p w14:paraId="42D94497" w14:textId="77777777" w:rsidR="00D06331" w:rsidRPr="00AE3149" w:rsidRDefault="00D06331" w:rsidP="004D28F6">
      <w:pPr>
        <w:jc w:val="both"/>
        <w:rPr>
          <w:rFonts w:ascii="Arial" w:hAnsi="Arial" w:cs="Arial"/>
          <w:sz w:val="22"/>
          <w:szCs w:val="22"/>
        </w:rPr>
      </w:pPr>
    </w:p>
    <w:p w14:paraId="242933B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14:paraId="5BB1CBAB" w14:textId="77777777" w:rsidR="00D06331" w:rsidRPr="00AE3149" w:rsidRDefault="00D06331" w:rsidP="004D28F6">
      <w:pPr>
        <w:jc w:val="both"/>
        <w:rPr>
          <w:rFonts w:ascii="Arial" w:hAnsi="Arial" w:cs="Arial"/>
          <w:sz w:val="22"/>
          <w:szCs w:val="22"/>
        </w:rPr>
      </w:pPr>
    </w:p>
    <w:p w14:paraId="4EDF574E"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14:paraId="692532A9" w14:textId="77777777" w:rsidR="00D06331" w:rsidRPr="00AE3149" w:rsidRDefault="00D06331" w:rsidP="004D28F6">
      <w:pPr>
        <w:jc w:val="both"/>
        <w:rPr>
          <w:rFonts w:ascii="Arial" w:hAnsi="Arial" w:cs="Arial"/>
          <w:sz w:val="22"/>
          <w:szCs w:val="22"/>
        </w:rPr>
      </w:pPr>
    </w:p>
    <w:p w14:paraId="531569B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14:paraId="77866A86" w14:textId="77777777" w:rsidR="00D06331" w:rsidRPr="00AE3149" w:rsidRDefault="00D06331" w:rsidP="004D28F6">
      <w:pPr>
        <w:jc w:val="both"/>
        <w:rPr>
          <w:rFonts w:ascii="Arial" w:hAnsi="Arial" w:cs="Arial"/>
          <w:sz w:val="22"/>
          <w:szCs w:val="22"/>
        </w:rPr>
      </w:pPr>
    </w:p>
    <w:p w14:paraId="7AB181F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14:paraId="06D431DC" w14:textId="77777777" w:rsidR="00D06331" w:rsidRPr="00AE3149" w:rsidRDefault="00D06331" w:rsidP="004D28F6">
      <w:pPr>
        <w:jc w:val="both"/>
        <w:rPr>
          <w:rFonts w:ascii="Arial" w:hAnsi="Arial" w:cs="Arial"/>
          <w:sz w:val="22"/>
          <w:szCs w:val="22"/>
        </w:rPr>
      </w:pPr>
    </w:p>
    <w:p w14:paraId="158976E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14:paraId="55A33550" w14:textId="77777777" w:rsidR="00D06331" w:rsidRPr="00AE3149" w:rsidRDefault="00D06331" w:rsidP="004D28F6">
      <w:pPr>
        <w:jc w:val="both"/>
        <w:rPr>
          <w:rFonts w:ascii="Arial" w:hAnsi="Arial" w:cs="Arial"/>
          <w:sz w:val="22"/>
          <w:szCs w:val="22"/>
        </w:rPr>
      </w:pPr>
    </w:p>
    <w:p w14:paraId="71411D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14:paraId="6A080189" w14:textId="77777777" w:rsidR="00D06331" w:rsidRPr="00AE3149" w:rsidRDefault="00D06331" w:rsidP="004D28F6">
      <w:pPr>
        <w:jc w:val="both"/>
        <w:rPr>
          <w:rFonts w:ascii="Arial" w:hAnsi="Arial" w:cs="Arial"/>
          <w:sz w:val="22"/>
          <w:szCs w:val="22"/>
        </w:rPr>
      </w:pPr>
    </w:p>
    <w:p w14:paraId="502FD09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14:paraId="5562194E" w14:textId="77777777" w:rsidR="00D06331" w:rsidRPr="00AE3149" w:rsidRDefault="00D06331" w:rsidP="004D28F6">
      <w:pPr>
        <w:jc w:val="both"/>
        <w:rPr>
          <w:rFonts w:ascii="Arial" w:hAnsi="Arial" w:cs="Arial"/>
          <w:sz w:val="22"/>
          <w:szCs w:val="22"/>
        </w:rPr>
      </w:pPr>
    </w:p>
    <w:p w14:paraId="2F71A71E" w14:textId="77777777" w:rsidR="00D06331" w:rsidRPr="00AE3149" w:rsidRDefault="00D06331" w:rsidP="004D28F6">
      <w:pPr>
        <w:jc w:val="both"/>
        <w:rPr>
          <w:rFonts w:ascii="Arial" w:hAnsi="Arial" w:cs="Arial"/>
          <w:sz w:val="22"/>
          <w:szCs w:val="22"/>
        </w:rPr>
      </w:pPr>
    </w:p>
    <w:p w14:paraId="36250550" w14:textId="77777777" w:rsidR="00D06331" w:rsidRPr="00AE3149" w:rsidRDefault="00D06331" w:rsidP="004D28F6">
      <w:pPr>
        <w:pStyle w:val="Ttulo5"/>
      </w:pPr>
      <w:r w:rsidRPr="00AE3149">
        <w:t>INCUMPLIMIENTO DE LAS OBLIGACIONES</w:t>
      </w:r>
    </w:p>
    <w:p w14:paraId="4549989E" w14:textId="77777777" w:rsidR="00D06331" w:rsidRPr="00AE3149" w:rsidRDefault="00D06331" w:rsidP="004D28F6">
      <w:pPr>
        <w:jc w:val="center"/>
        <w:rPr>
          <w:rFonts w:ascii="Arial" w:hAnsi="Arial" w:cs="Arial"/>
          <w:sz w:val="22"/>
          <w:szCs w:val="22"/>
        </w:rPr>
      </w:pPr>
    </w:p>
    <w:p w14:paraId="3370B4F9" w14:textId="77777777" w:rsidR="00D06331" w:rsidRPr="00AE3149" w:rsidRDefault="00D06331" w:rsidP="004D28F6">
      <w:pPr>
        <w:pStyle w:val="Ttulo6"/>
      </w:pPr>
      <w:r w:rsidRPr="00AE3149">
        <w:lastRenderedPageBreak/>
        <w:t>CAPÍTULO III</w:t>
      </w:r>
    </w:p>
    <w:p w14:paraId="05DB8A8E" w14:textId="77777777" w:rsidR="00D06331" w:rsidRPr="00AE3149" w:rsidRDefault="00D06331" w:rsidP="004D28F6">
      <w:pPr>
        <w:pStyle w:val="Ttulo6"/>
      </w:pPr>
      <w:r w:rsidRPr="00AE3149">
        <w:t>CONSECUENCIAS DEL INCUMPLIMIENTO DE LAS OBLIGACIONES</w:t>
      </w:r>
    </w:p>
    <w:p w14:paraId="525F11BF" w14:textId="77777777" w:rsidR="00D06331" w:rsidRPr="00AE3149" w:rsidRDefault="00D06331" w:rsidP="004D28F6">
      <w:pPr>
        <w:jc w:val="center"/>
        <w:rPr>
          <w:rFonts w:ascii="Arial" w:hAnsi="Arial" w:cs="Arial"/>
          <w:sz w:val="22"/>
          <w:szCs w:val="22"/>
        </w:rPr>
      </w:pPr>
    </w:p>
    <w:p w14:paraId="2438B404" w14:textId="77777777" w:rsidR="00D06331" w:rsidRPr="00AE3149" w:rsidRDefault="00D06331" w:rsidP="004D28F6">
      <w:pPr>
        <w:jc w:val="center"/>
        <w:rPr>
          <w:rFonts w:ascii="Arial" w:hAnsi="Arial" w:cs="Arial"/>
          <w:sz w:val="22"/>
          <w:szCs w:val="22"/>
        </w:rPr>
      </w:pPr>
    </w:p>
    <w:p w14:paraId="2E5EB8F3" w14:textId="77777777" w:rsidR="00D06331" w:rsidRPr="00AE3149" w:rsidRDefault="00D06331" w:rsidP="004D28F6">
      <w:pPr>
        <w:jc w:val="both"/>
        <w:rPr>
          <w:rFonts w:ascii="Arial" w:hAnsi="Arial" w:cs="Arial"/>
          <w:sz w:val="22"/>
          <w:szCs w:val="22"/>
        </w:rPr>
      </w:pPr>
    </w:p>
    <w:p w14:paraId="02E9FE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14:paraId="65CD700A" w14:textId="77777777" w:rsidR="00D06331" w:rsidRPr="00AE3149" w:rsidRDefault="00D06331" w:rsidP="004D28F6">
      <w:pPr>
        <w:jc w:val="both"/>
        <w:rPr>
          <w:rFonts w:ascii="Arial" w:hAnsi="Arial" w:cs="Arial"/>
          <w:sz w:val="22"/>
          <w:szCs w:val="22"/>
        </w:rPr>
      </w:pPr>
    </w:p>
    <w:p w14:paraId="155025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14:paraId="3ECC9E7D" w14:textId="77777777" w:rsidR="00D06331" w:rsidRPr="00AE3149" w:rsidRDefault="00D06331" w:rsidP="004D28F6">
      <w:pPr>
        <w:jc w:val="both"/>
        <w:rPr>
          <w:rFonts w:ascii="Arial" w:hAnsi="Arial" w:cs="Arial"/>
          <w:sz w:val="22"/>
          <w:szCs w:val="22"/>
        </w:rPr>
      </w:pPr>
    </w:p>
    <w:p w14:paraId="4AE8F8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14:paraId="495F9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14:paraId="73552CC0" w14:textId="77777777" w:rsidR="00D06331" w:rsidRPr="00AE3149" w:rsidRDefault="00D06331" w:rsidP="004D28F6">
      <w:pPr>
        <w:jc w:val="both"/>
        <w:rPr>
          <w:rFonts w:ascii="Arial" w:hAnsi="Arial" w:cs="Arial"/>
          <w:sz w:val="22"/>
          <w:szCs w:val="22"/>
        </w:rPr>
      </w:pPr>
    </w:p>
    <w:p w14:paraId="25A2BC0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14:paraId="6F146987" w14:textId="77777777" w:rsidR="00D06331" w:rsidRPr="00AE3149" w:rsidRDefault="00D06331" w:rsidP="004D28F6">
      <w:pPr>
        <w:jc w:val="both"/>
        <w:rPr>
          <w:rFonts w:ascii="Arial" w:hAnsi="Arial" w:cs="Arial"/>
          <w:sz w:val="22"/>
          <w:szCs w:val="22"/>
        </w:rPr>
      </w:pPr>
    </w:p>
    <w:p w14:paraId="7D214C1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14:paraId="0170E580" w14:textId="77777777" w:rsidR="00D06331" w:rsidRPr="00AE3149" w:rsidRDefault="00D06331" w:rsidP="004D28F6">
      <w:pPr>
        <w:jc w:val="both"/>
        <w:rPr>
          <w:rFonts w:ascii="Arial" w:hAnsi="Arial" w:cs="Arial"/>
          <w:sz w:val="22"/>
          <w:szCs w:val="22"/>
        </w:rPr>
      </w:pPr>
    </w:p>
    <w:p w14:paraId="63211C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14:paraId="0851C1F1" w14:textId="77777777" w:rsidR="00D06331" w:rsidRPr="00AE3149" w:rsidRDefault="00D06331" w:rsidP="004D28F6">
      <w:pPr>
        <w:jc w:val="both"/>
        <w:rPr>
          <w:rFonts w:ascii="Arial" w:hAnsi="Arial" w:cs="Arial"/>
          <w:sz w:val="22"/>
          <w:szCs w:val="22"/>
        </w:rPr>
      </w:pPr>
    </w:p>
    <w:p w14:paraId="438A02A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14:paraId="2093D0A7" w14:textId="77777777" w:rsidR="00D06331" w:rsidRPr="00AE3149" w:rsidRDefault="00D06331" w:rsidP="004D28F6">
      <w:pPr>
        <w:jc w:val="both"/>
        <w:rPr>
          <w:rFonts w:ascii="Arial" w:hAnsi="Arial" w:cs="Arial"/>
          <w:sz w:val="22"/>
          <w:szCs w:val="22"/>
        </w:rPr>
      </w:pPr>
    </w:p>
    <w:p w14:paraId="61B85B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14:paraId="7893817F" w14:textId="77777777" w:rsidR="00D06331" w:rsidRPr="00AE3149" w:rsidRDefault="00D06331" w:rsidP="004D28F6">
      <w:pPr>
        <w:jc w:val="both"/>
        <w:rPr>
          <w:rFonts w:ascii="Arial" w:hAnsi="Arial" w:cs="Arial"/>
          <w:sz w:val="22"/>
          <w:szCs w:val="22"/>
        </w:rPr>
      </w:pPr>
    </w:p>
    <w:p w14:paraId="4DDBCD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14:paraId="047654E9" w14:textId="77777777" w:rsidR="00D06331" w:rsidRPr="00AE3149" w:rsidRDefault="00D06331" w:rsidP="004D28F6">
      <w:pPr>
        <w:jc w:val="both"/>
        <w:rPr>
          <w:rFonts w:ascii="Arial" w:hAnsi="Arial" w:cs="Arial"/>
          <w:sz w:val="22"/>
          <w:szCs w:val="22"/>
        </w:rPr>
      </w:pPr>
    </w:p>
    <w:p w14:paraId="4AA421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14:paraId="1598729E" w14:textId="77777777" w:rsidR="00D06331" w:rsidRPr="00AE3149" w:rsidRDefault="00D06331" w:rsidP="004D28F6">
      <w:pPr>
        <w:jc w:val="both"/>
        <w:rPr>
          <w:rFonts w:ascii="Arial" w:hAnsi="Arial" w:cs="Arial"/>
          <w:sz w:val="22"/>
          <w:szCs w:val="22"/>
        </w:rPr>
      </w:pPr>
    </w:p>
    <w:p w14:paraId="1471D9A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 xml:space="preserve">Si la cosa se ha perdido, o ha sufrido un detrimento tan grave </w:t>
      </w:r>
      <w:proofErr w:type="gramStart"/>
      <w:r w:rsidRPr="00AE3149">
        <w:rPr>
          <w:rFonts w:ascii="Arial" w:hAnsi="Arial" w:cs="Arial"/>
          <w:sz w:val="22"/>
          <w:szCs w:val="22"/>
        </w:rPr>
        <w:t>que</w:t>
      </w:r>
      <w:proofErr w:type="gramEnd"/>
      <w:r w:rsidRPr="00AE3149">
        <w:rPr>
          <w:rFonts w:ascii="Arial" w:hAnsi="Arial" w:cs="Arial"/>
          <w:sz w:val="22"/>
          <w:szCs w:val="22"/>
        </w:rPr>
        <w:t xml:space="preserve"> a juicio de peritos, no pueda emplearse en el uso a que naturalmente está destinada, el daño debe ser indemnizado de todo el valor legítimo de ella.</w:t>
      </w:r>
    </w:p>
    <w:p w14:paraId="6EB70B91" w14:textId="77777777" w:rsidR="00D06331" w:rsidRPr="00AE3149" w:rsidRDefault="00D06331" w:rsidP="004D28F6">
      <w:pPr>
        <w:jc w:val="both"/>
        <w:rPr>
          <w:rFonts w:ascii="Arial" w:hAnsi="Arial" w:cs="Arial"/>
          <w:sz w:val="22"/>
          <w:szCs w:val="22"/>
        </w:rPr>
      </w:pPr>
    </w:p>
    <w:p w14:paraId="7F43B33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14:paraId="633EEA11" w14:textId="77777777" w:rsidR="00D06331" w:rsidRPr="00AE3149" w:rsidRDefault="00D06331" w:rsidP="004D28F6">
      <w:pPr>
        <w:jc w:val="both"/>
        <w:rPr>
          <w:rFonts w:ascii="Arial" w:hAnsi="Arial" w:cs="Arial"/>
          <w:sz w:val="22"/>
          <w:szCs w:val="22"/>
        </w:rPr>
      </w:pPr>
    </w:p>
    <w:p w14:paraId="7FA68B1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14:paraId="3332769A" w14:textId="77777777" w:rsidR="00D06331" w:rsidRPr="00AE3149" w:rsidRDefault="00D06331" w:rsidP="004D28F6">
      <w:pPr>
        <w:jc w:val="both"/>
        <w:rPr>
          <w:rFonts w:ascii="Arial" w:hAnsi="Arial" w:cs="Arial"/>
          <w:sz w:val="22"/>
          <w:szCs w:val="22"/>
        </w:rPr>
      </w:pPr>
    </w:p>
    <w:p w14:paraId="31FCC0F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14:paraId="4884C250" w14:textId="77777777" w:rsidR="00D06331" w:rsidRPr="00AE3149" w:rsidRDefault="00D06331" w:rsidP="004D28F6">
      <w:pPr>
        <w:jc w:val="both"/>
        <w:rPr>
          <w:rFonts w:ascii="Arial" w:hAnsi="Arial" w:cs="Arial"/>
          <w:sz w:val="22"/>
          <w:szCs w:val="22"/>
        </w:rPr>
      </w:pPr>
    </w:p>
    <w:p w14:paraId="281F62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57102154" w14:textId="77777777" w:rsidR="00E8113C" w:rsidRPr="00AE3149" w:rsidRDefault="00E8113C" w:rsidP="004D28F6">
      <w:pPr>
        <w:jc w:val="both"/>
        <w:rPr>
          <w:rFonts w:ascii="Arial" w:hAnsi="Arial" w:cs="Arial"/>
          <w:sz w:val="22"/>
          <w:szCs w:val="22"/>
        </w:rPr>
      </w:pPr>
    </w:p>
    <w:p w14:paraId="20DB67A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14:paraId="1C249790" w14:textId="77777777" w:rsidR="00D06331" w:rsidRPr="00AE3149" w:rsidRDefault="00D06331" w:rsidP="004D28F6">
      <w:pPr>
        <w:jc w:val="both"/>
        <w:rPr>
          <w:rFonts w:ascii="Arial" w:hAnsi="Arial" w:cs="Arial"/>
          <w:sz w:val="22"/>
          <w:szCs w:val="22"/>
        </w:rPr>
      </w:pPr>
    </w:p>
    <w:p w14:paraId="42D728A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14:paraId="533EA6F7" w14:textId="77777777" w:rsidR="00D06331" w:rsidRPr="00AE3149" w:rsidRDefault="00D06331" w:rsidP="004D28F6">
      <w:pPr>
        <w:jc w:val="both"/>
        <w:rPr>
          <w:rFonts w:ascii="Arial" w:hAnsi="Arial" w:cs="Arial"/>
          <w:sz w:val="22"/>
          <w:szCs w:val="22"/>
        </w:rPr>
      </w:pPr>
    </w:p>
    <w:p w14:paraId="259842F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14:paraId="5D4D295C" w14:textId="77777777" w:rsidR="00D06331" w:rsidRPr="00AE3149" w:rsidRDefault="00D06331" w:rsidP="004D28F6">
      <w:pPr>
        <w:jc w:val="both"/>
        <w:rPr>
          <w:rFonts w:ascii="Arial" w:hAnsi="Arial" w:cs="Arial"/>
          <w:sz w:val="22"/>
          <w:szCs w:val="22"/>
        </w:rPr>
      </w:pPr>
    </w:p>
    <w:p w14:paraId="74389A64" w14:textId="77777777" w:rsidR="00D06331" w:rsidRPr="00AE3149" w:rsidRDefault="00D06331" w:rsidP="004D28F6"/>
    <w:p w14:paraId="3A87E4B7" w14:textId="77777777" w:rsidR="00D06331" w:rsidRPr="00AE3149" w:rsidRDefault="00D06331" w:rsidP="004D28F6">
      <w:pPr>
        <w:pStyle w:val="Ttulo6"/>
      </w:pPr>
      <w:r w:rsidRPr="00AE3149">
        <w:t>CAPÍTULO IV</w:t>
      </w:r>
    </w:p>
    <w:p w14:paraId="0A5E1A06" w14:textId="77777777" w:rsidR="00D06331" w:rsidRPr="00AE3149" w:rsidRDefault="00D06331" w:rsidP="004D28F6">
      <w:pPr>
        <w:pStyle w:val="Ttulo6"/>
      </w:pPr>
      <w:r w:rsidRPr="00AE3149">
        <w:t>DE LA EVICCIÓN Y SANEAMIENTO</w:t>
      </w:r>
    </w:p>
    <w:p w14:paraId="57190DFA" w14:textId="77777777" w:rsidR="00D06331" w:rsidRPr="00AE3149" w:rsidRDefault="00D06331" w:rsidP="004D28F6">
      <w:pPr>
        <w:jc w:val="both"/>
        <w:rPr>
          <w:rFonts w:ascii="Arial" w:hAnsi="Arial" w:cs="Arial"/>
          <w:sz w:val="22"/>
          <w:szCs w:val="22"/>
        </w:rPr>
      </w:pPr>
    </w:p>
    <w:p w14:paraId="773A19B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14:paraId="0AF88E65" w14:textId="77777777" w:rsidR="00D06331" w:rsidRPr="00AE3149" w:rsidRDefault="00D06331" w:rsidP="004D28F6">
      <w:pPr>
        <w:jc w:val="both"/>
        <w:rPr>
          <w:rFonts w:ascii="Arial" w:hAnsi="Arial" w:cs="Arial"/>
          <w:sz w:val="22"/>
          <w:szCs w:val="22"/>
        </w:rPr>
      </w:pPr>
    </w:p>
    <w:p w14:paraId="7C7B6C2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14:paraId="25F17F4B" w14:textId="77777777" w:rsidR="00D06331" w:rsidRPr="00AE3149" w:rsidRDefault="00D06331" w:rsidP="004D28F6">
      <w:pPr>
        <w:jc w:val="both"/>
        <w:rPr>
          <w:rFonts w:ascii="Arial" w:hAnsi="Arial" w:cs="Arial"/>
          <w:sz w:val="22"/>
          <w:szCs w:val="22"/>
        </w:rPr>
      </w:pPr>
    </w:p>
    <w:p w14:paraId="3CAD39C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14:paraId="5C8EB02E" w14:textId="77777777" w:rsidR="00D06331" w:rsidRPr="00AE3149" w:rsidRDefault="00D06331" w:rsidP="004D28F6">
      <w:pPr>
        <w:jc w:val="both"/>
        <w:rPr>
          <w:rFonts w:ascii="Arial" w:hAnsi="Arial" w:cs="Arial"/>
          <w:sz w:val="22"/>
          <w:szCs w:val="22"/>
        </w:rPr>
      </w:pPr>
    </w:p>
    <w:p w14:paraId="6909BE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14:paraId="35E14D38" w14:textId="77777777" w:rsidR="00D06331" w:rsidRPr="00AE3149" w:rsidRDefault="00D06331" w:rsidP="004D28F6">
      <w:pPr>
        <w:jc w:val="both"/>
        <w:rPr>
          <w:rFonts w:ascii="Arial" w:hAnsi="Arial" w:cs="Arial"/>
          <w:sz w:val="22"/>
          <w:szCs w:val="22"/>
        </w:rPr>
      </w:pPr>
    </w:p>
    <w:p w14:paraId="1F5C372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 xml:space="preserve">Cuando el adquiriente ha renunciado el derecho al saneamiento para el caso de evicción, llegando que sea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14:paraId="2FBDD7BF" w14:textId="77777777" w:rsidR="00D06331" w:rsidRPr="00AE3149" w:rsidRDefault="00D06331" w:rsidP="004D28F6">
      <w:pPr>
        <w:jc w:val="both"/>
        <w:rPr>
          <w:rFonts w:ascii="Arial" w:hAnsi="Arial" w:cs="Arial"/>
          <w:sz w:val="22"/>
          <w:szCs w:val="22"/>
        </w:rPr>
      </w:pPr>
    </w:p>
    <w:p w14:paraId="210A93C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14:paraId="2DD40785" w14:textId="77777777" w:rsidR="00D06331" w:rsidRPr="00AE3149" w:rsidRDefault="00D06331" w:rsidP="004D28F6">
      <w:pPr>
        <w:jc w:val="both"/>
        <w:rPr>
          <w:rFonts w:ascii="Arial" w:hAnsi="Arial" w:cs="Arial"/>
          <w:sz w:val="22"/>
          <w:szCs w:val="22"/>
        </w:rPr>
      </w:pPr>
    </w:p>
    <w:p w14:paraId="3A31451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14:paraId="0F338F85" w14:textId="77777777" w:rsidR="00D06331" w:rsidRPr="00AE3149" w:rsidRDefault="00D06331" w:rsidP="004D28F6">
      <w:pPr>
        <w:jc w:val="both"/>
        <w:rPr>
          <w:rFonts w:ascii="Arial" w:hAnsi="Arial" w:cs="Arial"/>
          <w:sz w:val="22"/>
          <w:szCs w:val="22"/>
        </w:rPr>
      </w:pPr>
    </w:p>
    <w:p w14:paraId="48159BD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14:paraId="00083544" w14:textId="77777777" w:rsidR="00D06331" w:rsidRPr="00AE3149" w:rsidRDefault="00D06331" w:rsidP="004D28F6">
      <w:pPr>
        <w:jc w:val="both"/>
        <w:rPr>
          <w:rFonts w:ascii="Arial" w:hAnsi="Arial" w:cs="Arial"/>
          <w:sz w:val="22"/>
          <w:szCs w:val="22"/>
        </w:rPr>
      </w:pPr>
    </w:p>
    <w:p w14:paraId="55F020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14:paraId="782E2EA0" w14:textId="77777777" w:rsidR="00D06331" w:rsidRPr="00AE3149" w:rsidRDefault="00D06331" w:rsidP="004D28F6">
      <w:pPr>
        <w:jc w:val="both"/>
        <w:rPr>
          <w:rFonts w:ascii="Arial" w:hAnsi="Arial" w:cs="Arial"/>
          <w:sz w:val="22"/>
          <w:szCs w:val="22"/>
        </w:rPr>
      </w:pPr>
    </w:p>
    <w:p w14:paraId="1EBF97C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14:paraId="372D82AF" w14:textId="77777777" w:rsidR="00D06331" w:rsidRPr="00AE3149" w:rsidRDefault="00D06331" w:rsidP="004D28F6">
      <w:pPr>
        <w:jc w:val="both"/>
        <w:rPr>
          <w:rFonts w:ascii="Arial" w:hAnsi="Arial" w:cs="Arial"/>
          <w:sz w:val="22"/>
          <w:szCs w:val="22"/>
        </w:rPr>
      </w:pPr>
    </w:p>
    <w:p w14:paraId="67FB368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14:paraId="2B68F4A0" w14:textId="77777777" w:rsidR="00D06331" w:rsidRPr="00AE3149" w:rsidRDefault="00D06331" w:rsidP="004D28F6">
      <w:pPr>
        <w:jc w:val="both"/>
        <w:rPr>
          <w:rFonts w:ascii="Arial" w:hAnsi="Arial" w:cs="Arial"/>
          <w:sz w:val="22"/>
          <w:szCs w:val="22"/>
        </w:rPr>
      </w:pPr>
    </w:p>
    <w:p w14:paraId="747D6E7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El valor de las mejoras útiles y necesarias, siempre que en la </w:t>
      </w:r>
      <w:proofErr w:type="spellStart"/>
      <w:r w:rsidRPr="00AE3149">
        <w:rPr>
          <w:rFonts w:ascii="Arial" w:hAnsi="Arial" w:cs="Arial"/>
          <w:sz w:val="22"/>
          <w:szCs w:val="22"/>
        </w:rPr>
        <w:t>setencia</w:t>
      </w:r>
      <w:proofErr w:type="spellEnd"/>
      <w:r w:rsidRPr="00AE3149">
        <w:rPr>
          <w:rFonts w:ascii="Arial" w:hAnsi="Arial" w:cs="Arial"/>
          <w:sz w:val="22"/>
          <w:szCs w:val="22"/>
        </w:rPr>
        <w:t xml:space="preserve"> (sic) no se determine que el vencedor satisfaga su importe.</w:t>
      </w:r>
    </w:p>
    <w:p w14:paraId="0B0300D5" w14:textId="77777777" w:rsidR="00D06331" w:rsidRPr="00AE3149" w:rsidRDefault="00D06331" w:rsidP="004D28F6">
      <w:pPr>
        <w:jc w:val="both"/>
        <w:rPr>
          <w:rFonts w:ascii="Arial" w:hAnsi="Arial" w:cs="Arial"/>
          <w:sz w:val="22"/>
          <w:szCs w:val="22"/>
        </w:rPr>
      </w:pPr>
    </w:p>
    <w:p w14:paraId="0D4390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 xml:space="preserve">Si el que enajena hubiere procedido de mala </w:t>
      </w:r>
      <w:proofErr w:type="spellStart"/>
      <w:r w:rsidRPr="00AE3149">
        <w:rPr>
          <w:rFonts w:ascii="Arial" w:hAnsi="Arial" w:cs="Arial"/>
          <w:sz w:val="22"/>
          <w:szCs w:val="22"/>
        </w:rPr>
        <w:t>fé</w:t>
      </w:r>
      <w:proofErr w:type="spellEnd"/>
      <w:r w:rsidRPr="00AE3149">
        <w:rPr>
          <w:rFonts w:ascii="Arial" w:hAnsi="Arial" w:cs="Arial"/>
          <w:sz w:val="22"/>
          <w:szCs w:val="22"/>
        </w:rPr>
        <w:t>, tendrá la obligación que expresa el artículo anterior, con las agravaciones siguientes:</w:t>
      </w:r>
    </w:p>
    <w:p w14:paraId="7415A18A" w14:textId="77777777" w:rsidR="00D06331" w:rsidRPr="00AE3149" w:rsidRDefault="00D06331" w:rsidP="004D28F6">
      <w:pPr>
        <w:jc w:val="both"/>
        <w:rPr>
          <w:rFonts w:ascii="Arial" w:hAnsi="Arial" w:cs="Arial"/>
          <w:sz w:val="22"/>
          <w:szCs w:val="22"/>
        </w:rPr>
      </w:pPr>
    </w:p>
    <w:p w14:paraId="7CE3326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14:paraId="331087D5" w14:textId="77777777" w:rsidR="00D06331" w:rsidRPr="00AE3149" w:rsidRDefault="00D06331" w:rsidP="004D28F6">
      <w:pPr>
        <w:jc w:val="both"/>
        <w:rPr>
          <w:rFonts w:ascii="Arial" w:hAnsi="Arial" w:cs="Arial"/>
          <w:sz w:val="22"/>
          <w:szCs w:val="22"/>
        </w:rPr>
      </w:pPr>
    </w:p>
    <w:p w14:paraId="1C37D31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14:paraId="24A9011A" w14:textId="77777777" w:rsidR="00D06331" w:rsidRPr="00AE3149" w:rsidRDefault="00D06331" w:rsidP="004D28F6">
      <w:pPr>
        <w:jc w:val="both"/>
        <w:rPr>
          <w:rFonts w:ascii="Arial" w:hAnsi="Arial" w:cs="Arial"/>
          <w:sz w:val="22"/>
          <w:szCs w:val="22"/>
        </w:rPr>
      </w:pPr>
    </w:p>
    <w:p w14:paraId="029C18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14:paraId="396BF466" w14:textId="77777777" w:rsidR="00D06331" w:rsidRPr="00AE3149" w:rsidRDefault="00D06331" w:rsidP="004D28F6">
      <w:pPr>
        <w:jc w:val="both"/>
        <w:rPr>
          <w:rFonts w:ascii="Arial" w:hAnsi="Arial" w:cs="Arial"/>
          <w:sz w:val="22"/>
          <w:szCs w:val="22"/>
        </w:rPr>
      </w:pPr>
    </w:p>
    <w:p w14:paraId="7D8BCC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14:paraId="772EDE4B" w14:textId="77777777" w:rsidR="00D06331" w:rsidRPr="00AE3149" w:rsidRDefault="00D06331" w:rsidP="004D28F6">
      <w:pPr>
        <w:jc w:val="both"/>
        <w:rPr>
          <w:rFonts w:ascii="Arial" w:hAnsi="Arial" w:cs="Arial"/>
          <w:sz w:val="22"/>
          <w:szCs w:val="22"/>
        </w:rPr>
      </w:pPr>
    </w:p>
    <w:p w14:paraId="5C12DBF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14:paraId="5A8D1175" w14:textId="77777777" w:rsidR="00D06331" w:rsidRPr="00AE3149" w:rsidRDefault="00D06331" w:rsidP="004D28F6">
      <w:pPr>
        <w:jc w:val="both"/>
        <w:rPr>
          <w:rFonts w:ascii="Arial" w:hAnsi="Arial" w:cs="Arial"/>
          <w:sz w:val="22"/>
          <w:szCs w:val="22"/>
        </w:rPr>
      </w:pPr>
    </w:p>
    <w:p w14:paraId="70E38BF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14:paraId="647D9A75" w14:textId="77777777" w:rsidR="00D06331" w:rsidRPr="00AE3149" w:rsidRDefault="00D06331" w:rsidP="004D28F6">
      <w:pPr>
        <w:jc w:val="both"/>
        <w:rPr>
          <w:rFonts w:ascii="Arial" w:hAnsi="Arial" w:cs="Arial"/>
          <w:sz w:val="22"/>
          <w:szCs w:val="22"/>
        </w:rPr>
      </w:pPr>
    </w:p>
    <w:p w14:paraId="419B73F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14:paraId="03BC8F12" w14:textId="77777777" w:rsidR="00D06331" w:rsidRPr="00AE3149" w:rsidRDefault="00D06331" w:rsidP="004D28F6">
      <w:pPr>
        <w:jc w:val="both"/>
        <w:rPr>
          <w:rFonts w:ascii="Arial" w:hAnsi="Arial" w:cs="Arial"/>
          <w:sz w:val="22"/>
          <w:szCs w:val="22"/>
        </w:rPr>
      </w:pPr>
    </w:p>
    <w:p w14:paraId="73C94BD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14:paraId="0C6ED6E4" w14:textId="77777777" w:rsidR="00D06331" w:rsidRPr="00AE3149" w:rsidRDefault="00D06331" w:rsidP="004D28F6">
      <w:pPr>
        <w:jc w:val="both"/>
        <w:rPr>
          <w:rFonts w:ascii="Arial" w:hAnsi="Arial" w:cs="Arial"/>
          <w:sz w:val="22"/>
          <w:szCs w:val="22"/>
        </w:rPr>
      </w:pPr>
    </w:p>
    <w:p w14:paraId="1336986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14:paraId="3081B4BC" w14:textId="77777777" w:rsidR="00D06331" w:rsidRPr="00AE3149" w:rsidRDefault="00D06331" w:rsidP="004D28F6">
      <w:pPr>
        <w:jc w:val="both"/>
        <w:rPr>
          <w:rFonts w:ascii="Arial" w:hAnsi="Arial" w:cs="Arial"/>
          <w:sz w:val="22"/>
          <w:szCs w:val="22"/>
        </w:rPr>
      </w:pPr>
    </w:p>
    <w:p w14:paraId="7AFF59C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 xml:space="preserve">Cuando el adquiriente sólo fuere privado por la evicción, de una </w:t>
      </w:r>
      <w:proofErr w:type="gramStart"/>
      <w:r w:rsidRPr="00AE3149">
        <w:rPr>
          <w:rFonts w:ascii="Arial" w:hAnsi="Arial" w:cs="Arial"/>
          <w:sz w:val="22"/>
          <w:szCs w:val="22"/>
        </w:rPr>
        <w:t>parte</w:t>
      </w:r>
      <w:proofErr w:type="gramEnd"/>
      <w:r w:rsidRPr="00AE3149">
        <w:rPr>
          <w:rFonts w:ascii="Arial" w:hAnsi="Arial" w:cs="Arial"/>
          <w:sz w:val="22"/>
          <w:szCs w:val="22"/>
        </w:rPr>
        <w:t xml:space="preserve"> o de la cosa adquirida, se observarán respecto de ésta las reglas establecidas en este Capítulo, a no ser que el adquiriente prefiera la rescisión del contrato.</w:t>
      </w:r>
    </w:p>
    <w:p w14:paraId="3124EE95" w14:textId="77777777" w:rsidR="00D06331" w:rsidRPr="00AE3149" w:rsidRDefault="00D06331" w:rsidP="004D28F6">
      <w:pPr>
        <w:jc w:val="both"/>
        <w:rPr>
          <w:rFonts w:ascii="Arial" w:hAnsi="Arial" w:cs="Arial"/>
          <w:sz w:val="22"/>
          <w:szCs w:val="22"/>
        </w:rPr>
      </w:pPr>
    </w:p>
    <w:p w14:paraId="70E18D3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14:paraId="17F25A15" w14:textId="77777777" w:rsidR="00D06331" w:rsidRPr="00AE3149" w:rsidRDefault="00D06331" w:rsidP="004D28F6">
      <w:pPr>
        <w:jc w:val="both"/>
        <w:rPr>
          <w:rFonts w:ascii="Arial" w:hAnsi="Arial" w:cs="Arial"/>
          <w:sz w:val="22"/>
          <w:szCs w:val="22"/>
        </w:rPr>
      </w:pPr>
    </w:p>
    <w:p w14:paraId="4776A3F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14:paraId="2D7DB18C" w14:textId="77777777" w:rsidR="00D06331" w:rsidRPr="00AE3149" w:rsidRDefault="00D06331" w:rsidP="004D28F6">
      <w:pPr>
        <w:jc w:val="both"/>
        <w:rPr>
          <w:rFonts w:ascii="Arial" w:hAnsi="Arial" w:cs="Arial"/>
          <w:sz w:val="22"/>
          <w:szCs w:val="22"/>
        </w:rPr>
      </w:pPr>
    </w:p>
    <w:p w14:paraId="4A1107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14:paraId="0A640E73" w14:textId="77777777" w:rsidR="00D06331" w:rsidRPr="00AE3149" w:rsidRDefault="00D06331" w:rsidP="004D28F6">
      <w:pPr>
        <w:jc w:val="both"/>
        <w:rPr>
          <w:rFonts w:ascii="Arial" w:hAnsi="Arial" w:cs="Arial"/>
          <w:sz w:val="22"/>
          <w:szCs w:val="22"/>
        </w:rPr>
      </w:pPr>
    </w:p>
    <w:p w14:paraId="3B8B0B3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14:paraId="603B55F0" w14:textId="77777777" w:rsidR="00D06331" w:rsidRPr="00AE3149" w:rsidRDefault="00D06331" w:rsidP="004D28F6">
      <w:pPr>
        <w:jc w:val="both"/>
        <w:rPr>
          <w:rFonts w:ascii="Arial" w:hAnsi="Arial" w:cs="Arial"/>
          <w:sz w:val="22"/>
          <w:szCs w:val="22"/>
        </w:rPr>
      </w:pPr>
    </w:p>
    <w:p w14:paraId="5F5CC129" w14:textId="63B1C165" w:rsidR="00D06331"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0014382A" w:rsidRPr="0014382A">
        <w:rPr>
          <w:rFonts w:ascii="Arial" w:hAnsi="Arial" w:cs="Arial"/>
          <w:bCs/>
          <w:sz w:val="22"/>
          <w:szCs w:val="22"/>
        </w:rPr>
        <w:t>Las acciones rescisorias</w:t>
      </w:r>
      <w:r w:rsidR="0014382A" w:rsidRPr="0014382A">
        <w:rPr>
          <w:rFonts w:ascii="Arial" w:hAnsi="Arial" w:cs="Arial"/>
          <w:sz w:val="22"/>
          <w:szCs w:val="22"/>
        </w:rPr>
        <w:t xml:space="preserve"> y de indemnización a que se refiere el artículo que precede, prescriben en un año, que se contará, para la primera, desde el día en que se perfeccionó el contrato, y por la segunda, desde el día en que el adquiriente tenga noticia de la carga o servidumbre.</w:t>
      </w:r>
    </w:p>
    <w:p w14:paraId="355523F3" w14:textId="4A7F8A08" w:rsidR="0014382A" w:rsidRPr="00AE3149" w:rsidRDefault="0014382A" w:rsidP="0014382A">
      <w:pPr>
        <w:jc w:val="right"/>
        <w:rPr>
          <w:rFonts w:ascii="Arial" w:hAnsi="Arial" w:cs="Arial"/>
          <w:sz w:val="22"/>
          <w:szCs w:val="22"/>
        </w:rPr>
      </w:pPr>
      <w:r>
        <w:rPr>
          <w:rFonts w:asciiTheme="minorHAnsi" w:hAnsiTheme="minorHAnsi" w:cstheme="minorHAnsi"/>
          <w:color w:val="0070C0"/>
          <w:sz w:val="16"/>
          <w:szCs w:val="16"/>
        </w:rPr>
        <w:t>REFORMADO POR DEC. 79, P.O. 103 BIS DEL 26 DE DICIEMBRE DE 2021.</w:t>
      </w:r>
    </w:p>
    <w:p w14:paraId="046B2E18" w14:textId="77777777" w:rsidR="00D06331" w:rsidRPr="00AE3149" w:rsidRDefault="00D06331" w:rsidP="004D28F6">
      <w:pPr>
        <w:jc w:val="both"/>
        <w:rPr>
          <w:rFonts w:ascii="Arial" w:hAnsi="Arial" w:cs="Arial"/>
          <w:sz w:val="22"/>
          <w:szCs w:val="22"/>
        </w:rPr>
      </w:pPr>
    </w:p>
    <w:p w14:paraId="1ED40D4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14:paraId="480E76B2" w14:textId="77777777" w:rsidR="00D06331" w:rsidRPr="00AE3149" w:rsidRDefault="00D06331" w:rsidP="004D28F6">
      <w:pPr>
        <w:jc w:val="both"/>
        <w:rPr>
          <w:rFonts w:ascii="Arial" w:hAnsi="Arial" w:cs="Arial"/>
          <w:sz w:val="22"/>
          <w:szCs w:val="22"/>
        </w:rPr>
      </w:pPr>
    </w:p>
    <w:p w14:paraId="6DEC6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14:paraId="215CB497" w14:textId="77777777" w:rsidR="00D06331" w:rsidRPr="00AE3149" w:rsidRDefault="00D06331" w:rsidP="004D28F6">
      <w:pPr>
        <w:jc w:val="both"/>
        <w:rPr>
          <w:rFonts w:ascii="Arial" w:hAnsi="Arial" w:cs="Arial"/>
          <w:sz w:val="22"/>
          <w:szCs w:val="22"/>
        </w:rPr>
      </w:pPr>
    </w:p>
    <w:p w14:paraId="7C88BA2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14:paraId="24596373" w14:textId="77777777" w:rsidR="00D06331" w:rsidRPr="00AE3149" w:rsidRDefault="00D06331" w:rsidP="004D28F6">
      <w:pPr>
        <w:jc w:val="both"/>
        <w:rPr>
          <w:rFonts w:ascii="Arial" w:hAnsi="Arial" w:cs="Arial"/>
          <w:sz w:val="22"/>
          <w:szCs w:val="22"/>
        </w:rPr>
      </w:pPr>
    </w:p>
    <w:p w14:paraId="1448F62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14:paraId="4E1781DE" w14:textId="77777777" w:rsidR="00D06331" w:rsidRPr="00AE3149" w:rsidRDefault="00D06331" w:rsidP="004D28F6">
      <w:pPr>
        <w:jc w:val="both"/>
        <w:rPr>
          <w:rFonts w:ascii="Arial" w:hAnsi="Arial" w:cs="Arial"/>
          <w:sz w:val="22"/>
          <w:szCs w:val="22"/>
        </w:rPr>
      </w:pPr>
    </w:p>
    <w:p w14:paraId="76DE03B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14:paraId="3E41EDDB" w14:textId="77777777" w:rsidR="00D06331" w:rsidRPr="00AE3149" w:rsidRDefault="00D06331" w:rsidP="004D28F6">
      <w:pPr>
        <w:jc w:val="both"/>
        <w:rPr>
          <w:rFonts w:ascii="Arial" w:hAnsi="Arial" w:cs="Arial"/>
          <w:sz w:val="22"/>
          <w:szCs w:val="22"/>
        </w:rPr>
      </w:pPr>
    </w:p>
    <w:p w14:paraId="024ECA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14:paraId="23CE4359" w14:textId="77777777" w:rsidR="00D06331" w:rsidRPr="00AE3149" w:rsidRDefault="00D06331" w:rsidP="004D28F6">
      <w:pPr>
        <w:jc w:val="both"/>
        <w:rPr>
          <w:rFonts w:ascii="Arial" w:hAnsi="Arial" w:cs="Arial"/>
          <w:sz w:val="22"/>
          <w:szCs w:val="22"/>
        </w:rPr>
      </w:pPr>
    </w:p>
    <w:p w14:paraId="3AFA75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14:paraId="35746A71" w14:textId="77777777" w:rsidR="00D06331" w:rsidRPr="00AE3149" w:rsidRDefault="00D06331" w:rsidP="004D28F6">
      <w:pPr>
        <w:jc w:val="both"/>
        <w:rPr>
          <w:rFonts w:ascii="Arial" w:hAnsi="Arial" w:cs="Arial"/>
          <w:sz w:val="22"/>
          <w:szCs w:val="22"/>
        </w:rPr>
      </w:pPr>
    </w:p>
    <w:p w14:paraId="4E2430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14:paraId="5D6EABA2" w14:textId="77777777" w:rsidR="00D06331" w:rsidRPr="00AE3149" w:rsidRDefault="00D06331" w:rsidP="004D28F6">
      <w:pPr>
        <w:jc w:val="both"/>
        <w:rPr>
          <w:rFonts w:ascii="Arial" w:hAnsi="Arial" w:cs="Arial"/>
          <w:sz w:val="22"/>
          <w:szCs w:val="22"/>
        </w:rPr>
      </w:pPr>
    </w:p>
    <w:p w14:paraId="79BB5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14:paraId="22477B4A" w14:textId="77777777" w:rsidR="00D06331" w:rsidRPr="007B20B7" w:rsidRDefault="00D06331" w:rsidP="004D28F6">
      <w:pPr>
        <w:jc w:val="both"/>
        <w:rPr>
          <w:rFonts w:ascii="Arial" w:hAnsi="Arial" w:cs="Arial"/>
          <w:b/>
          <w:sz w:val="22"/>
          <w:szCs w:val="22"/>
        </w:rPr>
      </w:pPr>
    </w:p>
    <w:p w14:paraId="2B51932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14:paraId="7386639A" w14:textId="77777777" w:rsidR="00D06331" w:rsidRPr="00AE3149" w:rsidRDefault="00D06331" w:rsidP="004D28F6">
      <w:pPr>
        <w:jc w:val="both"/>
        <w:rPr>
          <w:rFonts w:ascii="Arial" w:hAnsi="Arial" w:cs="Arial"/>
          <w:sz w:val="22"/>
          <w:szCs w:val="22"/>
        </w:rPr>
      </w:pPr>
    </w:p>
    <w:p w14:paraId="05A80C8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14:paraId="1AF4403A" w14:textId="77777777" w:rsidR="00D06331" w:rsidRPr="00AE3149" w:rsidRDefault="00D06331" w:rsidP="004D28F6">
      <w:pPr>
        <w:jc w:val="both"/>
        <w:rPr>
          <w:rFonts w:ascii="Arial" w:hAnsi="Arial" w:cs="Arial"/>
          <w:sz w:val="22"/>
          <w:szCs w:val="22"/>
        </w:rPr>
      </w:pPr>
    </w:p>
    <w:p w14:paraId="2750AD9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14:paraId="5D2130E2" w14:textId="77777777" w:rsidR="00D06331" w:rsidRPr="00AE3149" w:rsidRDefault="00D06331" w:rsidP="004D28F6">
      <w:pPr>
        <w:jc w:val="both"/>
        <w:rPr>
          <w:rFonts w:ascii="Arial" w:hAnsi="Arial" w:cs="Arial"/>
          <w:sz w:val="22"/>
          <w:szCs w:val="22"/>
        </w:rPr>
      </w:pPr>
    </w:p>
    <w:p w14:paraId="5D5D27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14:paraId="59C3BADE" w14:textId="77777777" w:rsidR="00D06331" w:rsidRPr="00AE3149" w:rsidRDefault="00D06331" w:rsidP="004D28F6">
      <w:pPr>
        <w:jc w:val="both"/>
        <w:rPr>
          <w:rFonts w:ascii="Arial" w:hAnsi="Arial" w:cs="Arial"/>
          <w:sz w:val="22"/>
          <w:szCs w:val="22"/>
        </w:rPr>
      </w:pPr>
    </w:p>
    <w:p w14:paraId="44E4C4A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14:paraId="1758BA4C" w14:textId="77777777" w:rsidR="00D06331" w:rsidRPr="007B20B7" w:rsidRDefault="00D06331" w:rsidP="004D28F6">
      <w:pPr>
        <w:jc w:val="both"/>
        <w:rPr>
          <w:rFonts w:ascii="Arial" w:hAnsi="Arial" w:cs="Arial"/>
          <w:b/>
          <w:sz w:val="22"/>
          <w:szCs w:val="22"/>
        </w:rPr>
      </w:pPr>
    </w:p>
    <w:p w14:paraId="41EFAC9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14:paraId="22BD9C96" w14:textId="77777777" w:rsidR="00D06331" w:rsidRPr="00AE3149" w:rsidRDefault="00D06331" w:rsidP="004D28F6">
      <w:pPr>
        <w:jc w:val="both"/>
        <w:rPr>
          <w:rFonts w:ascii="Arial" w:hAnsi="Arial" w:cs="Arial"/>
          <w:sz w:val="22"/>
          <w:szCs w:val="22"/>
        </w:rPr>
      </w:pPr>
    </w:p>
    <w:p w14:paraId="5F2CFE0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14:paraId="5C19728F" w14:textId="77777777" w:rsidR="00D06331" w:rsidRPr="00AE3149" w:rsidRDefault="00D06331" w:rsidP="004D28F6">
      <w:pPr>
        <w:jc w:val="both"/>
        <w:rPr>
          <w:rFonts w:ascii="Arial" w:hAnsi="Arial" w:cs="Arial"/>
          <w:sz w:val="22"/>
          <w:szCs w:val="22"/>
        </w:rPr>
      </w:pPr>
    </w:p>
    <w:p w14:paraId="574CBE00" w14:textId="3B18DB43" w:rsidR="00D06331" w:rsidRDefault="00D06331" w:rsidP="004D28F6">
      <w:pPr>
        <w:jc w:val="both"/>
        <w:rPr>
          <w:rFonts w:ascii="Arial" w:hAnsi="Arial" w:cs="Arial"/>
          <w:sz w:val="22"/>
          <w:szCs w:val="22"/>
        </w:rPr>
      </w:pPr>
      <w:r w:rsidRPr="007B20B7">
        <w:rPr>
          <w:rFonts w:ascii="Arial" w:hAnsi="Arial" w:cs="Arial"/>
          <w:b/>
          <w:sz w:val="22"/>
          <w:szCs w:val="22"/>
        </w:rPr>
        <w:t>ARTÍCULO 2030</w:t>
      </w:r>
      <w:r w:rsidR="00913B66">
        <w:rPr>
          <w:rFonts w:ascii="Arial" w:hAnsi="Arial" w:cs="Arial"/>
          <w:b/>
          <w:sz w:val="22"/>
          <w:szCs w:val="22"/>
        </w:rPr>
        <w:t xml:space="preserve">. </w:t>
      </w:r>
      <w:r w:rsidR="0014382A" w:rsidRPr="0014382A">
        <w:rPr>
          <w:rFonts w:ascii="Arial" w:hAnsi="Arial" w:cs="Arial"/>
          <w:sz w:val="22"/>
          <w:szCs w:val="22"/>
        </w:rPr>
        <w:t>Las acciones que nacen de lo dispuesto en los artículos 2023 al 2029 se extinguen a los doce meses contados desde la entrega de la cosa enajenada, sin perjuicio de lo dispuesto en el caso especial a que se refieren los artículos 2019 y 2020.</w:t>
      </w:r>
    </w:p>
    <w:p w14:paraId="43A05DF9" w14:textId="114590C1" w:rsidR="0014382A" w:rsidRPr="0014382A" w:rsidRDefault="0014382A" w:rsidP="0014382A">
      <w:pPr>
        <w:jc w:val="right"/>
        <w:rPr>
          <w:rFonts w:asciiTheme="minorHAnsi" w:hAnsiTheme="minorHAnsi" w:cstheme="minorHAnsi"/>
          <w:color w:val="0070C0"/>
          <w:sz w:val="16"/>
          <w:szCs w:val="16"/>
        </w:rPr>
      </w:pPr>
      <w:bookmarkStart w:id="40" w:name="_Hlk95753484"/>
      <w:r>
        <w:rPr>
          <w:rFonts w:asciiTheme="minorHAnsi" w:hAnsiTheme="minorHAnsi" w:cstheme="minorHAnsi"/>
          <w:color w:val="0070C0"/>
          <w:sz w:val="16"/>
          <w:szCs w:val="16"/>
        </w:rPr>
        <w:t>REFORMADO POR DEC. 79, P.O. 103 BIS DEL 26 DE DICIEMBRE DE 2021.</w:t>
      </w:r>
      <w:bookmarkEnd w:id="40"/>
    </w:p>
    <w:p w14:paraId="3621EEFA" w14:textId="77777777" w:rsidR="00D06331" w:rsidRPr="00AE3149" w:rsidRDefault="00D06331" w:rsidP="004D28F6">
      <w:pPr>
        <w:jc w:val="both"/>
        <w:rPr>
          <w:rFonts w:ascii="Arial" w:hAnsi="Arial" w:cs="Arial"/>
          <w:sz w:val="22"/>
          <w:szCs w:val="22"/>
        </w:rPr>
      </w:pPr>
    </w:p>
    <w:p w14:paraId="4ED9B2A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14:paraId="10A79599" w14:textId="77777777" w:rsidR="00D06331" w:rsidRPr="00AE3149" w:rsidRDefault="00D06331" w:rsidP="004D28F6">
      <w:pPr>
        <w:jc w:val="both"/>
        <w:rPr>
          <w:rFonts w:ascii="Arial" w:hAnsi="Arial" w:cs="Arial"/>
          <w:sz w:val="22"/>
          <w:szCs w:val="22"/>
        </w:rPr>
      </w:pPr>
    </w:p>
    <w:p w14:paraId="0822DBC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14:paraId="3C557EC3" w14:textId="77777777" w:rsidR="00D06331" w:rsidRPr="00AE3149" w:rsidRDefault="00D06331" w:rsidP="004D28F6">
      <w:pPr>
        <w:jc w:val="both"/>
        <w:rPr>
          <w:rFonts w:ascii="Arial" w:hAnsi="Arial" w:cs="Arial"/>
          <w:sz w:val="22"/>
          <w:szCs w:val="22"/>
        </w:rPr>
      </w:pPr>
    </w:p>
    <w:p w14:paraId="36ECDE2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14:paraId="38133371" w14:textId="77777777" w:rsidR="00D06331" w:rsidRPr="00AE3149" w:rsidRDefault="00D06331" w:rsidP="004D28F6">
      <w:pPr>
        <w:jc w:val="both"/>
        <w:rPr>
          <w:rFonts w:ascii="Arial" w:hAnsi="Arial" w:cs="Arial"/>
          <w:sz w:val="22"/>
          <w:szCs w:val="22"/>
        </w:rPr>
      </w:pPr>
    </w:p>
    <w:p w14:paraId="53A9558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14:paraId="224245CD" w14:textId="77777777" w:rsidR="00D06331" w:rsidRPr="00AE3149" w:rsidRDefault="00D06331" w:rsidP="004D28F6">
      <w:pPr>
        <w:jc w:val="both"/>
        <w:rPr>
          <w:rFonts w:ascii="Arial" w:hAnsi="Arial" w:cs="Arial"/>
          <w:sz w:val="22"/>
          <w:szCs w:val="22"/>
        </w:rPr>
      </w:pPr>
    </w:p>
    <w:p w14:paraId="637CA0B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14:paraId="3F2D6A43" w14:textId="77777777" w:rsidR="00D06331" w:rsidRPr="00AE3149" w:rsidRDefault="00D06331" w:rsidP="004D28F6">
      <w:pPr>
        <w:jc w:val="both"/>
        <w:rPr>
          <w:rFonts w:ascii="Arial" w:hAnsi="Arial" w:cs="Arial"/>
          <w:sz w:val="22"/>
          <w:szCs w:val="22"/>
        </w:rPr>
      </w:pPr>
    </w:p>
    <w:p w14:paraId="4C525C8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14:paraId="0EB3F512" w14:textId="77777777" w:rsidR="00D06331" w:rsidRPr="00AE3149" w:rsidRDefault="00D06331" w:rsidP="004D28F6">
      <w:pPr>
        <w:jc w:val="both"/>
        <w:rPr>
          <w:rFonts w:ascii="Arial" w:hAnsi="Arial" w:cs="Arial"/>
          <w:sz w:val="22"/>
          <w:szCs w:val="22"/>
        </w:rPr>
      </w:pPr>
    </w:p>
    <w:p w14:paraId="28CD611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14:paraId="6A12C057" w14:textId="77777777" w:rsidR="00D06331" w:rsidRPr="00AE3149" w:rsidRDefault="00D06331" w:rsidP="004D28F6">
      <w:pPr>
        <w:jc w:val="both"/>
        <w:rPr>
          <w:rFonts w:ascii="Arial" w:hAnsi="Arial" w:cs="Arial"/>
          <w:sz w:val="22"/>
          <w:szCs w:val="22"/>
        </w:rPr>
      </w:pPr>
    </w:p>
    <w:p w14:paraId="6C69B5A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14:paraId="2E6A9EA9" w14:textId="77777777" w:rsidR="00D06331" w:rsidRPr="00AE3149" w:rsidRDefault="00D06331" w:rsidP="004D28F6">
      <w:pPr>
        <w:jc w:val="both"/>
        <w:rPr>
          <w:rFonts w:ascii="Arial" w:hAnsi="Arial" w:cs="Arial"/>
          <w:sz w:val="22"/>
          <w:szCs w:val="22"/>
        </w:rPr>
      </w:pPr>
    </w:p>
    <w:p w14:paraId="4B558E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 xml:space="preserve">Las partes pueden restringir, renunciar o ampliar su responsabilidad por los vicios redhibitorios, siempre que no haya mala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2C577DF9" w14:textId="77777777" w:rsidR="00D06331" w:rsidRPr="00AE3149" w:rsidRDefault="00D06331" w:rsidP="004D28F6">
      <w:pPr>
        <w:jc w:val="both"/>
        <w:rPr>
          <w:rFonts w:ascii="Arial" w:hAnsi="Arial" w:cs="Arial"/>
          <w:sz w:val="22"/>
          <w:szCs w:val="22"/>
        </w:rPr>
      </w:pPr>
    </w:p>
    <w:p w14:paraId="3388755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14:paraId="1509D004" w14:textId="77777777" w:rsidR="00D06331" w:rsidRPr="00AE3149" w:rsidRDefault="00D06331" w:rsidP="004D28F6">
      <w:pPr>
        <w:jc w:val="both"/>
        <w:rPr>
          <w:rFonts w:ascii="Arial" w:hAnsi="Arial" w:cs="Arial"/>
          <w:sz w:val="22"/>
          <w:szCs w:val="22"/>
        </w:rPr>
      </w:pPr>
    </w:p>
    <w:p w14:paraId="347DDB4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14:paraId="5B522AFA" w14:textId="77777777" w:rsidR="00D06331" w:rsidRPr="00AE3149" w:rsidRDefault="00D06331" w:rsidP="004D28F6">
      <w:pPr>
        <w:jc w:val="both"/>
        <w:rPr>
          <w:rFonts w:ascii="Arial" w:hAnsi="Arial" w:cs="Arial"/>
          <w:sz w:val="22"/>
          <w:szCs w:val="22"/>
        </w:rPr>
      </w:pPr>
    </w:p>
    <w:p w14:paraId="7A47A0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14:paraId="28D797CA" w14:textId="77777777" w:rsidR="00D06331" w:rsidRPr="00AE3149" w:rsidRDefault="00D06331" w:rsidP="004D28F6">
      <w:pPr>
        <w:jc w:val="both"/>
        <w:rPr>
          <w:rFonts w:ascii="Arial" w:hAnsi="Arial" w:cs="Arial"/>
          <w:sz w:val="22"/>
          <w:szCs w:val="22"/>
        </w:rPr>
      </w:pPr>
    </w:p>
    <w:p w14:paraId="71E6ED0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14:paraId="43204524" w14:textId="77777777" w:rsidR="00D06331" w:rsidRPr="00AE3149" w:rsidRDefault="00D06331" w:rsidP="004D28F6">
      <w:pPr>
        <w:jc w:val="both"/>
        <w:rPr>
          <w:rFonts w:ascii="Arial" w:hAnsi="Arial" w:cs="Arial"/>
          <w:sz w:val="22"/>
          <w:szCs w:val="22"/>
        </w:rPr>
      </w:pPr>
    </w:p>
    <w:p w14:paraId="48094C05" w14:textId="77777777" w:rsidR="00D06331" w:rsidRPr="00AE3149" w:rsidRDefault="00D06331" w:rsidP="004D28F6">
      <w:pPr>
        <w:jc w:val="both"/>
        <w:rPr>
          <w:rFonts w:ascii="Arial" w:hAnsi="Arial" w:cs="Arial"/>
          <w:sz w:val="22"/>
          <w:szCs w:val="22"/>
        </w:rPr>
      </w:pPr>
    </w:p>
    <w:p w14:paraId="27B642C5" w14:textId="77777777" w:rsidR="00D06331" w:rsidRPr="00AE3149" w:rsidRDefault="00D06331" w:rsidP="004D28F6">
      <w:pPr>
        <w:pStyle w:val="Ttulo5"/>
      </w:pPr>
      <w:r w:rsidRPr="00AE3149">
        <w:lastRenderedPageBreak/>
        <w:t>II.- EFECTOS DE LAS OBLIGACIONES CON RELACIÓN A TERCEROS</w:t>
      </w:r>
    </w:p>
    <w:p w14:paraId="162C4913" w14:textId="77777777" w:rsidR="00D06331" w:rsidRPr="00AE3149" w:rsidRDefault="00D06331" w:rsidP="004D28F6">
      <w:pPr>
        <w:jc w:val="center"/>
        <w:rPr>
          <w:rFonts w:ascii="Arial" w:hAnsi="Arial" w:cs="Arial"/>
          <w:sz w:val="22"/>
          <w:szCs w:val="22"/>
        </w:rPr>
      </w:pPr>
    </w:p>
    <w:p w14:paraId="3BFC18A6" w14:textId="77777777" w:rsidR="00D06331" w:rsidRPr="00AE3149" w:rsidRDefault="00D06331" w:rsidP="004D28F6">
      <w:pPr>
        <w:pStyle w:val="Ttulo6"/>
      </w:pPr>
      <w:r w:rsidRPr="00AE3149">
        <w:t>CAPÍTULO V</w:t>
      </w:r>
    </w:p>
    <w:p w14:paraId="514A5B5D" w14:textId="77777777" w:rsidR="00D06331" w:rsidRPr="00AE3149" w:rsidRDefault="00D06331" w:rsidP="004D28F6">
      <w:pPr>
        <w:pStyle w:val="Ttulo6"/>
      </w:pPr>
      <w:r w:rsidRPr="00AE3149">
        <w:t>DE LOS ACTOS CELEBRADOS EN FRAUDE DE LOS ACREEDORES</w:t>
      </w:r>
    </w:p>
    <w:p w14:paraId="2C9FEE6E" w14:textId="77777777" w:rsidR="00D06331" w:rsidRPr="00AE3149" w:rsidRDefault="00D06331" w:rsidP="004D28F6">
      <w:pPr>
        <w:jc w:val="both"/>
        <w:rPr>
          <w:rFonts w:ascii="Arial" w:hAnsi="Arial" w:cs="Arial"/>
          <w:sz w:val="22"/>
          <w:szCs w:val="22"/>
        </w:rPr>
      </w:pPr>
    </w:p>
    <w:p w14:paraId="0E8ABE2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14:paraId="7BAE20AE" w14:textId="77777777" w:rsidR="00D06331" w:rsidRPr="00AE3149" w:rsidRDefault="00D06331" w:rsidP="004D28F6">
      <w:pPr>
        <w:jc w:val="both"/>
        <w:rPr>
          <w:rFonts w:ascii="Arial" w:hAnsi="Arial" w:cs="Arial"/>
          <w:sz w:val="22"/>
          <w:szCs w:val="22"/>
        </w:rPr>
      </w:pPr>
    </w:p>
    <w:p w14:paraId="6228A1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14:paraId="4BD159C6" w14:textId="77777777" w:rsidR="00D06331" w:rsidRPr="00AE3149" w:rsidRDefault="00D06331" w:rsidP="004D28F6">
      <w:pPr>
        <w:jc w:val="both"/>
        <w:rPr>
          <w:rFonts w:ascii="Arial" w:hAnsi="Arial" w:cs="Arial"/>
          <w:sz w:val="22"/>
          <w:szCs w:val="22"/>
        </w:rPr>
      </w:pPr>
    </w:p>
    <w:p w14:paraId="396DEE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 xml:space="preserve">Si el acto fuere gratuito, tendrá lugar la nulidad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buena fe por parte de ambos contrayentes.</w:t>
      </w:r>
    </w:p>
    <w:p w14:paraId="496E06B5" w14:textId="77777777" w:rsidR="00D06331" w:rsidRPr="00AE3149" w:rsidRDefault="00D06331" w:rsidP="004D28F6">
      <w:pPr>
        <w:jc w:val="both"/>
        <w:rPr>
          <w:rFonts w:ascii="Arial" w:hAnsi="Arial" w:cs="Arial"/>
          <w:sz w:val="22"/>
          <w:szCs w:val="22"/>
        </w:rPr>
      </w:pPr>
    </w:p>
    <w:p w14:paraId="1D04335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14:paraId="45330F96" w14:textId="77777777" w:rsidR="00D06331" w:rsidRPr="00AE3149" w:rsidRDefault="00D06331" w:rsidP="004D28F6">
      <w:pPr>
        <w:jc w:val="both"/>
        <w:rPr>
          <w:rFonts w:ascii="Arial" w:hAnsi="Arial" w:cs="Arial"/>
          <w:sz w:val="22"/>
          <w:szCs w:val="22"/>
        </w:rPr>
      </w:pPr>
    </w:p>
    <w:p w14:paraId="52E9CC0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14:paraId="6E45F167" w14:textId="77777777" w:rsidR="00D06331" w:rsidRPr="00AE3149" w:rsidRDefault="00D06331" w:rsidP="004D28F6">
      <w:pPr>
        <w:jc w:val="both"/>
        <w:rPr>
          <w:rFonts w:ascii="Arial" w:hAnsi="Arial" w:cs="Arial"/>
          <w:sz w:val="22"/>
          <w:szCs w:val="22"/>
        </w:rPr>
      </w:pPr>
    </w:p>
    <w:p w14:paraId="0C4ADE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14:paraId="2F4F4509" w14:textId="77777777" w:rsidR="00D06331" w:rsidRPr="00AE3149" w:rsidRDefault="00D06331" w:rsidP="004D28F6">
      <w:pPr>
        <w:jc w:val="both"/>
        <w:rPr>
          <w:rFonts w:ascii="Arial" w:hAnsi="Arial" w:cs="Arial"/>
          <w:sz w:val="22"/>
          <w:szCs w:val="22"/>
        </w:rPr>
      </w:pPr>
    </w:p>
    <w:p w14:paraId="0F183E5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14:paraId="301C61CE" w14:textId="77777777" w:rsidR="00D06331" w:rsidRPr="00AE3149" w:rsidRDefault="00D06331" w:rsidP="004D28F6">
      <w:pPr>
        <w:jc w:val="both"/>
        <w:rPr>
          <w:rFonts w:ascii="Arial" w:hAnsi="Arial" w:cs="Arial"/>
          <w:sz w:val="22"/>
          <w:szCs w:val="22"/>
        </w:rPr>
      </w:pPr>
    </w:p>
    <w:p w14:paraId="4BE0D94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 xml:space="preserve">La nulidad puede tener lugar, tanto en los actos en que el deudor enajena los bienes que efectivamente posee, como en aquellos en que renuncia derechos </w:t>
      </w:r>
      <w:proofErr w:type="spellStart"/>
      <w:r w:rsidRPr="00AE3149">
        <w:rPr>
          <w:rFonts w:ascii="Arial" w:hAnsi="Arial" w:cs="Arial"/>
          <w:sz w:val="22"/>
          <w:szCs w:val="22"/>
        </w:rPr>
        <w:t>constituídos</w:t>
      </w:r>
      <w:proofErr w:type="spellEnd"/>
      <w:r w:rsidRPr="00AE3149">
        <w:rPr>
          <w:rFonts w:ascii="Arial" w:hAnsi="Arial" w:cs="Arial"/>
          <w:sz w:val="22"/>
          <w:szCs w:val="22"/>
        </w:rPr>
        <w:t xml:space="preserve"> a su favor y cuyo goce no fuere exclusivamente personal.</w:t>
      </w:r>
    </w:p>
    <w:p w14:paraId="0BFC508A" w14:textId="77777777" w:rsidR="00D06331" w:rsidRPr="00AE3149" w:rsidRDefault="00D06331" w:rsidP="004D28F6">
      <w:pPr>
        <w:jc w:val="both"/>
        <w:rPr>
          <w:rFonts w:ascii="Arial" w:hAnsi="Arial" w:cs="Arial"/>
          <w:sz w:val="22"/>
          <w:szCs w:val="22"/>
        </w:rPr>
      </w:pPr>
    </w:p>
    <w:p w14:paraId="69AA662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14:paraId="491D7321" w14:textId="77777777" w:rsidR="00D06331" w:rsidRPr="00AE3149" w:rsidRDefault="00D06331" w:rsidP="004D28F6">
      <w:pPr>
        <w:jc w:val="both"/>
        <w:rPr>
          <w:rFonts w:ascii="Arial" w:hAnsi="Arial" w:cs="Arial"/>
          <w:sz w:val="22"/>
          <w:szCs w:val="22"/>
        </w:rPr>
      </w:pPr>
    </w:p>
    <w:p w14:paraId="09D6A3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14:paraId="0A3B64A1" w14:textId="77777777" w:rsidR="00D06331" w:rsidRPr="00AE3149" w:rsidRDefault="00D06331" w:rsidP="004D28F6">
      <w:pPr>
        <w:jc w:val="both"/>
        <w:rPr>
          <w:rFonts w:ascii="Arial" w:hAnsi="Arial" w:cs="Arial"/>
          <w:sz w:val="22"/>
          <w:szCs w:val="22"/>
        </w:rPr>
      </w:pPr>
    </w:p>
    <w:p w14:paraId="23901B9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14:paraId="6A7FB5BD" w14:textId="77777777" w:rsidR="00D06331" w:rsidRPr="007B20B7" w:rsidRDefault="00D06331" w:rsidP="004D28F6">
      <w:pPr>
        <w:jc w:val="both"/>
        <w:rPr>
          <w:rFonts w:ascii="Arial" w:hAnsi="Arial" w:cs="Arial"/>
          <w:b/>
          <w:sz w:val="22"/>
          <w:szCs w:val="22"/>
        </w:rPr>
      </w:pPr>
    </w:p>
    <w:p w14:paraId="406C08D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14:paraId="0B9C49F9" w14:textId="77777777" w:rsidR="00D06331" w:rsidRPr="00AE3149" w:rsidRDefault="00D06331" w:rsidP="004D28F6">
      <w:pPr>
        <w:jc w:val="both"/>
        <w:rPr>
          <w:rFonts w:ascii="Arial" w:hAnsi="Arial" w:cs="Arial"/>
          <w:sz w:val="22"/>
          <w:szCs w:val="22"/>
        </w:rPr>
      </w:pPr>
    </w:p>
    <w:p w14:paraId="05CE807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14:paraId="5E23391C" w14:textId="77777777" w:rsidR="00D06331" w:rsidRPr="007B20B7" w:rsidRDefault="00D06331" w:rsidP="004D28F6">
      <w:pPr>
        <w:jc w:val="both"/>
        <w:rPr>
          <w:rFonts w:ascii="Arial" w:hAnsi="Arial" w:cs="Arial"/>
          <w:b/>
          <w:sz w:val="22"/>
          <w:szCs w:val="22"/>
        </w:rPr>
      </w:pPr>
    </w:p>
    <w:p w14:paraId="0852C5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14:paraId="6A7E395A" w14:textId="77777777" w:rsidR="00D06331" w:rsidRPr="00AE3149" w:rsidRDefault="00D06331" w:rsidP="004D28F6">
      <w:pPr>
        <w:jc w:val="both"/>
        <w:rPr>
          <w:rFonts w:ascii="Arial" w:hAnsi="Arial" w:cs="Arial"/>
          <w:sz w:val="22"/>
          <w:szCs w:val="22"/>
        </w:rPr>
      </w:pPr>
    </w:p>
    <w:p w14:paraId="076B322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 xml:space="preserve">El fraude, que consiste únicamente en la preferencia indebida a favor de un acreedor, no importa la pérdida del derecho, sino de la </w:t>
      </w:r>
      <w:proofErr w:type="spellStart"/>
      <w:r w:rsidRPr="00AE3149">
        <w:rPr>
          <w:rFonts w:ascii="Arial" w:hAnsi="Arial" w:cs="Arial"/>
          <w:sz w:val="22"/>
          <w:szCs w:val="22"/>
        </w:rPr>
        <w:t>prefeerencia</w:t>
      </w:r>
      <w:proofErr w:type="spellEnd"/>
      <w:r w:rsidRPr="00AE3149">
        <w:rPr>
          <w:rFonts w:ascii="Arial" w:hAnsi="Arial" w:cs="Arial"/>
          <w:sz w:val="22"/>
          <w:szCs w:val="22"/>
        </w:rPr>
        <w:t>. (sic)</w:t>
      </w:r>
    </w:p>
    <w:p w14:paraId="366EB5D7" w14:textId="77777777" w:rsidR="00D06331" w:rsidRPr="00AE3149" w:rsidRDefault="00D06331" w:rsidP="004D28F6">
      <w:pPr>
        <w:jc w:val="both"/>
        <w:rPr>
          <w:rFonts w:ascii="Arial" w:hAnsi="Arial" w:cs="Arial"/>
          <w:sz w:val="22"/>
          <w:szCs w:val="22"/>
        </w:rPr>
      </w:pPr>
    </w:p>
    <w:p w14:paraId="5042C62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14:paraId="2CB7D5B4" w14:textId="77777777" w:rsidR="00D06331" w:rsidRPr="00AE3149" w:rsidRDefault="00D06331" w:rsidP="004D28F6">
      <w:pPr>
        <w:jc w:val="both"/>
        <w:rPr>
          <w:rFonts w:ascii="Arial" w:hAnsi="Arial" w:cs="Arial"/>
          <w:sz w:val="22"/>
          <w:szCs w:val="22"/>
        </w:rPr>
      </w:pPr>
    </w:p>
    <w:p w14:paraId="238E1B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14:paraId="1DC4D7A8" w14:textId="77777777" w:rsidR="00D06331" w:rsidRPr="00AE3149" w:rsidRDefault="00D06331" w:rsidP="004D28F6">
      <w:pPr>
        <w:jc w:val="both"/>
        <w:rPr>
          <w:rFonts w:ascii="Arial" w:hAnsi="Arial" w:cs="Arial"/>
          <w:sz w:val="22"/>
          <w:szCs w:val="22"/>
        </w:rPr>
      </w:pPr>
    </w:p>
    <w:p w14:paraId="2392082C" w14:textId="77777777" w:rsidR="00E8113C" w:rsidRPr="00AE3149" w:rsidRDefault="00E8113C" w:rsidP="004D28F6">
      <w:pPr>
        <w:rPr>
          <w:rFonts w:ascii="Arial" w:hAnsi="Arial" w:cs="Arial"/>
          <w:sz w:val="22"/>
          <w:szCs w:val="22"/>
        </w:rPr>
      </w:pPr>
    </w:p>
    <w:p w14:paraId="3450460B" w14:textId="77777777" w:rsidR="00D06331" w:rsidRPr="00AE3149" w:rsidRDefault="00D06331" w:rsidP="004D28F6">
      <w:pPr>
        <w:pStyle w:val="Ttulo6"/>
      </w:pPr>
      <w:r w:rsidRPr="00AE3149">
        <w:t>CAPÍTULO VI</w:t>
      </w:r>
    </w:p>
    <w:p w14:paraId="069BE778" w14:textId="77777777" w:rsidR="00D06331" w:rsidRPr="00AE3149" w:rsidRDefault="00D06331" w:rsidP="004D28F6">
      <w:pPr>
        <w:pStyle w:val="Ttulo6"/>
      </w:pPr>
      <w:r w:rsidRPr="00AE3149">
        <w:t>DE LA SIMULACIÓN DE LOS ACTOS JURÍDICOS</w:t>
      </w:r>
    </w:p>
    <w:p w14:paraId="260BA769" w14:textId="77777777" w:rsidR="00D06331" w:rsidRPr="00AE3149" w:rsidRDefault="00D06331" w:rsidP="004D28F6">
      <w:pPr>
        <w:jc w:val="both"/>
        <w:rPr>
          <w:rFonts w:ascii="Arial" w:hAnsi="Arial" w:cs="Arial"/>
          <w:sz w:val="22"/>
          <w:szCs w:val="22"/>
        </w:rPr>
      </w:pPr>
    </w:p>
    <w:p w14:paraId="28221F3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14:paraId="40136F8C" w14:textId="77777777" w:rsidR="00D06331" w:rsidRPr="00AE3149" w:rsidRDefault="00D06331" w:rsidP="004D28F6">
      <w:pPr>
        <w:jc w:val="both"/>
        <w:rPr>
          <w:rFonts w:ascii="Arial" w:hAnsi="Arial" w:cs="Arial"/>
          <w:sz w:val="22"/>
          <w:szCs w:val="22"/>
        </w:rPr>
      </w:pPr>
    </w:p>
    <w:p w14:paraId="44AB1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14:paraId="71E01512" w14:textId="77777777" w:rsidR="00D06331" w:rsidRPr="00AE3149" w:rsidRDefault="00D06331" w:rsidP="004D28F6">
      <w:pPr>
        <w:jc w:val="both"/>
        <w:rPr>
          <w:rFonts w:ascii="Arial" w:hAnsi="Arial" w:cs="Arial"/>
          <w:sz w:val="22"/>
          <w:szCs w:val="22"/>
        </w:rPr>
      </w:pPr>
    </w:p>
    <w:p w14:paraId="3C95550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14:paraId="47EB4F7F" w14:textId="77777777" w:rsidR="00D06331" w:rsidRPr="00AE3149" w:rsidRDefault="00D06331" w:rsidP="004D28F6">
      <w:pPr>
        <w:jc w:val="both"/>
        <w:rPr>
          <w:rFonts w:ascii="Arial" w:hAnsi="Arial" w:cs="Arial"/>
          <w:sz w:val="22"/>
          <w:szCs w:val="22"/>
        </w:rPr>
      </w:pPr>
    </w:p>
    <w:p w14:paraId="29559B3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14:paraId="542FA1C2" w14:textId="77777777" w:rsidR="00D06331" w:rsidRPr="00AE3149" w:rsidRDefault="00D06331" w:rsidP="004D28F6">
      <w:pPr>
        <w:jc w:val="both"/>
        <w:rPr>
          <w:rFonts w:ascii="Arial" w:hAnsi="Arial" w:cs="Arial"/>
          <w:sz w:val="22"/>
          <w:szCs w:val="22"/>
        </w:rPr>
      </w:pPr>
    </w:p>
    <w:p w14:paraId="425D6C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14:paraId="15087551" w14:textId="77777777" w:rsidR="00D06331" w:rsidRPr="00AE3149" w:rsidRDefault="00D06331" w:rsidP="004D28F6">
      <w:pPr>
        <w:jc w:val="both"/>
        <w:rPr>
          <w:rFonts w:ascii="Arial" w:hAnsi="Arial" w:cs="Arial"/>
          <w:sz w:val="22"/>
          <w:szCs w:val="22"/>
        </w:rPr>
      </w:pPr>
    </w:p>
    <w:p w14:paraId="008958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También subsistirán los gravámenes impuestos a favor de tercero de buena fe.</w:t>
      </w:r>
    </w:p>
    <w:p w14:paraId="301229B0" w14:textId="77777777" w:rsidR="00D06331" w:rsidRPr="00AE3149" w:rsidRDefault="00D06331" w:rsidP="004D28F6">
      <w:pPr>
        <w:jc w:val="both"/>
        <w:rPr>
          <w:rFonts w:ascii="Arial" w:hAnsi="Arial" w:cs="Arial"/>
          <w:sz w:val="22"/>
          <w:szCs w:val="22"/>
        </w:rPr>
      </w:pPr>
    </w:p>
    <w:p w14:paraId="43D6017B" w14:textId="77777777" w:rsidR="00D06331" w:rsidRPr="00AE3149" w:rsidRDefault="00D06331" w:rsidP="004D28F6">
      <w:pPr>
        <w:jc w:val="both"/>
        <w:rPr>
          <w:rFonts w:ascii="Arial" w:hAnsi="Arial" w:cs="Arial"/>
          <w:sz w:val="22"/>
          <w:szCs w:val="22"/>
        </w:rPr>
      </w:pPr>
    </w:p>
    <w:p w14:paraId="36891F42" w14:textId="4580FBDF" w:rsidR="004863F0" w:rsidRDefault="004863F0" w:rsidP="004D28F6">
      <w:pPr>
        <w:pStyle w:val="Ttulo4"/>
      </w:pPr>
    </w:p>
    <w:p w14:paraId="004B6C23" w14:textId="77777777" w:rsidR="004863F0" w:rsidRPr="004863F0" w:rsidRDefault="004863F0" w:rsidP="004863F0">
      <w:pPr>
        <w:rPr>
          <w:lang w:val="es-ES"/>
        </w:rPr>
      </w:pPr>
    </w:p>
    <w:p w14:paraId="0403A809" w14:textId="31F2468B" w:rsidR="00D06331" w:rsidRPr="00AE3149" w:rsidRDefault="00D06331" w:rsidP="004D28F6">
      <w:pPr>
        <w:pStyle w:val="Ttulo4"/>
      </w:pPr>
      <w:r w:rsidRPr="00AE3149">
        <w:t>TÍTULO QUINTO</w:t>
      </w:r>
    </w:p>
    <w:p w14:paraId="1B52230F" w14:textId="77777777" w:rsidR="00D06331" w:rsidRPr="00AE3149" w:rsidRDefault="00D06331" w:rsidP="004D28F6">
      <w:pPr>
        <w:pStyle w:val="Ttulo4"/>
      </w:pPr>
      <w:r w:rsidRPr="00AE3149">
        <w:t>EXTINCIÓN DE LAS OBLIGACIONES</w:t>
      </w:r>
    </w:p>
    <w:p w14:paraId="3917BC5C" w14:textId="77777777" w:rsidR="00D06331" w:rsidRPr="00AE3149" w:rsidRDefault="00D06331" w:rsidP="004D28F6">
      <w:pPr>
        <w:jc w:val="center"/>
        <w:rPr>
          <w:rFonts w:ascii="Arial" w:hAnsi="Arial" w:cs="Arial"/>
          <w:sz w:val="22"/>
          <w:szCs w:val="22"/>
        </w:rPr>
      </w:pPr>
    </w:p>
    <w:p w14:paraId="5EA1DAF4" w14:textId="77777777" w:rsidR="00D06331" w:rsidRPr="00AE3149" w:rsidRDefault="00D06331" w:rsidP="004D28F6">
      <w:pPr>
        <w:pStyle w:val="Ttulo5"/>
      </w:pPr>
      <w:r w:rsidRPr="00AE3149">
        <w:t>CAPÍTULO I</w:t>
      </w:r>
    </w:p>
    <w:p w14:paraId="0259B210" w14:textId="77777777" w:rsidR="00D06331" w:rsidRPr="00AE3149" w:rsidRDefault="00D06331" w:rsidP="004D28F6">
      <w:pPr>
        <w:pStyle w:val="Ttulo5"/>
      </w:pPr>
      <w:r w:rsidRPr="00AE3149">
        <w:t>DE LA COMPENSACIÓN</w:t>
      </w:r>
    </w:p>
    <w:p w14:paraId="4610C71C" w14:textId="77777777" w:rsidR="00D06331" w:rsidRPr="00AE3149" w:rsidRDefault="00D06331" w:rsidP="004D28F6">
      <w:pPr>
        <w:jc w:val="both"/>
        <w:rPr>
          <w:rFonts w:ascii="Arial" w:hAnsi="Arial" w:cs="Arial"/>
          <w:sz w:val="22"/>
          <w:szCs w:val="22"/>
        </w:rPr>
      </w:pPr>
    </w:p>
    <w:p w14:paraId="0CB358F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14:paraId="5768B367" w14:textId="77777777" w:rsidR="00D06331" w:rsidRPr="00AE3149" w:rsidRDefault="00D06331" w:rsidP="004D28F6">
      <w:pPr>
        <w:jc w:val="both"/>
        <w:rPr>
          <w:rFonts w:ascii="Arial" w:hAnsi="Arial" w:cs="Arial"/>
          <w:sz w:val="22"/>
          <w:szCs w:val="22"/>
        </w:rPr>
      </w:pPr>
    </w:p>
    <w:p w14:paraId="66B74E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14:paraId="2152685E" w14:textId="77777777" w:rsidR="00D06331" w:rsidRPr="00AE3149" w:rsidRDefault="00D06331" w:rsidP="004D28F6">
      <w:pPr>
        <w:jc w:val="both"/>
        <w:rPr>
          <w:rFonts w:ascii="Arial" w:hAnsi="Arial" w:cs="Arial"/>
          <w:sz w:val="22"/>
          <w:szCs w:val="22"/>
        </w:rPr>
      </w:pPr>
    </w:p>
    <w:p w14:paraId="717A9AF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14:paraId="0798C8A3" w14:textId="77777777" w:rsidR="00D06331" w:rsidRPr="00AE3149" w:rsidRDefault="00D06331" w:rsidP="004D28F6">
      <w:pPr>
        <w:jc w:val="both"/>
        <w:rPr>
          <w:rFonts w:ascii="Arial" w:hAnsi="Arial" w:cs="Arial"/>
          <w:sz w:val="22"/>
          <w:szCs w:val="22"/>
        </w:rPr>
      </w:pPr>
    </w:p>
    <w:p w14:paraId="0B55B7E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14:paraId="727D1CF0" w14:textId="77777777" w:rsidR="00D06331" w:rsidRPr="00AE3149" w:rsidRDefault="00D06331" w:rsidP="004D28F6">
      <w:pPr>
        <w:jc w:val="both"/>
        <w:rPr>
          <w:rFonts w:ascii="Arial" w:hAnsi="Arial" w:cs="Arial"/>
          <w:sz w:val="22"/>
          <w:szCs w:val="22"/>
        </w:rPr>
      </w:pPr>
    </w:p>
    <w:p w14:paraId="44CC255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14:paraId="66C141B6" w14:textId="77777777" w:rsidR="00D06331" w:rsidRPr="00AE3149" w:rsidRDefault="00D06331" w:rsidP="004D28F6">
      <w:pPr>
        <w:jc w:val="both"/>
        <w:rPr>
          <w:rFonts w:ascii="Arial" w:hAnsi="Arial" w:cs="Arial"/>
          <w:sz w:val="22"/>
          <w:szCs w:val="22"/>
        </w:rPr>
      </w:pPr>
    </w:p>
    <w:p w14:paraId="1F02CB6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14:paraId="49429BB7" w14:textId="77777777" w:rsidR="00D06331" w:rsidRPr="00AE3149" w:rsidRDefault="00D06331" w:rsidP="004D28F6">
      <w:pPr>
        <w:jc w:val="both"/>
        <w:rPr>
          <w:rFonts w:ascii="Arial" w:hAnsi="Arial" w:cs="Arial"/>
          <w:sz w:val="22"/>
          <w:szCs w:val="22"/>
        </w:rPr>
      </w:pPr>
    </w:p>
    <w:p w14:paraId="1B5C9F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14:paraId="4B51CB85" w14:textId="77777777" w:rsidR="00D06331" w:rsidRPr="00AE3149" w:rsidRDefault="00D06331" w:rsidP="004D28F6">
      <w:pPr>
        <w:jc w:val="both"/>
        <w:rPr>
          <w:rFonts w:ascii="Arial" w:hAnsi="Arial" w:cs="Arial"/>
          <w:sz w:val="22"/>
          <w:szCs w:val="22"/>
        </w:rPr>
      </w:pPr>
    </w:p>
    <w:p w14:paraId="1BF983F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14:paraId="4E4740C3" w14:textId="77777777" w:rsidR="00D06331" w:rsidRPr="00AE3149" w:rsidRDefault="00D06331" w:rsidP="004D28F6">
      <w:pPr>
        <w:jc w:val="both"/>
        <w:rPr>
          <w:rFonts w:ascii="Arial" w:hAnsi="Arial" w:cs="Arial"/>
          <w:sz w:val="22"/>
          <w:szCs w:val="22"/>
        </w:rPr>
      </w:pPr>
    </w:p>
    <w:p w14:paraId="1E8C69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una de las partes la hubiere renunciado;</w:t>
      </w:r>
    </w:p>
    <w:p w14:paraId="0BCAA6AA" w14:textId="77777777" w:rsidR="00D06331" w:rsidRPr="00AE3149" w:rsidRDefault="00D06331" w:rsidP="004D28F6">
      <w:pPr>
        <w:jc w:val="both"/>
        <w:rPr>
          <w:rFonts w:ascii="Arial" w:hAnsi="Arial" w:cs="Arial"/>
          <w:sz w:val="22"/>
          <w:szCs w:val="22"/>
        </w:rPr>
      </w:pPr>
    </w:p>
    <w:p w14:paraId="7868917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14:paraId="5EA2380F" w14:textId="77777777" w:rsidR="00D06331" w:rsidRPr="00AE3149" w:rsidRDefault="00D06331" w:rsidP="004D28F6">
      <w:pPr>
        <w:jc w:val="both"/>
        <w:rPr>
          <w:rFonts w:ascii="Arial" w:hAnsi="Arial" w:cs="Arial"/>
          <w:sz w:val="22"/>
          <w:szCs w:val="22"/>
        </w:rPr>
      </w:pPr>
    </w:p>
    <w:p w14:paraId="104D749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14:paraId="067E6FDE" w14:textId="77777777" w:rsidR="00D06331" w:rsidRPr="00AE3149" w:rsidRDefault="00D06331" w:rsidP="004D28F6">
      <w:pPr>
        <w:jc w:val="both"/>
        <w:rPr>
          <w:rFonts w:ascii="Arial" w:hAnsi="Arial" w:cs="Arial"/>
          <w:sz w:val="22"/>
          <w:szCs w:val="22"/>
        </w:rPr>
      </w:pPr>
    </w:p>
    <w:p w14:paraId="3B9655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14:paraId="114E0AF8" w14:textId="77777777" w:rsidR="00D06331" w:rsidRPr="00AE3149" w:rsidRDefault="00D06331" w:rsidP="004D28F6">
      <w:pPr>
        <w:jc w:val="both"/>
        <w:rPr>
          <w:rFonts w:ascii="Arial" w:hAnsi="Arial" w:cs="Arial"/>
          <w:sz w:val="22"/>
          <w:szCs w:val="22"/>
        </w:rPr>
      </w:pPr>
    </w:p>
    <w:p w14:paraId="7A0796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 Si una de las deudas procede de salario mínimo;</w:t>
      </w:r>
    </w:p>
    <w:p w14:paraId="101FAE66" w14:textId="77777777" w:rsidR="00D06331" w:rsidRPr="00AE3149" w:rsidRDefault="00D06331" w:rsidP="004D28F6">
      <w:pPr>
        <w:jc w:val="both"/>
        <w:rPr>
          <w:rFonts w:ascii="Arial" w:hAnsi="Arial" w:cs="Arial"/>
          <w:sz w:val="22"/>
          <w:szCs w:val="22"/>
        </w:rPr>
      </w:pPr>
    </w:p>
    <w:p w14:paraId="2A723F6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14:paraId="7BF7C6D5" w14:textId="77777777" w:rsidR="00D06331" w:rsidRPr="00AE3149" w:rsidRDefault="00D06331" w:rsidP="004D28F6">
      <w:pPr>
        <w:jc w:val="both"/>
        <w:rPr>
          <w:rFonts w:ascii="Arial" w:hAnsi="Arial" w:cs="Arial"/>
          <w:sz w:val="22"/>
          <w:szCs w:val="22"/>
        </w:rPr>
      </w:pPr>
    </w:p>
    <w:p w14:paraId="6B93C6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14:paraId="1F405B36" w14:textId="77777777" w:rsidR="00D06331" w:rsidRPr="00AE3149" w:rsidRDefault="00D06331" w:rsidP="004D28F6">
      <w:pPr>
        <w:jc w:val="both"/>
        <w:rPr>
          <w:rFonts w:ascii="Arial" w:hAnsi="Arial" w:cs="Arial"/>
          <w:sz w:val="22"/>
          <w:szCs w:val="22"/>
        </w:rPr>
      </w:pPr>
    </w:p>
    <w:p w14:paraId="02F7DB2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14:paraId="799EDA94" w14:textId="77777777" w:rsidR="00D06331" w:rsidRPr="00AE3149" w:rsidRDefault="00D06331" w:rsidP="004D28F6">
      <w:pPr>
        <w:jc w:val="both"/>
        <w:rPr>
          <w:rFonts w:ascii="Arial" w:hAnsi="Arial" w:cs="Arial"/>
          <w:sz w:val="22"/>
          <w:szCs w:val="22"/>
        </w:rPr>
      </w:pPr>
    </w:p>
    <w:p w14:paraId="5E344C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14:paraId="175BB7EA" w14:textId="77777777" w:rsidR="00D06331" w:rsidRPr="00AE3149" w:rsidRDefault="00D06331" w:rsidP="004D28F6">
      <w:pPr>
        <w:jc w:val="both"/>
        <w:rPr>
          <w:rFonts w:ascii="Arial" w:hAnsi="Arial" w:cs="Arial"/>
          <w:sz w:val="22"/>
          <w:szCs w:val="22"/>
        </w:rPr>
      </w:pPr>
    </w:p>
    <w:p w14:paraId="34AB43C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 xml:space="preserve">La compensación, </w:t>
      </w:r>
      <w:proofErr w:type="spellStart"/>
      <w:r w:rsidRPr="00AE3149">
        <w:rPr>
          <w:rFonts w:ascii="Arial" w:hAnsi="Arial" w:cs="Arial"/>
          <w:sz w:val="22"/>
          <w:szCs w:val="22"/>
        </w:rPr>
        <w:t>dedse</w:t>
      </w:r>
      <w:proofErr w:type="spellEnd"/>
      <w:r w:rsidRPr="00AE3149">
        <w:rPr>
          <w:rFonts w:ascii="Arial" w:hAnsi="Arial" w:cs="Arial"/>
          <w:sz w:val="22"/>
          <w:szCs w:val="22"/>
        </w:rPr>
        <w:t xml:space="preserve"> (sic) el momento en que es hecha legalmente produce sus efectos de pleno derecho y extingue todas las obligaciones correlativas.</w:t>
      </w:r>
    </w:p>
    <w:p w14:paraId="29532259" w14:textId="77777777" w:rsidR="00D06331" w:rsidRPr="00AE3149" w:rsidRDefault="00D06331" w:rsidP="004D28F6">
      <w:pPr>
        <w:jc w:val="both"/>
        <w:rPr>
          <w:rFonts w:ascii="Arial" w:hAnsi="Arial" w:cs="Arial"/>
          <w:sz w:val="22"/>
          <w:szCs w:val="22"/>
        </w:rPr>
      </w:pPr>
    </w:p>
    <w:p w14:paraId="7559850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14:paraId="06503495" w14:textId="77777777" w:rsidR="00D06331" w:rsidRPr="00AE3149" w:rsidRDefault="00D06331" w:rsidP="004D28F6">
      <w:pPr>
        <w:jc w:val="both"/>
        <w:rPr>
          <w:rFonts w:ascii="Arial" w:hAnsi="Arial" w:cs="Arial"/>
          <w:sz w:val="22"/>
          <w:szCs w:val="22"/>
        </w:rPr>
      </w:pPr>
    </w:p>
    <w:p w14:paraId="4DFDFB0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 xml:space="preserve">Si fueren varias </w:t>
      </w:r>
      <w:proofErr w:type="gramStart"/>
      <w:r w:rsidRPr="00AE3149">
        <w:rPr>
          <w:rFonts w:ascii="Arial" w:hAnsi="Arial" w:cs="Arial"/>
          <w:sz w:val="22"/>
          <w:szCs w:val="22"/>
        </w:rPr>
        <w:t>las deudas sujetas a compensación se seguirá</w:t>
      </w:r>
      <w:proofErr w:type="gramEnd"/>
      <w:r w:rsidRPr="00AE3149">
        <w:rPr>
          <w:rFonts w:ascii="Arial" w:hAnsi="Arial" w:cs="Arial"/>
          <w:sz w:val="22"/>
          <w:szCs w:val="22"/>
        </w:rPr>
        <w:t>, a falta de declaración, el orden establecido en el artículo 1974.</w:t>
      </w:r>
    </w:p>
    <w:p w14:paraId="23949057" w14:textId="77777777" w:rsidR="00D06331" w:rsidRPr="00AE3149" w:rsidRDefault="00D06331" w:rsidP="004D28F6">
      <w:pPr>
        <w:jc w:val="both"/>
        <w:rPr>
          <w:rFonts w:ascii="Arial" w:hAnsi="Arial" w:cs="Arial"/>
          <w:sz w:val="22"/>
          <w:szCs w:val="22"/>
        </w:rPr>
      </w:pPr>
    </w:p>
    <w:p w14:paraId="15722E0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14:paraId="585D7765" w14:textId="77777777" w:rsidR="00D06331" w:rsidRPr="00AE3149" w:rsidRDefault="00D06331" w:rsidP="004D28F6">
      <w:pPr>
        <w:jc w:val="both"/>
        <w:rPr>
          <w:rFonts w:ascii="Arial" w:hAnsi="Arial" w:cs="Arial"/>
          <w:sz w:val="22"/>
          <w:szCs w:val="22"/>
        </w:rPr>
      </w:pPr>
    </w:p>
    <w:p w14:paraId="14BA5342" w14:textId="77777777"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14:paraId="4B18BE3A" w14:textId="77777777" w:rsidR="00E8113C" w:rsidRPr="00AE3149" w:rsidRDefault="00E8113C" w:rsidP="004D28F6">
      <w:pPr>
        <w:jc w:val="both"/>
        <w:rPr>
          <w:rFonts w:ascii="Arial" w:hAnsi="Arial" w:cs="Arial"/>
          <w:sz w:val="22"/>
          <w:szCs w:val="22"/>
        </w:rPr>
      </w:pPr>
    </w:p>
    <w:p w14:paraId="0F469A3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14:paraId="22967C48" w14:textId="77777777" w:rsidR="00D06331" w:rsidRPr="00AE3149" w:rsidRDefault="00D06331" w:rsidP="004D28F6">
      <w:pPr>
        <w:jc w:val="both"/>
        <w:rPr>
          <w:rFonts w:ascii="Arial" w:hAnsi="Arial" w:cs="Arial"/>
          <w:sz w:val="22"/>
          <w:szCs w:val="22"/>
        </w:rPr>
      </w:pPr>
    </w:p>
    <w:p w14:paraId="022AA3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14:paraId="38C5F14B" w14:textId="77777777" w:rsidR="00D06331" w:rsidRPr="00AE3149" w:rsidRDefault="00D06331" w:rsidP="004D28F6">
      <w:pPr>
        <w:jc w:val="both"/>
        <w:rPr>
          <w:rFonts w:ascii="Arial" w:hAnsi="Arial" w:cs="Arial"/>
          <w:sz w:val="22"/>
          <w:szCs w:val="22"/>
        </w:rPr>
      </w:pPr>
    </w:p>
    <w:p w14:paraId="1CC6AD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14:paraId="0D01B81E" w14:textId="77777777" w:rsidR="00D06331" w:rsidRPr="00AE3149" w:rsidRDefault="00D06331" w:rsidP="004D28F6">
      <w:pPr>
        <w:jc w:val="both"/>
        <w:rPr>
          <w:rFonts w:ascii="Arial" w:hAnsi="Arial" w:cs="Arial"/>
          <w:sz w:val="22"/>
          <w:szCs w:val="22"/>
        </w:rPr>
      </w:pPr>
    </w:p>
    <w:p w14:paraId="16010A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14:paraId="40FAB66B" w14:textId="77777777" w:rsidR="00D06331" w:rsidRPr="00AE3149" w:rsidRDefault="00D06331" w:rsidP="004D28F6">
      <w:pPr>
        <w:jc w:val="both"/>
        <w:rPr>
          <w:rFonts w:ascii="Arial" w:hAnsi="Arial" w:cs="Arial"/>
          <w:sz w:val="22"/>
          <w:szCs w:val="22"/>
        </w:rPr>
      </w:pPr>
    </w:p>
    <w:p w14:paraId="6D34FC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14:paraId="24B9BFAE" w14:textId="77777777" w:rsidR="00D06331" w:rsidRPr="00AE3149" w:rsidRDefault="00D06331" w:rsidP="004D28F6">
      <w:pPr>
        <w:jc w:val="both"/>
        <w:rPr>
          <w:rFonts w:ascii="Arial" w:hAnsi="Arial" w:cs="Arial"/>
          <w:sz w:val="22"/>
          <w:szCs w:val="22"/>
        </w:rPr>
      </w:pPr>
    </w:p>
    <w:p w14:paraId="04FB3E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14:paraId="359A32A8" w14:textId="77777777" w:rsidR="00D06331" w:rsidRPr="00AE3149" w:rsidRDefault="00D06331" w:rsidP="004D28F6">
      <w:pPr>
        <w:jc w:val="both"/>
        <w:rPr>
          <w:rFonts w:ascii="Arial" w:hAnsi="Arial" w:cs="Arial"/>
          <w:sz w:val="22"/>
          <w:szCs w:val="22"/>
        </w:rPr>
      </w:pPr>
    </w:p>
    <w:p w14:paraId="779635A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14:paraId="5895A468" w14:textId="77777777" w:rsidR="00D06331" w:rsidRPr="00AE3149" w:rsidRDefault="00D06331" w:rsidP="004D28F6">
      <w:pPr>
        <w:jc w:val="both"/>
        <w:rPr>
          <w:rFonts w:ascii="Arial" w:hAnsi="Arial" w:cs="Arial"/>
          <w:sz w:val="22"/>
          <w:szCs w:val="22"/>
        </w:rPr>
      </w:pPr>
    </w:p>
    <w:p w14:paraId="7FD1081D" w14:textId="77777777" w:rsidR="00D06331" w:rsidRPr="00AE3149" w:rsidRDefault="00D06331" w:rsidP="004D28F6">
      <w:pPr>
        <w:jc w:val="both"/>
        <w:rPr>
          <w:rFonts w:ascii="Arial" w:hAnsi="Arial" w:cs="Arial"/>
          <w:sz w:val="22"/>
          <w:szCs w:val="22"/>
        </w:rPr>
      </w:pPr>
    </w:p>
    <w:p w14:paraId="113134AD" w14:textId="77777777" w:rsidR="00D06331" w:rsidRPr="00AE3149" w:rsidRDefault="00D06331" w:rsidP="004D28F6">
      <w:pPr>
        <w:pStyle w:val="Ttulo5"/>
      </w:pPr>
      <w:r w:rsidRPr="00AE3149">
        <w:t>CAPÍTULO II</w:t>
      </w:r>
    </w:p>
    <w:p w14:paraId="27BE994E" w14:textId="77777777" w:rsidR="00D06331" w:rsidRPr="00AE3149" w:rsidRDefault="00D06331" w:rsidP="004D28F6">
      <w:pPr>
        <w:pStyle w:val="Ttulo5"/>
      </w:pPr>
      <w:r w:rsidRPr="00AE3149">
        <w:t>DE LA CONFUSIÓN DE DERECHOS</w:t>
      </w:r>
    </w:p>
    <w:p w14:paraId="560C119D" w14:textId="77777777" w:rsidR="00D06331" w:rsidRPr="00AE3149" w:rsidRDefault="00D06331" w:rsidP="004D28F6">
      <w:pPr>
        <w:jc w:val="both"/>
        <w:rPr>
          <w:rFonts w:ascii="Arial" w:hAnsi="Arial" w:cs="Arial"/>
          <w:sz w:val="22"/>
          <w:szCs w:val="22"/>
        </w:rPr>
      </w:pPr>
    </w:p>
    <w:p w14:paraId="280C8A6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14:paraId="04276200" w14:textId="77777777" w:rsidR="00D06331" w:rsidRPr="00AE3149" w:rsidRDefault="00D06331" w:rsidP="004D28F6">
      <w:pPr>
        <w:jc w:val="both"/>
        <w:rPr>
          <w:rFonts w:ascii="Arial" w:hAnsi="Arial" w:cs="Arial"/>
          <w:sz w:val="22"/>
          <w:szCs w:val="22"/>
        </w:rPr>
      </w:pPr>
    </w:p>
    <w:p w14:paraId="75E74AC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14:paraId="452C97A6" w14:textId="77777777" w:rsidR="00D06331" w:rsidRPr="00AE3149" w:rsidRDefault="00D06331" w:rsidP="004D28F6">
      <w:pPr>
        <w:jc w:val="both"/>
        <w:rPr>
          <w:rFonts w:ascii="Arial" w:hAnsi="Arial" w:cs="Arial"/>
          <w:sz w:val="22"/>
          <w:szCs w:val="22"/>
        </w:rPr>
      </w:pPr>
    </w:p>
    <w:p w14:paraId="5AC28FB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14:paraId="7511876C" w14:textId="77777777" w:rsidR="00D06331" w:rsidRPr="00AE3149" w:rsidRDefault="00D06331" w:rsidP="004D28F6">
      <w:pPr>
        <w:jc w:val="center"/>
        <w:rPr>
          <w:rFonts w:ascii="Arial" w:hAnsi="Arial" w:cs="Arial"/>
          <w:smallCaps/>
          <w:sz w:val="22"/>
          <w:szCs w:val="22"/>
        </w:rPr>
      </w:pPr>
    </w:p>
    <w:p w14:paraId="3C852FCC" w14:textId="77777777" w:rsidR="00D06331" w:rsidRPr="00AE3149" w:rsidRDefault="00D06331" w:rsidP="004D28F6">
      <w:pPr>
        <w:jc w:val="center"/>
        <w:rPr>
          <w:rFonts w:ascii="Arial" w:hAnsi="Arial" w:cs="Arial"/>
          <w:smallCaps/>
          <w:sz w:val="22"/>
          <w:szCs w:val="22"/>
        </w:rPr>
      </w:pPr>
    </w:p>
    <w:p w14:paraId="5C877ECC" w14:textId="77777777" w:rsidR="00D06331" w:rsidRPr="00AE3149" w:rsidRDefault="00D06331" w:rsidP="004D28F6">
      <w:pPr>
        <w:pStyle w:val="Ttulo5"/>
      </w:pPr>
      <w:r w:rsidRPr="00AE3149">
        <w:t>CAPÍTULO III</w:t>
      </w:r>
    </w:p>
    <w:p w14:paraId="55184235" w14:textId="77777777" w:rsidR="00D06331" w:rsidRPr="00AE3149" w:rsidRDefault="00D06331" w:rsidP="004D28F6">
      <w:pPr>
        <w:pStyle w:val="Ttulo5"/>
      </w:pPr>
      <w:r w:rsidRPr="00AE3149">
        <w:t>DE LA REMISIÓN DE LA DEUDA</w:t>
      </w:r>
    </w:p>
    <w:p w14:paraId="1EB0CCE3" w14:textId="77777777" w:rsidR="00D06331" w:rsidRPr="00AE3149" w:rsidRDefault="00D06331" w:rsidP="004D28F6">
      <w:pPr>
        <w:jc w:val="both"/>
        <w:rPr>
          <w:rFonts w:ascii="Arial" w:hAnsi="Arial" w:cs="Arial"/>
          <w:sz w:val="22"/>
          <w:szCs w:val="22"/>
        </w:rPr>
      </w:pPr>
    </w:p>
    <w:p w14:paraId="7FB0EDF0" w14:textId="77777777"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14:paraId="41A50959" w14:textId="77777777" w:rsidR="00D06331" w:rsidRPr="00AE3149" w:rsidRDefault="00D06331" w:rsidP="004D28F6">
      <w:pPr>
        <w:jc w:val="both"/>
        <w:rPr>
          <w:rFonts w:ascii="Arial" w:hAnsi="Arial" w:cs="Arial"/>
          <w:sz w:val="22"/>
          <w:szCs w:val="22"/>
        </w:rPr>
      </w:pPr>
    </w:p>
    <w:p w14:paraId="73646A3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14:paraId="6E4C3D89" w14:textId="77777777" w:rsidR="00D06331" w:rsidRPr="00AE3149" w:rsidRDefault="00D06331" w:rsidP="004D28F6">
      <w:pPr>
        <w:jc w:val="both"/>
        <w:rPr>
          <w:rFonts w:ascii="Arial" w:hAnsi="Arial" w:cs="Arial"/>
          <w:sz w:val="22"/>
          <w:szCs w:val="22"/>
        </w:rPr>
      </w:pPr>
    </w:p>
    <w:p w14:paraId="7DE1A46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14:paraId="546C27EE" w14:textId="77777777" w:rsidR="00D06331" w:rsidRPr="00AE3149" w:rsidRDefault="00D06331" w:rsidP="004D28F6">
      <w:pPr>
        <w:jc w:val="both"/>
        <w:rPr>
          <w:rFonts w:ascii="Arial" w:hAnsi="Arial" w:cs="Arial"/>
          <w:sz w:val="22"/>
          <w:szCs w:val="22"/>
        </w:rPr>
      </w:pPr>
    </w:p>
    <w:p w14:paraId="5444B7B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14:paraId="6B47E028" w14:textId="77777777" w:rsidR="00D06331" w:rsidRPr="00AE3149" w:rsidRDefault="00D06331" w:rsidP="004D28F6">
      <w:pPr>
        <w:jc w:val="both"/>
        <w:rPr>
          <w:rFonts w:ascii="Arial" w:hAnsi="Arial" w:cs="Arial"/>
          <w:sz w:val="22"/>
          <w:szCs w:val="22"/>
        </w:rPr>
      </w:pPr>
    </w:p>
    <w:p w14:paraId="3F6F5D16" w14:textId="77777777" w:rsidR="00D06331" w:rsidRPr="00AE3149" w:rsidRDefault="00D06331" w:rsidP="004D28F6">
      <w:pPr>
        <w:jc w:val="both"/>
        <w:rPr>
          <w:rFonts w:ascii="Arial" w:hAnsi="Arial" w:cs="Arial"/>
          <w:sz w:val="22"/>
          <w:szCs w:val="22"/>
        </w:rPr>
      </w:pPr>
    </w:p>
    <w:p w14:paraId="2E52E6E4" w14:textId="77777777" w:rsidR="00D06331" w:rsidRPr="00AE3149" w:rsidRDefault="00D06331" w:rsidP="004D28F6">
      <w:pPr>
        <w:pStyle w:val="Ttulo5"/>
      </w:pPr>
      <w:r w:rsidRPr="00AE3149">
        <w:t>CAPÍTULO IV</w:t>
      </w:r>
    </w:p>
    <w:p w14:paraId="3D7080C3" w14:textId="77777777" w:rsidR="00D06331" w:rsidRPr="00AE3149" w:rsidRDefault="00D06331" w:rsidP="004D28F6">
      <w:pPr>
        <w:pStyle w:val="Ttulo5"/>
      </w:pPr>
      <w:r w:rsidRPr="00AE3149">
        <w:t xml:space="preserve">DE LA </w:t>
      </w:r>
      <w:r w:rsidR="00AA7000" w:rsidRPr="00AE3149">
        <w:t>NOVACIÓN</w:t>
      </w:r>
    </w:p>
    <w:p w14:paraId="20087AB4" w14:textId="77777777" w:rsidR="00D06331" w:rsidRPr="00AE3149" w:rsidRDefault="00D06331" w:rsidP="004D28F6">
      <w:pPr>
        <w:jc w:val="center"/>
        <w:rPr>
          <w:rFonts w:ascii="Arial" w:hAnsi="Arial" w:cs="Arial"/>
          <w:sz w:val="22"/>
          <w:szCs w:val="22"/>
        </w:rPr>
      </w:pPr>
    </w:p>
    <w:p w14:paraId="0058184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14:paraId="4EA7D07A" w14:textId="77777777" w:rsidR="00D06331" w:rsidRPr="00AE3149" w:rsidRDefault="00D06331" w:rsidP="00366766">
      <w:pPr>
        <w:jc w:val="both"/>
        <w:rPr>
          <w:rFonts w:ascii="Arial" w:hAnsi="Arial" w:cs="Arial"/>
          <w:sz w:val="22"/>
          <w:szCs w:val="22"/>
        </w:rPr>
      </w:pPr>
    </w:p>
    <w:p w14:paraId="16F5C8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14:paraId="6E0AE90F" w14:textId="77777777" w:rsidR="00D06331" w:rsidRPr="00AE3149" w:rsidRDefault="00D06331" w:rsidP="00366766">
      <w:pPr>
        <w:jc w:val="both"/>
        <w:rPr>
          <w:rFonts w:ascii="Arial" w:hAnsi="Arial" w:cs="Arial"/>
          <w:sz w:val="22"/>
          <w:szCs w:val="22"/>
        </w:rPr>
      </w:pPr>
    </w:p>
    <w:p w14:paraId="339BCD3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14:paraId="7B1BF4F7" w14:textId="77777777" w:rsidR="00D06331" w:rsidRPr="00AE3149" w:rsidRDefault="00D06331" w:rsidP="00366766">
      <w:pPr>
        <w:jc w:val="both"/>
        <w:rPr>
          <w:rFonts w:ascii="Arial" w:hAnsi="Arial" w:cs="Arial"/>
          <w:sz w:val="22"/>
          <w:szCs w:val="22"/>
        </w:rPr>
      </w:pPr>
    </w:p>
    <w:p w14:paraId="7A91A6F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14:paraId="40BEEF54" w14:textId="77777777" w:rsidR="00D06331" w:rsidRPr="00AE3149" w:rsidRDefault="00D06331" w:rsidP="004D28F6">
      <w:pPr>
        <w:jc w:val="both"/>
        <w:rPr>
          <w:rFonts w:ascii="Arial" w:hAnsi="Arial" w:cs="Arial"/>
          <w:sz w:val="22"/>
          <w:szCs w:val="22"/>
        </w:rPr>
      </w:pPr>
    </w:p>
    <w:p w14:paraId="77F039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14:paraId="55E4DC48" w14:textId="77777777" w:rsidR="00D06331" w:rsidRPr="00AE3149" w:rsidRDefault="00D06331" w:rsidP="004D28F6">
      <w:pPr>
        <w:jc w:val="both"/>
        <w:rPr>
          <w:rFonts w:ascii="Arial" w:hAnsi="Arial" w:cs="Arial"/>
          <w:sz w:val="22"/>
          <w:szCs w:val="22"/>
        </w:rPr>
      </w:pPr>
    </w:p>
    <w:p w14:paraId="47E3AC7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14:paraId="045C4A2B" w14:textId="77777777" w:rsidR="00D06331" w:rsidRPr="00AA7000" w:rsidRDefault="00D06331" w:rsidP="004D28F6">
      <w:pPr>
        <w:jc w:val="both"/>
        <w:rPr>
          <w:rFonts w:ascii="Arial" w:hAnsi="Arial" w:cs="Arial"/>
          <w:b/>
          <w:sz w:val="22"/>
          <w:szCs w:val="22"/>
        </w:rPr>
      </w:pPr>
    </w:p>
    <w:p w14:paraId="63960D8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14:paraId="0E9250A3" w14:textId="77777777" w:rsidR="00D06331" w:rsidRPr="00AE3149" w:rsidRDefault="00D06331" w:rsidP="004D28F6">
      <w:pPr>
        <w:jc w:val="both"/>
        <w:rPr>
          <w:rFonts w:ascii="Arial" w:hAnsi="Arial" w:cs="Arial"/>
          <w:sz w:val="22"/>
          <w:szCs w:val="22"/>
        </w:rPr>
      </w:pPr>
    </w:p>
    <w:p w14:paraId="1E2C271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14:paraId="1EE4D887" w14:textId="77777777" w:rsidR="00D06331" w:rsidRPr="00AE3149" w:rsidRDefault="00D06331" w:rsidP="004D28F6">
      <w:pPr>
        <w:jc w:val="both"/>
        <w:rPr>
          <w:rFonts w:ascii="Arial" w:hAnsi="Arial" w:cs="Arial"/>
          <w:sz w:val="22"/>
          <w:szCs w:val="22"/>
        </w:rPr>
      </w:pPr>
    </w:p>
    <w:p w14:paraId="4C5382D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14:paraId="3ACF5D1B" w14:textId="77777777" w:rsidR="00E8113C" w:rsidRPr="00AE3149" w:rsidRDefault="00E8113C" w:rsidP="004D28F6">
      <w:pPr>
        <w:jc w:val="both"/>
        <w:rPr>
          <w:rFonts w:ascii="Arial" w:hAnsi="Arial" w:cs="Arial"/>
          <w:sz w:val="22"/>
          <w:szCs w:val="22"/>
        </w:rPr>
      </w:pPr>
    </w:p>
    <w:p w14:paraId="403396F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14:paraId="163390D9" w14:textId="77777777" w:rsidR="00D06331" w:rsidRPr="00AE3149" w:rsidRDefault="00D06331" w:rsidP="004D28F6">
      <w:pPr>
        <w:jc w:val="both"/>
        <w:rPr>
          <w:rFonts w:ascii="Arial" w:hAnsi="Arial" w:cs="Arial"/>
          <w:sz w:val="22"/>
          <w:szCs w:val="22"/>
        </w:rPr>
      </w:pPr>
    </w:p>
    <w:p w14:paraId="534885C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 xml:space="preserve">Por la novación hecha entre el acreedor y alguno de los deudores solidarios, quedan exonerados todos los demás </w:t>
      </w:r>
      <w:proofErr w:type="spellStart"/>
      <w:r w:rsidRPr="00AE3149">
        <w:rPr>
          <w:rFonts w:ascii="Arial" w:hAnsi="Arial" w:cs="Arial"/>
          <w:sz w:val="22"/>
          <w:szCs w:val="22"/>
        </w:rPr>
        <w:t>condeudores</w:t>
      </w:r>
      <w:proofErr w:type="spellEnd"/>
      <w:r w:rsidRPr="00AE3149">
        <w:rPr>
          <w:rFonts w:ascii="Arial" w:hAnsi="Arial" w:cs="Arial"/>
          <w:sz w:val="22"/>
          <w:szCs w:val="22"/>
        </w:rPr>
        <w:t>, (sic) sin perjuicio de lo dispuesto en el artículo 1880.</w:t>
      </w:r>
    </w:p>
    <w:p w14:paraId="204054C5" w14:textId="77777777" w:rsidR="00D06331" w:rsidRPr="00AE3149" w:rsidRDefault="00D06331" w:rsidP="004D28F6">
      <w:pPr>
        <w:jc w:val="both"/>
        <w:rPr>
          <w:rFonts w:ascii="Arial" w:hAnsi="Arial" w:cs="Arial"/>
          <w:sz w:val="22"/>
          <w:szCs w:val="22"/>
        </w:rPr>
      </w:pPr>
    </w:p>
    <w:p w14:paraId="5F00D59E" w14:textId="77777777" w:rsidR="00D06331" w:rsidRPr="00AE3149" w:rsidRDefault="00D06331" w:rsidP="004D28F6">
      <w:pPr>
        <w:jc w:val="both"/>
        <w:rPr>
          <w:rFonts w:ascii="Arial" w:hAnsi="Arial" w:cs="Arial"/>
          <w:sz w:val="22"/>
          <w:szCs w:val="22"/>
        </w:rPr>
      </w:pPr>
    </w:p>
    <w:p w14:paraId="3E0FF640" w14:textId="77777777" w:rsidR="00D06331" w:rsidRPr="00AE3149" w:rsidRDefault="00D06331" w:rsidP="004D28F6">
      <w:pPr>
        <w:pStyle w:val="Ttulo4"/>
      </w:pPr>
      <w:r w:rsidRPr="00AE3149">
        <w:t>TÍTULO VI</w:t>
      </w:r>
    </w:p>
    <w:p w14:paraId="0566C5A7" w14:textId="77777777" w:rsidR="00D06331" w:rsidRPr="00AE3149" w:rsidRDefault="00D06331" w:rsidP="004D28F6">
      <w:pPr>
        <w:pStyle w:val="Ttulo4"/>
      </w:pPr>
      <w:r w:rsidRPr="00AE3149">
        <w:t>DE LA INEXISTENCIA Y DE LA NULIDAD</w:t>
      </w:r>
    </w:p>
    <w:p w14:paraId="52B94752" w14:textId="77777777" w:rsidR="00D06331" w:rsidRPr="00AE3149" w:rsidRDefault="00D06331" w:rsidP="004D28F6">
      <w:pPr>
        <w:jc w:val="both"/>
        <w:rPr>
          <w:rFonts w:ascii="Arial" w:hAnsi="Arial" w:cs="Arial"/>
          <w:sz w:val="22"/>
          <w:szCs w:val="22"/>
        </w:rPr>
      </w:pPr>
    </w:p>
    <w:p w14:paraId="28F202B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14:paraId="675EC580" w14:textId="77777777" w:rsidR="00D06331" w:rsidRPr="00AE3149" w:rsidRDefault="00D06331" w:rsidP="004D28F6">
      <w:pPr>
        <w:jc w:val="both"/>
        <w:rPr>
          <w:rFonts w:ascii="Arial" w:hAnsi="Arial" w:cs="Arial"/>
          <w:sz w:val="22"/>
          <w:szCs w:val="22"/>
        </w:rPr>
      </w:pPr>
    </w:p>
    <w:p w14:paraId="39CBA0F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14:paraId="53EBA316" w14:textId="77777777" w:rsidR="00D06331" w:rsidRPr="00AE3149" w:rsidRDefault="00D06331" w:rsidP="004D28F6">
      <w:pPr>
        <w:jc w:val="both"/>
        <w:rPr>
          <w:rFonts w:ascii="Arial" w:hAnsi="Arial" w:cs="Arial"/>
          <w:sz w:val="22"/>
          <w:szCs w:val="22"/>
        </w:rPr>
      </w:pPr>
    </w:p>
    <w:p w14:paraId="11DC5E0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14:paraId="4E1026FB" w14:textId="77777777" w:rsidR="00D06331" w:rsidRPr="00AE3149" w:rsidRDefault="00D06331" w:rsidP="004D28F6">
      <w:pPr>
        <w:jc w:val="both"/>
        <w:rPr>
          <w:rFonts w:ascii="Arial" w:hAnsi="Arial" w:cs="Arial"/>
          <w:sz w:val="22"/>
          <w:szCs w:val="22"/>
        </w:rPr>
      </w:pPr>
    </w:p>
    <w:p w14:paraId="5CB44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14:paraId="0C557702" w14:textId="77777777" w:rsidR="00D06331" w:rsidRPr="00AE3149" w:rsidRDefault="00D06331" w:rsidP="004D28F6">
      <w:pPr>
        <w:jc w:val="both"/>
        <w:rPr>
          <w:rFonts w:ascii="Arial" w:hAnsi="Arial" w:cs="Arial"/>
          <w:sz w:val="22"/>
          <w:szCs w:val="22"/>
        </w:rPr>
      </w:pPr>
    </w:p>
    <w:p w14:paraId="45C3417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14:paraId="6EB480B2" w14:textId="77777777" w:rsidR="00E8113C" w:rsidRPr="00AE3149" w:rsidRDefault="00E8113C" w:rsidP="004D28F6">
      <w:pPr>
        <w:jc w:val="both"/>
        <w:rPr>
          <w:rFonts w:ascii="Arial" w:hAnsi="Arial" w:cs="Arial"/>
          <w:sz w:val="22"/>
          <w:szCs w:val="22"/>
        </w:rPr>
      </w:pPr>
    </w:p>
    <w:p w14:paraId="1DBA2B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14:paraId="0A2454BA" w14:textId="77777777" w:rsidR="00D06331" w:rsidRPr="00AE3149" w:rsidRDefault="00D06331" w:rsidP="004D28F6">
      <w:pPr>
        <w:jc w:val="both"/>
        <w:rPr>
          <w:rFonts w:ascii="Arial" w:hAnsi="Arial" w:cs="Arial"/>
          <w:sz w:val="22"/>
          <w:szCs w:val="22"/>
        </w:rPr>
      </w:pPr>
    </w:p>
    <w:p w14:paraId="2ED31B05"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14:paraId="73C0522D" w14:textId="77777777"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14:paraId="341D6D80" w14:textId="77777777" w:rsidR="00D06331" w:rsidRPr="00AE3149" w:rsidRDefault="00D06331" w:rsidP="004D28F6">
      <w:pPr>
        <w:jc w:val="both"/>
        <w:rPr>
          <w:rFonts w:ascii="Arial" w:hAnsi="Arial" w:cs="Arial"/>
          <w:sz w:val="22"/>
          <w:szCs w:val="22"/>
        </w:rPr>
      </w:pPr>
    </w:p>
    <w:p w14:paraId="67FEA9BB"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14:paraId="2FC249CB" w14:textId="77777777"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14:paraId="4B95C8F0" w14:textId="77777777" w:rsidR="00D06331" w:rsidRPr="00AE3149" w:rsidRDefault="00D06331" w:rsidP="004D28F6">
      <w:pPr>
        <w:jc w:val="both"/>
        <w:rPr>
          <w:rFonts w:ascii="Arial" w:hAnsi="Arial" w:cs="Arial"/>
          <w:sz w:val="22"/>
          <w:szCs w:val="22"/>
        </w:rPr>
      </w:pPr>
    </w:p>
    <w:p w14:paraId="4C4A71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14:paraId="5EDE410D" w14:textId="77777777" w:rsidR="00D06331" w:rsidRPr="00AE3149" w:rsidRDefault="00D06331" w:rsidP="004D28F6">
      <w:pPr>
        <w:jc w:val="both"/>
        <w:rPr>
          <w:rFonts w:ascii="Arial" w:hAnsi="Arial" w:cs="Arial"/>
          <w:sz w:val="22"/>
          <w:szCs w:val="22"/>
        </w:rPr>
      </w:pPr>
    </w:p>
    <w:p w14:paraId="0F727C1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14:paraId="360E8B0B" w14:textId="77777777" w:rsidR="00D06331" w:rsidRPr="00AE3149" w:rsidRDefault="00D06331" w:rsidP="004D28F6">
      <w:pPr>
        <w:jc w:val="both"/>
        <w:rPr>
          <w:rFonts w:ascii="Arial" w:hAnsi="Arial" w:cs="Arial"/>
          <w:sz w:val="22"/>
          <w:szCs w:val="22"/>
        </w:rPr>
      </w:pPr>
    </w:p>
    <w:p w14:paraId="66F8E9E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14:paraId="76332D7E" w14:textId="77777777" w:rsidR="00D06331" w:rsidRPr="00AE3149" w:rsidRDefault="00D06331" w:rsidP="004D28F6">
      <w:pPr>
        <w:jc w:val="both"/>
        <w:rPr>
          <w:rFonts w:ascii="Arial" w:hAnsi="Arial" w:cs="Arial"/>
          <w:sz w:val="22"/>
          <w:szCs w:val="22"/>
        </w:rPr>
      </w:pPr>
    </w:p>
    <w:p w14:paraId="246539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14:paraId="5A57FD5B" w14:textId="77777777" w:rsidR="00D06331" w:rsidRPr="00AE3149" w:rsidRDefault="00D06331" w:rsidP="004D28F6">
      <w:pPr>
        <w:jc w:val="both"/>
        <w:rPr>
          <w:rFonts w:ascii="Arial" w:hAnsi="Arial" w:cs="Arial"/>
          <w:sz w:val="22"/>
          <w:szCs w:val="22"/>
        </w:rPr>
      </w:pPr>
    </w:p>
    <w:p w14:paraId="7C9F7D3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 xml:space="preserve">La acción de nulidad fundada en incapacidad o en error, puede intentarse en los plazos establecidos en el artículo 632. Si el error se conoce antes de que transcurran esos plazos, la acción de nulidad prescribe a los sesenta días, contados desde que el error </w:t>
      </w:r>
      <w:proofErr w:type="spellStart"/>
      <w:r w:rsidRPr="00AE3149">
        <w:rPr>
          <w:rFonts w:ascii="Arial" w:hAnsi="Arial" w:cs="Arial"/>
          <w:sz w:val="22"/>
          <w:szCs w:val="22"/>
        </w:rPr>
        <w:t>fué</w:t>
      </w:r>
      <w:proofErr w:type="spellEnd"/>
      <w:r w:rsidRPr="00AE3149">
        <w:rPr>
          <w:rFonts w:ascii="Arial" w:hAnsi="Arial" w:cs="Arial"/>
          <w:sz w:val="22"/>
          <w:szCs w:val="22"/>
        </w:rPr>
        <w:t xml:space="preserve"> conocido.</w:t>
      </w:r>
    </w:p>
    <w:p w14:paraId="0D92F202" w14:textId="77777777" w:rsidR="00D06331" w:rsidRPr="00AE3149" w:rsidRDefault="00D06331" w:rsidP="004D28F6">
      <w:pPr>
        <w:jc w:val="both"/>
        <w:rPr>
          <w:rFonts w:ascii="Arial" w:hAnsi="Arial" w:cs="Arial"/>
          <w:sz w:val="22"/>
          <w:szCs w:val="22"/>
        </w:rPr>
      </w:pPr>
    </w:p>
    <w:p w14:paraId="595B008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14:paraId="13303807" w14:textId="77777777" w:rsidR="00D06331" w:rsidRPr="00AE3149" w:rsidRDefault="00D06331" w:rsidP="004D28F6">
      <w:pPr>
        <w:jc w:val="both"/>
        <w:rPr>
          <w:rFonts w:ascii="Arial" w:hAnsi="Arial" w:cs="Arial"/>
          <w:sz w:val="22"/>
          <w:szCs w:val="22"/>
        </w:rPr>
      </w:pPr>
    </w:p>
    <w:p w14:paraId="3BE2171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14:paraId="6B9DCB0A" w14:textId="77777777" w:rsidR="00D06331" w:rsidRPr="00AE3149" w:rsidRDefault="00D06331" w:rsidP="004D28F6">
      <w:pPr>
        <w:jc w:val="both"/>
        <w:rPr>
          <w:rFonts w:ascii="Arial" w:hAnsi="Arial" w:cs="Arial"/>
          <w:sz w:val="22"/>
          <w:szCs w:val="22"/>
        </w:rPr>
      </w:pPr>
    </w:p>
    <w:p w14:paraId="1F83231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14:paraId="04E6D958" w14:textId="77777777" w:rsidR="00D06331" w:rsidRPr="00AE3149" w:rsidRDefault="00D06331" w:rsidP="004D28F6">
      <w:pPr>
        <w:jc w:val="both"/>
        <w:rPr>
          <w:rFonts w:ascii="Arial" w:hAnsi="Arial" w:cs="Arial"/>
          <w:sz w:val="22"/>
          <w:szCs w:val="22"/>
        </w:rPr>
      </w:pPr>
    </w:p>
    <w:p w14:paraId="272CB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793124A5" w14:textId="77777777" w:rsidR="00D06331" w:rsidRPr="00AE3149" w:rsidRDefault="00D06331" w:rsidP="004D28F6">
      <w:pPr>
        <w:jc w:val="both"/>
        <w:rPr>
          <w:rFonts w:ascii="Arial" w:hAnsi="Arial" w:cs="Arial"/>
          <w:sz w:val="22"/>
          <w:szCs w:val="22"/>
        </w:rPr>
      </w:pPr>
    </w:p>
    <w:p w14:paraId="6D57BF1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14:paraId="5A4A6D42" w14:textId="77777777" w:rsidR="00D06331" w:rsidRPr="00AE3149" w:rsidRDefault="00D06331" w:rsidP="004D28F6">
      <w:pPr>
        <w:jc w:val="both"/>
        <w:rPr>
          <w:rFonts w:ascii="Arial" w:hAnsi="Arial" w:cs="Arial"/>
          <w:sz w:val="22"/>
          <w:szCs w:val="22"/>
        </w:rPr>
      </w:pPr>
    </w:p>
    <w:p w14:paraId="744E54B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14:paraId="7C14E537" w14:textId="77777777" w:rsidR="00D06331" w:rsidRPr="00AE3149" w:rsidRDefault="00D06331" w:rsidP="004D28F6">
      <w:pPr>
        <w:jc w:val="both"/>
        <w:rPr>
          <w:rFonts w:ascii="Arial" w:hAnsi="Arial" w:cs="Arial"/>
          <w:sz w:val="22"/>
          <w:szCs w:val="22"/>
        </w:rPr>
      </w:pPr>
    </w:p>
    <w:p w14:paraId="48AA6F2F" w14:textId="77777777" w:rsidR="0051000C" w:rsidRPr="00AE3149" w:rsidRDefault="0051000C" w:rsidP="004D28F6">
      <w:pPr>
        <w:jc w:val="center"/>
        <w:rPr>
          <w:rFonts w:ascii="Arial" w:hAnsi="Arial" w:cs="Arial"/>
          <w:sz w:val="22"/>
          <w:szCs w:val="22"/>
        </w:rPr>
      </w:pPr>
    </w:p>
    <w:p w14:paraId="4D782FD2" w14:textId="77777777" w:rsidR="00D06331" w:rsidRPr="00AE3149" w:rsidRDefault="00D06331" w:rsidP="004D28F6">
      <w:pPr>
        <w:pStyle w:val="Ttulo3"/>
      </w:pPr>
      <w:r w:rsidRPr="00AE3149">
        <w:t>PARTE SEGUNDA</w:t>
      </w:r>
    </w:p>
    <w:p w14:paraId="16CF6BA6" w14:textId="77777777" w:rsidR="00D06331" w:rsidRPr="00AE3149" w:rsidRDefault="00D06331" w:rsidP="004D28F6">
      <w:pPr>
        <w:pStyle w:val="Ttulo3"/>
      </w:pPr>
      <w:r w:rsidRPr="00AE3149">
        <w:t>DE LAS DIVERSAS ESPECIES DEL CONTRATO</w:t>
      </w:r>
    </w:p>
    <w:p w14:paraId="2E618969" w14:textId="77777777" w:rsidR="00D06331" w:rsidRPr="00AE3149" w:rsidRDefault="00D06331" w:rsidP="004D28F6">
      <w:pPr>
        <w:jc w:val="center"/>
        <w:rPr>
          <w:rFonts w:ascii="Arial" w:hAnsi="Arial" w:cs="Arial"/>
          <w:sz w:val="22"/>
          <w:szCs w:val="22"/>
        </w:rPr>
      </w:pPr>
    </w:p>
    <w:p w14:paraId="6EE14D45" w14:textId="77777777" w:rsidR="00D06331" w:rsidRPr="00AE3149" w:rsidRDefault="00D06331" w:rsidP="004D28F6">
      <w:pPr>
        <w:pStyle w:val="Ttulo4"/>
      </w:pPr>
      <w:r w:rsidRPr="00AE3149">
        <w:t>TÍTULO PRIMERO</w:t>
      </w:r>
    </w:p>
    <w:p w14:paraId="545E3EE2" w14:textId="77777777" w:rsidR="00D06331" w:rsidRPr="00AE3149" w:rsidRDefault="00D06331" w:rsidP="004D28F6">
      <w:pPr>
        <w:pStyle w:val="Ttulo4"/>
      </w:pPr>
      <w:r w:rsidRPr="00AE3149">
        <w:t xml:space="preserve">DE LOS CONTRATOS </w:t>
      </w:r>
      <w:proofErr w:type="gramStart"/>
      <w:r w:rsidRPr="00AE3149">
        <w:t>PREPARATORIOS.-</w:t>
      </w:r>
      <w:proofErr w:type="gramEnd"/>
      <w:r w:rsidRPr="00AE3149">
        <w:t xml:space="preserve"> LA PORMESA (sic)</w:t>
      </w:r>
    </w:p>
    <w:p w14:paraId="3E9F56D1" w14:textId="77777777" w:rsidR="00D06331" w:rsidRPr="00AE3149" w:rsidRDefault="00D06331" w:rsidP="004D28F6">
      <w:pPr>
        <w:jc w:val="center"/>
        <w:rPr>
          <w:rFonts w:ascii="Arial" w:hAnsi="Arial" w:cs="Arial"/>
          <w:sz w:val="22"/>
          <w:szCs w:val="22"/>
        </w:rPr>
      </w:pPr>
    </w:p>
    <w:p w14:paraId="01D26D4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14:paraId="00B76FCD" w14:textId="77777777" w:rsidR="00D06331" w:rsidRPr="00AE3149" w:rsidRDefault="00D06331" w:rsidP="004D28F6">
      <w:pPr>
        <w:jc w:val="both"/>
        <w:rPr>
          <w:rFonts w:ascii="Arial" w:hAnsi="Arial" w:cs="Arial"/>
          <w:sz w:val="22"/>
          <w:szCs w:val="22"/>
        </w:rPr>
      </w:pPr>
    </w:p>
    <w:p w14:paraId="1848BCA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14:paraId="39793CF5" w14:textId="77777777" w:rsidR="00D06331" w:rsidRPr="00AE3149" w:rsidRDefault="00D06331" w:rsidP="004D28F6">
      <w:pPr>
        <w:jc w:val="both"/>
        <w:rPr>
          <w:rFonts w:ascii="Arial" w:hAnsi="Arial" w:cs="Arial"/>
          <w:sz w:val="22"/>
          <w:szCs w:val="22"/>
        </w:rPr>
      </w:pPr>
    </w:p>
    <w:p w14:paraId="7B244CD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2126</w:t>
      </w:r>
      <w:r w:rsidR="005E62E6">
        <w:rPr>
          <w:rFonts w:ascii="Arial" w:hAnsi="Arial" w:cs="Arial"/>
          <w:b/>
          <w:sz w:val="22"/>
          <w:szCs w:val="22"/>
        </w:rPr>
        <w:t xml:space="preserve">. </w:t>
      </w:r>
      <w:r w:rsidRPr="00AE3149">
        <w:rPr>
          <w:rFonts w:ascii="Arial" w:hAnsi="Arial" w:cs="Arial"/>
          <w:sz w:val="22"/>
          <w:szCs w:val="22"/>
        </w:rPr>
        <w:t xml:space="preserve">La promesa de contrato sólo da origen a obligaciones de hacer, consistentes en celebrar el contrato respectivo de </w:t>
      </w:r>
      <w:proofErr w:type="spellStart"/>
      <w:r w:rsidRPr="00AE3149">
        <w:rPr>
          <w:rFonts w:ascii="Arial" w:hAnsi="Arial" w:cs="Arial"/>
          <w:sz w:val="22"/>
          <w:szCs w:val="22"/>
        </w:rPr>
        <w:t>acuedo</w:t>
      </w:r>
      <w:proofErr w:type="spellEnd"/>
      <w:r w:rsidRPr="00AE3149">
        <w:rPr>
          <w:rFonts w:ascii="Arial" w:hAnsi="Arial" w:cs="Arial"/>
          <w:sz w:val="22"/>
          <w:szCs w:val="22"/>
        </w:rPr>
        <w:t xml:space="preserve"> (sic) con lo ofrecido.</w:t>
      </w:r>
    </w:p>
    <w:p w14:paraId="3AA59FBD" w14:textId="77777777" w:rsidR="00D06331" w:rsidRPr="00AE3149" w:rsidRDefault="00D06331" w:rsidP="004D28F6">
      <w:pPr>
        <w:jc w:val="both"/>
        <w:rPr>
          <w:rFonts w:ascii="Arial" w:hAnsi="Arial" w:cs="Arial"/>
          <w:sz w:val="22"/>
          <w:szCs w:val="22"/>
        </w:rPr>
      </w:pPr>
    </w:p>
    <w:p w14:paraId="7EEDED6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14:paraId="08B956CC" w14:textId="77777777" w:rsidR="00D06331" w:rsidRPr="00AE3149" w:rsidRDefault="00D06331" w:rsidP="004D28F6">
      <w:pPr>
        <w:jc w:val="both"/>
        <w:rPr>
          <w:rFonts w:ascii="Arial" w:hAnsi="Arial" w:cs="Arial"/>
          <w:sz w:val="22"/>
          <w:szCs w:val="22"/>
        </w:rPr>
      </w:pPr>
    </w:p>
    <w:p w14:paraId="4943839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 xml:space="preserve">Si el promitente rehúsa firmar los documentos necesarios para dar forma legal al contrato concretado, en su rebeldía los firmaré (sic) el juez; salvo el caso de que la cosa ofrecida haya </w:t>
      </w:r>
      <w:r w:rsidRPr="00AE3149">
        <w:rPr>
          <w:rFonts w:ascii="Arial" w:hAnsi="Arial" w:cs="Arial"/>
          <w:sz w:val="22"/>
          <w:szCs w:val="22"/>
        </w:rPr>
        <w:lastRenderedPageBreak/>
        <w:t xml:space="preserve">pasado por título oneroso a la propiedad de tercero de buena fe, pues entonces la promesa quedará sin efecto, siendo responsable el que la hizo de todos </w:t>
      </w:r>
      <w:proofErr w:type="spellStart"/>
      <w:r w:rsidRPr="00AE3149">
        <w:rPr>
          <w:rFonts w:ascii="Arial" w:hAnsi="Arial" w:cs="Arial"/>
          <w:sz w:val="22"/>
          <w:szCs w:val="22"/>
        </w:rPr>
        <w:t>lo</w:t>
      </w:r>
      <w:proofErr w:type="spellEnd"/>
      <w:r w:rsidRPr="00AE3149">
        <w:rPr>
          <w:rFonts w:ascii="Arial" w:hAnsi="Arial" w:cs="Arial"/>
          <w:sz w:val="22"/>
          <w:szCs w:val="22"/>
        </w:rPr>
        <w:t xml:space="preserve"> daños y perjuicios que se hayan originado a la otra parte.</w:t>
      </w:r>
    </w:p>
    <w:p w14:paraId="3E1BE32A" w14:textId="77777777" w:rsidR="00D06331" w:rsidRPr="00AE3149" w:rsidRDefault="00D06331" w:rsidP="004D28F6">
      <w:pPr>
        <w:jc w:val="both"/>
        <w:rPr>
          <w:rFonts w:ascii="Arial" w:hAnsi="Arial" w:cs="Arial"/>
          <w:sz w:val="22"/>
          <w:szCs w:val="22"/>
        </w:rPr>
      </w:pPr>
    </w:p>
    <w:p w14:paraId="4EE69BA6" w14:textId="68803130" w:rsidR="00D06331" w:rsidRDefault="00D06331" w:rsidP="004D28F6"/>
    <w:p w14:paraId="18EBDA4E" w14:textId="2B22985C" w:rsidR="004863F0" w:rsidRDefault="004863F0" w:rsidP="004D28F6"/>
    <w:p w14:paraId="693BD9D6" w14:textId="3820CD78" w:rsidR="004863F0" w:rsidRDefault="004863F0" w:rsidP="004D28F6"/>
    <w:p w14:paraId="5D774F8E" w14:textId="4533E80E" w:rsidR="004863F0" w:rsidRDefault="004863F0" w:rsidP="004D28F6"/>
    <w:p w14:paraId="735A4962" w14:textId="77777777" w:rsidR="004863F0" w:rsidRPr="00AE3149" w:rsidRDefault="004863F0" w:rsidP="004D28F6"/>
    <w:p w14:paraId="7FEDFD87" w14:textId="77777777" w:rsidR="00D06331" w:rsidRPr="00AE3149" w:rsidRDefault="00D06331" w:rsidP="004D28F6">
      <w:pPr>
        <w:pStyle w:val="Ttulo4"/>
      </w:pPr>
      <w:r w:rsidRPr="00AE3149">
        <w:t>TÍTULO SEGUNDO</w:t>
      </w:r>
    </w:p>
    <w:p w14:paraId="68241628" w14:textId="77777777" w:rsidR="00D06331" w:rsidRPr="00AE3149" w:rsidRDefault="00D06331" w:rsidP="004D28F6">
      <w:pPr>
        <w:pStyle w:val="Ttulo4"/>
      </w:pPr>
      <w:r w:rsidRPr="00AE3149">
        <w:t>DE LA COMPRA-VENTA</w:t>
      </w:r>
    </w:p>
    <w:p w14:paraId="4B72EEF2" w14:textId="77777777" w:rsidR="00D06331" w:rsidRPr="00AE3149" w:rsidRDefault="00D06331" w:rsidP="004D28F6">
      <w:pPr>
        <w:jc w:val="center"/>
        <w:rPr>
          <w:rFonts w:ascii="Arial" w:hAnsi="Arial" w:cs="Arial"/>
          <w:sz w:val="22"/>
          <w:szCs w:val="22"/>
        </w:rPr>
      </w:pPr>
    </w:p>
    <w:p w14:paraId="1345A1C5" w14:textId="77777777" w:rsidR="00D06331" w:rsidRPr="00AE3149" w:rsidRDefault="00D06331" w:rsidP="004D28F6">
      <w:pPr>
        <w:pStyle w:val="Ttulo5"/>
      </w:pPr>
      <w:r w:rsidRPr="00AE3149">
        <w:t>CAPÍTULO I</w:t>
      </w:r>
    </w:p>
    <w:p w14:paraId="715BAC99" w14:textId="77777777" w:rsidR="00D06331" w:rsidRPr="00AE3149" w:rsidRDefault="00D06331" w:rsidP="004D28F6">
      <w:pPr>
        <w:pStyle w:val="Ttulo5"/>
      </w:pPr>
      <w:r w:rsidRPr="00AE3149">
        <w:t>DISPOSICIONES GENERALES</w:t>
      </w:r>
    </w:p>
    <w:p w14:paraId="64F965F6" w14:textId="77777777" w:rsidR="00D06331" w:rsidRPr="00AE3149" w:rsidRDefault="00D06331" w:rsidP="004D28F6">
      <w:pPr>
        <w:jc w:val="both"/>
        <w:rPr>
          <w:rFonts w:ascii="Arial" w:hAnsi="Arial" w:cs="Arial"/>
          <w:sz w:val="22"/>
          <w:szCs w:val="22"/>
        </w:rPr>
      </w:pPr>
    </w:p>
    <w:p w14:paraId="4EC97C4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14:paraId="22B1E845" w14:textId="77777777" w:rsidR="00D06331" w:rsidRPr="00AE3149" w:rsidRDefault="00D06331" w:rsidP="004D28F6">
      <w:pPr>
        <w:jc w:val="both"/>
        <w:rPr>
          <w:rFonts w:ascii="Arial" w:hAnsi="Arial" w:cs="Arial"/>
          <w:sz w:val="22"/>
          <w:szCs w:val="22"/>
        </w:rPr>
      </w:pPr>
    </w:p>
    <w:p w14:paraId="1E285A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14:paraId="0D18A2FB" w14:textId="77777777" w:rsidR="001B2014" w:rsidRPr="00AE3149" w:rsidRDefault="001B2014" w:rsidP="004D28F6">
      <w:pPr>
        <w:jc w:val="both"/>
        <w:rPr>
          <w:rFonts w:ascii="Arial" w:hAnsi="Arial" w:cs="Arial"/>
          <w:sz w:val="22"/>
          <w:szCs w:val="22"/>
        </w:rPr>
      </w:pPr>
    </w:p>
    <w:p w14:paraId="05312BD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14:paraId="4A6C64FF" w14:textId="77777777" w:rsidR="00D06331" w:rsidRPr="00AE3149" w:rsidRDefault="00D06331" w:rsidP="004D28F6">
      <w:pPr>
        <w:jc w:val="both"/>
        <w:rPr>
          <w:rFonts w:ascii="Arial" w:hAnsi="Arial" w:cs="Arial"/>
          <w:sz w:val="22"/>
          <w:szCs w:val="22"/>
        </w:rPr>
      </w:pPr>
    </w:p>
    <w:p w14:paraId="3B6B6E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14:paraId="23871C26" w14:textId="77777777" w:rsidR="00D06331" w:rsidRPr="00AE3149" w:rsidRDefault="00D06331" w:rsidP="004D28F6">
      <w:pPr>
        <w:jc w:val="both"/>
        <w:rPr>
          <w:rFonts w:ascii="Arial" w:hAnsi="Arial" w:cs="Arial"/>
          <w:sz w:val="22"/>
          <w:szCs w:val="22"/>
        </w:rPr>
      </w:pPr>
    </w:p>
    <w:p w14:paraId="114F979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14:paraId="3576BDF7" w14:textId="77777777" w:rsidR="00D06331" w:rsidRPr="00AE3149" w:rsidRDefault="00D06331" w:rsidP="004D28F6">
      <w:pPr>
        <w:jc w:val="both"/>
        <w:rPr>
          <w:rFonts w:ascii="Arial" w:hAnsi="Arial" w:cs="Arial"/>
          <w:sz w:val="22"/>
          <w:szCs w:val="22"/>
        </w:rPr>
      </w:pPr>
    </w:p>
    <w:p w14:paraId="27628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14:paraId="099DA30B" w14:textId="77777777" w:rsidR="00D06331" w:rsidRPr="00AE3149" w:rsidRDefault="00D06331" w:rsidP="004D28F6">
      <w:pPr>
        <w:jc w:val="both"/>
        <w:rPr>
          <w:rFonts w:ascii="Arial" w:hAnsi="Arial" w:cs="Arial"/>
          <w:sz w:val="22"/>
          <w:szCs w:val="22"/>
        </w:rPr>
      </w:pPr>
    </w:p>
    <w:p w14:paraId="7F848D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14:paraId="1B3448CE" w14:textId="77777777" w:rsidR="00D06331" w:rsidRPr="00AE3149" w:rsidRDefault="00D06331" w:rsidP="004D28F6">
      <w:pPr>
        <w:jc w:val="both"/>
        <w:rPr>
          <w:rFonts w:ascii="Arial" w:hAnsi="Arial" w:cs="Arial"/>
          <w:sz w:val="22"/>
          <w:szCs w:val="22"/>
        </w:rPr>
      </w:pPr>
    </w:p>
    <w:p w14:paraId="3FD9C5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14:paraId="2076CD99" w14:textId="77777777" w:rsidR="00D06331" w:rsidRPr="00AE3149" w:rsidRDefault="00D06331" w:rsidP="004D28F6">
      <w:pPr>
        <w:jc w:val="both"/>
        <w:rPr>
          <w:rFonts w:ascii="Arial" w:hAnsi="Arial" w:cs="Arial"/>
          <w:sz w:val="22"/>
          <w:szCs w:val="22"/>
        </w:rPr>
      </w:pPr>
    </w:p>
    <w:p w14:paraId="08BA1D8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14:paraId="670ABD2C" w14:textId="77777777" w:rsidR="00D06331" w:rsidRPr="00AE3149" w:rsidRDefault="00D06331" w:rsidP="004D28F6">
      <w:pPr>
        <w:jc w:val="both"/>
        <w:rPr>
          <w:rFonts w:ascii="Arial" w:hAnsi="Arial" w:cs="Arial"/>
          <w:sz w:val="22"/>
          <w:szCs w:val="22"/>
        </w:rPr>
      </w:pPr>
    </w:p>
    <w:p w14:paraId="22081CA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14:paraId="2C3EDF39" w14:textId="77777777" w:rsidR="001B2014" w:rsidRPr="00AE3149" w:rsidRDefault="001B2014" w:rsidP="004D28F6">
      <w:pPr>
        <w:jc w:val="both"/>
        <w:rPr>
          <w:rFonts w:ascii="Arial" w:hAnsi="Arial" w:cs="Arial"/>
          <w:sz w:val="22"/>
          <w:szCs w:val="22"/>
        </w:rPr>
      </w:pPr>
    </w:p>
    <w:p w14:paraId="030650E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 xml:space="preserve">Cuando se trate de venta de </w:t>
      </w:r>
      <w:proofErr w:type="spellStart"/>
      <w:r w:rsidRPr="00AE3149">
        <w:rPr>
          <w:rFonts w:ascii="Arial" w:hAnsi="Arial" w:cs="Arial"/>
          <w:sz w:val="22"/>
          <w:szCs w:val="22"/>
        </w:rPr>
        <w:t>artícuols</w:t>
      </w:r>
      <w:proofErr w:type="spellEnd"/>
      <w:r w:rsidRPr="00AE3149">
        <w:rPr>
          <w:rFonts w:ascii="Arial" w:hAnsi="Arial" w:cs="Arial"/>
          <w:sz w:val="22"/>
          <w:szCs w:val="22"/>
        </w:rPr>
        <w:t xml:space="preserve"> (sic) determinados y perfectamente conocidos, el contrato podrá hacerse sobre muestras.</w:t>
      </w:r>
    </w:p>
    <w:p w14:paraId="245B1E97" w14:textId="77777777" w:rsidR="00D06331" w:rsidRPr="00AE3149" w:rsidRDefault="00D06331" w:rsidP="004D28F6">
      <w:pPr>
        <w:jc w:val="both"/>
        <w:rPr>
          <w:rFonts w:ascii="Arial" w:hAnsi="Arial" w:cs="Arial"/>
          <w:sz w:val="22"/>
          <w:szCs w:val="22"/>
        </w:rPr>
      </w:pPr>
    </w:p>
    <w:p w14:paraId="56B14AD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14:paraId="6A901B1A" w14:textId="77777777" w:rsidR="00D06331" w:rsidRPr="00AE3149" w:rsidRDefault="00D06331" w:rsidP="004D28F6">
      <w:pPr>
        <w:jc w:val="both"/>
        <w:rPr>
          <w:rFonts w:ascii="Arial" w:hAnsi="Arial" w:cs="Arial"/>
          <w:sz w:val="22"/>
          <w:szCs w:val="22"/>
        </w:rPr>
      </w:pPr>
    </w:p>
    <w:p w14:paraId="356C92D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214AB04E" w14:textId="77777777" w:rsidR="00D06331" w:rsidRPr="00AE3149" w:rsidRDefault="00D06331" w:rsidP="004D28F6">
      <w:pPr>
        <w:jc w:val="both"/>
        <w:rPr>
          <w:rFonts w:ascii="Arial" w:hAnsi="Arial" w:cs="Arial"/>
          <w:sz w:val="22"/>
          <w:szCs w:val="22"/>
        </w:rPr>
      </w:pPr>
    </w:p>
    <w:p w14:paraId="495A64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14:paraId="2BCF2765" w14:textId="77777777" w:rsidR="00D06331" w:rsidRPr="00AE3149" w:rsidRDefault="00D06331" w:rsidP="004D28F6">
      <w:pPr>
        <w:jc w:val="both"/>
        <w:rPr>
          <w:rFonts w:ascii="Arial" w:hAnsi="Arial" w:cs="Arial"/>
          <w:sz w:val="22"/>
          <w:szCs w:val="22"/>
        </w:rPr>
      </w:pPr>
    </w:p>
    <w:p w14:paraId="452728C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14:paraId="0A553BE2" w14:textId="77777777" w:rsidR="00D06331" w:rsidRPr="00AE3149" w:rsidRDefault="00D06331" w:rsidP="004D28F6">
      <w:pPr>
        <w:jc w:val="both"/>
        <w:rPr>
          <w:rFonts w:ascii="Arial" w:hAnsi="Arial" w:cs="Arial"/>
          <w:sz w:val="22"/>
          <w:szCs w:val="22"/>
        </w:rPr>
      </w:pPr>
    </w:p>
    <w:p w14:paraId="02E706C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14:paraId="73FC94B3" w14:textId="77777777" w:rsidR="00D06331" w:rsidRPr="00AE3149" w:rsidRDefault="00D06331" w:rsidP="004D28F6">
      <w:pPr>
        <w:jc w:val="both"/>
        <w:rPr>
          <w:rFonts w:ascii="Arial" w:hAnsi="Arial" w:cs="Arial"/>
          <w:sz w:val="22"/>
          <w:szCs w:val="22"/>
        </w:rPr>
      </w:pPr>
    </w:p>
    <w:p w14:paraId="3BE19A0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14:paraId="58DDF666" w14:textId="77777777" w:rsidR="00D06331" w:rsidRPr="00AE3149" w:rsidRDefault="00D06331" w:rsidP="004D28F6">
      <w:pPr>
        <w:jc w:val="both"/>
        <w:rPr>
          <w:rFonts w:ascii="Arial" w:hAnsi="Arial" w:cs="Arial"/>
          <w:sz w:val="22"/>
          <w:szCs w:val="22"/>
        </w:rPr>
      </w:pPr>
    </w:p>
    <w:p w14:paraId="56427F5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14:paraId="501B4594" w14:textId="77777777" w:rsidR="00D06331" w:rsidRPr="00AE3149" w:rsidRDefault="00D06331" w:rsidP="004D28F6">
      <w:pPr>
        <w:jc w:val="both"/>
        <w:rPr>
          <w:rFonts w:ascii="Arial" w:hAnsi="Arial" w:cs="Arial"/>
          <w:sz w:val="22"/>
          <w:szCs w:val="22"/>
        </w:rPr>
      </w:pPr>
    </w:p>
    <w:p w14:paraId="414921F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14:paraId="2DA913D1" w14:textId="77777777" w:rsidR="00D06331" w:rsidRPr="00AE3149" w:rsidRDefault="00D06331" w:rsidP="004D28F6">
      <w:pPr>
        <w:jc w:val="both"/>
        <w:rPr>
          <w:rFonts w:ascii="Arial" w:hAnsi="Arial" w:cs="Arial"/>
          <w:sz w:val="22"/>
          <w:szCs w:val="22"/>
        </w:rPr>
      </w:pPr>
    </w:p>
    <w:p w14:paraId="4A6A01E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14:paraId="5FD7F7F9" w14:textId="77777777" w:rsidR="00D06331" w:rsidRPr="00AE3149" w:rsidRDefault="00D06331" w:rsidP="004D28F6">
      <w:pPr>
        <w:jc w:val="both"/>
        <w:rPr>
          <w:rFonts w:ascii="Arial" w:hAnsi="Arial" w:cs="Arial"/>
          <w:sz w:val="22"/>
          <w:szCs w:val="22"/>
        </w:rPr>
      </w:pPr>
    </w:p>
    <w:p w14:paraId="7B50EB5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14:paraId="6A623BCE" w14:textId="77777777" w:rsidR="00D06331" w:rsidRPr="00AE3149" w:rsidRDefault="00D06331" w:rsidP="004D28F6">
      <w:pPr>
        <w:jc w:val="both"/>
        <w:rPr>
          <w:rFonts w:ascii="Arial" w:hAnsi="Arial" w:cs="Arial"/>
          <w:sz w:val="22"/>
          <w:szCs w:val="22"/>
        </w:rPr>
      </w:pPr>
    </w:p>
    <w:p w14:paraId="559D32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14:paraId="0AB15662" w14:textId="77777777" w:rsidR="00D06331" w:rsidRPr="00AE3149" w:rsidRDefault="00D06331" w:rsidP="004D28F6">
      <w:pPr>
        <w:jc w:val="both"/>
        <w:rPr>
          <w:rFonts w:ascii="Arial" w:hAnsi="Arial" w:cs="Arial"/>
          <w:sz w:val="22"/>
          <w:szCs w:val="22"/>
        </w:rPr>
      </w:pPr>
    </w:p>
    <w:p w14:paraId="504BA486" w14:textId="77777777" w:rsidR="00D06331" w:rsidRPr="00AE3149" w:rsidRDefault="00D06331" w:rsidP="004D28F6">
      <w:pPr>
        <w:jc w:val="both"/>
        <w:rPr>
          <w:rFonts w:ascii="Arial" w:hAnsi="Arial" w:cs="Arial"/>
          <w:sz w:val="22"/>
          <w:szCs w:val="22"/>
        </w:rPr>
      </w:pPr>
    </w:p>
    <w:p w14:paraId="00F387FE" w14:textId="77777777" w:rsidR="00D06331" w:rsidRPr="00AE3149" w:rsidRDefault="00D06331" w:rsidP="004D28F6">
      <w:pPr>
        <w:pStyle w:val="Ttulo5"/>
      </w:pPr>
      <w:r w:rsidRPr="00AE3149">
        <w:t>CAPÍTULO II</w:t>
      </w:r>
    </w:p>
    <w:p w14:paraId="19B4D08D" w14:textId="77777777" w:rsidR="00D06331" w:rsidRPr="00AE3149" w:rsidRDefault="00D06331" w:rsidP="004D28F6">
      <w:pPr>
        <w:pStyle w:val="Ttulo5"/>
      </w:pPr>
      <w:r w:rsidRPr="00AE3149">
        <w:t>DE LA MATERIA DE LA COMPRA-VENTA</w:t>
      </w:r>
    </w:p>
    <w:p w14:paraId="48B16A52" w14:textId="77777777" w:rsidR="00D06331" w:rsidRPr="00AE3149" w:rsidRDefault="00D06331" w:rsidP="004D28F6">
      <w:pPr>
        <w:jc w:val="both"/>
        <w:rPr>
          <w:rFonts w:ascii="Arial" w:hAnsi="Arial" w:cs="Arial"/>
          <w:sz w:val="22"/>
          <w:szCs w:val="22"/>
        </w:rPr>
      </w:pPr>
    </w:p>
    <w:p w14:paraId="59489A8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14:paraId="515C0667" w14:textId="77777777" w:rsidR="00D06331" w:rsidRPr="00AE3149" w:rsidRDefault="00D06331" w:rsidP="004D28F6">
      <w:pPr>
        <w:jc w:val="both"/>
        <w:rPr>
          <w:rFonts w:ascii="Arial" w:hAnsi="Arial" w:cs="Arial"/>
          <w:sz w:val="22"/>
          <w:szCs w:val="22"/>
        </w:rPr>
      </w:pPr>
    </w:p>
    <w:p w14:paraId="526E78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 xml:space="preserve">La venta de cosa ajena es nula y el vendedor es responsable de los daños y perjuicios si procede con dolo o mala </w:t>
      </w:r>
      <w:proofErr w:type="spellStart"/>
      <w:r w:rsidRPr="00AE3149">
        <w:rPr>
          <w:rFonts w:ascii="Arial" w:hAnsi="Arial" w:cs="Arial"/>
          <w:sz w:val="22"/>
          <w:szCs w:val="22"/>
        </w:rPr>
        <w:t>fé</w:t>
      </w:r>
      <w:proofErr w:type="spellEnd"/>
      <w:r w:rsidRPr="00AE3149">
        <w:rPr>
          <w:rFonts w:ascii="Arial" w:hAnsi="Arial" w:cs="Arial"/>
          <w:sz w:val="22"/>
          <w:szCs w:val="22"/>
        </w:rPr>
        <w:t xml:space="preserve">; debiendo tenerse en cuenta lo que se dispone en el título relativo al Registro Público para los adquirientes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730FEE94" w14:textId="77777777" w:rsidR="00D06331" w:rsidRPr="00AE3149" w:rsidRDefault="00D06331" w:rsidP="004D28F6">
      <w:pPr>
        <w:jc w:val="both"/>
        <w:rPr>
          <w:rFonts w:ascii="Arial" w:hAnsi="Arial" w:cs="Arial"/>
          <w:sz w:val="22"/>
          <w:szCs w:val="22"/>
        </w:rPr>
      </w:pPr>
    </w:p>
    <w:p w14:paraId="454087F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14:paraId="57AC2335" w14:textId="77777777" w:rsidR="00D06331" w:rsidRPr="00AE3149" w:rsidRDefault="00D06331" w:rsidP="004D28F6">
      <w:pPr>
        <w:jc w:val="both"/>
        <w:rPr>
          <w:rFonts w:ascii="Arial" w:hAnsi="Arial" w:cs="Arial"/>
          <w:sz w:val="22"/>
          <w:szCs w:val="22"/>
        </w:rPr>
      </w:pPr>
    </w:p>
    <w:p w14:paraId="01CF8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 xml:space="preserve">La venta de cosa o derechos litigiosos no está prohibida; pero el vendedor que no declare la circunstancia de hallarse la cosa en litigio, es responsable de los daños y perjuicios si el comprador sufre la evicción, </w:t>
      </w:r>
      <w:proofErr w:type="gramStart"/>
      <w:r w:rsidRPr="00AE3149">
        <w:rPr>
          <w:rFonts w:ascii="Arial" w:hAnsi="Arial" w:cs="Arial"/>
          <w:sz w:val="22"/>
          <w:szCs w:val="22"/>
        </w:rPr>
        <w:t>quedando</w:t>
      </w:r>
      <w:proofErr w:type="gramEnd"/>
      <w:r w:rsidRPr="00AE3149">
        <w:rPr>
          <w:rFonts w:ascii="Arial" w:hAnsi="Arial" w:cs="Arial"/>
          <w:sz w:val="22"/>
          <w:szCs w:val="22"/>
        </w:rPr>
        <w:t xml:space="preserve"> además, sujeto a las penas respectivas.</w:t>
      </w:r>
    </w:p>
    <w:p w14:paraId="12BB6D81" w14:textId="77777777" w:rsidR="001B2014" w:rsidRPr="00AE3149" w:rsidRDefault="001B2014" w:rsidP="004D28F6">
      <w:pPr>
        <w:jc w:val="both"/>
        <w:rPr>
          <w:rFonts w:ascii="Arial" w:hAnsi="Arial" w:cs="Arial"/>
          <w:sz w:val="22"/>
          <w:szCs w:val="22"/>
        </w:rPr>
      </w:pPr>
    </w:p>
    <w:p w14:paraId="3B64A05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14:paraId="1E6910F7" w14:textId="77777777" w:rsidR="00D06331" w:rsidRPr="00AE3149" w:rsidRDefault="00D06331" w:rsidP="004D28F6">
      <w:pPr>
        <w:jc w:val="both"/>
        <w:rPr>
          <w:rFonts w:ascii="Arial" w:hAnsi="Arial" w:cs="Arial"/>
          <w:sz w:val="22"/>
          <w:szCs w:val="22"/>
        </w:rPr>
      </w:pPr>
    </w:p>
    <w:p w14:paraId="3FBC8CE7" w14:textId="77777777" w:rsidR="00D06331" w:rsidRPr="00AE3149" w:rsidRDefault="00D06331" w:rsidP="004D28F6">
      <w:pPr>
        <w:jc w:val="both"/>
        <w:rPr>
          <w:rFonts w:ascii="Arial" w:hAnsi="Arial" w:cs="Arial"/>
          <w:sz w:val="22"/>
          <w:szCs w:val="22"/>
        </w:rPr>
      </w:pPr>
    </w:p>
    <w:p w14:paraId="3F764419" w14:textId="77777777" w:rsidR="00D06331" w:rsidRPr="00AE3149" w:rsidRDefault="00D06331" w:rsidP="004D28F6">
      <w:pPr>
        <w:pStyle w:val="Ttulo5"/>
      </w:pPr>
      <w:r w:rsidRPr="00AE3149">
        <w:t>CAPÍTULO III</w:t>
      </w:r>
    </w:p>
    <w:p w14:paraId="371F462E" w14:textId="77777777" w:rsidR="00D06331" w:rsidRPr="00AE3149" w:rsidRDefault="00D06331" w:rsidP="004D28F6">
      <w:pPr>
        <w:pStyle w:val="Ttulo5"/>
      </w:pPr>
      <w:r w:rsidRPr="00AE3149">
        <w:t>DE LOS QUE PUEDEN VENDER Y COMPRAR</w:t>
      </w:r>
    </w:p>
    <w:p w14:paraId="45D4170C" w14:textId="77777777" w:rsidR="00D06331" w:rsidRPr="00AE3149" w:rsidRDefault="00D06331" w:rsidP="004D28F6">
      <w:pPr>
        <w:jc w:val="both"/>
        <w:rPr>
          <w:rFonts w:ascii="Arial" w:hAnsi="Arial" w:cs="Arial"/>
          <w:sz w:val="22"/>
          <w:szCs w:val="22"/>
        </w:rPr>
      </w:pPr>
    </w:p>
    <w:p w14:paraId="7484F4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14:paraId="2B91E9F6" w14:textId="77777777" w:rsidR="00D06331" w:rsidRPr="00AE3149" w:rsidRDefault="00D06331" w:rsidP="004D28F6">
      <w:pPr>
        <w:jc w:val="both"/>
        <w:rPr>
          <w:rFonts w:ascii="Arial" w:hAnsi="Arial" w:cs="Arial"/>
          <w:sz w:val="22"/>
          <w:szCs w:val="22"/>
        </w:rPr>
      </w:pPr>
    </w:p>
    <w:p w14:paraId="17C958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14:paraId="224DB5A7" w14:textId="77777777" w:rsidR="00D06331" w:rsidRPr="00AE3149" w:rsidRDefault="00D06331" w:rsidP="004D28F6">
      <w:pPr>
        <w:jc w:val="both"/>
        <w:rPr>
          <w:rFonts w:ascii="Arial" w:hAnsi="Arial" w:cs="Arial"/>
          <w:sz w:val="22"/>
          <w:szCs w:val="22"/>
        </w:rPr>
      </w:pPr>
    </w:p>
    <w:p w14:paraId="1A3E912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14:paraId="6D542617" w14:textId="77777777" w:rsidR="00D06331" w:rsidRPr="00AE3149" w:rsidRDefault="00D06331" w:rsidP="004D28F6">
      <w:pPr>
        <w:jc w:val="both"/>
        <w:rPr>
          <w:rFonts w:ascii="Arial" w:hAnsi="Arial" w:cs="Arial"/>
          <w:sz w:val="22"/>
          <w:szCs w:val="22"/>
        </w:rPr>
      </w:pPr>
    </w:p>
    <w:p w14:paraId="504629C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14:paraId="2EBDA703" w14:textId="77777777" w:rsidR="00D06331" w:rsidRPr="00AE3149" w:rsidRDefault="00D06331" w:rsidP="004D28F6">
      <w:pPr>
        <w:jc w:val="both"/>
        <w:rPr>
          <w:rFonts w:ascii="Arial" w:hAnsi="Arial" w:cs="Arial"/>
          <w:sz w:val="22"/>
          <w:szCs w:val="22"/>
        </w:rPr>
      </w:pPr>
    </w:p>
    <w:p w14:paraId="468924D5" w14:textId="68DDD060" w:rsidR="0086257F" w:rsidRPr="0086257F" w:rsidRDefault="0086257F" w:rsidP="004D28F6">
      <w:pPr>
        <w:jc w:val="both"/>
        <w:rPr>
          <w:rFonts w:ascii="Arial" w:hAnsi="Arial" w:cs="Arial"/>
          <w:sz w:val="22"/>
          <w:szCs w:val="22"/>
        </w:rPr>
      </w:pPr>
      <w:r w:rsidRPr="0086257F">
        <w:rPr>
          <w:rFonts w:ascii="Arial" w:hAnsi="Arial" w:cs="Arial"/>
          <w:b/>
          <w:bCs/>
          <w:sz w:val="22"/>
          <w:szCs w:val="22"/>
        </w:rPr>
        <w:t>ARTÍCULO 2159.</w:t>
      </w:r>
      <w:r w:rsidRPr="0086257F">
        <w:rPr>
          <w:rFonts w:ascii="Arial" w:hAnsi="Arial" w:cs="Arial"/>
          <w:sz w:val="22"/>
          <w:szCs w:val="22"/>
        </w:rPr>
        <w:t xml:space="preserve"> Las hijas e hijos sujetos a patria potestad solamente pueden vender a sus padres los bienes comprendidos en la primera clase de las mencionadas en el artículo 423.</w:t>
      </w:r>
    </w:p>
    <w:p w14:paraId="1D6A602E" w14:textId="164F52D0" w:rsidR="0086257F" w:rsidRPr="00AE3149" w:rsidRDefault="0086257F" w:rsidP="0086257F">
      <w:pPr>
        <w:jc w:val="right"/>
        <w:rPr>
          <w:rFonts w:ascii="Arial" w:hAnsi="Arial" w:cs="Arial"/>
          <w:sz w:val="22"/>
          <w:szCs w:val="22"/>
        </w:rPr>
      </w:pPr>
      <w:r>
        <w:rPr>
          <w:rFonts w:asciiTheme="minorHAnsi" w:hAnsiTheme="minorHAnsi" w:cs="Arial"/>
          <w:color w:val="0070C0"/>
          <w:sz w:val="16"/>
          <w:szCs w:val="16"/>
          <w:lang w:val="es-ES"/>
        </w:rPr>
        <w:lastRenderedPageBreak/>
        <w:t>REFORMADO POR DEC. 321 P.O. 23 DE FECHA 19 DE MARZO DE 2023</w:t>
      </w:r>
      <w:r w:rsidR="005E258D">
        <w:rPr>
          <w:rFonts w:asciiTheme="minorHAnsi" w:hAnsiTheme="minorHAnsi" w:cs="Arial"/>
          <w:color w:val="0070C0"/>
          <w:sz w:val="16"/>
          <w:szCs w:val="16"/>
          <w:lang w:val="es-ES"/>
        </w:rPr>
        <w:t>.</w:t>
      </w:r>
    </w:p>
    <w:p w14:paraId="74374B4B" w14:textId="77777777" w:rsidR="0086257F" w:rsidRPr="00AE3149" w:rsidRDefault="0086257F" w:rsidP="0086257F">
      <w:pPr>
        <w:jc w:val="right"/>
        <w:rPr>
          <w:rFonts w:ascii="Arial" w:hAnsi="Arial" w:cs="Arial"/>
          <w:sz w:val="22"/>
          <w:szCs w:val="22"/>
        </w:rPr>
      </w:pPr>
    </w:p>
    <w:p w14:paraId="53551C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14:paraId="03322135" w14:textId="77777777" w:rsidR="00D06331" w:rsidRPr="00AE3149" w:rsidRDefault="00D06331" w:rsidP="004D28F6">
      <w:pPr>
        <w:jc w:val="both"/>
        <w:rPr>
          <w:rFonts w:ascii="Arial" w:hAnsi="Arial" w:cs="Arial"/>
          <w:sz w:val="22"/>
          <w:szCs w:val="22"/>
        </w:rPr>
      </w:pPr>
    </w:p>
    <w:p w14:paraId="35309A2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14:paraId="249701AC" w14:textId="77777777" w:rsidR="00D06331" w:rsidRPr="00AE3149" w:rsidRDefault="00D06331" w:rsidP="004D28F6">
      <w:pPr>
        <w:jc w:val="both"/>
        <w:rPr>
          <w:rFonts w:ascii="Arial" w:hAnsi="Arial" w:cs="Arial"/>
          <w:sz w:val="22"/>
          <w:szCs w:val="22"/>
        </w:rPr>
      </w:pPr>
    </w:p>
    <w:p w14:paraId="5027E7B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14:paraId="25F25012" w14:textId="77777777" w:rsidR="00D06331" w:rsidRPr="00AE3149" w:rsidRDefault="00D06331" w:rsidP="004D28F6">
      <w:pPr>
        <w:jc w:val="both"/>
        <w:rPr>
          <w:rFonts w:ascii="Arial" w:hAnsi="Arial" w:cs="Arial"/>
          <w:sz w:val="22"/>
          <w:szCs w:val="22"/>
        </w:rPr>
      </w:pPr>
    </w:p>
    <w:p w14:paraId="5BF6998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14:paraId="1E6CCBD4" w14:textId="77777777" w:rsidR="00D06331" w:rsidRPr="00AE3149" w:rsidRDefault="00D06331" w:rsidP="004D28F6">
      <w:pPr>
        <w:jc w:val="both"/>
        <w:rPr>
          <w:rFonts w:ascii="Arial" w:hAnsi="Arial" w:cs="Arial"/>
          <w:sz w:val="22"/>
          <w:szCs w:val="22"/>
        </w:rPr>
      </w:pPr>
    </w:p>
    <w:p w14:paraId="4ED43A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14:paraId="3EC929CA" w14:textId="77777777" w:rsidR="00D06331" w:rsidRPr="00AE3149" w:rsidRDefault="00D06331" w:rsidP="004D28F6">
      <w:pPr>
        <w:jc w:val="both"/>
        <w:rPr>
          <w:rFonts w:ascii="Arial" w:hAnsi="Arial" w:cs="Arial"/>
          <w:sz w:val="22"/>
          <w:szCs w:val="22"/>
        </w:rPr>
      </w:pPr>
    </w:p>
    <w:p w14:paraId="465508D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14:paraId="4742085C" w14:textId="77777777" w:rsidR="00D06331" w:rsidRPr="00AE3149" w:rsidRDefault="00D06331" w:rsidP="004D28F6">
      <w:pPr>
        <w:jc w:val="both"/>
        <w:rPr>
          <w:rFonts w:ascii="Arial" w:hAnsi="Arial" w:cs="Arial"/>
          <w:sz w:val="22"/>
          <w:szCs w:val="22"/>
        </w:rPr>
      </w:pPr>
    </w:p>
    <w:p w14:paraId="4B4797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14:paraId="1499454A" w14:textId="77777777" w:rsidR="00D06331" w:rsidRPr="00AE3149" w:rsidRDefault="00D06331" w:rsidP="004D28F6">
      <w:pPr>
        <w:jc w:val="both"/>
        <w:rPr>
          <w:rFonts w:ascii="Arial" w:hAnsi="Arial" w:cs="Arial"/>
          <w:sz w:val="22"/>
          <w:szCs w:val="22"/>
        </w:rPr>
      </w:pPr>
    </w:p>
    <w:p w14:paraId="5703D91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14:paraId="49ACEDF9" w14:textId="77777777" w:rsidR="00D06331" w:rsidRPr="00AE3149" w:rsidRDefault="00D06331" w:rsidP="004D28F6">
      <w:pPr>
        <w:jc w:val="both"/>
        <w:rPr>
          <w:rFonts w:ascii="Arial" w:hAnsi="Arial" w:cs="Arial"/>
          <w:sz w:val="22"/>
          <w:szCs w:val="22"/>
        </w:rPr>
      </w:pPr>
    </w:p>
    <w:p w14:paraId="0A324B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14:paraId="4682FE50" w14:textId="77777777" w:rsidR="00D06331" w:rsidRPr="00AE3149" w:rsidRDefault="00D06331" w:rsidP="004D28F6">
      <w:pPr>
        <w:jc w:val="both"/>
        <w:rPr>
          <w:rFonts w:ascii="Arial" w:hAnsi="Arial" w:cs="Arial"/>
          <w:sz w:val="22"/>
          <w:szCs w:val="22"/>
        </w:rPr>
      </w:pPr>
    </w:p>
    <w:p w14:paraId="2A632BB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14:paraId="3991C1FC" w14:textId="77777777" w:rsidR="00D06331" w:rsidRPr="00AE3149" w:rsidRDefault="00D06331" w:rsidP="004D28F6">
      <w:pPr>
        <w:jc w:val="both"/>
        <w:rPr>
          <w:rFonts w:ascii="Arial" w:hAnsi="Arial" w:cs="Arial"/>
          <w:sz w:val="22"/>
          <w:szCs w:val="22"/>
        </w:rPr>
      </w:pPr>
    </w:p>
    <w:p w14:paraId="27CBAF99" w14:textId="77777777" w:rsidR="00D06331" w:rsidRPr="00AE3149" w:rsidRDefault="00D06331" w:rsidP="004D28F6">
      <w:pPr>
        <w:jc w:val="both"/>
        <w:rPr>
          <w:rFonts w:ascii="Arial" w:hAnsi="Arial" w:cs="Arial"/>
          <w:sz w:val="22"/>
          <w:szCs w:val="22"/>
        </w:rPr>
      </w:pPr>
    </w:p>
    <w:p w14:paraId="4C1C4C42" w14:textId="77777777" w:rsidR="00D06331" w:rsidRPr="00AE3149" w:rsidRDefault="00D06331" w:rsidP="004D28F6">
      <w:pPr>
        <w:pStyle w:val="Ttulo5"/>
      </w:pPr>
      <w:r w:rsidRPr="00AE3149">
        <w:t>CAPÍTULO IV</w:t>
      </w:r>
    </w:p>
    <w:p w14:paraId="74A66B59" w14:textId="77777777" w:rsidR="00D06331" w:rsidRPr="00AE3149" w:rsidRDefault="00D06331" w:rsidP="004D28F6">
      <w:pPr>
        <w:pStyle w:val="Ttulo5"/>
      </w:pPr>
      <w:r w:rsidRPr="00AE3149">
        <w:t>DE LAS OBLIGACIONES DEL VENDEDOR</w:t>
      </w:r>
    </w:p>
    <w:p w14:paraId="2F711A56" w14:textId="77777777" w:rsidR="00D06331" w:rsidRPr="00AE3149" w:rsidRDefault="00D06331" w:rsidP="004D28F6">
      <w:pPr>
        <w:jc w:val="both"/>
        <w:rPr>
          <w:rFonts w:ascii="Arial" w:hAnsi="Arial" w:cs="Arial"/>
          <w:sz w:val="22"/>
          <w:szCs w:val="22"/>
        </w:rPr>
      </w:pPr>
    </w:p>
    <w:p w14:paraId="210C29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14:paraId="6A9C9421" w14:textId="77777777" w:rsidR="00D06331" w:rsidRPr="00AE3149" w:rsidRDefault="00D06331" w:rsidP="004D28F6">
      <w:pPr>
        <w:jc w:val="both"/>
        <w:rPr>
          <w:rFonts w:ascii="Arial" w:hAnsi="Arial" w:cs="Arial"/>
          <w:sz w:val="22"/>
          <w:szCs w:val="22"/>
        </w:rPr>
      </w:pPr>
    </w:p>
    <w:p w14:paraId="13EB95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14:paraId="4FD9BF99" w14:textId="77777777" w:rsidR="00D06331" w:rsidRPr="00AE3149" w:rsidRDefault="00D06331" w:rsidP="004D28F6">
      <w:pPr>
        <w:jc w:val="both"/>
        <w:rPr>
          <w:rFonts w:ascii="Arial" w:hAnsi="Arial" w:cs="Arial"/>
          <w:sz w:val="22"/>
          <w:szCs w:val="22"/>
        </w:rPr>
      </w:pPr>
    </w:p>
    <w:p w14:paraId="6F9841C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14:paraId="3F211A8F" w14:textId="77777777" w:rsidR="00D06331" w:rsidRPr="00AE3149" w:rsidRDefault="00D06331" w:rsidP="004D28F6">
      <w:pPr>
        <w:jc w:val="both"/>
        <w:rPr>
          <w:rFonts w:ascii="Arial" w:hAnsi="Arial" w:cs="Arial"/>
          <w:sz w:val="22"/>
          <w:szCs w:val="22"/>
        </w:rPr>
      </w:pPr>
    </w:p>
    <w:p w14:paraId="7404A5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14:paraId="7155EEB6" w14:textId="77777777" w:rsidR="00D06331" w:rsidRPr="00AE3149" w:rsidRDefault="00D06331" w:rsidP="004D28F6">
      <w:pPr>
        <w:jc w:val="both"/>
        <w:rPr>
          <w:rFonts w:ascii="Arial" w:hAnsi="Arial" w:cs="Arial"/>
          <w:sz w:val="22"/>
          <w:szCs w:val="22"/>
        </w:rPr>
      </w:pPr>
    </w:p>
    <w:p w14:paraId="08B3B3EE" w14:textId="77777777" w:rsidR="00D06331" w:rsidRPr="00AE3149" w:rsidRDefault="00D06331" w:rsidP="004D28F6">
      <w:pPr>
        <w:jc w:val="both"/>
        <w:rPr>
          <w:rFonts w:ascii="Arial" w:hAnsi="Arial" w:cs="Arial"/>
          <w:sz w:val="22"/>
          <w:szCs w:val="22"/>
        </w:rPr>
      </w:pPr>
    </w:p>
    <w:p w14:paraId="710A7605" w14:textId="77777777" w:rsidR="00D06331" w:rsidRPr="00AE3149" w:rsidRDefault="00D06331" w:rsidP="004D28F6">
      <w:pPr>
        <w:pStyle w:val="Ttulo5"/>
      </w:pPr>
      <w:r w:rsidRPr="00AE3149">
        <w:t>CAPÍTULO V</w:t>
      </w:r>
    </w:p>
    <w:p w14:paraId="395E7F60" w14:textId="77777777" w:rsidR="00D06331" w:rsidRPr="00AE3149" w:rsidRDefault="00D06331" w:rsidP="004D28F6">
      <w:pPr>
        <w:pStyle w:val="Ttulo5"/>
      </w:pPr>
      <w:r w:rsidRPr="00AE3149">
        <w:t>DE LA ENTREGA ED (sic) LA COSA VENDIDA</w:t>
      </w:r>
    </w:p>
    <w:p w14:paraId="79494C87" w14:textId="77777777" w:rsidR="00D06331" w:rsidRPr="00AE3149" w:rsidRDefault="00D06331" w:rsidP="004D28F6">
      <w:pPr>
        <w:jc w:val="both"/>
        <w:rPr>
          <w:rFonts w:ascii="Arial" w:hAnsi="Arial" w:cs="Arial"/>
          <w:sz w:val="22"/>
          <w:szCs w:val="22"/>
        </w:rPr>
      </w:pPr>
    </w:p>
    <w:p w14:paraId="0C09E2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14:paraId="7239EAB2" w14:textId="77777777" w:rsidR="00D06331" w:rsidRPr="00AE3149" w:rsidRDefault="00D06331" w:rsidP="004D28F6">
      <w:pPr>
        <w:jc w:val="both"/>
        <w:rPr>
          <w:rFonts w:ascii="Arial" w:hAnsi="Arial" w:cs="Arial"/>
          <w:sz w:val="22"/>
          <w:szCs w:val="22"/>
        </w:rPr>
      </w:pPr>
    </w:p>
    <w:p w14:paraId="32ED9E0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La entrega real consiste en la entrega material de la cosa vendida, o en la entrega del título si se trata de un derecho.</w:t>
      </w:r>
    </w:p>
    <w:p w14:paraId="60D38991" w14:textId="77777777" w:rsidR="00D06331" w:rsidRPr="00AE3149" w:rsidRDefault="00D06331" w:rsidP="004D28F6">
      <w:pPr>
        <w:jc w:val="both"/>
        <w:rPr>
          <w:rFonts w:ascii="Arial" w:hAnsi="Arial" w:cs="Arial"/>
          <w:sz w:val="22"/>
          <w:szCs w:val="22"/>
        </w:rPr>
      </w:pPr>
    </w:p>
    <w:p w14:paraId="2E516D8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14:paraId="04E36C19" w14:textId="77777777" w:rsidR="00D06331" w:rsidRPr="00AE3149" w:rsidRDefault="00D06331" w:rsidP="004D28F6">
      <w:pPr>
        <w:jc w:val="both"/>
        <w:rPr>
          <w:rFonts w:ascii="Arial" w:hAnsi="Arial" w:cs="Arial"/>
          <w:sz w:val="22"/>
          <w:szCs w:val="22"/>
        </w:rPr>
      </w:pPr>
    </w:p>
    <w:p w14:paraId="23B6BA5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14:paraId="3416C151" w14:textId="77777777" w:rsidR="00D06331" w:rsidRPr="00AE3149" w:rsidRDefault="00D06331" w:rsidP="004D28F6">
      <w:pPr>
        <w:jc w:val="both"/>
        <w:rPr>
          <w:rFonts w:ascii="Arial" w:hAnsi="Arial" w:cs="Arial"/>
          <w:sz w:val="22"/>
          <w:szCs w:val="22"/>
        </w:rPr>
      </w:pPr>
    </w:p>
    <w:p w14:paraId="68031EF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14:paraId="5AC88C3A" w14:textId="77777777" w:rsidR="00D06331" w:rsidRPr="00AE3149" w:rsidRDefault="00D06331" w:rsidP="004D28F6">
      <w:pPr>
        <w:jc w:val="both"/>
        <w:rPr>
          <w:rFonts w:ascii="Arial" w:hAnsi="Arial" w:cs="Arial"/>
          <w:sz w:val="22"/>
          <w:szCs w:val="22"/>
        </w:rPr>
      </w:pPr>
    </w:p>
    <w:p w14:paraId="5AB86F6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14:paraId="70959BB3" w14:textId="77777777" w:rsidR="00D06331" w:rsidRPr="00AE3149" w:rsidRDefault="00D06331" w:rsidP="004D28F6">
      <w:pPr>
        <w:jc w:val="both"/>
        <w:rPr>
          <w:rFonts w:ascii="Arial" w:hAnsi="Arial" w:cs="Arial"/>
          <w:sz w:val="22"/>
          <w:szCs w:val="22"/>
        </w:rPr>
      </w:pPr>
    </w:p>
    <w:p w14:paraId="36831C7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14:paraId="5EE7AD36" w14:textId="77777777" w:rsidR="00D06331" w:rsidRPr="00AE3149" w:rsidRDefault="00D06331" w:rsidP="004D28F6">
      <w:pPr>
        <w:jc w:val="both"/>
        <w:rPr>
          <w:rFonts w:ascii="Arial" w:hAnsi="Arial" w:cs="Arial"/>
          <w:sz w:val="22"/>
          <w:szCs w:val="22"/>
        </w:rPr>
      </w:pPr>
    </w:p>
    <w:p w14:paraId="78ECE25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14:paraId="32B4B2EC" w14:textId="77777777" w:rsidR="00D06331" w:rsidRPr="00AE3149" w:rsidRDefault="00D06331" w:rsidP="004D28F6">
      <w:pPr>
        <w:jc w:val="both"/>
        <w:rPr>
          <w:rFonts w:ascii="Arial" w:hAnsi="Arial" w:cs="Arial"/>
          <w:sz w:val="22"/>
          <w:szCs w:val="22"/>
        </w:rPr>
      </w:pPr>
    </w:p>
    <w:p w14:paraId="5940D6E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14:paraId="27826871" w14:textId="77777777" w:rsidR="00D06331" w:rsidRPr="00AE3149" w:rsidRDefault="00D06331" w:rsidP="004D28F6">
      <w:pPr>
        <w:jc w:val="both"/>
        <w:rPr>
          <w:rFonts w:ascii="Arial" w:hAnsi="Arial" w:cs="Arial"/>
          <w:sz w:val="22"/>
          <w:szCs w:val="22"/>
        </w:rPr>
      </w:pPr>
    </w:p>
    <w:p w14:paraId="50ED73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14:paraId="4080FEAE" w14:textId="77777777" w:rsidR="00D06331" w:rsidRPr="00AE3149" w:rsidRDefault="00D06331" w:rsidP="004D28F6">
      <w:pPr>
        <w:jc w:val="both"/>
        <w:rPr>
          <w:rFonts w:ascii="Arial" w:hAnsi="Arial" w:cs="Arial"/>
          <w:sz w:val="22"/>
          <w:szCs w:val="22"/>
        </w:rPr>
      </w:pPr>
    </w:p>
    <w:p w14:paraId="2FB726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14:paraId="2045A162" w14:textId="77777777" w:rsidR="00D06331" w:rsidRPr="00AE3149" w:rsidRDefault="00D06331" w:rsidP="004D28F6">
      <w:pPr>
        <w:jc w:val="both"/>
        <w:rPr>
          <w:rFonts w:ascii="Arial" w:hAnsi="Arial" w:cs="Arial"/>
          <w:sz w:val="22"/>
          <w:szCs w:val="22"/>
        </w:rPr>
      </w:pPr>
    </w:p>
    <w:p w14:paraId="2A4CE9A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63AD2062" w14:textId="77777777" w:rsidR="00D06331" w:rsidRPr="00AE3149" w:rsidRDefault="00D06331" w:rsidP="004D28F6">
      <w:pPr>
        <w:jc w:val="both"/>
        <w:rPr>
          <w:rFonts w:ascii="Arial" w:hAnsi="Arial" w:cs="Arial"/>
          <w:sz w:val="22"/>
          <w:szCs w:val="22"/>
        </w:rPr>
      </w:pPr>
    </w:p>
    <w:p w14:paraId="03C03296" w14:textId="77777777" w:rsidR="00D06331" w:rsidRPr="00AE3149" w:rsidRDefault="00D06331" w:rsidP="004D28F6">
      <w:pPr>
        <w:jc w:val="center"/>
        <w:rPr>
          <w:rFonts w:ascii="Arial" w:hAnsi="Arial" w:cs="Arial"/>
          <w:sz w:val="22"/>
          <w:szCs w:val="22"/>
        </w:rPr>
      </w:pPr>
    </w:p>
    <w:p w14:paraId="7F6155F1" w14:textId="77777777" w:rsidR="00D06331" w:rsidRPr="00AE3149" w:rsidRDefault="00D06331" w:rsidP="004D28F6">
      <w:pPr>
        <w:pStyle w:val="Ttulo5"/>
      </w:pPr>
      <w:r w:rsidRPr="00AE3149">
        <w:t>CAPÍTULO VI</w:t>
      </w:r>
    </w:p>
    <w:p w14:paraId="542AFA42" w14:textId="77777777" w:rsidR="00D06331" w:rsidRPr="00AE3149" w:rsidRDefault="00D06331" w:rsidP="004D28F6">
      <w:pPr>
        <w:pStyle w:val="Ttulo5"/>
      </w:pPr>
      <w:r w:rsidRPr="00AE3149">
        <w:t>DE LAS OBLIGACIONES DEL COMPRADOR</w:t>
      </w:r>
    </w:p>
    <w:p w14:paraId="0FCF8B9F" w14:textId="77777777" w:rsidR="00D06331" w:rsidRPr="00AE3149" w:rsidRDefault="00D06331" w:rsidP="004D28F6">
      <w:pPr>
        <w:jc w:val="both"/>
        <w:rPr>
          <w:rFonts w:ascii="Arial" w:hAnsi="Arial" w:cs="Arial"/>
          <w:sz w:val="22"/>
          <w:szCs w:val="22"/>
        </w:rPr>
      </w:pPr>
    </w:p>
    <w:p w14:paraId="282C1DD7"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14:paraId="3F819B18" w14:textId="77777777" w:rsidR="00D06331" w:rsidRPr="00AE3149" w:rsidRDefault="00D06331" w:rsidP="00366766">
      <w:pPr>
        <w:jc w:val="both"/>
        <w:rPr>
          <w:rFonts w:ascii="Arial" w:hAnsi="Arial" w:cs="Arial"/>
          <w:sz w:val="22"/>
          <w:szCs w:val="22"/>
        </w:rPr>
      </w:pPr>
    </w:p>
    <w:p w14:paraId="6A27C75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14:paraId="1316B2AB" w14:textId="77777777" w:rsidR="00D06331" w:rsidRPr="00AE3149" w:rsidRDefault="00D06331" w:rsidP="00366766">
      <w:pPr>
        <w:jc w:val="both"/>
        <w:rPr>
          <w:rFonts w:ascii="Arial" w:hAnsi="Arial" w:cs="Arial"/>
          <w:sz w:val="22"/>
          <w:szCs w:val="22"/>
        </w:rPr>
      </w:pPr>
    </w:p>
    <w:p w14:paraId="68D0F2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 xml:space="preserve">Si ocurre duda sobre cuál de los contratantes </w:t>
      </w:r>
      <w:proofErr w:type="spellStart"/>
      <w:r w:rsidRPr="00AE3149">
        <w:rPr>
          <w:rFonts w:ascii="Arial" w:hAnsi="Arial" w:cs="Arial"/>
          <w:sz w:val="22"/>
          <w:szCs w:val="22"/>
        </w:rPr>
        <w:t>debeá</w:t>
      </w:r>
      <w:proofErr w:type="spellEnd"/>
      <w:r w:rsidRPr="00AE3149">
        <w:rPr>
          <w:rFonts w:ascii="Arial" w:hAnsi="Arial" w:cs="Arial"/>
          <w:sz w:val="22"/>
          <w:szCs w:val="22"/>
        </w:rPr>
        <w:t xml:space="preserve"> (sic) hacer primero la entrega, uno y otro harán el depósito en manos de un tercero.</w:t>
      </w:r>
    </w:p>
    <w:p w14:paraId="32FCDB02" w14:textId="77777777" w:rsidR="00D06331" w:rsidRPr="00AE3149" w:rsidRDefault="00D06331" w:rsidP="00366766">
      <w:pPr>
        <w:jc w:val="both"/>
        <w:rPr>
          <w:rFonts w:ascii="Arial" w:hAnsi="Arial" w:cs="Arial"/>
          <w:sz w:val="22"/>
          <w:szCs w:val="22"/>
        </w:rPr>
      </w:pPr>
    </w:p>
    <w:p w14:paraId="296AA4DC"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 xml:space="preserve">El comprador debe intereses por el tiempo que medie entre la entrega de la cosa y el pago del precio en </w:t>
      </w:r>
      <w:proofErr w:type="gramStart"/>
      <w:r w:rsidRPr="00AE3149">
        <w:rPr>
          <w:rFonts w:ascii="Arial" w:hAnsi="Arial" w:cs="Arial"/>
          <w:sz w:val="22"/>
          <w:szCs w:val="22"/>
        </w:rPr>
        <w:t>los tes</w:t>
      </w:r>
      <w:proofErr w:type="gramEnd"/>
      <w:r w:rsidRPr="00AE3149">
        <w:rPr>
          <w:rFonts w:ascii="Arial" w:hAnsi="Arial" w:cs="Arial"/>
          <w:sz w:val="22"/>
          <w:szCs w:val="22"/>
        </w:rPr>
        <w:t xml:space="preserve"> (sic) casos siguientes:</w:t>
      </w:r>
    </w:p>
    <w:p w14:paraId="7B434A2F" w14:textId="77777777" w:rsidR="00D06331" w:rsidRPr="00AE3149" w:rsidRDefault="00D06331" w:rsidP="00366766">
      <w:pPr>
        <w:jc w:val="both"/>
        <w:rPr>
          <w:rFonts w:ascii="Arial" w:hAnsi="Arial" w:cs="Arial"/>
          <w:sz w:val="22"/>
          <w:szCs w:val="22"/>
        </w:rPr>
      </w:pPr>
    </w:p>
    <w:p w14:paraId="5F81EB1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14:paraId="1625325E" w14:textId="77777777" w:rsidR="00D06331" w:rsidRPr="00AE3149" w:rsidRDefault="00D06331" w:rsidP="00366766">
      <w:pPr>
        <w:jc w:val="both"/>
        <w:rPr>
          <w:rFonts w:ascii="Arial" w:hAnsi="Arial" w:cs="Arial"/>
          <w:sz w:val="22"/>
          <w:szCs w:val="22"/>
        </w:rPr>
      </w:pPr>
    </w:p>
    <w:p w14:paraId="2C0A058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14:paraId="178313E4" w14:textId="77777777" w:rsidR="00D06331" w:rsidRPr="00AE3149" w:rsidRDefault="00D06331" w:rsidP="00366766">
      <w:pPr>
        <w:jc w:val="both"/>
        <w:rPr>
          <w:rFonts w:ascii="Arial" w:hAnsi="Arial" w:cs="Arial"/>
          <w:sz w:val="22"/>
          <w:szCs w:val="22"/>
        </w:rPr>
      </w:pPr>
    </w:p>
    <w:p w14:paraId="1A9ED15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Si se hubiere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 con arreglo a los artículos 1985 y 1986.</w:t>
      </w:r>
    </w:p>
    <w:p w14:paraId="59D2DE2F" w14:textId="77777777" w:rsidR="00D06331" w:rsidRPr="00AE3149" w:rsidRDefault="00D06331" w:rsidP="00366766">
      <w:pPr>
        <w:jc w:val="both"/>
        <w:rPr>
          <w:rFonts w:ascii="Arial" w:hAnsi="Arial" w:cs="Arial"/>
          <w:sz w:val="22"/>
          <w:szCs w:val="22"/>
        </w:rPr>
      </w:pPr>
    </w:p>
    <w:p w14:paraId="09A2A58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14:paraId="3FB476C5" w14:textId="77777777" w:rsidR="00D06331" w:rsidRPr="00AE3149" w:rsidRDefault="00D06331" w:rsidP="00366766">
      <w:pPr>
        <w:jc w:val="both"/>
        <w:rPr>
          <w:rFonts w:ascii="Arial" w:hAnsi="Arial" w:cs="Arial"/>
          <w:sz w:val="22"/>
          <w:szCs w:val="22"/>
        </w:rPr>
      </w:pPr>
    </w:p>
    <w:p w14:paraId="093D37CA"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14:paraId="0C91FA28" w14:textId="77777777" w:rsidR="00D06331" w:rsidRPr="00AE3149" w:rsidRDefault="00D06331" w:rsidP="00366766">
      <w:pPr>
        <w:jc w:val="both"/>
        <w:rPr>
          <w:rFonts w:ascii="Arial" w:hAnsi="Arial" w:cs="Arial"/>
          <w:sz w:val="22"/>
          <w:szCs w:val="22"/>
        </w:rPr>
      </w:pPr>
    </w:p>
    <w:p w14:paraId="573685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14:paraId="61B52F6C" w14:textId="77777777" w:rsidR="00D06331" w:rsidRPr="00AE3149" w:rsidRDefault="00D06331" w:rsidP="00366766">
      <w:pPr>
        <w:jc w:val="both"/>
        <w:rPr>
          <w:rFonts w:ascii="Arial" w:hAnsi="Arial" w:cs="Arial"/>
          <w:sz w:val="22"/>
          <w:szCs w:val="22"/>
        </w:rPr>
      </w:pPr>
    </w:p>
    <w:p w14:paraId="7EE92FED"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14:paraId="52E0944D" w14:textId="77777777" w:rsidR="00D06331" w:rsidRPr="00AE3149" w:rsidRDefault="00D06331" w:rsidP="004D28F6">
      <w:pPr>
        <w:jc w:val="both"/>
        <w:rPr>
          <w:rFonts w:ascii="Arial" w:hAnsi="Arial" w:cs="Arial"/>
          <w:sz w:val="22"/>
          <w:szCs w:val="22"/>
        </w:rPr>
      </w:pPr>
    </w:p>
    <w:p w14:paraId="0CA63BE5" w14:textId="77777777" w:rsidR="00D06331" w:rsidRPr="00AE3149" w:rsidRDefault="00D06331" w:rsidP="004D28F6">
      <w:pPr>
        <w:jc w:val="both"/>
        <w:rPr>
          <w:rFonts w:ascii="Arial" w:hAnsi="Arial" w:cs="Arial"/>
          <w:sz w:val="22"/>
          <w:szCs w:val="22"/>
        </w:rPr>
      </w:pPr>
    </w:p>
    <w:p w14:paraId="60548593" w14:textId="77777777" w:rsidR="00D06331" w:rsidRPr="00AE3149" w:rsidRDefault="00D06331" w:rsidP="004D28F6">
      <w:pPr>
        <w:pStyle w:val="Ttulo5"/>
      </w:pPr>
      <w:r w:rsidRPr="00AE3149">
        <w:t>CAPÍTULO VII</w:t>
      </w:r>
    </w:p>
    <w:p w14:paraId="259539E3" w14:textId="77777777" w:rsidR="00D06331" w:rsidRPr="00AE3149" w:rsidRDefault="00D06331" w:rsidP="004D28F6">
      <w:pPr>
        <w:pStyle w:val="Ttulo5"/>
      </w:pPr>
      <w:r w:rsidRPr="00AE3149">
        <w:t>DE ALGUNAS MODALIDAD</w:t>
      </w:r>
      <w:r w:rsidR="00AA7000">
        <w:t xml:space="preserve">ES DEL CONTRATO </w:t>
      </w:r>
      <w:r w:rsidRPr="00AE3149">
        <w:t>DE COMPRA-VENTA</w:t>
      </w:r>
    </w:p>
    <w:p w14:paraId="68DA7900" w14:textId="77777777" w:rsidR="00D06331" w:rsidRPr="00AE3149" w:rsidRDefault="00D06331" w:rsidP="004D28F6">
      <w:pPr>
        <w:jc w:val="both"/>
        <w:rPr>
          <w:rFonts w:ascii="Arial" w:hAnsi="Arial" w:cs="Arial"/>
          <w:sz w:val="22"/>
          <w:szCs w:val="22"/>
        </w:rPr>
      </w:pPr>
    </w:p>
    <w:p w14:paraId="2060F66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 xml:space="preserve">Puede pactarse que la cosa </w:t>
      </w:r>
      <w:proofErr w:type="spellStart"/>
      <w:r w:rsidRPr="00AE3149">
        <w:rPr>
          <w:rFonts w:ascii="Arial" w:hAnsi="Arial" w:cs="Arial"/>
          <w:sz w:val="22"/>
          <w:szCs w:val="22"/>
        </w:rPr>
        <w:t>com</w:t>
      </w:r>
      <w:proofErr w:type="spellEnd"/>
      <w:r w:rsidRPr="00AE3149">
        <w:rPr>
          <w:rFonts w:ascii="Arial" w:hAnsi="Arial" w:cs="Arial"/>
          <w:sz w:val="22"/>
          <w:szCs w:val="22"/>
        </w:rPr>
        <w:t xml:space="preserve"> (sic) es nula la cláusula en que se estipule que no puede venderse a persona alguna.</w:t>
      </w:r>
    </w:p>
    <w:p w14:paraId="42D99B7E" w14:textId="77777777" w:rsidR="00D06331" w:rsidRPr="00AE3149" w:rsidRDefault="00D06331" w:rsidP="002A1CA8">
      <w:pPr>
        <w:jc w:val="both"/>
        <w:rPr>
          <w:rFonts w:ascii="Arial" w:hAnsi="Arial" w:cs="Arial"/>
          <w:sz w:val="22"/>
          <w:szCs w:val="22"/>
        </w:rPr>
      </w:pPr>
    </w:p>
    <w:p w14:paraId="312F14F4"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14:paraId="7643A8DB" w14:textId="77777777" w:rsidR="00D06331" w:rsidRPr="00AE3149" w:rsidRDefault="00D06331" w:rsidP="002A1CA8">
      <w:pPr>
        <w:jc w:val="both"/>
        <w:rPr>
          <w:rFonts w:ascii="Arial" w:hAnsi="Arial" w:cs="Arial"/>
          <w:sz w:val="22"/>
          <w:szCs w:val="22"/>
        </w:rPr>
      </w:pPr>
    </w:p>
    <w:p w14:paraId="1CB1E00F"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14:paraId="6EED54B8" w14:textId="77777777" w:rsidR="00D06331" w:rsidRPr="00AE3149" w:rsidRDefault="00D06331" w:rsidP="002A1CA8">
      <w:pPr>
        <w:jc w:val="both"/>
        <w:rPr>
          <w:rFonts w:ascii="Arial" w:hAnsi="Arial" w:cs="Arial"/>
          <w:sz w:val="22"/>
          <w:szCs w:val="22"/>
        </w:rPr>
      </w:pPr>
    </w:p>
    <w:p w14:paraId="21D81CA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14:paraId="7AD08F7A" w14:textId="77777777" w:rsidR="00D06331" w:rsidRPr="00AE3149" w:rsidRDefault="00D06331" w:rsidP="002A1CA8">
      <w:pPr>
        <w:jc w:val="both"/>
        <w:rPr>
          <w:rFonts w:ascii="Arial" w:hAnsi="Arial" w:cs="Arial"/>
          <w:sz w:val="22"/>
          <w:szCs w:val="22"/>
        </w:rPr>
      </w:pPr>
    </w:p>
    <w:p w14:paraId="2E1D46D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14:paraId="343361F9" w14:textId="77777777" w:rsidR="00D06331" w:rsidRPr="00AE3149" w:rsidRDefault="00D06331" w:rsidP="002A1CA8">
      <w:pPr>
        <w:jc w:val="both"/>
        <w:rPr>
          <w:rFonts w:ascii="Arial" w:hAnsi="Arial" w:cs="Arial"/>
          <w:sz w:val="22"/>
          <w:szCs w:val="22"/>
        </w:rPr>
      </w:pPr>
    </w:p>
    <w:p w14:paraId="32426C5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 xml:space="preserve">Si se ha concedido un plazo para </w:t>
      </w:r>
      <w:proofErr w:type="spellStart"/>
      <w:r w:rsidRPr="00AE3149">
        <w:rPr>
          <w:rFonts w:ascii="Arial" w:hAnsi="Arial" w:cs="Arial"/>
          <w:sz w:val="22"/>
          <w:szCs w:val="22"/>
        </w:rPr>
        <w:t>ferencia</w:t>
      </w:r>
      <w:proofErr w:type="spellEnd"/>
      <w:r w:rsidRPr="00AE3149">
        <w:rPr>
          <w:rFonts w:ascii="Arial" w:hAnsi="Arial" w:cs="Arial"/>
          <w:sz w:val="22"/>
          <w:szCs w:val="22"/>
        </w:rPr>
        <w:t xml:space="preserve"> no puede </w:t>
      </w:r>
      <w:proofErr w:type="spellStart"/>
      <w:r w:rsidRPr="00AE3149">
        <w:rPr>
          <w:rFonts w:ascii="Arial" w:hAnsi="Arial" w:cs="Arial"/>
          <w:sz w:val="22"/>
          <w:szCs w:val="22"/>
        </w:rPr>
        <w:t>prevalerce</w:t>
      </w:r>
      <w:proofErr w:type="spellEnd"/>
      <w:r w:rsidRPr="00AE3149">
        <w:rPr>
          <w:rFonts w:ascii="Arial" w:hAnsi="Arial" w:cs="Arial"/>
          <w:sz w:val="22"/>
          <w:szCs w:val="22"/>
        </w:rPr>
        <w:t>(sic) de este término si no pagar el precio, el que tiene derecho de pre da las seguridades necesarias de que pagará el precio al expirar el plazo.</w:t>
      </w:r>
    </w:p>
    <w:p w14:paraId="3942379E" w14:textId="77777777" w:rsidR="00D06331" w:rsidRPr="00AE3149" w:rsidRDefault="00D06331" w:rsidP="002A1CA8">
      <w:pPr>
        <w:jc w:val="both"/>
        <w:rPr>
          <w:rFonts w:ascii="Arial" w:hAnsi="Arial" w:cs="Arial"/>
          <w:sz w:val="22"/>
          <w:szCs w:val="22"/>
        </w:rPr>
      </w:pPr>
    </w:p>
    <w:p w14:paraId="3C5C7A3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14:paraId="42C99DAC" w14:textId="77777777" w:rsidR="00D06331" w:rsidRPr="00AE3149" w:rsidRDefault="00D06331" w:rsidP="002A1CA8">
      <w:pPr>
        <w:jc w:val="both"/>
        <w:rPr>
          <w:rFonts w:ascii="Arial" w:hAnsi="Arial" w:cs="Arial"/>
          <w:sz w:val="22"/>
          <w:szCs w:val="22"/>
        </w:rPr>
      </w:pPr>
    </w:p>
    <w:p w14:paraId="4BB2957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14:paraId="1D1CE919" w14:textId="77777777" w:rsidR="00D06331" w:rsidRPr="00AE3149" w:rsidRDefault="00D06331" w:rsidP="002A1CA8">
      <w:pPr>
        <w:jc w:val="both"/>
        <w:rPr>
          <w:rFonts w:ascii="Arial" w:hAnsi="Arial" w:cs="Arial"/>
          <w:sz w:val="22"/>
          <w:szCs w:val="22"/>
        </w:rPr>
      </w:pPr>
    </w:p>
    <w:p w14:paraId="7927290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14:paraId="6E5D5C7C" w14:textId="77777777" w:rsidR="00D06331" w:rsidRPr="00AE3149" w:rsidRDefault="00D06331" w:rsidP="002A1CA8">
      <w:pPr>
        <w:jc w:val="both"/>
        <w:rPr>
          <w:rFonts w:ascii="Arial" w:hAnsi="Arial" w:cs="Arial"/>
          <w:sz w:val="22"/>
          <w:szCs w:val="22"/>
        </w:rPr>
      </w:pPr>
    </w:p>
    <w:p w14:paraId="0EB1FFC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14:paraId="5DAD4895" w14:textId="77777777" w:rsidR="00D06331" w:rsidRPr="00AE3149" w:rsidRDefault="00D06331" w:rsidP="002A1CA8">
      <w:pPr>
        <w:jc w:val="both"/>
        <w:rPr>
          <w:rFonts w:ascii="Arial" w:hAnsi="Arial" w:cs="Arial"/>
          <w:sz w:val="22"/>
          <w:szCs w:val="22"/>
        </w:rPr>
      </w:pPr>
    </w:p>
    <w:p w14:paraId="5BC6622E"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14:paraId="64B167AF" w14:textId="77777777" w:rsidR="00D06331" w:rsidRPr="00AE3149" w:rsidRDefault="00D06331" w:rsidP="002A1CA8">
      <w:pPr>
        <w:jc w:val="both"/>
        <w:rPr>
          <w:rFonts w:ascii="Arial" w:hAnsi="Arial" w:cs="Arial"/>
          <w:sz w:val="22"/>
          <w:szCs w:val="22"/>
        </w:rPr>
      </w:pPr>
    </w:p>
    <w:p w14:paraId="04E390C6"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2935BA7F" w14:textId="77777777" w:rsidR="00D06331" w:rsidRPr="00AE3149" w:rsidRDefault="00D06331" w:rsidP="002A1CA8">
      <w:pPr>
        <w:jc w:val="both"/>
        <w:rPr>
          <w:rFonts w:ascii="Arial" w:hAnsi="Arial" w:cs="Arial"/>
          <w:sz w:val="22"/>
          <w:szCs w:val="22"/>
        </w:rPr>
      </w:pPr>
    </w:p>
    <w:p w14:paraId="0D406751"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7AC84558" w14:textId="77777777" w:rsidR="00D06331" w:rsidRPr="00AE3149" w:rsidRDefault="00D06331" w:rsidP="002A1CA8">
      <w:pPr>
        <w:jc w:val="both"/>
        <w:rPr>
          <w:rFonts w:ascii="Arial" w:hAnsi="Arial" w:cs="Arial"/>
          <w:sz w:val="22"/>
          <w:szCs w:val="22"/>
        </w:rPr>
      </w:pPr>
    </w:p>
    <w:p w14:paraId="701946A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 xml:space="preserve">Si se rescinde la venta, el vendedor y el comprador deben restituirse las prestaciones que se hubieren hecho; pero el vendedor que hubiere entregado la cosa vendida puede exigir del </w:t>
      </w:r>
      <w:r w:rsidRPr="00AE3149">
        <w:rPr>
          <w:rFonts w:ascii="Arial" w:hAnsi="Arial" w:cs="Arial"/>
          <w:sz w:val="22"/>
          <w:szCs w:val="22"/>
        </w:rPr>
        <w:lastRenderedPageBreak/>
        <w:t>comprador, por el uso de ella, el pago de un alquiler o renta se (sic) fijarán peritos, y una indemnización también fijada por peritos, por el deterioro que haya sufrido la cosa.</w:t>
      </w:r>
    </w:p>
    <w:p w14:paraId="14B7DD38" w14:textId="77777777" w:rsidR="00D06331" w:rsidRPr="00AE3149" w:rsidRDefault="00D06331" w:rsidP="002A1CA8">
      <w:pPr>
        <w:jc w:val="both"/>
        <w:rPr>
          <w:rFonts w:ascii="Arial" w:hAnsi="Arial" w:cs="Arial"/>
          <w:sz w:val="22"/>
          <w:szCs w:val="22"/>
        </w:rPr>
      </w:pPr>
    </w:p>
    <w:p w14:paraId="6CAE668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14:paraId="799FA021" w14:textId="77777777" w:rsidR="00D06331" w:rsidRPr="00AE3149" w:rsidRDefault="00D06331" w:rsidP="002A1CA8">
      <w:pPr>
        <w:jc w:val="both"/>
        <w:rPr>
          <w:rFonts w:ascii="Arial" w:hAnsi="Arial" w:cs="Arial"/>
          <w:sz w:val="22"/>
          <w:szCs w:val="22"/>
        </w:rPr>
      </w:pPr>
    </w:p>
    <w:p w14:paraId="7BCF0B98"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14:paraId="50FCBEED" w14:textId="77777777" w:rsidR="00D06331" w:rsidRPr="00AE3149" w:rsidRDefault="00D06331" w:rsidP="002A1CA8">
      <w:pPr>
        <w:jc w:val="both"/>
        <w:rPr>
          <w:rFonts w:ascii="Arial" w:hAnsi="Arial" w:cs="Arial"/>
          <w:sz w:val="22"/>
          <w:szCs w:val="22"/>
        </w:rPr>
      </w:pPr>
    </w:p>
    <w:p w14:paraId="0B357BE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14:paraId="1DDF967A" w14:textId="77777777" w:rsidR="00D06331" w:rsidRPr="00AE3149" w:rsidRDefault="00D06331" w:rsidP="002A1CA8">
      <w:pPr>
        <w:jc w:val="both"/>
        <w:rPr>
          <w:rFonts w:ascii="Arial" w:hAnsi="Arial" w:cs="Arial"/>
          <w:sz w:val="22"/>
          <w:szCs w:val="22"/>
        </w:rPr>
      </w:pPr>
    </w:p>
    <w:p w14:paraId="259C915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14:paraId="027FF02D" w14:textId="77777777" w:rsidR="00D06331" w:rsidRPr="00AE3149" w:rsidRDefault="00D06331" w:rsidP="002A1CA8">
      <w:pPr>
        <w:jc w:val="both"/>
        <w:rPr>
          <w:rFonts w:ascii="Arial" w:hAnsi="Arial" w:cs="Arial"/>
          <w:sz w:val="22"/>
          <w:szCs w:val="22"/>
        </w:rPr>
      </w:pPr>
    </w:p>
    <w:p w14:paraId="012DABB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14:paraId="50215C41" w14:textId="77777777" w:rsidR="001B2014" w:rsidRPr="00AE3149" w:rsidRDefault="001B2014" w:rsidP="002A1CA8">
      <w:pPr>
        <w:jc w:val="both"/>
        <w:rPr>
          <w:rFonts w:ascii="Arial" w:hAnsi="Arial" w:cs="Arial"/>
          <w:sz w:val="22"/>
          <w:szCs w:val="22"/>
        </w:rPr>
      </w:pPr>
    </w:p>
    <w:p w14:paraId="2ADD131C"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14:paraId="7E32D64F" w14:textId="77777777" w:rsidR="00D06331" w:rsidRPr="00AE3149" w:rsidRDefault="00D06331" w:rsidP="002A1CA8">
      <w:pPr>
        <w:jc w:val="both"/>
        <w:rPr>
          <w:rFonts w:ascii="Arial" w:hAnsi="Arial" w:cs="Arial"/>
          <w:sz w:val="22"/>
          <w:szCs w:val="22"/>
        </w:rPr>
      </w:pPr>
    </w:p>
    <w:p w14:paraId="7F549D4A"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 xml:space="preserve">En la venta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habla el artículo 2193 mientras que no pasa la propiedad de la cosa vendida al comprador, si éste recibe la cosa será considerado como arrendatario de la misma.</w:t>
      </w:r>
    </w:p>
    <w:p w14:paraId="6C23252E" w14:textId="77777777" w:rsidR="00D06331" w:rsidRPr="00AE3149" w:rsidRDefault="00D06331" w:rsidP="004D28F6">
      <w:pPr>
        <w:jc w:val="both"/>
        <w:rPr>
          <w:rFonts w:ascii="Arial" w:hAnsi="Arial" w:cs="Arial"/>
          <w:sz w:val="22"/>
          <w:szCs w:val="22"/>
        </w:rPr>
      </w:pPr>
    </w:p>
    <w:p w14:paraId="1B5634F3" w14:textId="77777777" w:rsidR="00D06331" w:rsidRPr="00AE3149" w:rsidRDefault="00D06331" w:rsidP="004D28F6">
      <w:pPr>
        <w:jc w:val="both"/>
        <w:rPr>
          <w:rFonts w:ascii="Arial" w:hAnsi="Arial" w:cs="Arial"/>
          <w:sz w:val="22"/>
          <w:szCs w:val="22"/>
        </w:rPr>
      </w:pPr>
    </w:p>
    <w:p w14:paraId="5539FCA8" w14:textId="77777777" w:rsidR="00D06331" w:rsidRPr="00AE3149" w:rsidRDefault="00D06331" w:rsidP="004D28F6">
      <w:pPr>
        <w:pStyle w:val="Ttulo5"/>
      </w:pPr>
      <w:r w:rsidRPr="00AE3149">
        <w:t>CAPÍTULO VIII</w:t>
      </w:r>
    </w:p>
    <w:p w14:paraId="2C9EA395" w14:textId="77777777" w:rsidR="00D06331" w:rsidRPr="00AE3149" w:rsidRDefault="00D06331" w:rsidP="004D28F6">
      <w:pPr>
        <w:pStyle w:val="Ttulo5"/>
      </w:pPr>
      <w:r w:rsidRPr="00AE3149">
        <w:t>LA FORMA DEL CONTRATO DE COMPRA-VENTA</w:t>
      </w:r>
    </w:p>
    <w:p w14:paraId="5CF649D8" w14:textId="77777777" w:rsidR="00D06331" w:rsidRPr="00AE3149" w:rsidRDefault="00D06331" w:rsidP="004D28F6">
      <w:pPr>
        <w:jc w:val="both"/>
        <w:rPr>
          <w:rFonts w:ascii="Arial" w:hAnsi="Arial" w:cs="Arial"/>
          <w:sz w:val="22"/>
          <w:szCs w:val="22"/>
        </w:rPr>
      </w:pPr>
    </w:p>
    <w:p w14:paraId="6F7BBE9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14:paraId="794B2F2B" w14:textId="77777777" w:rsidR="00D06331" w:rsidRPr="00AE3149" w:rsidRDefault="00D06331" w:rsidP="00366766">
      <w:pPr>
        <w:jc w:val="both"/>
        <w:rPr>
          <w:rFonts w:ascii="Arial" w:hAnsi="Arial" w:cs="Arial"/>
          <w:sz w:val="22"/>
          <w:szCs w:val="22"/>
        </w:rPr>
      </w:pPr>
    </w:p>
    <w:p w14:paraId="545D8B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14:paraId="23AED98A" w14:textId="77777777" w:rsidR="00D06331" w:rsidRPr="00AE3149" w:rsidRDefault="00D06331" w:rsidP="00366766">
      <w:pPr>
        <w:jc w:val="both"/>
        <w:rPr>
          <w:rFonts w:ascii="Arial" w:hAnsi="Arial" w:cs="Arial"/>
          <w:sz w:val="22"/>
          <w:szCs w:val="22"/>
        </w:rPr>
      </w:pPr>
    </w:p>
    <w:p w14:paraId="05DC3C3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14:paraId="6CFF66A4" w14:textId="77777777" w:rsidR="00D06331" w:rsidRPr="00AE3149" w:rsidRDefault="00D06331" w:rsidP="00366766">
      <w:pPr>
        <w:jc w:val="both"/>
        <w:rPr>
          <w:rFonts w:ascii="Arial" w:hAnsi="Arial" w:cs="Arial"/>
          <w:sz w:val="22"/>
          <w:szCs w:val="22"/>
        </w:rPr>
      </w:pPr>
    </w:p>
    <w:p w14:paraId="1D119F29"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14:paraId="4813ABDB" w14:textId="77777777" w:rsidR="00D06331" w:rsidRPr="00AE3149" w:rsidRDefault="00D06331" w:rsidP="00366766">
      <w:pPr>
        <w:jc w:val="both"/>
        <w:rPr>
          <w:rFonts w:ascii="Arial" w:hAnsi="Arial" w:cs="Arial"/>
          <w:sz w:val="22"/>
          <w:szCs w:val="22"/>
        </w:rPr>
      </w:pPr>
    </w:p>
    <w:p w14:paraId="35B4C0BC"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lastRenderedPageBreak/>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14:paraId="7252AD68" w14:textId="77777777" w:rsidR="00D06331" w:rsidRPr="00AE3149" w:rsidRDefault="00D06331" w:rsidP="00366766">
      <w:pPr>
        <w:jc w:val="both"/>
        <w:rPr>
          <w:rFonts w:ascii="Arial" w:hAnsi="Arial" w:cs="Arial"/>
          <w:sz w:val="22"/>
          <w:szCs w:val="22"/>
        </w:rPr>
      </w:pPr>
    </w:p>
    <w:p w14:paraId="68D36910"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14:paraId="11727570" w14:textId="77777777" w:rsidR="001B2014" w:rsidRPr="00AE3149" w:rsidRDefault="001B2014" w:rsidP="00366766">
      <w:pPr>
        <w:tabs>
          <w:tab w:val="left" w:pos="709"/>
        </w:tabs>
        <w:jc w:val="both"/>
        <w:rPr>
          <w:rFonts w:ascii="Arial" w:hAnsi="Arial" w:cs="Arial"/>
          <w:sz w:val="22"/>
          <w:szCs w:val="22"/>
        </w:rPr>
      </w:pPr>
    </w:p>
    <w:p w14:paraId="6F100F5E"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14:paraId="562A8681" w14:textId="77777777" w:rsidR="00D06331" w:rsidRPr="00AE3149" w:rsidRDefault="00D06331" w:rsidP="004D28F6">
      <w:pPr>
        <w:tabs>
          <w:tab w:val="left" w:pos="709"/>
        </w:tabs>
        <w:jc w:val="both"/>
        <w:rPr>
          <w:rFonts w:ascii="Arial" w:hAnsi="Arial" w:cs="Arial"/>
          <w:sz w:val="22"/>
          <w:szCs w:val="22"/>
        </w:rPr>
      </w:pPr>
    </w:p>
    <w:p w14:paraId="3876D85B" w14:textId="77777777" w:rsidR="00D06331" w:rsidRPr="00AE3149" w:rsidRDefault="00D06331" w:rsidP="004D28F6">
      <w:pPr>
        <w:tabs>
          <w:tab w:val="left" w:pos="709"/>
        </w:tabs>
        <w:jc w:val="both"/>
        <w:rPr>
          <w:rFonts w:ascii="Arial" w:hAnsi="Arial" w:cs="Arial"/>
          <w:sz w:val="22"/>
          <w:szCs w:val="22"/>
        </w:rPr>
      </w:pPr>
    </w:p>
    <w:p w14:paraId="4256FE90" w14:textId="77777777" w:rsidR="00D06331" w:rsidRPr="00AE3149" w:rsidRDefault="00D06331" w:rsidP="004D28F6">
      <w:pPr>
        <w:pStyle w:val="Ttulo5"/>
      </w:pPr>
      <w:r w:rsidRPr="00AE3149">
        <w:t>CAPÍTULO IX</w:t>
      </w:r>
    </w:p>
    <w:p w14:paraId="1E70BC8C" w14:textId="77777777" w:rsidR="00D06331" w:rsidRPr="00AE3149" w:rsidRDefault="00D06331" w:rsidP="004D28F6">
      <w:pPr>
        <w:pStyle w:val="Ttulo5"/>
      </w:pPr>
      <w:r w:rsidRPr="00AE3149">
        <w:t>DE LAS VENTAS JUDICIALES</w:t>
      </w:r>
    </w:p>
    <w:p w14:paraId="65FDFF5A" w14:textId="77777777" w:rsidR="00D06331" w:rsidRPr="00AE3149" w:rsidRDefault="00D06331" w:rsidP="004D28F6">
      <w:pPr>
        <w:tabs>
          <w:tab w:val="left" w:pos="709"/>
        </w:tabs>
        <w:rPr>
          <w:rFonts w:ascii="Arial" w:hAnsi="Arial" w:cs="Arial"/>
          <w:sz w:val="22"/>
          <w:szCs w:val="22"/>
        </w:rPr>
      </w:pPr>
    </w:p>
    <w:p w14:paraId="5C3A1E3F"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 xml:space="preserve">Las ventas judiciales en almoneda, subasta o remate públicos, se regirán por las disposiciones de este </w:t>
      </w:r>
      <w:proofErr w:type="spellStart"/>
      <w:r w:rsidRPr="00AE3149">
        <w:rPr>
          <w:rFonts w:ascii="Arial" w:hAnsi="Arial" w:cs="Arial"/>
          <w:sz w:val="22"/>
          <w:szCs w:val="22"/>
        </w:rPr>
        <w:t>íttulo</w:t>
      </w:r>
      <w:proofErr w:type="spellEnd"/>
      <w:r w:rsidRPr="00AE3149">
        <w:rPr>
          <w:rFonts w:ascii="Arial" w:hAnsi="Arial" w:cs="Arial"/>
          <w:sz w:val="22"/>
          <w:szCs w:val="22"/>
        </w:rPr>
        <w:t>,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14:paraId="3CA74F12" w14:textId="77777777" w:rsidR="00D06331" w:rsidRPr="00AE3149" w:rsidRDefault="00D06331" w:rsidP="00366766">
      <w:pPr>
        <w:tabs>
          <w:tab w:val="left" w:pos="709"/>
        </w:tabs>
        <w:jc w:val="both"/>
        <w:rPr>
          <w:rFonts w:ascii="Arial" w:hAnsi="Arial" w:cs="Arial"/>
          <w:sz w:val="22"/>
          <w:szCs w:val="22"/>
        </w:rPr>
      </w:pPr>
    </w:p>
    <w:p w14:paraId="79914CDD"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563EA6A1" w14:textId="77777777" w:rsidR="00D06331" w:rsidRPr="00AE3149" w:rsidRDefault="00D06331" w:rsidP="00366766">
      <w:pPr>
        <w:tabs>
          <w:tab w:val="left" w:pos="709"/>
        </w:tabs>
        <w:jc w:val="both"/>
        <w:rPr>
          <w:rFonts w:ascii="Arial" w:hAnsi="Arial" w:cs="Arial"/>
          <w:sz w:val="22"/>
          <w:szCs w:val="22"/>
        </w:rPr>
      </w:pPr>
    </w:p>
    <w:p w14:paraId="3C8B6181"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14:paraId="4A2864BC" w14:textId="77777777" w:rsidR="00D06331" w:rsidRPr="00AE3149" w:rsidRDefault="00D06331" w:rsidP="00366766">
      <w:pPr>
        <w:tabs>
          <w:tab w:val="left" w:pos="709"/>
        </w:tabs>
        <w:jc w:val="both"/>
        <w:rPr>
          <w:rFonts w:ascii="Arial" w:hAnsi="Arial" w:cs="Arial"/>
          <w:sz w:val="22"/>
          <w:szCs w:val="22"/>
        </w:rPr>
      </w:pPr>
    </w:p>
    <w:p w14:paraId="0AAD5618"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14:paraId="36CC895F" w14:textId="77777777" w:rsidR="00D06331" w:rsidRPr="00AE3149" w:rsidRDefault="00D06331" w:rsidP="004D28F6">
      <w:pPr>
        <w:tabs>
          <w:tab w:val="left" w:pos="709"/>
        </w:tabs>
        <w:jc w:val="both"/>
        <w:rPr>
          <w:rFonts w:ascii="Arial" w:hAnsi="Arial" w:cs="Arial"/>
          <w:sz w:val="22"/>
          <w:szCs w:val="22"/>
        </w:rPr>
      </w:pPr>
    </w:p>
    <w:p w14:paraId="5FBED342" w14:textId="77777777" w:rsidR="00D06331" w:rsidRPr="00AE3149" w:rsidRDefault="00D06331" w:rsidP="004D28F6">
      <w:pPr>
        <w:tabs>
          <w:tab w:val="left" w:pos="709"/>
        </w:tabs>
        <w:jc w:val="both"/>
        <w:rPr>
          <w:rFonts w:ascii="Arial" w:hAnsi="Arial" w:cs="Arial"/>
          <w:sz w:val="22"/>
          <w:szCs w:val="22"/>
        </w:rPr>
      </w:pPr>
    </w:p>
    <w:p w14:paraId="36BB6B56" w14:textId="77777777" w:rsidR="00D06331" w:rsidRPr="00AE3149" w:rsidRDefault="00D06331" w:rsidP="004D28F6">
      <w:pPr>
        <w:pStyle w:val="Ttulo4"/>
      </w:pPr>
      <w:r w:rsidRPr="00AE3149">
        <w:t>TÍTULO TERCERO</w:t>
      </w:r>
    </w:p>
    <w:p w14:paraId="4F118C58" w14:textId="77777777" w:rsidR="00D06331" w:rsidRPr="00AE3149" w:rsidRDefault="00D06331" w:rsidP="004D28F6">
      <w:pPr>
        <w:pStyle w:val="Ttulo4"/>
      </w:pPr>
      <w:r w:rsidRPr="00AE3149">
        <w:t>DE LA PERMUTA</w:t>
      </w:r>
    </w:p>
    <w:p w14:paraId="6F41FE75" w14:textId="77777777" w:rsidR="00D06331" w:rsidRPr="00AE3149" w:rsidRDefault="00D06331" w:rsidP="004D28F6">
      <w:pPr>
        <w:tabs>
          <w:tab w:val="left" w:pos="709"/>
        </w:tabs>
        <w:jc w:val="both"/>
        <w:rPr>
          <w:rFonts w:ascii="Arial" w:hAnsi="Arial" w:cs="Arial"/>
          <w:sz w:val="22"/>
          <w:szCs w:val="22"/>
        </w:rPr>
      </w:pPr>
    </w:p>
    <w:p w14:paraId="51CBBD52"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14:paraId="102AE582" w14:textId="77777777" w:rsidR="00D06331" w:rsidRPr="00AE3149" w:rsidRDefault="00D06331" w:rsidP="002A1CA8">
      <w:pPr>
        <w:tabs>
          <w:tab w:val="left" w:pos="709"/>
        </w:tabs>
        <w:jc w:val="both"/>
        <w:rPr>
          <w:rFonts w:ascii="Arial" w:hAnsi="Arial" w:cs="Arial"/>
          <w:sz w:val="22"/>
          <w:szCs w:val="22"/>
        </w:rPr>
      </w:pPr>
    </w:p>
    <w:p w14:paraId="58B36339"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 xml:space="preserve">Si uno de los contratantes ha recibido la cosa que se le da en permuta y acredita que no era propia del que la </w:t>
      </w:r>
      <w:proofErr w:type="spellStart"/>
      <w:r w:rsidRPr="00AE3149">
        <w:rPr>
          <w:rFonts w:ascii="Arial" w:hAnsi="Arial" w:cs="Arial"/>
          <w:sz w:val="22"/>
          <w:szCs w:val="22"/>
        </w:rPr>
        <w:t>dió</w:t>
      </w:r>
      <w:proofErr w:type="spellEnd"/>
      <w:r w:rsidRPr="00AE3149">
        <w:rPr>
          <w:rFonts w:ascii="Arial" w:hAnsi="Arial" w:cs="Arial"/>
          <w:sz w:val="22"/>
          <w:szCs w:val="22"/>
        </w:rPr>
        <w:t>, no puede ser obligado a entregar la que él ofreció en cambio, y cumple con devolver la que recibió.</w:t>
      </w:r>
    </w:p>
    <w:p w14:paraId="74F267FB" w14:textId="77777777" w:rsidR="00D06331" w:rsidRPr="00AE3149" w:rsidRDefault="00D06331" w:rsidP="002A1CA8">
      <w:pPr>
        <w:tabs>
          <w:tab w:val="left" w:pos="709"/>
        </w:tabs>
        <w:jc w:val="both"/>
        <w:rPr>
          <w:rFonts w:ascii="Arial" w:hAnsi="Arial" w:cs="Arial"/>
          <w:sz w:val="22"/>
          <w:szCs w:val="22"/>
        </w:rPr>
      </w:pPr>
    </w:p>
    <w:p w14:paraId="128C0611"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lastRenderedPageBreak/>
        <w:t>ARTÍCULO 2210</w:t>
      </w:r>
      <w:r w:rsidR="00B95D3C">
        <w:rPr>
          <w:rFonts w:ascii="Arial" w:hAnsi="Arial" w:cs="Arial"/>
          <w:b/>
          <w:sz w:val="22"/>
          <w:szCs w:val="22"/>
        </w:rPr>
        <w:t xml:space="preserve">. </w:t>
      </w:r>
      <w:r w:rsidRPr="00AE3149">
        <w:rPr>
          <w:rFonts w:ascii="Arial" w:hAnsi="Arial" w:cs="Arial"/>
          <w:sz w:val="22"/>
          <w:szCs w:val="22"/>
        </w:rPr>
        <w:t xml:space="preserve">El permutante que sufra evicción de la cosa que recibió en cambio, podrá reivindicar la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si se haya aún en poder del otro permutante, o exigir su valor o el valor de la cosa que se le hubiere dado en cambio con el pago de daños y perjuicios.</w:t>
      </w:r>
    </w:p>
    <w:p w14:paraId="20D173A6" w14:textId="77777777" w:rsidR="00D06331" w:rsidRPr="00AE3149" w:rsidRDefault="00D06331" w:rsidP="002A1CA8">
      <w:pPr>
        <w:tabs>
          <w:tab w:val="left" w:pos="709"/>
        </w:tabs>
        <w:jc w:val="both"/>
        <w:rPr>
          <w:rFonts w:ascii="Arial" w:hAnsi="Arial" w:cs="Arial"/>
          <w:sz w:val="22"/>
          <w:szCs w:val="22"/>
        </w:rPr>
      </w:pPr>
    </w:p>
    <w:p w14:paraId="1E4E66FF"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 xml:space="preserve">Lo dispuesto en el artículo anterior no perjudica los derechos que a título oneroso haya adquirido un tercero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sobre la cosa que reclame el que sufrió la evicción.</w:t>
      </w:r>
    </w:p>
    <w:p w14:paraId="40D20740" w14:textId="77777777" w:rsidR="00D06331" w:rsidRPr="00AE3149" w:rsidRDefault="00D06331" w:rsidP="002A1CA8">
      <w:pPr>
        <w:tabs>
          <w:tab w:val="left" w:pos="709"/>
        </w:tabs>
        <w:jc w:val="both"/>
        <w:rPr>
          <w:rFonts w:ascii="Arial" w:hAnsi="Arial" w:cs="Arial"/>
          <w:sz w:val="22"/>
          <w:szCs w:val="22"/>
        </w:rPr>
      </w:pPr>
    </w:p>
    <w:p w14:paraId="546CE815"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14:paraId="7110528E" w14:textId="77777777" w:rsidR="00D06331" w:rsidRPr="00AE3149" w:rsidRDefault="00D06331" w:rsidP="002A1CA8">
      <w:pPr>
        <w:tabs>
          <w:tab w:val="left" w:pos="709"/>
        </w:tabs>
        <w:jc w:val="both"/>
        <w:rPr>
          <w:rFonts w:ascii="Arial" w:hAnsi="Arial" w:cs="Arial"/>
          <w:sz w:val="22"/>
          <w:szCs w:val="22"/>
        </w:rPr>
      </w:pPr>
    </w:p>
    <w:p w14:paraId="1A3C0521" w14:textId="77777777" w:rsidR="00D06331" w:rsidRPr="00AE3149" w:rsidRDefault="00D06331" w:rsidP="002A1CA8">
      <w:pPr>
        <w:tabs>
          <w:tab w:val="left" w:pos="709"/>
        </w:tabs>
        <w:jc w:val="both"/>
        <w:rPr>
          <w:rFonts w:ascii="Arial" w:hAnsi="Arial" w:cs="Arial"/>
          <w:sz w:val="22"/>
          <w:szCs w:val="22"/>
        </w:rPr>
      </w:pPr>
    </w:p>
    <w:p w14:paraId="0B9D7A10" w14:textId="77777777" w:rsidR="00D06331" w:rsidRPr="00AE3149" w:rsidRDefault="00D06331" w:rsidP="004D28F6">
      <w:pPr>
        <w:pStyle w:val="Ttulo4"/>
      </w:pPr>
      <w:r w:rsidRPr="00AE3149">
        <w:t>TÍTULO CUARTO</w:t>
      </w:r>
    </w:p>
    <w:p w14:paraId="33607EB2" w14:textId="77777777" w:rsidR="00D06331" w:rsidRPr="00AE3149" w:rsidRDefault="00D06331" w:rsidP="004D28F6">
      <w:pPr>
        <w:pStyle w:val="Ttulo4"/>
      </w:pPr>
      <w:r w:rsidRPr="00AE3149">
        <w:t>DE LAS DONACIONES</w:t>
      </w:r>
    </w:p>
    <w:p w14:paraId="17E94610" w14:textId="77777777" w:rsidR="00D06331" w:rsidRPr="00AE3149" w:rsidRDefault="00D06331" w:rsidP="004D28F6">
      <w:pPr>
        <w:tabs>
          <w:tab w:val="left" w:pos="709"/>
        </w:tabs>
        <w:jc w:val="center"/>
        <w:rPr>
          <w:rFonts w:ascii="Arial" w:hAnsi="Arial" w:cs="Arial"/>
          <w:sz w:val="22"/>
          <w:szCs w:val="22"/>
        </w:rPr>
      </w:pPr>
    </w:p>
    <w:p w14:paraId="6B318DA8" w14:textId="77777777" w:rsidR="00D06331" w:rsidRPr="00AE3149" w:rsidRDefault="00D06331" w:rsidP="004D28F6">
      <w:pPr>
        <w:pStyle w:val="Ttulo5"/>
      </w:pPr>
      <w:r w:rsidRPr="00AE3149">
        <w:t>CAPÍTULO I</w:t>
      </w:r>
    </w:p>
    <w:p w14:paraId="6714488F" w14:textId="77777777" w:rsidR="00D06331" w:rsidRPr="00AE3149" w:rsidRDefault="00D06331" w:rsidP="004D28F6">
      <w:pPr>
        <w:pStyle w:val="Ttulo5"/>
      </w:pPr>
      <w:r w:rsidRPr="00AE3149">
        <w:t>DE LAS DONACIONES EN GENERAL</w:t>
      </w:r>
    </w:p>
    <w:p w14:paraId="103090C3" w14:textId="77777777" w:rsidR="00D06331" w:rsidRPr="00AE3149" w:rsidRDefault="00D06331" w:rsidP="004D28F6">
      <w:pPr>
        <w:tabs>
          <w:tab w:val="left" w:pos="709"/>
        </w:tabs>
        <w:jc w:val="both"/>
        <w:rPr>
          <w:rFonts w:ascii="Arial" w:hAnsi="Arial" w:cs="Arial"/>
          <w:sz w:val="22"/>
          <w:szCs w:val="22"/>
        </w:rPr>
      </w:pPr>
    </w:p>
    <w:p w14:paraId="322E31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14:paraId="3120745E" w14:textId="77777777" w:rsidR="00D06331" w:rsidRPr="00AE3149" w:rsidRDefault="00D06331" w:rsidP="00366766">
      <w:pPr>
        <w:tabs>
          <w:tab w:val="left" w:pos="709"/>
        </w:tabs>
        <w:jc w:val="both"/>
        <w:rPr>
          <w:rFonts w:ascii="Arial" w:hAnsi="Arial" w:cs="Arial"/>
          <w:sz w:val="22"/>
          <w:szCs w:val="22"/>
        </w:rPr>
      </w:pPr>
    </w:p>
    <w:p w14:paraId="451D13C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14:paraId="078C02F9" w14:textId="77777777" w:rsidR="00D06331" w:rsidRPr="00AE3149" w:rsidRDefault="00D06331" w:rsidP="00366766">
      <w:pPr>
        <w:jc w:val="both"/>
        <w:rPr>
          <w:rFonts w:ascii="Arial" w:hAnsi="Arial" w:cs="Arial"/>
          <w:sz w:val="22"/>
          <w:szCs w:val="22"/>
        </w:rPr>
      </w:pPr>
    </w:p>
    <w:p w14:paraId="215AC9D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14:paraId="32FE56EF" w14:textId="77777777" w:rsidR="00D06331" w:rsidRPr="00AE3149" w:rsidRDefault="00D06331" w:rsidP="00366766">
      <w:pPr>
        <w:tabs>
          <w:tab w:val="left" w:pos="709"/>
        </w:tabs>
        <w:jc w:val="both"/>
        <w:rPr>
          <w:rFonts w:ascii="Arial" w:hAnsi="Arial" w:cs="Arial"/>
          <w:sz w:val="22"/>
          <w:szCs w:val="22"/>
        </w:rPr>
      </w:pPr>
    </w:p>
    <w:p w14:paraId="6259E52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14:paraId="2DB87982" w14:textId="77777777" w:rsidR="00D06331" w:rsidRPr="00AE3149" w:rsidRDefault="00D06331" w:rsidP="00366766">
      <w:pPr>
        <w:tabs>
          <w:tab w:val="left" w:pos="709"/>
        </w:tabs>
        <w:jc w:val="both"/>
        <w:rPr>
          <w:rFonts w:ascii="Arial" w:hAnsi="Arial" w:cs="Arial"/>
          <w:sz w:val="22"/>
          <w:szCs w:val="22"/>
        </w:rPr>
      </w:pPr>
    </w:p>
    <w:p w14:paraId="191A4B7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 xml:space="preserve">Es onerosa la donación que se hace imponiendo algunos gravámenes, y </w:t>
      </w:r>
      <w:proofErr w:type="spellStart"/>
      <w:r w:rsidRPr="00AE3149">
        <w:rPr>
          <w:rFonts w:ascii="Arial" w:hAnsi="Arial" w:cs="Arial"/>
          <w:sz w:val="22"/>
          <w:szCs w:val="22"/>
        </w:rPr>
        <w:t>remunetoria</w:t>
      </w:r>
      <w:proofErr w:type="spellEnd"/>
      <w:r w:rsidRPr="00AE3149">
        <w:rPr>
          <w:rFonts w:ascii="Arial" w:hAnsi="Arial" w:cs="Arial"/>
          <w:sz w:val="22"/>
          <w:szCs w:val="22"/>
        </w:rPr>
        <w:t xml:space="preserve"> (sic) la que se hace en atención a servicios recibidos por el donante y que éste no tenga obligación de pagar.</w:t>
      </w:r>
    </w:p>
    <w:p w14:paraId="20CEDD65" w14:textId="77777777" w:rsidR="00D06331" w:rsidRPr="00AE3149" w:rsidRDefault="00D06331" w:rsidP="00366766">
      <w:pPr>
        <w:tabs>
          <w:tab w:val="left" w:pos="709"/>
        </w:tabs>
        <w:jc w:val="both"/>
        <w:rPr>
          <w:rFonts w:ascii="Arial" w:hAnsi="Arial" w:cs="Arial"/>
          <w:sz w:val="22"/>
          <w:szCs w:val="22"/>
        </w:rPr>
      </w:pPr>
    </w:p>
    <w:p w14:paraId="3B101D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14:paraId="743AE9C8" w14:textId="77777777" w:rsidR="00D06331" w:rsidRPr="00AE3149" w:rsidRDefault="00D06331" w:rsidP="00366766">
      <w:pPr>
        <w:tabs>
          <w:tab w:val="left" w:pos="709"/>
        </w:tabs>
        <w:jc w:val="both"/>
        <w:rPr>
          <w:rFonts w:ascii="Arial" w:hAnsi="Arial" w:cs="Arial"/>
          <w:sz w:val="22"/>
          <w:szCs w:val="22"/>
        </w:rPr>
      </w:pPr>
    </w:p>
    <w:p w14:paraId="1327999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14:paraId="713BFA1D" w14:textId="77777777" w:rsidR="00D06331" w:rsidRPr="00AE3149" w:rsidRDefault="00D06331" w:rsidP="00366766">
      <w:pPr>
        <w:tabs>
          <w:tab w:val="left" w:pos="709"/>
        </w:tabs>
        <w:jc w:val="both"/>
        <w:rPr>
          <w:rFonts w:ascii="Arial" w:hAnsi="Arial" w:cs="Arial"/>
          <w:sz w:val="22"/>
          <w:szCs w:val="22"/>
        </w:rPr>
      </w:pPr>
    </w:p>
    <w:p w14:paraId="24F7169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14:paraId="362A2945" w14:textId="77777777" w:rsidR="00D06331" w:rsidRPr="00AE3149" w:rsidRDefault="00D06331" w:rsidP="00366766">
      <w:pPr>
        <w:jc w:val="both"/>
        <w:rPr>
          <w:rFonts w:ascii="Arial" w:hAnsi="Arial" w:cs="Arial"/>
          <w:sz w:val="22"/>
          <w:szCs w:val="22"/>
        </w:rPr>
      </w:pPr>
    </w:p>
    <w:p w14:paraId="0A7E1F6D"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14:paraId="23884688" w14:textId="77777777" w:rsidR="00D06331" w:rsidRPr="00AE3149" w:rsidRDefault="00D06331" w:rsidP="00366766">
      <w:pPr>
        <w:jc w:val="both"/>
        <w:rPr>
          <w:rFonts w:ascii="Arial" w:hAnsi="Arial" w:cs="Arial"/>
          <w:sz w:val="22"/>
          <w:szCs w:val="22"/>
        </w:rPr>
      </w:pPr>
    </w:p>
    <w:p w14:paraId="3E0690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14:paraId="1CD4B2E3" w14:textId="77777777" w:rsidR="00D06331" w:rsidRPr="007265BC" w:rsidRDefault="00D06331" w:rsidP="00366766">
      <w:pPr>
        <w:jc w:val="both"/>
        <w:rPr>
          <w:rFonts w:ascii="Arial" w:hAnsi="Arial" w:cs="Arial"/>
          <w:b/>
          <w:sz w:val="22"/>
          <w:szCs w:val="22"/>
        </w:rPr>
      </w:pPr>
    </w:p>
    <w:p w14:paraId="26DF60F8"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14:paraId="6297CDE7" w14:textId="77777777" w:rsidR="00D06331" w:rsidRPr="00AE3149" w:rsidRDefault="00D06331" w:rsidP="00366766">
      <w:pPr>
        <w:tabs>
          <w:tab w:val="left" w:pos="709"/>
        </w:tabs>
        <w:jc w:val="both"/>
        <w:rPr>
          <w:rFonts w:ascii="Arial" w:hAnsi="Arial" w:cs="Arial"/>
          <w:sz w:val="22"/>
          <w:szCs w:val="22"/>
        </w:rPr>
      </w:pPr>
    </w:p>
    <w:p w14:paraId="74C2FF8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14:paraId="77D15AAB" w14:textId="77777777" w:rsidR="001B2014" w:rsidRPr="00AE3149" w:rsidRDefault="001B2014" w:rsidP="00366766">
      <w:pPr>
        <w:tabs>
          <w:tab w:val="left" w:pos="709"/>
        </w:tabs>
        <w:jc w:val="both"/>
        <w:rPr>
          <w:rFonts w:ascii="Arial" w:hAnsi="Arial" w:cs="Arial"/>
          <w:sz w:val="22"/>
          <w:szCs w:val="22"/>
        </w:rPr>
      </w:pPr>
    </w:p>
    <w:p w14:paraId="35904BBB"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14:paraId="7BB61747" w14:textId="77777777" w:rsidR="00D06331" w:rsidRPr="00AE3149" w:rsidRDefault="00D06331" w:rsidP="00366766">
      <w:pPr>
        <w:jc w:val="both"/>
        <w:rPr>
          <w:rFonts w:ascii="Arial" w:hAnsi="Arial" w:cs="Arial"/>
          <w:sz w:val="22"/>
          <w:szCs w:val="22"/>
        </w:rPr>
      </w:pPr>
    </w:p>
    <w:p w14:paraId="13A7F08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14:paraId="2CC3876B" w14:textId="77777777" w:rsidR="00D06331" w:rsidRPr="00AE3149" w:rsidRDefault="00D06331" w:rsidP="00366766">
      <w:pPr>
        <w:tabs>
          <w:tab w:val="left" w:pos="709"/>
        </w:tabs>
        <w:jc w:val="both"/>
        <w:rPr>
          <w:rFonts w:ascii="Arial" w:hAnsi="Arial" w:cs="Arial"/>
          <w:sz w:val="22"/>
          <w:szCs w:val="22"/>
        </w:rPr>
      </w:pPr>
    </w:p>
    <w:p w14:paraId="642EF0E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14:paraId="77DDCB3A" w14:textId="77777777" w:rsidR="00D06331" w:rsidRPr="00AE3149" w:rsidRDefault="00D06331" w:rsidP="00366766">
      <w:pPr>
        <w:tabs>
          <w:tab w:val="left" w:pos="709"/>
        </w:tabs>
        <w:jc w:val="both"/>
        <w:rPr>
          <w:rFonts w:ascii="Arial" w:hAnsi="Arial" w:cs="Arial"/>
          <w:sz w:val="22"/>
          <w:szCs w:val="22"/>
        </w:rPr>
      </w:pPr>
    </w:p>
    <w:p w14:paraId="12CA581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14:paraId="77A188DF" w14:textId="77777777" w:rsidR="00D06331" w:rsidRPr="00AE3149" w:rsidRDefault="00D06331" w:rsidP="00366766">
      <w:pPr>
        <w:tabs>
          <w:tab w:val="left" w:pos="709"/>
        </w:tabs>
        <w:jc w:val="both"/>
        <w:rPr>
          <w:rFonts w:ascii="Arial" w:hAnsi="Arial" w:cs="Arial"/>
          <w:sz w:val="22"/>
          <w:szCs w:val="22"/>
        </w:rPr>
      </w:pPr>
    </w:p>
    <w:p w14:paraId="0B0CC7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14:paraId="0440EBA1" w14:textId="77777777" w:rsidR="00D06331" w:rsidRPr="00AE3149" w:rsidRDefault="00D06331" w:rsidP="00366766">
      <w:pPr>
        <w:tabs>
          <w:tab w:val="left" w:pos="709"/>
        </w:tabs>
        <w:jc w:val="both"/>
        <w:rPr>
          <w:rFonts w:ascii="Arial" w:hAnsi="Arial" w:cs="Arial"/>
          <w:sz w:val="22"/>
          <w:szCs w:val="22"/>
        </w:rPr>
      </w:pPr>
    </w:p>
    <w:p w14:paraId="499C256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14:paraId="0653B6D0" w14:textId="77777777" w:rsidR="00D06331" w:rsidRPr="00AE3149" w:rsidRDefault="00D06331" w:rsidP="00366766">
      <w:pPr>
        <w:tabs>
          <w:tab w:val="left" w:pos="709"/>
        </w:tabs>
        <w:jc w:val="both"/>
        <w:rPr>
          <w:rFonts w:ascii="Arial" w:hAnsi="Arial" w:cs="Arial"/>
          <w:sz w:val="22"/>
          <w:szCs w:val="22"/>
        </w:rPr>
      </w:pPr>
    </w:p>
    <w:p w14:paraId="54990D9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14:paraId="0EAB7DBA" w14:textId="77777777" w:rsidR="00D06331" w:rsidRPr="00AE3149" w:rsidRDefault="00D06331" w:rsidP="00366766">
      <w:pPr>
        <w:tabs>
          <w:tab w:val="left" w:pos="709"/>
        </w:tabs>
        <w:jc w:val="both"/>
        <w:rPr>
          <w:rFonts w:ascii="Arial" w:hAnsi="Arial" w:cs="Arial"/>
          <w:sz w:val="22"/>
          <w:szCs w:val="22"/>
        </w:rPr>
      </w:pPr>
    </w:p>
    <w:p w14:paraId="6403058F"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14:paraId="62F9399B" w14:textId="77777777" w:rsidR="00D06331" w:rsidRPr="00AE3149" w:rsidRDefault="00D06331" w:rsidP="00366766">
      <w:pPr>
        <w:jc w:val="both"/>
        <w:rPr>
          <w:rFonts w:ascii="Arial" w:hAnsi="Arial" w:cs="Arial"/>
          <w:sz w:val="22"/>
          <w:szCs w:val="22"/>
        </w:rPr>
      </w:pPr>
    </w:p>
    <w:p w14:paraId="0E23D66A"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14:paraId="0FE55197" w14:textId="77777777" w:rsidR="001B2014" w:rsidRPr="00AE3149" w:rsidRDefault="001B2014" w:rsidP="00366766">
      <w:pPr>
        <w:tabs>
          <w:tab w:val="left" w:pos="709"/>
        </w:tabs>
        <w:jc w:val="both"/>
        <w:rPr>
          <w:rFonts w:ascii="Arial" w:hAnsi="Arial" w:cs="Arial"/>
          <w:sz w:val="22"/>
          <w:szCs w:val="22"/>
        </w:rPr>
      </w:pPr>
    </w:p>
    <w:p w14:paraId="6B77C05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que precede el donatario queda subrogado en todos los derechos del donante si se verifica la evicción.</w:t>
      </w:r>
    </w:p>
    <w:p w14:paraId="6C1B4D3B" w14:textId="77777777" w:rsidR="00D06331" w:rsidRPr="00AE3149" w:rsidRDefault="00D06331" w:rsidP="00366766">
      <w:pPr>
        <w:tabs>
          <w:tab w:val="left" w:pos="709"/>
        </w:tabs>
        <w:jc w:val="both"/>
        <w:rPr>
          <w:rFonts w:ascii="Arial" w:hAnsi="Arial" w:cs="Arial"/>
          <w:sz w:val="22"/>
          <w:szCs w:val="22"/>
        </w:rPr>
      </w:pPr>
    </w:p>
    <w:p w14:paraId="6E6EB91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2234</w:t>
      </w:r>
      <w:r w:rsidR="006B0601">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odnación</w:t>
      </w:r>
      <w:proofErr w:type="spellEnd"/>
      <w:r w:rsidRPr="00AE3149">
        <w:rPr>
          <w:rFonts w:ascii="Arial" w:hAnsi="Arial" w:cs="Arial"/>
          <w:sz w:val="22"/>
          <w:szCs w:val="22"/>
        </w:rPr>
        <w:t xml:space="preserve"> (sic) se hace con la carga de pagar las deudas del donante, sólo se entenderán comprendidas las que existan con fecha auténtica al tiempo de la donación.</w:t>
      </w:r>
    </w:p>
    <w:p w14:paraId="28C03792" w14:textId="77777777" w:rsidR="00D06331" w:rsidRPr="00AE3149" w:rsidRDefault="00D06331" w:rsidP="00366766">
      <w:pPr>
        <w:tabs>
          <w:tab w:val="left" w:pos="709"/>
        </w:tabs>
        <w:jc w:val="both"/>
        <w:rPr>
          <w:rFonts w:ascii="Arial" w:hAnsi="Arial" w:cs="Arial"/>
          <w:sz w:val="22"/>
          <w:szCs w:val="22"/>
        </w:rPr>
      </w:pPr>
    </w:p>
    <w:p w14:paraId="7120B22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14:paraId="0E5E90E1" w14:textId="77777777" w:rsidR="00D06331" w:rsidRPr="00AE3149" w:rsidRDefault="00D06331" w:rsidP="00366766">
      <w:pPr>
        <w:tabs>
          <w:tab w:val="left" w:pos="709"/>
        </w:tabs>
        <w:jc w:val="both"/>
        <w:rPr>
          <w:rFonts w:ascii="Arial" w:hAnsi="Arial" w:cs="Arial"/>
          <w:sz w:val="22"/>
          <w:szCs w:val="22"/>
        </w:rPr>
      </w:pPr>
    </w:p>
    <w:p w14:paraId="5CE8C900"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lastRenderedPageBreak/>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14:paraId="6973E6DB" w14:textId="77777777" w:rsidR="00D06331" w:rsidRPr="00AE3149" w:rsidRDefault="00D06331" w:rsidP="00366766">
      <w:pPr>
        <w:jc w:val="both"/>
        <w:rPr>
          <w:rFonts w:ascii="Arial" w:hAnsi="Arial" w:cs="Arial"/>
          <w:sz w:val="22"/>
          <w:szCs w:val="22"/>
        </w:rPr>
      </w:pPr>
    </w:p>
    <w:p w14:paraId="1E6C41F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14:paraId="3A2A80FC" w14:textId="77777777" w:rsidR="00D06331" w:rsidRPr="00AE3149" w:rsidRDefault="00D06331" w:rsidP="004D28F6">
      <w:pPr>
        <w:tabs>
          <w:tab w:val="left" w:pos="709"/>
        </w:tabs>
        <w:jc w:val="both"/>
        <w:rPr>
          <w:rFonts w:ascii="Arial" w:hAnsi="Arial" w:cs="Arial"/>
          <w:sz w:val="22"/>
          <w:szCs w:val="22"/>
        </w:rPr>
      </w:pPr>
    </w:p>
    <w:p w14:paraId="0BA31380" w14:textId="77777777" w:rsidR="00D06331" w:rsidRPr="00AE3149" w:rsidRDefault="00D06331" w:rsidP="004D28F6">
      <w:pPr>
        <w:tabs>
          <w:tab w:val="left" w:pos="709"/>
        </w:tabs>
        <w:jc w:val="both"/>
        <w:rPr>
          <w:rFonts w:ascii="Arial" w:hAnsi="Arial" w:cs="Arial"/>
          <w:sz w:val="22"/>
          <w:szCs w:val="22"/>
        </w:rPr>
      </w:pPr>
    </w:p>
    <w:p w14:paraId="0A2FC1B6" w14:textId="77777777" w:rsidR="00D06331" w:rsidRPr="00AE3149" w:rsidRDefault="00D06331" w:rsidP="004D28F6">
      <w:pPr>
        <w:pStyle w:val="Ttulo5"/>
      </w:pPr>
      <w:r w:rsidRPr="00AE3149">
        <w:t>CAPÍTULO II</w:t>
      </w:r>
    </w:p>
    <w:p w14:paraId="65271D09" w14:textId="77777777" w:rsidR="00D06331" w:rsidRPr="00AE3149" w:rsidRDefault="00D06331" w:rsidP="004D28F6">
      <w:pPr>
        <w:pStyle w:val="Ttulo5"/>
      </w:pPr>
      <w:r w:rsidRPr="00AE3149">
        <w:t>DE LAS PERSONAS QUE PUEDEN RECIBIR DONACIONES</w:t>
      </w:r>
    </w:p>
    <w:p w14:paraId="2891CBC5" w14:textId="77777777" w:rsidR="00D06331" w:rsidRPr="00AE3149" w:rsidRDefault="00D06331" w:rsidP="004D28F6">
      <w:pPr>
        <w:tabs>
          <w:tab w:val="left" w:pos="709"/>
        </w:tabs>
        <w:jc w:val="both"/>
        <w:rPr>
          <w:rFonts w:ascii="Arial" w:hAnsi="Arial" w:cs="Arial"/>
          <w:sz w:val="22"/>
          <w:szCs w:val="22"/>
        </w:rPr>
      </w:pPr>
    </w:p>
    <w:p w14:paraId="7C4314D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14:paraId="34825E02" w14:textId="77777777" w:rsidR="00D06331" w:rsidRPr="00AE3149" w:rsidRDefault="00D06331" w:rsidP="00366766">
      <w:pPr>
        <w:jc w:val="both"/>
        <w:rPr>
          <w:rFonts w:ascii="Arial" w:hAnsi="Arial" w:cs="Arial"/>
          <w:sz w:val="22"/>
          <w:szCs w:val="22"/>
        </w:rPr>
      </w:pPr>
    </w:p>
    <w:p w14:paraId="085D42A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14:paraId="7CD3B96A" w14:textId="77777777" w:rsidR="001B2014" w:rsidRDefault="001B2014" w:rsidP="004D28F6">
      <w:pPr>
        <w:tabs>
          <w:tab w:val="left" w:pos="709"/>
        </w:tabs>
        <w:rPr>
          <w:rFonts w:ascii="Arial" w:hAnsi="Arial" w:cs="Arial"/>
          <w:sz w:val="22"/>
          <w:szCs w:val="22"/>
        </w:rPr>
      </w:pPr>
    </w:p>
    <w:p w14:paraId="617D1E27" w14:textId="77777777" w:rsidR="00177854" w:rsidRPr="00AE3149" w:rsidRDefault="00177854" w:rsidP="004D28F6">
      <w:pPr>
        <w:tabs>
          <w:tab w:val="left" w:pos="709"/>
        </w:tabs>
        <w:rPr>
          <w:rFonts w:ascii="Arial" w:hAnsi="Arial" w:cs="Arial"/>
          <w:sz w:val="22"/>
          <w:szCs w:val="22"/>
        </w:rPr>
      </w:pPr>
    </w:p>
    <w:p w14:paraId="17FAA7BF" w14:textId="77777777" w:rsidR="00D06331" w:rsidRPr="00AE3149" w:rsidRDefault="00D06331" w:rsidP="004D28F6">
      <w:pPr>
        <w:pStyle w:val="Ttulo5"/>
      </w:pPr>
      <w:r w:rsidRPr="00AE3149">
        <w:t>CAPÍTULO III</w:t>
      </w:r>
    </w:p>
    <w:p w14:paraId="0601FB3E" w14:textId="77777777" w:rsidR="00D06331" w:rsidRPr="00AE3149" w:rsidRDefault="00D06331" w:rsidP="004D28F6">
      <w:pPr>
        <w:pStyle w:val="Ttulo5"/>
      </w:pPr>
      <w:r w:rsidRPr="00AE3149">
        <w:t>DE LA REVOCACIÓN Y REDUCCIÓN DE LAS DONACIONES</w:t>
      </w:r>
    </w:p>
    <w:p w14:paraId="15103D7D" w14:textId="77777777" w:rsidR="00D06331" w:rsidRPr="00AE3149" w:rsidRDefault="00D06331" w:rsidP="004D28F6">
      <w:pPr>
        <w:tabs>
          <w:tab w:val="left" w:pos="709"/>
        </w:tabs>
        <w:rPr>
          <w:rFonts w:ascii="Arial" w:hAnsi="Arial" w:cs="Arial"/>
          <w:sz w:val="22"/>
          <w:szCs w:val="22"/>
        </w:rPr>
      </w:pPr>
    </w:p>
    <w:p w14:paraId="5713669E" w14:textId="31B16455" w:rsidR="0086257F" w:rsidRDefault="0086257F" w:rsidP="00366766">
      <w:pPr>
        <w:tabs>
          <w:tab w:val="left" w:pos="709"/>
        </w:tabs>
        <w:jc w:val="both"/>
        <w:rPr>
          <w:rFonts w:ascii="Arial" w:hAnsi="Arial" w:cs="Arial"/>
          <w:sz w:val="22"/>
          <w:szCs w:val="22"/>
        </w:rPr>
      </w:pPr>
      <w:r w:rsidRPr="00BA5487">
        <w:rPr>
          <w:rFonts w:ascii="Arial" w:hAnsi="Arial" w:cs="Arial"/>
          <w:b/>
          <w:bCs/>
          <w:sz w:val="22"/>
          <w:szCs w:val="22"/>
        </w:rPr>
        <w:t>ARTÍCULO 2240</w:t>
      </w:r>
      <w:r w:rsidRPr="0086257F">
        <w:rPr>
          <w:rFonts w:ascii="Arial" w:hAnsi="Arial" w:cs="Arial"/>
          <w:sz w:val="22"/>
          <w:szCs w:val="22"/>
        </w:rPr>
        <w:t>. Las donaciones legalmente hechas por una persona que al tiempo de otorgarlas no tenía hijas o hijos, pueden ser revocadas por el donante cuando le hayan sobrevenido hijas o hijos que han nacido con todas las condiciones que sobre viabilidad exige el artículo 332.</w:t>
      </w:r>
    </w:p>
    <w:p w14:paraId="0BF38A54" w14:textId="77777777" w:rsidR="0086257F" w:rsidRPr="0086257F" w:rsidRDefault="0086257F" w:rsidP="00366766">
      <w:pPr>
        <w:tabs>
          <w:tab w:val="left" w:pos="709"/>
        </w:tabs>
        <w:jc w:val="both"/>
        <w:rPr>
          <w:rFonts w:ascii="Arial" w:hAnsi="Arial" w:cs="Arial"/>
          <w:sz w:val="22"/>
          <w:szCs w:val="22"/>
        </w:rPr>
      </w:pPr>
    </w:p>
    <w:p w14:paraId="7300FA9B" w14:textId="7C5D92BE" w:rsidR="00BA5487" w:rsidRPr="00BA5487" w:rsidRDefault="00BA5487" w:rsidP="00366766">
      <w:pPr>
        <w:jc w:val="both"/>
        <w:rPr>
          <w:rFonts w:ascii="Arial" w:hAnsi="Arial" w:cs="Arial"/>
          <w:sz w:val="22"/>
          <w:szCs w:val="22"/>
        </w:rPr>
      </w:pPr>
      <w:r w:rsidRPr="00BA5487">
        <w:rPr>
          <w:rFonts w:ascii="Arial" w:hAnsi="Arial" w:cs="Arial"/>
          <w:sz w:val="22"/>
          <w:szCs w:val="22"/>
        </w:rPr>
        <w:t>Si transcurren cinco años desde que se hizo la donación y el donante no ha tenido hijas o hijos o habiéndolos tenido no ha revocado la donación, ésta se volverá irrevocable. Lo mismo sucede si el donante mueve (sic) dentro de ese plazo de cinco años sin haber revocado la donación. Si dentro del mencionado plazo naciere una hija o hijo póstumo del donante, la donación se tendrá por revocada en su totalidad.</w:t>
      </w:r>
    </w:p>
    <w:p w14:paraId="1DBE21D2" w14:textId="77777777" w:rsidR="00BA5487" w:rsidRPr="00AE3149" w:rsidRDefault="00BA5487" w:rsidP="00BA5487">
      <w:pPr>
        <w:tabs>
          <w:tab w:val="left" w:pos="709"/>
        </w:tabs>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22242B9D" w14:textId="77777777" w:rsidR="00BA5487" w:rsidRPr="00AE3149" w:rsidRDefault="00BA5487" w:rsidP="00BA5487">
      <w:pPr>
        <w:jc w:val="both"/>
        <w:rPr>
          <w:rFonts w:ascii="Arial" w:hAnsi="Arial" w:cs="Arial"/>
          <w:sz w:val="22"/>
          <w:szCs w:val="22"/>
        </w:rPr>
      </w:pPr>
    </w:p>
    <w:p w14:paraId="0C431D6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14:paraId="05CC8F3B" w14:textId="77777777" w:rsidR="00D06331" w:rsidRPr="00AE3149" w:rsidRDefault="00D06331" w:rsidP="00366766">
      <w:pPr>
        <w:jc w:val="both"/>
        <w:rPr>
          <w:rFonts w:ascii="Arial" w:hAnsi="Arial" w:cs="Arial"/>
          <w:sz w:val="22"/>
          <w:szCs w:val="22"/>
        </w:rPr>
      </w:pPr>
    </w:p>
    <w:p w14:paraId="65C2F9BC" w14:textId="180DE822" w:rsidR="00BA5487" w:rsidRPr="00BA5487" w:rsidRDefault="00BA5487" w:rsidP="00366766">
      <w:pPr>
        <w:tabs>
          <w:tab w:val="left" w:pos="709"/>
        </w:tabs>
        <w:jc w:val="both"/>
        <w:rPr>
          <w:rFonts w:ascii="Arial" w:hAnsi="Arial" w:cs="Arial"/>
          <w:sz w:val="22"/>
          <w:szCs w:val="22"/>
        </w:rPr>
      </w:pPr>
      <w:r w:rsidRPr="00BA5487">
        <w:rPr>
          <w:rFonts w:ascii="Arial" w:hAnsi="Arial" w:cs="Arial"/>
          <w:b/>
          <w:bCs/>
          <w:sz w:val="22"/>
          <w:szCs w:val="22"/>
        </w:rPr>
        <w:t>ARTÍCULO 2242.</w:t>
      </w:r>
      <w:r w:rsidRPr="00BA5487">
        <w:rPr>
          <w:rFonts w:ascii="Arial" w:hAnsi="Arial" w:cs="Arial"/>
          <w:sz w:val="22"/>
          <w:szCs w:val="22"/>
        </w:rPr>
        <w:t xml:space="preserve"> La donación no podrá ser revocada por superveniencia de hijas o hijos:</w:t>
      </w:r>
    </w:p>
    <w:p w14:paraId="68048CF2" w14:textId="77777777" w:rsidR="00D06331" w:rsidRPr="00AE3149" w:rsidRDefault="00D06331" w:rsidP="00366766">
      <w:pPr>
        <w:jc w:val="both"/>
        <w:rPr>
          <w:rFonts w:ascii="Arial" w:hAnsi="Arial" w:cs="Arial"/>
          <w:sz w:val="22"/>
          <w:szCs w:val="22"/>
        </w:rPr>
      </w:pPr>
    </w:p>
    <w:p w14:paraId="11A0064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14:paraId="431D3D30" w14:textId="77777777" w:rsidR="00D06331" w:rsidRPr="00AE3149" w:rsidRDefault="00D06331" w:rsidP="00366766">
      <w:pPr>
        <w:jc w:val="both"/>
        <w:rPr>
          <w:rFonts w:ascii="Arial" w:hAnsi="Arial" w:cs="Arial"/>
          <w:sz w:val="22"/>
          <w:szCs w:val="22"/>
        </w:rPr>
      </w:pPr>
    </w:p>
    <w:p w14:paraId="53C1362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14:paraId="3647363C" w14:textId="77777777" w:rsidR="00D06331" w:rsidRPr="00AE3149" w:rsidRDefault="00D06331" w:rsidP="00366766">
      <w:pPr>
        <w:jc w:val="both"/>
        <w:rPr>
          <w:rFonts w:ascii="Arial" w:hAnsi="Arial" w:cs="Arial"/>
          <w:sz w:val="22"/>
          <w:szCs w:val="22"/>
        </w:rPr>
      </w:pPr>
    </w:p>
    <w:p w14:paraId="64F85AE2"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14:paraId="26C38E0F" w14:textId="77777777" w:rsidR="00D06331" w:rsidRPr="00AE3149" w:rsidRDefault="00D06331" w:rsidP="00366766">
      <w:pPr>
        <w:jc w:val="both"/>
        <w:rPr>
          <w:rFonts w:ascii="Arial" w:hAnsi="Arial" w:cs="Arial"/>
          <w:sz w:val="22"/>
          <w:szCs w:val="22"/>
        </w:rPr>
      </w:pPr>
    </w:p>
    <w:p w14:paraId="372D95E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IV.- Cuando sea puramente remuneratoria.</w:t>
      </w:r>
    </w:p>
    <w:p w14:paraId="6ADC0765" w14:textId="77777777" w:rsidR="00D06331" w:rsidRDefault="00D06331" w:rsidP="00366766">
      <w:pPr>
        <w:jc w:val="both"/>
        <w:rPr>
          <w:rFonts w:ascii="Arial" w:hAnsi="Arial" w:cs="Arial"/>
          <w:sz w:val="22"/>
          <w:szCs w:val="22"/>
        </w:rPr>
      </w:pPr>
    </w:p>
    <w:p w14:paraId="3E242255" w14:textId="77777777" w:rsidR="00BA5487" w:rsidRPr="00AE3149" w:rsidRDefault="00BA5487" w:rsidP="00BA5487">
      <w:pPr>
        <w:tabs>
          <w:tab w:val="left" w:pos="709"/>
        </w:tabs>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3F55E96A" w14:textId="77777777" w:rsidR="00BA5487" w:rsidRDefault="00BA5487" w:rsidP="00BA5487">
      <w:pPr>
        <w:jc w:val="right"/>
        <w:rPr>
          <w:rFonts w:ascii="Arial" w:hAnsi="Arial" w:cs="Arial"/>
          <w:sz w:val="22"/>
          <w:szCs w:val="22"/>
        </w:rPr>
      </w:pPr>
    </w:p>
    <w:p w14:paraId="31AAC8E2" w14:textId="7F0C688A" w:rsidR="00BA5487" w:rsidRPr="00BA5487" w:rsidRDefault="00BA5487" w:rsidP="00366766">
      <w:pPr>
        <w:tabs>
          <w:tab w:val="left" w:pos="709"/>
        </w:tabs>
        <w:jc w:val="both"/>
        <w:rPr>
          <w:rFonts w:ascii="Arial" w:hAnsi="Arial" w:cs="Arial"/>
          <w:sz w:val="22"/>
          <w:szCs w:val="22"/>
        </w:rPr>
      </w:pPr>
      <w:r w:rsidRPr="00BA5487">
        <w:rPr>
          <w:rFonts w:ascii="Arial" w:hAnsi="Arial" w:cs="Arial"/>
          <w:b/>
          <w:bCs/>
          <w:sz w:val="22"/>
          <w:szCs w:val="22"/>
        </w:rPr>
        <w:t>ARTÍCULO 2243.</w:t>
      </w:r>
      <w:r w:rsidRPr="00BA5487">
        <w:rPr>
          <w:rFonts w:ascii="Arial" w:hAnsi="Arial" w:cs="Arial"/>
          <w:sz w:val="22"/>
          <w:szCs w:val="22"/>
        </w:rPr>
        <w:t xml:space="preserve"> Rescindida la donación por superveniencia de hijos o hijas, serán </w:t>
      </w:r>
      <w:proofErr w:type="spellStart"/>
      <w:r w:rsidRPr="00BA5487">
        <w:rPr>
          <w:rFonts w:ascii="Arial" w:hAnsi="Arial" w:cs="Arial"/>
          <w:sz w:val="22"/>
          <w:szCs w:val="22"/>
        </w:rPr>
        <w:t>restituídos</w:t>
      </w:r>
      <w:proofErr w:type="spellEnd"/>
      <w:r w:rsidRPr="00BA5487">
        <w:rPr>
          <w:rFonts w:ascii="Arial" w:hAnsi="Arial" w:cs="Arial"/>
          <w:sz w:val="22"/>
          <w:szCs w:val="22"/>
        </w:rPr>
        <w:t xml:space="preserve"> al donante los bienes donados, o su valor si han sido enajenados antes del nacimiento de las hijas y/o hijos.</w:t>
      </w:r>
    </w:p>
    <w:p w14:paraId="2EBAC10F" w14:textId="77777777" w:rsidR="00BA5487" w:rsidRPr="00AE3149" w:rsidRDefault="00BA5487" w:rsidP="00BA5487">
      <w:pPr>
        <w:tabs>
          <w:tab w:val="left" w:pos="709"/>
        </w:tabs>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2EF34375" w14:textId="77777777" w:rsidR="00D06331" w:rsidRPr="00AE3149" w:rsidRDefault="00D06331" w:rsidP="00BA5487">
      <w:pPr>
        <w:jc w:val="right"/>
        <w:rPr>
          <w:rFonts w:ascii="Arial" w:hAnsi="Arial" w:cs="Arial"/>
          <w:sz w:val="22"/>
          <w:szCs w:val="22"/>
        </w:rPr>
      </w:pPr>
    </w:p>
    <w:p w14:paraId="456FBD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 xml:space="preserve">Si el donatario hubiere hipotecado los bienes donados, subsistirá la hipoteca, pero tendrá derecho el donante de exigir que </w:t>
      </w:r>
      <w:proofErr w:type="spellStart"/>
      <w:r w:rsidRPr="00AE3149">
        <w:rPr>
          <w:rFonts w:ascii="Arial" w:hAnsi="Arial" w:cs="Arial"/>
          <w:sz w:val="22"/>
          <w:szCs w:val="22"/>
        </w:rPr>
        <w:t>aquel la</w:t>
      </w:r>
      <w:proofErr w:type="spellEnd"/>
      <w:r w:rsidRPr="00AE3149">
        <w:rPr>
          <w:rFonts w:ascii="Arial" w:hAnsi="Arial" w:cs="Arial"/>
          <w:sz w:val="22"/>
          <w:szCs w:val="22"/>
        </w:rPr>
        <w:t xml:space="preserve"> redima. Esto mismo tendrá lugar tratándose de un usufructo o servidumbre impuestos por el donatario.</w:t>
      </w:r>
    </w:p>
    <w:p w14:paraId="6ACFCF02" w14:textId="77777777" w:rsidR="00D06331" w:rsidRPr="00AE3149" w:rsidRDefault="00D06331" w:rsidP="00366766">
      <w:pPr>
        <w:jc w:val="both"/>
        <w:rPr>
          <w:rFonts w:ascii="Arial" w:hAnsi="Arial" w:cs="Arial"/>
          <w:sz w:val="22"/>
          <w:szCs w:val="22"/>
        </w:rPr>
      </w:pPr>
    </w:p>
    <w:p w14:paraId="4145728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14:paraId="20471649" w14:textId="77777777" w:rsidR="00D06331" w:rsidRPr="00AE3149" w:rsidRDefault="00D06331" w:rsidP="00366766">
      <w:pPr>
        <w:tabs>
          <w:tab w:val="left" w:pos="709"/>
        </w:tabs>
        <w:jc w:val="both"/>
        <w:rPr>
          <w:rFonts w:ascii="Arial" w:hAnsi="Arial" w:cs="Arial"/>
          <w:sz w:val="22"/>
          <w:szCs w:val="22"/>
        </w:rPr>
      </w:pPr>
    </w:p>
    <w:p w14:paraId="434DBE60" w14:textId="5C27BD48" w:rsidR="00BA5487" w:rsidRPr="00BA5487" w:rsidRDefault="00BA5487" w:rsidP="00366766">
      <w:pPr>
        <w:tabs>
          <w:tab w:val="left" w:pos="709"/>
        </w:tabs>
        <w:jc w:val="both"/>
        <w:rPr>
          <w:rFonts w:ascii="Arial" w:hAnsi="Arial" w:cs="Arial"/>
          <w:sz w:val="22"/>
          <w:szCs w:val="22"/>
        </w:rPr>
      </w:pPr>
      <w:r w:rsidRPr="00BA5487">
        <w:rPr>
          <w:rFonts w:ascii="Arial" w:hAnsi="Arial" w:cs="Arial"/>
          <w:b/>
          <w:bCs/>
          <w:sz w:val="22"/>
          <w:szCs w:val="22"/>
        </w:rPr>
        <w:t xml:space="preserve">ARTÍCULO 2246. </w:t>
      </w:r>
      <w:r w:rsidRPr="00BA5487">
        <w:rPr>
          <w:rFonts w:ascii="Arial" w:hAnsi="Arial" w:cs="Arial"/>
          <w:sz w:val="22"/>
          <w:szCs w:val="22"/>
        </w:rPr>
        <w:t>El donatario hace suyos los frutos de los bienes donados hasta el día en que se le notifique la revocación o hasta el día del nacimiento de la hija o del hijo póstumo en su caso.</w:t>
      </w:r>
    </w:p>
    <w:p w14:paraId="4B3F7B1C" w14:textId="7E82DFB8" w:rsidR="00BA5487" w:rsidRPr="00AE3149" w:rsidRDefault="00BA5487" w:rsidP="00BA5487">
      <w:pPr>
        <w:tabs>
          <w:tab w:val="left" w:pos="709"/>
        </w:tabs>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r w:rsidR="00EB6196">
        <w:rPr>
          <w:rFonts w:asciiTheme="minorHAnsi" w:hAnsiTheme="minorHAnsi" w:cs="Arial"/>
          <w:color w:val="0070C0"/>
          <w:sz w:val="16"/>
          <w:szCs w:val="16"/>
          <w:lang w:val="es-ES"/>
        </w:rPr>
        <w:t>.</w:t>
      </w:r>
    </w:p>
    <w:p w14:paraId="334896F4" w14:textId="77777777" w:rsidR="00D06331" w:rsidRPr="00AE3149" w:rsidRDefault="00D06331" w:rsidP="00366766">
      <w:pPr>
        <w:jc w:val="both"/>
        <w:rPr>
          <w:rFonts w:ascii="Arial" w:hAnsi="Arial" w:cs="Arial"/>
          <w:sz w:val="22"/>
          <w:szCs w:val="22"/>
        </w:rPr>
      </w:pPr>
    </w:p>
    <w:p w14:paraId="27B4F116" w14:textId="7E23E580" w:rsidR="00BA5487" w:rsidRPr="00BA5487" w:rsidRDefault="00BA5487" w:rsidP="00366766">
      <w:pPr>
        <w:jc w:val="both"/>
        <w:rPr>
          <w:rFonts w:ascii="Arial" w:hAnsi="Arial" w:cs="Arial"/>
          <w:sz w:val="22"/>
          <w:szCs w:val="22"/>
        </w:rPr>
      </w:pPr>
      <w:r w:rsidRPr="00BA5487">
        <w:rPr>
          <w:rFonts w:ascii="Arial" w:hAnsi="Arial" w:cs="Arial"/>
          <w:b/>
          <w:bCs/>
          <w:sz w:val="22"/>
          <w:szCs w:val="22"/>
        </w:rPr>
        <w:t>ARTÍCULO 2247.</w:t>
      </w:r>
      <w:r w:rsidRPr="00BA5487">
        <w:rPr>
          <w:rFonts w:ascii="Arial" w:hAnsi="Arial" w:cs="Arial"/>
          <w:sz w:val="22"/>
          <w:szCs w:val="22"/>
        </w:rPr>
        <w:t xml:space="preserve"> El donante no puede renunciar anticipadamente el derecho de revocación por superveniencia de hijas o hijos.</w:t>
      </w:r>
    </w:p>
    <w:p w14:paraId="4D32CC55" w14:textId="50C0562D" w:rsidR="00BA5487" w:rsidRPr="00AE3149" w:rsidRDefault="00BA5487" w:rsidP="00BA5487">
      <w:pPr>
        <w:tabs>
          <w:tab w:val="left" w:pos="709"/>
        </w:tabs>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r w:rsidR="00EB6196">
        <w:rPr>
          <w:rFonts w:asciiTheme="minorHAnsi" w:hAnsiTheme="minorHAnsi" w:cs="Arial"/>
          <w:color w:val="0070C0"/>
          <w:sz w:val="16"/>
          <w:szCs w:val="16"/>
          <w:lang w:val="es-ES"/>
        </w:rPr>
        <w:t>.</w:t>
      </w:r>
    </w:p>
    <w:p w14:paraId="536A14A2" w14:textId="77777777" w:rsidR="00BA5487" w:rsidRDefault="00BA5487" w:rsidP="00366766">
      <w:pPr>
        <w:jc w:val="both"/>
        <w:rPr>
          <w:rFonts w:ascii="Arial" w:hAnsi="Arial" w:cs="Arial"/>
          <w:sz w:val="22"/>
          <w:szCs w:val="22"/>
        </w:rPr>
      </w:pPr>
    </w:p>
    <w:p w14:paraId="0679AEAA" w14:textId="6DC8E77E" w:rsidR="00BA5487" w:rsidRDefault="00BA5487" w:rsidP="00366766">
      <w:pPr>
        <w:tabs>
          <w:tab w:val="left" w:pos="709"/>
        </w:tabs>
        <w:jc w:val="both"/>
        <w:rPr>
          <w:rFonts w:ascii="Arial" w:hAnsi="Arial" w:cs="Arial"/>
          <w:sz w:val="22"/>
          <w:szCs w:val="22"/>
        </w:rPr>
      </w:pPr>
      <w:r w:rsidRPr="00BA5487">
        <w:rPr>
          <w:rFonts w:ascii="Arial" w:hAnsi="Arial" w:cs="Arial"/>
          <w:b/>
          <w:bCs/>
          <w:sz w:val="22"/>
          <w:szCs w:val="22"/>
        </w:rPr>
        <w:t>ARTÍCULO 2248.</w:t>
      </w:r>
      <w:r w:rsidRPr="00BA5487">
        <w:rPr>
          <w:rFonts w:ascii="Arial" w:hAnsi="Arial" w:cs="Arial"/>
          <w:sz w:val="22"/>
          <w:szCs w:val="22"/>
        </w:rPr>
        <w:t xml:space="preserve"> La acción de revocación por superveniencia de hijas o hijos corresponde exclusivamente al donante y a la hija o al hijo póstumo, pero la reducción por razón de alimentos tiene derecho de pedirla todos los que sean acreedores alimentistas.</w:t>
      </w:r>
    </w:p>
    <w:p w14:paraId="764F2B4F" w14:textId="7DCD86FB" w:rsidR="00BA5487" w:rsidRDefault="00BA5487" w:rsidP="00BA5487">
      <w:pPr>
        <w:tabs>
          <w:tab w:val="left" w:pos="709"/>
        </w:tabs>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r w:rsidR="00EB6196">
        <w:rPr>
          <w:rFonts w:asciiTheme="minorHAnsi" w:hAnsiTheme="minorHAnsi" w:cs="Arial"/>
          <w:color w:val="0070C0"/>
          <w:sz w:val="16"/>
          <w:szCs w:val="16"/>
          <w:lang w:val="es-ES"/>
        </w:rPr>
        <w:t>.</w:t>
      </w:r>
    </w:p>
    <w:p w14:paraId="0ACD7F8A" w14:textId="77777777" w:rsidR="00BA5487" w:rsidRPr="00BA5487" w:rsidRDefault="00BA5487" w:rsidP="00BA5487">
      <w:pPr>
        <w:tabs>
          <w:tab w:val="left" w:pos="709"/>
        </w:tabs>
        <w:jc w:val="right"/>
        <w:rPr>
          <w:rFonts w:ascii="Arial" w:hAnsi="Arial" w:cs="Arial"/>
          <w:sz w:val="22"/>
          <w:szCs w:val="22"/>
        </w:rPr>
      </w:pPr>
    </w:p>
    <w:p w14:paraId="64ECD39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14:paraId="6C7E1F38" w14:textId="77777777" w:rsidR="00D06331" w:rsidRPr="00D01A70" w:rsidRDefault="00D06331" w:rsidP="00366766">
      <w:pPr>
        <w:jc w:val="both"/>
        <w:rPr>
          <w:rFonts w:ascii="Arial" w:hAnsi="Arial" w:cs="Arial"/>
          <w:b/>
          <w:sz w:val="22"/>
          <w:szCs w:val="22"/>
        </w:rPr>
      </w:pPr>
    </w:p>
    <w:p w14:paraId="3D809F9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 xml:space="preserve">En cualquier </w:t>
      </w:r>
      <w:proofErr w:type="gramStart"/>
      <w:r w:rsidRPr="00AE3149">
        <w:rPr>
          <w:rFonts w:ascii="Arial" w:hAnsi="Arial" w:cs="Arial"/>
          <w:sz w:val="22"/>
          <w:szCs w:val="22"/>
        </w:rPr>
        <w:t>caso</w:t>
      </w:r>
      <w:proofErr w:type="gramEnd"/>
      <w:r w:rsidRPr="00AE3149">
        <w:rPr>
          <w:rFonts w:ascii="Arial" w:hAnsi="Arial" w:cs="Arial"/>
          <w:sz w:val="22"/>
          <w:szCs w:val="22"/>
        </w:rPr>
        <w:t xml:space="preserve"> de rescisión o revocación del contrato de donación se observará lo dispuesto en los artículos 2243 y 2244.</w:t>
      </w:r>
    </w:p>
    <w:p w14:paraId="0A77C551" w14:textId="77777777" w:rsidR="00D06331" w:rsidRPr="00AE3149" w:rsidRDefault="00D06331" w:rsidP="00366766">
      <w:pPr>
        <w:tabs>
          <w:tab w:val="left" w:pos="709"/>
        </w:tabs>
        <w:jc w:val="both"/>
        <w:rPr>
          <w:rFonts w:ascii="Arial" w:hAnsi="Arial" w:cs="Arial"/>
          <w:sz w:val="22"/>
          <w:szCs w:val="22"/>
        </w:rPr>
      </w:pPr>
    </w:p>
    <w:p w14:paraId="2FD97D4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14:paraId="45A715BB" w14:textId="77777777" w:rsidR="00D06331" w:rsidRPr="00AE3149" w:rsidRDefault="00D06331" w:rsidP="00366766">
      <w:pPr>
        <w:jc w:val="both"/>
        <w:rPr>
          <w:rFonts w:ascii="Arial" w:hAnsi="Arial" w:cs="Arial"/>
          <w:sz w:val="22"/>
          <w:szCs w:val="22"/>
        </w:rPr>
      </w:pPr>
    </w:p>
    <w:p w14:paraId="35F98F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14:paraId="41F304E7" w14:textId="77777777" w:rsidR="00D06331" w:rsidRPr="00AE3149" w:rsidRDefault="00D06331" w:rsidP="00366766">
      <w:pPr>
        <w:jc w:val="both"/>
        <w:rPr>
          <w:rFonts w:ascii="Arial" w:hAnsi="Arial" w:cs="Arial"/>
          <w:sz w:val="22"/>
          <w:szCs w:val="22"/>
        </w:rPr>
      </w:pPr>
    </w:p>
    <w:p w14:paraId="230FD77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14:paraId="31C94632" w14:textId="77777777" w:rsidR="001B2014" w:rsidRPr="00AE3149" w:rsidRDefault="001B2014" w:rsidP="00366766">
      <w:pPr>
        <w:jc w:val="both"/>
        <w:rPr>
          <w:rFonts w:ascii="Arial" w:hAnsi="Arial" w:cs="Arial"/>
          <w:sz w:val="22"/>
          <w:szCs w:val="22"/>
        </w:rPr>
      </w:pPr>
    </w:p>
    <w:p w14:paraId="1196C9D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14:paraId="60C97F70" w14:textId="77777777" w:rsidR="00D06331" w:rsidRPr="00AE3149" w:rsidRDefault="00D06331" w:rsidP="00366766">
      <w:pPr>
        <w:tabs>
          <w:tab w:val="left" w:pos="709"/>
        </w:tabs>
        <w:jc w:val="both"/>
        <w:rPr>
          <w:rFonts w:ascii="Arial" w:hAnsi="Arial" w:cs="Arial"/>
          <w:sz w:val="22"/>
          <w:szCs w:val="22"/>
        </w:rPr>
      </w:pPr>
    </w:p>
    <w:p w14:paraId="2D2AD91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14:paraId="5FD6DBF6" w14:textId="77777777" w:rsidR="00D06331" w:rsidRPr="00AE3149" w:rsidRDefault="00D06331" w:rsidP="00366766">
      <w:pPr>
        <w:jc w:val="both"/>
        <w:rPr>
          <w:rFonts w:ascii="Arial" w:hAnsi="Arial" w:cs="Arial"/>
          <w:sz w:val="22"/>
          <w:szCs w:val="22"/>
        </w:rPr>
      </w:pPr>
    </w:p>
    <w:p w14:paraId="50C1445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14:paraId="21675429" w14:textId="77777777" w:rsidR="00D06331" w:rsidRPr="00AE3149" w:rsidRDefault="00D06331" w:rsidP="00366766">
      <w:pPr>
        <w:jc w:val="both"/>
        <w:rPr>
          <w:rFonts w:ascii="Arial" w:hAnsi="Arial" w:cs="Arial"/>
          <w:sz w:val="22"/>
          <w:szCs w:val="22"/>
        </w:rPr>
      </w:pPr>
    </w:p>
    <w:p w14:paraId="141476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14:paraId="70082D90" w14:textId="77777777" w:rsidR="00D06331" w:rsidRPr="00AE3149" w:rsidRDefault="00D06331" w:rsidP="00366766">
      <w:pPr>
        <w:tabs>
          <w:tab w:val="left" w:pos="709"/>
        </w:tabs>
        <w:jc w:val="both"/>
        <w:rPr>
          <w:rFonts w:ascii="Arial" w:hAnsi="Arial" w:cs="Arial"/>
          <w:sz w:val="22"/>
          <w:szCs w:val="22"/>
        </w:rPr>
      </w:pPr>
    </w:p>
    <w:p w14:paraId="04C8EAB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14:paraId="2AE25790" w14:textId="77777777" w:rsidR="00D06331" w:rsidRPr="00AE3149" w:rsidRDefault="00D06331" w:rsidP="00366766">
      <w:pPr>
        <w:tabs>
          <w:tab w:val="left" w:pos="709"/>
        </w:tabs>
        <w:jc w:val="both"/>
        <w:rPr>
          <w:rFonts w:ascii="Arial" w:hAnsi="Arial" w:cs="Arial"/>
          <w:sz w:val="22"/>
          <w:szCs w:val="22"/>
        </w:rPr>
      </w:pPr>
    </w:p>
    <w:p w14:paraId="4845EF4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14:paraId="3DFA3B75" w14:textId="77777777" w:rsidR="00D06331" w:rsidRPr="00AE3149" w:rsidRDefault="00D06331" w:rsidP="00366766">
      <w:pPr>
        <w:tabs>
          <w:tab w:val="left" w:pos="709"/>
        </w:tabs>
        <w:jc w:val="both"/>
        <w:rPr>
          <w:rFonts w:ascii="Arial" w:hAnsi="Arial" w:cs="Arial"/>
          <w:sz w:val="22"/>
          <w:szCs w:val="22"/>
        </w:rPr>
      </w:pPr>
    </w:p>
    <w:p w14:paraId="43C7D3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14:paraId="63FECB68" w14:textId="77777777" w:rsidR="00D06331" w:rsidRPr="00AE3149" w:rsidRDefault="00D06331" w:rsidP="00366766">
      <w:pPr>
        <w:jc w:val="both"/>
        <w:rPr>
          <w:rFonts w:ascii="Arial" w:hAnsi="Arial" w:cs="Arial"/>
          <w:sz w:val="22"/>
          <w:szCs w:val="22"/>
        </w:rPr>
      </w:pPr>
    </w:p>
    <w:p w14:paraId="40CE3A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14:paraId="429CE763" w14:textId="77777777" w:rsidR="001B2014" w:rsidRPr="00AE3149" w:rsidRDefault="001B2014" w:rsidP="00366766">
      <w:pPr>
        <w:jc w:val="both"/>
        <w:rPr>
          <w:rFonts w:ascii="Arial" w:hAnsi="Arial" w:cs="Arial"/>
          <w:sz w:val="22"/>
          <w:szCs w:val="22"/>
        </w:rPr>
      </w:pPr>
    </w:p>
    <w:p w14:paraId="1865A7C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14:paraId="0EE1EC23" w14:textId="77777777" w:rsidR="00D06331" w:rsidRPr="00AE3149" w:rsidRDefault="00D06331" w:rsidP="00366766">
      <w:pPr>
        <w:jc w:val="both"/>
        <w:rPr>
          <w:rFonts w:ascii="Arial" w:hAnsi="Arial" w:cs="Arial"/>
          <w:sz w:val="22"/>
          <w:szCs w:val="22"/>
        </w:rPr>
      </w:pPr>
    </w:p>
    <w:p w14:paraId="0C2CBDB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14:paraId="2B7664B4" w14:textId="77777777" w:rsidR="00D06331" w:rsidRPr="00AE3149" w:rsidRDefault="00D06331" w:rsidP="00366766">
      <w:pPr>
        <w:tabs>
          <w:tab w:val="left" w:pos="709"/>
        </w:tabs>
        <w:jc w:val="both"/>
        <w:rPr>
          <w:rFonts w:ascii="Arial" w:hAnsi="Arial" w:cs="Arial"/>
          <w:sz w:val="22"/>
          <w:szCs w:val="22"/>
        </w:rPr>
      </w:pPr>
    </w:p>
    <w:p w14:paraId="78021D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14:paraId="043AC489" w14:textId="77777777" w:rsidR="00D06331" w:rsidRPr="00AE3149" w:rsidRDefault="00D06331" w:rsidP="00366766">
      <w:pPr>
        <w:tabs>
          <w:tab w:val="left" w:pos="709"/>
        </w:tabs>
        <w:jc w:val="both"/>
        <w:rPr>
          <w:rFonts w:ascii="Arial" w:hAnsi="Arial" w:cs="Arial"/>
          <w:sz w:val="22"/>
          <w:szCs w:val="22"/>
        </w:rPr>
      </w:pPr>
    </w:p>
    <w:p w14:paraId="5D92612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14:paraId="53A62DDF" w14:textId="77777777" w:rsidR="00D06331" w:rsidRPr="00AE3149" w:rsidRDefault="00D06331" w:rsidP="00366766">
      <w:pPr>
        <w:tabs>
          <w:tab w:val="left" w:pos="709"/>
        </w:tabs>
        <w:jc w:val="both"/>
        <w:rPr>
          <w:rFonts w:ascii="Arial" w:hAnsi="Arial" w:cs="Arial"/>
          <w:sz w:val="22"/>
          <w:szCs w:val="22"/>
        </w:rPr>
      </w:pPr>
    </w:p>
    <w:p w14:paraId="293AA4E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14:paraId="49D4B9B6" w14:textId="77777777" w:rsidR="00D06331" w:rsidRPr="00AE3149" w:rsidRDefault="00D06331" w:rsidP="004D28F6">
      <w:pPr>
        <w:tabs>
          <w:tab w:val="left" w:pos="709"/>
        </w:tabs>
        <w:jc w:val="both"/>
        <w:rPr>
          <w:rFonts w:ascii="Arial" w:hAnsi="Arial" w:cs="Arial"/>
          <w:sz w:val="22"/>
          <w:szCs w:val="22"/>
        </w:rPr>
      </w:pPr>
    </w:p>
    <w:p w14:paraId="00E550C4" w14:textId="77777777" w:rsidR="00D06331" w:rsidRPr="00AE3149" w:rsidRDefault="00D06331" w:rsidP="004D28F6">
      <w:pPr>
        <w:tabs>
          <w:tab w:val="left" w:pos="709"/>
        </w:tabs>
        <w:jc w:val="both"/>
        <w:rPr>
          <w:rFonts w:ascii="Arial" w:hAnsi="Arial" w:cs="Arial"/>
          <w:sz w:val="22"/>
          <w:szCs w:val="22"/>
        </w:rPr>
      </w:pPr>
    </w:p>
    <w:p w14:paraId="785813EA" w14:textId="77777777" w:rsidR="00D06331" w:rsidRPr="00AE3149" w:rsidRDefault="00D06331" w:rsidP="004D28F6">
      <w:pPr>
        <w:pStyle w:val="Ttulo4"/>
      </w:pPr>
      <w:r w:rsidRPr="00AE3149">
        <w:lastRenderedPageBreak/>
        <w:t>TÍTULO QUINTO</w:t>
      </w:r>
    </w:p>
    <w:p w14:paraId="6600F85C" w14:textId="77777777" w:rsidR="00D06331" w:rsidRPr="00AE3149" w:rsidRDefault="00D06331" w:rsidP="004D28F6">
      <w:pPr>
        <w:pStyle w:val="Ttulo4"/>
      </w:pPr>
      <w:r w:rsidRPr="00AE3149">
        <w:t>DEL MUTUO</w:t>
      </w:r>
    </w:p>
    <w:p w14:paraId="4E44CCA5" w14:textId="77777777" w:rsidR="00D06331" w:rsidRPr="00AE3149" w:rsidRDefault="00D06331" w:rsidP="004D28F6">
      <w:pPr>
        <w:tabs>
          <w:tab w:val="left" w:pos="709"/>
        </w:tabs>
        <w:jc w:val="center"/>
        <w:rPr>
          <w:rFonts w:ascii="Arial" w:hAnsi="Arial" w:cs="Arial"/>
          <w:sz w:val="22"/>
          <w:szCs w:val="22"/>
        </w:rPr>
      </w:pPr>
    </w:p>
    <w:p w14:paraId="406BAD02" w14:textId="77777777" w:rsidR="00D06331" w:rsidRPr="00AE3149" w:rsidRDefault="00D06331" w:rsidP="004D28F6">
      <w:pPr>
        <w:pStyle w:val="Ttulo5"/>
      </w:pPr>
      <w:r w:rsidRPr="00AE3149">
        <w:t>CAPÍTULO I</w:t>
      </w:r>
    </w:p>
    <w:p w14:paraId="7DD9021C" w14:textId="77777777" w:rsidR="00D06331" w:rsidRPr="00AE3149" w:rsidRDefault="00D06331" w:rsidP="004D28F6">
      <w:pPr>
        <w:pStyle w:val="Ttulo5"/>
      </w:pPr>
      <w:r w:rsidRPr="00AE3149">
        <w:t>DEL MUTUO SIMPLE</w:t>
      </w:r>
    </w:p>
    <w:p w14:paraId="0932EAF4" w14:textId="77777777" w:rsidR="00D06331" w:rsidRPr="00AE3149" w:rsidRDefault="00D06331" w:rsidP="004D28F6">
      <w:pPr>
        <w:rPr>
          <w:rFonts w:ascii="Arial" w:hAnsi="Arial" w:cs="Arial"/>
          <w:sz w:val="22"/>
          <w:szCs w:val="22"/>
        </w:rPr>
      </w:pPr>
    </w:p>
    <w:p w14:paraId="016C530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14:paraId="33B92854" w14:textId="77777777" w:rsidR="00D06331" w:rsidRPr="00AE3149" w:rsidRDefault="00D06331" w:rsidP="00366766">
      <w:pPr>
        <w:tabs>
          <w:tab w:val="left" w:pos="709"/>
        </w:tabs>
        <w:jc w:val="both"/>
        <w:rPr>
          <w:rFonts w:ascii="Arial" w:hAnsi="Arial" w:cs="Arial"/>
          <w:sz w:val="22"/>
          <w:szCs w:val="22"/>
        </w:rPr>
      </w:pPr>
    </w:p>
    <w:p w14:paraId="614CE59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14:paraId="5E11F890" w14:textId="77777777" w:rsidR="00D06331" w:rsidRPr="00AE3149" w:rsidRDefault="00D06331" w:rsidP="00366766">
      <w:pPr>
        <w:jc w:val="both"/>
        <w:rPr>
          <w:rFonts w:ascii="Arial" w:hAnsi="Arial" w:cs="Arial"/>
          <w:sz w:val="22"/>
          <w:szCs w:val="22"/>
        </w:rPr>
      </w:pPr>
    </w:p>
    <w:p w14:paraId="72798EC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14:paraId="3C66E8F8" w14:textId="77777777" w:rsidR="00D06331" w:rsidRPr="00AE3149" w:rsidRDefault="00D06331" w:rsidP="00366766">
      <w:pPr>
        <w:jc w:val="both"/>
        <w:rPr>
          <w:rFonts w:ascii="Arial" w:hAnsi="Arial" w:cs="Arial"/>
          <w:sz w:val="22"/>
          <w:szCs w:val="22"/>
        </w:rPr>
      </w:pPr>
    </w:p>
    <w:p w14:paraId="53043DF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 Lo mismo se observará respecto de los mutuatarios, </w:t>
      </w:r>
      <w:proofErr w:type="gramStart"/>
      <w:r w:rsidRPr="00AE3149">
        <w:rPr>
          <w:rFonts w:ascii="Arial" w:hAnsi="Arial" w:cs="Arial"/>
          <w:sz w:val="22"/>
          <w:szCs w:val="22"/>
        </w:rPr>
        <w:t>que</w:t>
      </w:r>
      <w:proofErr w:type="gramEnd"/>
      <w:r w:rsidRPr="00AE3149">
        <w:rPr>
          <w:rFonts w:ascii="Arial" w:hAnsi="Arial" w:cs="Arial"/>
          <w:sz w:val="22"/>
          <w:szCs w:val="22"/>
        </w:rPr>
        <w:t xml:space="preserve"> no siendo labradores, hayan de percibir frutos semejantes por otro título;</w:t>
      </w:r>
    </w:p>
    <w:p w14:paraId="64CB398C" w14:textId="77777777" w:rsidR="00D06331" w:rsidRPr="00AE3149" w:rsidRDefault="00D06331" w:rsidP="00366766">
      <w:pPr>
        <w:jc w:val="both"/>
        <w:rPr>
          <w:rFonts w:ascii="Arial" w:hAnsi="Arial" w:cs="Arial"/>
          <w:sz w:val="22"/>
          <w:szCs w:val="22"/>
        </w:rPr>
      </w:pPr>
    </w:p>
    <w:p w14:paraId="636BAED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En los demás casos, la obligación de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se rige por lo dispuesto en el artículo 1961.</w:t>
      </w:r>
    </w:p>
    <w:p w14:paraId="3520298E" w14:textId="77777777" w:rsidR="00D06331" w:rsidRPr="00AE3149" w:rsidRDefault="00D06331" w:rsidP="00366766">
      <w:pPr>
        <w:jc w:val="both"/>
        <w:rPr>
          <w:rFonts w:ascii="Arial" w:hAnsi="Arial" w:cs="Arial"/>
          <w:sz w:val="22"/>
          <w:szCs w:val="22"/>
        </w:rPr>
      </w:pPr>
    </w:p>
    <w:p w14:paraId="2DE6FB3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14:paraId="113F28AC" w14:textId="77777777" w:rsidR="00D06331" w:rsidRPr="00AE3149" w:rsidRDefault="00D06331" w:rsidP="00366766">
      <w:pPr>
        <w:tabs>
          <w:tab w:val="left" w:pos="709"/>
        </w:tabs>
        <w:jc w:val="both"/>
        <w:rPr>
          <w:rFonts w:ascii="Arial" w:hAnsi="Arial" w:cs="Arial"/>
          <w:sz w:val="22"/>
          <w:szCs w:val="22"/>
        </w:rPr>
      </w:pPr>
    </w:p>
    <w:p w14:paraId="3F0805D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14:paraId="31D58551" w14:textId="77777777" w:rsidR="00D06331" w:rsidRPr="00AE3149" w:rsidRDefault="00D06331" w:rsidP="00366766">
      <w:pPr>
        <w:jc w:val="both"/>
        <w:rPr>
          <w:rFonts w:ascii="Arial" w:hAnsi="Arial" w:cs="Arial"/>
          <w:sz w:val="22"/>
          <w:szCs w:val="22"/>
        </w:rPr>
      </w:pPr>
    </w:p>
    <w:p w14:paraId="6768375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14:paraId="241FBFF3" w14:textId="77777777" w:rsidR="00D06331" w:rsidRPr="00AE3149" w:rsidRDefault="00D06331" w:rsidP="00366766">
      <w:pPr>
        <w:jc w:val="both"/>
        <w:rPr>
          <w:rFonts w:ascii="Arial" w:hAnsi="Arial" w:cs="Arial"/>
          <w:sz w:val="22"/>
          <w:szCs w:val="22"/>
        </w:rPr>
      </w:pPr>
    </w:p>
    <w:p w14:paraId="7113A1B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14:paraId="193004E2" w14:textId="77777777" w:rsidR="00D06331" w:rsidRPr="00AE3149" w:rsidRDefault="00D06331" w:rsidP="00366766">
      <w:pPr>
        <w:jc w:val="both"/>
        <w:rPr>
          <w:rFonts w:ascii="Arial" w:hAnsi="Arial" w:cs="Arial"/>
          <w:sz w:val="22"/>
          <w:szCs w:val="22"/>
        </w:rPr>
      </w:pPr>
    </w:p>
    <w:p w14:paraId="6238217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14:paraId="1E682055" w14:textId="77777777" w:rsidR="00D06331" w:rsidRPr="00AE3149" w:rsidRDefault="00D06331" w:rsidP="00366766">
      <w:pPr>
        <w:jc w:val="both"/>
        <w:rPr>
          <w:rFonts w:ascii="Arial" w:hAnsi="Arial" w:cs="Arial"/>
          <w:sz w:val="22"/>
          <w:szCs w:val="22"/>
        </w:rPr>
      </w:pPr>
    </w:p>
    <w:p w14:paraId="1BAD11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 xml:space="preserve">Si no fuere posible al mutuatario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en género, se satisfará pagando el valor por la cosa prestada que tenía en el tiempo y lugar en que se hizo el préstamo, a juicio de peritos, si no hubiere estipulación en contrario.</w:t>
      </w:r>
    </w:p>
    <w:p w14:paraId="598182EB" w14:textId="77777777" w:rsidR="00D06331" w:rsidRPr="00AE3149" w:rsidRDefault="00D06331" w:rsidP="00366766">
      <w:pPr>
        <w:tabs>
          <w:tab w:val="left" w:pos="709"/>
        </w:tabs>
        <w:jc w:val="both"/>
        <w:rPr>
          <w:rFonts w:ascii="Arial" w:hAnsi="Arial" w:cs="Arial"/>
          <w:sz w:val="22"/>
          <w:szCs w:val="22"/>
        </w:rPr>
      </w:pPr>
    </w:p>
    <w:p w14:paraId="58885D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14:paraId="02830838" w14:textId="77777777" w:rsidR="00D06331" w:rsidRPr="00AE3149" w:rsidRDefault="00D06331" w:rsidP="00366766">
      <w:pPr>
        <w:tabs>
          <w:tab w:val="left" w:pos="709"/>
        </w:tabs>
        <w:jc w:val="both"/>
        <w:rPr>
          <w:rFonts w:ascii="Arial" w:hAnsi="Arial" w:cs="Arial"/>
          <w:sz w:val="22"/>
          <w:szCs w:val="22"/>
        </w:rPr>
      </w:pPr>
    </w:p>
    <w:p w14:paraId="77DF0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w:t>
      </w:r>
      <w:proofErr w:type="spellStart"/>
      <w:r w:rsidRPr="00AE3149">
        <w:rPr>
          <w:rFonts w:ascii="Arial" w:hAnsi="Arial" w:cs="Arial"/>
          <w:sz w:val="22"/>
          <w:szCs w:val="22"/>
        </w:rPr>
        <w:t>mutuatante</w:t>
      </w:r>
      <w:proofErr w:type="spellEnd"/>
      <w:r w:rsidRPr="00AE3149">
        <w:rPr>
          <w:rFonts w:ascii="Arial" w:hAnsi="Arial" w:cs="Arial"/>
          <w:sz w:val="22"/>
          <w:szCs w:val="22"/>
        </w:rPr>
        <w:t xml:space="preserv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14:paraId="430895F2" w14:textId="77777777" w:rsidR="00D06331" w:rsidRPr="00AE3149" w:rsidRDefault="00D06331" w:rsidP="00366766">
      <w:pPr>
        <w:jc w:val="both"/>
        <w:rPr>
          <w:rFonts w:ascii="Arial" w:hAnsi="Arial" w:cs="Arial"/>
          <w:sz w:val="22"/>
          <w:szCs w:val="22"/>
        </w:rPr>
      </w:pPr>
    </w:p>
    <w:p w14:paraId="3B6D2A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14:paraId="65FF66F6" w14:textId="77777777" w:rsidR="00D06331" w:rsidRPr="00AE3149" w:rsidRDefault="00D06331" w:rsidP="00366766">
      <w:pPr>
        <w:tabs>
          <w:tab w:val="left" w:pos="709"/>
        </w:tabs>
        <w:jc w:val="both"/>
        <w:rPr>
          <w:rFonts w:ascii="Arial" w:hAnsi="Arial" w:cs="Arial"/>
          <w:sz w:val="22"/>
          <w:szCs w:val="22"/>
        </w:rPr>
      </w:pPr>
    </w:p>
    <w:p w14:paraId="121DC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14:paraId="1C540638" w14:textId="77777777" w:rsidR="00D06331" w:rsidRPr="00AE3149" w:rsidRDefault="00D06331" w:rsidP="004D28F6">
      <w:pPr>
        <w:tabs>
          <w:tab w:val="left" w:pos="709"/>
        </w:tabs>
        <w:jc w:val="both"/>
        <w:rPr>
          <w:rFonts w:ascii="Arial" w:hAnsi="Arial" w:cs="Arial"/>
          <w:sz w:val="22"/>
          <w:szCs w:val="22"/>
        </w:rPr>
      </w:pPr>
    </w:p>
    <w:p w14:paraId="5E7F5CE5" w14:textId="77777777" w:rsidR="00D06331" w:rsidRPr="00AE3149" w:rsidRDefault="00D06331" w:rsidP="004D28F6">
      <w:pPr>
        <w:tabs>
          <w:tab w:val="left" w:pos="709"/>
        </w:tabs>
        <w:jc w:val="center"/>
        <w:rPr>
          <w:rFonts w:ascii="Arial" w:hAnsi="Arial" w:cs="Arial"/>
          <w:sz w:val="22"/>
          <w:szCs w:val="22"/>
        </w:rPr>
      </w:pPr>
    </w:p>
    <w:p w14:paraId="571BB321" w14:textId="77777777" w:rsidR="00D06331" w:rsidRPr="00AE3149" w:rsidRDefault="00D06331" w:rsidP="004D28F6">
      <w:pPr>
        <w:pStyle w:val="Ttulo5"/>
      </w:pPr>
      <w:r w:rsidRPr="00AE3149">
        <w:t>CAPÍTULO II</w:t>
      </w:r>
    </w:p>
    <w:p w14:paraId="5CB3CF14" w14:textId="77777777" w:rsidR="00D06331" w:rsidRPr="00AE3149" w:rsidRDefault="00D06331" w:rsidP="004D28F6">
      <w:pPr>
        <w:pStyle w:val="Ttulo5"/>
      </w:pPr>
      <w:r w:rsidRPr="00AE3149">
        <w:t>DEL MUTUO CON INTERÉS</w:t>
      </w:r>
    </w:p>
    <w:p w14:paraId="791C2727" w14:textId="77777777" w:rsidR="00D06331" w:rsidRPr="00AE3149" w:rsidRDefault="00D06331" w:rsidP="004D28F6">
      <w:pPr>
        <w:tabs>
          <w:tab w:val="left" w:pos="709"/>
        </w:tabs>
        <w:jc w:val="center"/>
        <w:rPr>
          <w:rFonts w:ascii="Arial" w:hAnsi="Arial" w:cs="Arial"/>
          <w:sz w:val="22"/>
          <w:szCs w:val="22"/>
        </w:rPr>
      </w:pPr>
    </w:p>
    <w:p w14:paraId="4816EA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14:paraId="323A4FAE" w14:textId="77777777" w:rsidR="00D06331" w:rsidRPr="00AE3149" w:rsidRDefault="00D06331" w:rsidP="00366766">
      <w:pPr>
        <w:tabs>
          <w:tab w:val="left" w:pos="709"/>
        </w:tabs>
        <w:jc w:val="both"/>
        <w:rPr>
          <w:rFonts w:ascii="Arial" w:hAnsi="Arial" w:cs="Arial"/>
          <w:sz w:val="22"/>
          <w:szCs w:val="22"/>
        </w:rPr>
      </w:pPr>
    </w:p>
    <w:p w14:paraId="020F893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 xml:space="preserve">El interés es legal o </w:t>
      </w:r>
      <w:proofErr w:type="spellStart"/>
      <w:proofErr w:type="gramStart"/>
      <w:r w:rsidRPr="00AE3149">
        <w:rPr>
          <w:rFonts w:ascii="Arial" w:hAnsi="Arial" w:cs="Arial"/>
          <w:sz w:val="22"/>
          <w:szCs w:val="22"/>
        </w:rPr>
        <w:t>convecoinal</w:t>
      </w:r>
      <w:proofErr w:type="spellEnd"/>
      <w:r w:rsidRPr="00AE3149">
        <w:rPr>
          <w:rFonts w:ascii="Arial" w:hAnsi="Arial" w:cs="Arial"/>
          <w:sz w:val="22"/>
          <w:szCs w:val="22"/>
        </w:rPr>
        <w:t>.(</w:t>
      </w:r>
      <w:proofErr w:type="gramEnd"/>
      <w:r w:rsidRPr="00AE3149">
        <w:rPr>
          <w:rFonts w:ascii="Arial" w:hAnsi="Arial" w:cs="Arial"/>
          <w:sz w:val="22"/>
          <w:szCs w:val="22"/>
        </w:rPr>
        <w:t>sic)</w:t>
      </w:r>
    </w:p>
    <w:p w14:paraId="290F2BD7" w14:textId="77777777" w:rsidR="00D06331" w:rsidRPr="00AE3149" w:rsidRDefault="00D06331" w:rsidP="00366766">
      <w:pPr>
        <w:tabs>
          <w:tab w:val="left" w:pos="709"/>
        </w:tabs>
        <w:jc w:val="both"/>
        <w:rPr>
          <w:rFonts w:ascii="Arial" w:hAnsi="Arial" w:cs="Arial"/>
          <w:sz w:val="22"/>
          <w:szCs w:val="22"/>
        </w:rPr>
      </w:pPr>
    </w:p>
    <w:p w14:paraId="4611A7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14:paraId="2E510D04" w14:textId="77777777" w:rsidR="00D06331" w:rsidRPr="00AE3149" w:rsidRDefault="00D06331" w:rsidP="00366766">
      <w:pPr>
        <w:tabs>
          <w:tab w:val="left" w:pos="709"/>
        </w:tabs>
        <w:jc w:val="both"/>
        <w:rPr>
          <w:rFonts w:ascii="Arial" w:hAnsi="Arial" w:cs="Arial"/>
          <w:sz w:val="22"/>
          <w:szCs w:val="22"/>
        </w:rPr>
      </w:pPr>
    </w:p>
    <w:p w14:paraId="766D151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14:paraId="51CDF302" w14:textId="77777777" w:rsidR="00D06331" w:rsidRPr="00AE3149" w:rsidRDefault="00D06331" w:rsidP="00366766">
      <w:pPr>
        <w:tabs>
          <w:tab w:val="left" w:pos="709"/>
        </w:tabs>
        <w:jc w:val="both"/>
        <w:rPr>
          <w:rFonts w:ascii="Arial" w:hAnsi="Arial" w:cs="Arial"/>
          <w:sz w:val="22"/>
          <w:szCs w:val="22"/>
        </w:rPr>
      </w:pPr>
    </w:p>
    <w:p w14:paraId="64F078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14:paraId="78519234" w14:textId="77777777" w:rsidR="001B2014" w:rsidRPr="00AE3149" w:rsidRDefault="001B2014" w:rsidP="004D28F6">
      <w:pPr>
        <w:tabs>
          <w:tab w:val="left" w:pos="709"/>
        </w:tabs>
        <w:jc w:val="both"/>
        <w:rPr>
          <w:rFonts w:ascii="Arial" w:hAnsi="Arial" w:cs="Arial"/>
          <w:sz w:val="22"/>
          <w:szCs w:val="22"/>
        </w:rPr>
      </w:pPr>
    </w:p>
    <w:p w14:paraId="6C62D88A" w14:textId="77777777" w:rsidR="00D06331" w:rsidRPr="00AE3149" w:rsidRDefault="00D06331" w:rsidP="004D28F6">
      <w:pPr>
        <w:tabs>
          <w:tab w:val="left" w:pos="709"/>
        </w:tabs>
        <w:jc w:val="center"/>
        <w:rPr>
          <w:rFonts w:ascii="Arial" w:hAnsi="Arial" w:cs="Arial"/>
          <w:sz w:val="22"/>
          <w:szCs w:val="22"/>
        </w:rPr>
      </w:pPr>
    </w:p>
    <w:p w14:paraId="271A0585" w14:textId="77777777" w:rsidR="00D06331" w:rsidRPr="00AE3149" w:rsidRDefault="00D06331" w:rsidP="004D28F6">
      <w:pPr>
        <w:pStyle w:val="Ttulo4"/>
      </w:pPr>
      <w:r w:rsidRPr="00AE3149">
        <w:t>TÍTULO SEXTO</w:t>
      </w:r>
    </w:p>
    <w:p w14:paraId="2C527BA3" w14:textId="77777777" w:rsidR="00D06331" w:rsidRPr="00AE3149" w:rsidRDefault="00D06331" w:rsidP="004D28F6">
      <w:pPr>
        <w:pStyle w:val="Ttulo4"/>
      </w:pPr>
      <w:r w:rsidRPr="00AE3149">
        <w:t>DEL ARRENDAMIENTO.</w:t>
      </w:r>
    </w:p>
    <w:p w14:paraId="735DD828" w14:textId="77777777" w:rsidR="00D06331" w:rsidRPr="00AE3149" w:rsidRDefault="00D06331" w:rsidP="004D28F6">
      <w:pPr>
        <w:tabs>
          <w:tab w:val="left" w:pos="709"/>
        </w:tabs>
        <w:jc w:val="center"/>
        <w:rPr>
          <w:rFonts w:ascii="Arial" w:hAnsi="Arial" w:cs="Arial"/>
          <w:sz w:val="22"/>
          <w:szCs w:val="22"/>
        </w:rPr>
      </w:pPr>
    </w:p>
    <w:p w14:paraId="723A5C5B" w14:textId="77777777" w:rsidR="00D06331" w:rsidRPr="00AE3149" w:rsidRDefault="00D06331" w:rsidP="004D28F6">
      <w:pPr>
        <w:pStyle w:val="Ttulo5"/>
      </w:pPr>
      <w:r w:rsidRPr="00AE3149">
        <w:t>CAPÍTULO I</w:t>
      </w:r>
    </w:p>
    <w:p w14:paraId="43F60991" w14:textId="77777777" w:rsidR="00D06331" w:rsidRPr="00AE3149" w:rsidRDefault="00D06331" w:rsidP="004D28F6">
      <w:pPr>
        <w:pStyle w:val="Ttulo5"/>
      </w:pPr>
      <w:r w:rsidRPr="00AE3149">
        <w:t>DISPOSICIONES GENERALES</w:t>
      </w:r>
    </w:p>
    <w:p w14:paraId="50D9D8EA" w14:textId="77777777" w:rsidR="00D06331" w:rsidRPr="00AE3149" w:rsidRDefault="00D06331" w:rsidP="004D28F6">
      <w:pPr>
        <w:rPr>
          <w:rFonts w:ascii="Arial" w:hAnsi="Arial" w:cs="Arial"/>
          <w:sz w:val="22"/>
          <w:szCs w:val="22"/>
        </w:rPr>
      </w:pPr>
    </w:p>
    <w:p w14:paraId="50636FA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14:paraId="11BF7A64" w14:textId="77777777" w:rsidR="00D06331" w:rsidRPr="00AE3149" w:rsidRDefault="00D06331" w:rsidP="00366766">
      <w:pPr>
        <w:jc w:val="both"/>
        <w:rPr>
          <w:rFonts w:ascii="Arial" w:hAnsi="Arial" w:cs="Arial"/>
          <w:sz w:val="22"/>
          <w:szCs w:val="22"/>
        </w:rPr>
      </w:pPr>
    </w:p>
    <w:p w14:paraId="79C7198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14:paraId="662C4482" w14:textId="77777777" w:rsidR="00D06331" w:rsidRPr="00AE3149" w:rsidRDefault="00D06331" w:rsidP="00366766">
      <w:pPr>
        <w:tabs>
          <w:tab w:val="left" w:pos="709"/>
        </w:tabs>
        <w:jc w:val="both"/>
        <w:rPr>
          <w:rFonts w:ascii="Arial" w:hAnsi="Arial" w:cs="Arial"/>
          <w:sz w:val="22"/>
          <w:szCs w:val="22"/>
        </w:rPr>
      </w:pPr>
    </w:p>
    <w:p w14:paraId="4B4D2D0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14:paraId="6AC564C5" w14:textId="77777777" w:rsidR="00D06331" w:rsidRPr="00AE3149" w:rsidRDefault="00D06331" w:rsidP="00366766">
      <w:pPr>
        <w:tabs>
          <w:tab w:val="left" w:pos="709"/>
        </w:tabs>
        <w:jc w:val="both"/>
        <w:rPr>
          <w:rFonts w:ascii="Arial" w:hAnsi="Arial" w:cs="Arial"/>
          <w:sz w:val="22"/>
          <w:szCs w:val="22"/>
        </w:rPr>
      </w:pPr>
    </w:p>
    <w:p w14:paraId="31B7C3B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14:paraId="71DD1255" w14:textId="77777777" w:rsidR="00D06331" w:rsidRPr="00AE3149" w:rsidRDefault="00D06331" w:rsidP="00366766">
      <w:pPr>
        <w:tabs>
          <w:tab w:val="left" w:pos="709"/>
        </w:tabs>
        <w:jc w:val="both"/>
        <w:rPr>
          <w:rFonts w:ascii="Arial" w:hAnsi="Arial" w:cs="Arial"/>
          <w:sz w:val="22"/>
          <w:szCs w:val="22"/>
        </w:rPr>
      </w:pPr>
    </w:p>
    <w:p w14:paraId="49153D9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 xml:space="preserve">El que no fuere dueño de la cosa podrá arrendarla si tiene facultad para celebrar ese contrato, ya en virtud de autorización del dueño, ya por </w:t>
      </w:r>
      <w:proofErr w:type="spellStart"/>
      <w:r w:rsidRPr="00AE3149">
        <w:rPr>
          <w:rFonts w:ascii="Arial" w:hAnsi="Arial" w:cs="Arial"/>
          <w:sz w:val="22"/>
          <w:szCs w:val="22"/>
        </w:rPr>
        <w:t>diosposición</w:t>
      </w:r>
      <w:proofErr w:type="spellEnd"/>
      <w:r w:rsidRPr="00AE3149">
        <w:rPr>
          <w:rFonts w:ascii="Arial" w:hAnsi="Arial" w:cs="Arial"/>
          <w:sz w:val="22"/>
          <w:szCs w:val="22"/>
        </w:rPr>
        <w:t xml:space="preserve"> (sic) de la ley.</w:t>
      </w:r>
    </w:p>
    <w:p w14:paraId="4EE7B2B9" w14:textId="77777777" w:rsidR="00D06331" w:rsidRPr="00AE3149" w:rsidRDefault="00D06331" w:rsidP="00366766">
      <w:pPr>
        <w:tabs>
          <w:tab w:val="left" w:pos="709"/>
        </w:tabs>
        <w:jc w:val="both"/>
        <w:rPr>
          <w:rFonts w:ascii="Arial" w:hAnsi="Arial" w:cs="Arial"/>
          <w:sz w:val="22"/>
          <w:szCs w:val="22"/>
        </w:rPr>
      </w:pPr>
    </w:p>
    <w:p w14:paraId="29C0554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14:paraId="52933D42" w14:textId="77777777" w:rsidR="00D06331" w:rsidRPr="00AE3149" w:rsidRDefault="00D06331" w:rsidP="00366766">
      <w:pPr>
        <w:tabs>
          <w:tab w:val="left" w:pos="709"/>
        </w:tabs>
        <w:jc w:val="both"/>
        <w:rPr>
          <w:rFonts w:ascii="Arial" w:hAnsi="Arial" w:cs="Arial"/>
          <w:sz w:val="22"/>
          <w:szCs w:val="22"/>
        </w:rPr>
      </w:pPr>
    </w:p>
    <w:p w14:paraId="75A1F1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14:paraId="60CCFE54" w14:textId="77777777" w:rsidR="001B2014" w:rsidRPr="00AE3149" w:rsidRDefault="001B2014" w:rsidP="00366766">
      <w:pPr>
        <w:jc w:val="both"/>
        <w:rPr>
          <w:rFonts w:ascii="Arial" w:hAnsi="Arial" w:cs="Arial"/>
          <w:sz w:val="22"/>
          <w:szCs w:val="22"/>
        </w:rPr>
      </w:pPr>
    </w:p>
    <w:p w14:paraId="3345B5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 xml:space="preserve">Se prohíbe a los magistrados, a los jueces y </w:t>
      </w:r>
      <w:proofErr w:type="gramStart"/>
      <w:r w:rsidRPr="00AE3149">
        <w:rPr>
          <w:rFonts w:ascii="Arial" w:hAnsi="Arial" w:cs="Arial"/>
          <w:sz w:val="22"/>
          <w:szCs w:val="22"/>
        </w:rPr>
        <w:t>cualquiera otros empleados públicos</w:t>
      </w:r>
      <w:proofErr w:type="gramEnd"/>
      <w:r w:rsidRPr="00AE3149">
        <w:rPr>
          <w:rFonts w:ascii="Arial" w:hAnsi="Arial" w:cs="Arial"/>
          <w:sz w:val="22"/>
          <w:szCs w:val="22"/>
        </w:rPr>
        <w:t>, tomar en arrendamiento por sí o por interpósita persona, los bienes que deban arrendarse los negocios en que intervengan.</w:t>
      </w:r>
    </w:p>
    <w:p w14:paraId="145A93C5" w14:textId="77777777" w:rsidR="00D06331" w:rsidRPr="00AE3149" w:rsidRDefault="00D06331" w:rsidP="00366766">
      <w:pPr>
        <w:tabs>
          <w:tab w:val="left" w:pos="709"/>
        </w:tabs>
        <w:jc w:val="both"/>
        <w:rPr>
          <w:rFonts w:ascii="Arial" w:hAnsi="Arial" w:cs="Arial"/>
          <w:sz w:val="22"/>
          <w:szCs w:val="22"/>
        </w:rPr>
      </w:pPr>
    </w:p>
    <w:p w14:paraId="71E39A3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14:paraId="439F61C1" w14:textId="77777777" w:rsidR="00D06331" w:rsidRPr="00AE3149" w:rsidRDefault="00D06331" w:rsidP="00366766">
      <w:pPr>
        <w:tabs>
          <w:tab w:val="left" w:pos="709"/>
        </w:tabs>
        <w:jc w:val="both"/>
        <w:rPr>
          <w:rFonts w:ascii="Arial" w:hAnsi="Arial" w:cs="Arial"/>
          <w:sz w:val="22"/>
          <w:szCs w:val="22"/>
        </w:rPr>
      </w:pPr>
    </w:p>
    <w:p w14:paraId="5476110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14:paraId="50788400" w14:textId="77777777" w:rsidR="00D06331" w:rsidRPr="00AE3149" w:rsidRDefault="00D06331" w:rsidP="00366766">
      <w:pPr>
        <w:jc w:val="both"/>
        <w:rPr>
          <w:rFonts w:ascii="Arial" w:hAnsi="Arial" w:cs="Arial"/>
          <w:sz w:val="22"/>
          <w:szCs w:val="22"/>
        </w:rPr>
      </w:pPr>
    </w:p>
    <w:p w14:paraId="3A6CC5E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14:paraId="79F0D07C" w14:textId="77777777" w:rsidR="00D06331" w:rsidRPr="00AE3149" w:rsidRDefault="00D06331" w:rsidP="00366766">
      <w:pPr>
        <w:tabs>
          <w:tab w:val="left" w:pos="709"/>
        </w:tabs>
        <w:jc w:val="both"/>
        <w:rPr>
          <w:rFonts w:ascii="Arial" w:hAnsi="Arial" w:cs="Arial"/>
          <w:sz w:val="22"/>
          <w:szCs w:val="22"/>
        </w:rPr>
      </w:pPr>
    </w:p>
    <w:p w14:paraId="267B0D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14:paraId="59B90361" w14:textId="77777777" w:rsidR="00D06331" w:rsidRPr="00AE3149" w:rsidRDefault="00D06331" w:rsidP="00366766">
      <w:pPr>
        <w:jc w:val="both"/>
        <w:rPr>
          <w:rFonts w:ascii="Arial" w:hAnsi="Arial" w:cs="Arial"/>
          <w:sz w:val="22"/>
          <w:szCs w:val="22"/>
        </w:rPr>
      </w:pPr>
    </w:p>
    <w:p w14:paraId="29C38E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 xml:space="preserve">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alegue haber pagado al primer propietario; a no ser que el adelanto de rentas aparezca expresamente estipulado en el mismo contrato de arrendamiento.</w:t>
      </w:r>
    </w:p>
    <w:p w14:paraId="4E511EDB" w14:textId="77777777" w:rsidR="00D06331" w:rsidRPr="00D01A70" w:rsidRDefault="00D06331" w:rsidP="00366766">
      <w:pPr>
        <w:tabs>
          <w:tab w:val="left" w:pos="709"/>
        </w:tabs>
        <w:jc w:val="both"/>
        <w:rPr>
          <w:rFonts w:ascii="Arial" w:hAnsi="Arial" w:cs="Arial"/>
          <w:b/>
          <w:sz w:val="22"/>
          <w:szCs w:val="22"/>
        </w:rPr>
      </w:pPr>
    </w:p>
    <w:p w14:paraId="1919921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14:paraId="0505A691" w14:textId="77777777" w:rsidR="001B2014" w:rsidRPr="00AE3149" w:rsidRDefault="001B2014" w:rsidP="00366766">
      <w:pPr>
        <w:jc w:val="both"/>
        <w:rPr>
          <w:rFonts w:ascii="Arial" w:hAnsi="Arial" w:cs="Arial"/>
          <w:sz w:val="22"/>
          <w:szCs w:val="22"/>
        </w:rPr>
      </w:pPr>
    </w:p>
    <w:p w14:paraId="44D3BC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14:paraId="0A05946C" w14:textId="77777777" w:rsidR="00D06331" w:rsidRPr="00AE3149" w:rsidRDefault="00D06331" w:rsidP="004D28F6">
      <w:pPr>
        <w:tabs>
          <w:tab w:val="left" w:pos="709"/>
        </w:tabs>
        <w:jc w:val="both"/>
        <w:rPr>
          <w:rFonts w:ascii="Arial" w:hAnsi="Arial" w:cs="Arial"/>
          <w:sz w:val="22"/>
          <w:szCs w:val="22"/>
        </w:rPr>
      </w:pPr>
    </w:p>
    <w:p w14:paraId="131B9F4C" w14:textId="77777777" w:rsidR="00D06331" w:rsidRPr="00AE3149" w:rsidRDefault="00D06331" w:rsidP="004D28F6">
      <w:pPr>
        <w:tabs>
          <w:tab w:val="left" w:pos="709"/>
        </w:tabs>
        <w:jc w:val="both"/>
        <w:rPr>
          <w:rFonts w:ascii="Arial" w:hAnsi="Arial" w:cs="Arial"/>
          <w:sz w:val="22"/>
          <w:szCs w:val="22"/>
        </w:rPr>
      </w:pPr>
    </w:p>
    <w:p w14:paraId="25BAD298" w14:textId="77777777" w:rsidR="00D06331" w:rsidRPr="00AE3149" w:rsidRDefault="00D06331" w:rsidP="004D28F6">
      <w:pPr>
        <w:pStyle w:val="Ttulo5"/>
      </w:pPr>
      <w:r w:rsidRPr="00AE3149">
        <w:t>CAPÍTULO II</w:t>
      </w:r>
    </w:p>
    <w:p w14:paraId="0B2DDC9A" w14:textId="77777777" w:rsidR="00D06331" w:rsidRPr="00AE3149" w:rsidRDefault="00D06331" w:rsidP="004D28F6">
      <w:pPr>
        <w:pStyle w:val="Ttulo5"/>
      </w:pPr>
      <w:r w:rsidRPr="00AE3149">
        <w:t>DE LOS DERECHOS Y OBLIGACIONES DEL ARRENDADOR</w:t>
      </w:r>
    </w:p>
    <w:p w14:paraId="7974A914" w14:textId="77777777" w:rsidR="00D06331" w:rsidRPr="00AE3149" w:rsidRDefault="00D06331" w:rsidP="00366766">
      <w:pPr>
        <w:jc w:val="both"/>
        <w:rPr>
          <w:rFonts w:ascii="Arial" w:hAnsi="Arial" w:cs="Arial"/>
          <w:sz w:val="22"/>
          <w:szCs w:val="22"/>
        </w:rPr>
      </w:pPr>
    </w:p>
    <w:p w14:paraId="0B8759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14:paraId="628B13C2" w14:textId="77777777" w:rsidR="00D06331" w:rsidRPr="00AE3149" w:rsidRDefault="00D06331" w:rsidP="00366766">
      <w:pPr>
        <w:jc w:val="both"/>
        <w:rPr>
          <w:rFonts w:ascii="Arial" w:hAnsi="Arial" w:cs="Arial"/>
          <w:sz w:val="22"/>
          <w:szCs w:val="22"/>
        </w:rPr>
      </w:pPr>
    </w:p>
    <w:p w14:paraId="0C81E0B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14:paraId="6D9724F2" w14:textId="77777777" w:rsidR="00D06331" w:rsidRPr="00AE3149" w:rsidRDefault="00D06331" w:rsidP="00366766">
      <w:pPr>
        <w:jc w:val="both"/>
        <w:rPr>
          <w:rFonts w:ascii="Arial" w:hAnsi="Arial" w:cs="Arial"/>
          <w:sz w:val="22"/>
          <w:szCs w:val="22"/>
        </w:rPr>
      </w:pPr>
    </w:p>
    <w:p w14:paraId="5A714E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14:paraId="47ECB87A" w14:textId="77777777" w:rsidR="00D06331" w:rsidRPr="00AE3149" w:rsidRDefault="00D06331" w:rsidP="00366766">
      <w:pPr>
        <w:jc w:val="both"/>
        <w:rPr>
          <w:rFonts w:ascii="Arial" w:hAnsi="Arial" w:cs="Arial"/>
          <w:sz w:val="22"/>
          <w:szCs w:val="22"/>
        </w:rPr>
      </w:pPr>
    </w:p>
    <w:p w14:paraId="5F6E01E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14:paraId="1A4ADB40" w14:textId="77777777" w:rsidR="00D06331" w:rsidRPr="00AE3149" w:rsidRDefault="00D06331" w:rsidP="00366766">
      <w:pPr>
        <w:jc w:val="both"/>
        <w:rPr>
          <w:rFonts w:ascii="Arial" w:hAnsi="Arial" w:cs="Arial"/>
          <w:sz w:val="22"/>
          <w:szCs w:val="22"/>
        </w:rPr>
      </w:pPr>
    </w:p>
    <w:p w14:paraId="44C9D6C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14:paraId="0E426B4A" w14:textId="77777777" w:rsidR="00D06331" w:rsidRPr="00AE3149" w:rsidRDefault="00D06331" w:rsidP="00366766">
      <w:pPr>
        <w:jc w:val="both"/>
        <w:rPr>
          <w:rFonts w:ascii="Arial" w:hAnsi="Arial" w:cs="Arial"/>
          <w:sz w:val="22"/>
          <w:szCs w:val="22"/>
        </w:rPr>
      </w:pPr>
    </w:p>
    <w:p w14:paraId="251AB02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14:paraId="0BE59454" w14:textId="77777777" w:rsidR="00D06331" w:rsidRPr="00AE3149" w:rsidRDefault="00D06331" w:rsidP="00366766">
      <w:pPr>
        <w:jc w:val="both"/>
        <w:rPr>
          <w:rFonts w:ascii="Arial" w:hAnsi="Arial" w:cs="Arial"/>
          <w:sz w:val="22"/>
          <w:szCs w:val="22"/>
        </w:rPr>
      </w:pPr>
    </w:p>
    <w:p w14:paraId="0178162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14:paraId="76F6ECD9" w14:textId="77777777" w:rsidR="00D06331" w:rsidRPr="00AE3149" w:rsidRDefault="00D06331" w:rsidP="00366766">
      <w:pPr>
        <w:tabs>
          <w:tab w:val="left" w:pos="709"/>
        </w:tabs>
        <w:jc w:val="both"/>
        <w:rPr>
          <w:rFonts w:ascii="Arial" w:hAnsi="Arial" w:cs="Arial"/>
          <w:sz w:val="22"/>
          <w:szCs w:val="22"/>
        </w:rPr>
      </w:pPr>
    </w:p>
    <w:p w14:paraId="79E9256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14:paraId="004C2335" w14:textId="77777777" w:rsidR="00D06331" w:rsidRPr="00AE3149" w:rsidRDefault="00D06331" w:rsidP="00366766">
      <w:pPr>
        <w:tabs>
          <w:tab w:val="left" w:pos="709"/>
        </w:tabs>
        <w:jc w:val="both"/>
        <w:rPr>
          <w:rFonts w:ascii="Arial" w:hAnsi="Arial" w:cs="Arial"/>
          <w:sz w:val="22"/>
          <w:szCs w:val="22"/>
        </w:rPr>
      </w:pPr>
    </w:p>
    <w:p w14:paraId="03EF4C7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14:paraId="0E5480FE" w14:textId="77777777" w:rsidR="00D06331" w:rsidRPr="00AE3149" w:rsidRDefault="00D06331" w:rsidP="00366766">
      <w:pPr>
        <w:tabs>
          <w:tab w:val="left" w:pos="709"/>
        </w:tabs>
        <w:jc w:val="both"/>
        <w:rPr>
          <w:rFonts w:ascii="Arial" w:hAnsi="Arial" w:cs="Arial"/>
          <w:sz w:val="22"/>
          <w:szCs w:val="22"/>
        </w:rPr>
      </w:pPr>
    </w:p>
    <w:p w14:paraId="5AE54E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14:paraId="29FC9214" w14:textId="77777777" w:rsidR="00D06331" w:rsidRPr="00AE3149" w:rsidRDefault="00D06331" w:rsidP="00366766">
      <w:pPr>
        <w:tabs>
          <w:tab w:val="left" w:pos="709"/>
        </w:tabs>
        <w:jc w:val="both"/>
        <w:rPr>
          <w:rFonts w:ascii="Arial" w:hAnsi="Arial" w:cs="Arial"/>
          <w:sz w:val="22"/>
          <w:szCs w:val="22"/>
        </w:rPr>
      </w:pPr>
    </w:p>
    <w:p w14:paraId="597CD94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14:paraId="25A8C56D" w14:textId="77777777" w:rsidR="00D06331" w:rsidRPr="00AE3149" w:rsidRDefault="00D06331" w:rsidP="00366766">
      <w:pPr>
        <w:tabs>
          <w:tab w:val="left" w:pos="709"/>
        </w:tabs>
        <w:jc w:val="both"/>
        <w:rPr>
          <w:rFonts w:ascii="Arial" w:hAnsi="Arial" w:cs="Arial"/>
          <w:sz w:val="22"/>
          <w:szCs w:val="22"/>
        </w:rPr>
      </w:pPr>
    </w:p>
    <w:p w14:paraId="56AA9C6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14:paraId="6A3EB890" w14:textId="77777777" w:rsidR="00D06331" w:rsidRPr="00AE3149" w:rsidRDefault="00D06331" w:rsidP="00366766">
      <w:pPr>
        <w:tabs>
          <w:tab w:val="left" w:pos="709"/>
        </w:tabs>
        <w:jc w:val="both"/>
        <w:rPr>
          <w:rFonts w:ascii="Arial" w:hAnsi="Arial" w:cs="Arial"/>
          <w:sz w:val="22"/>
          <w:szCs w:val="22"/>
        </w:rPr>
      </w:pPr>
    </w:p>
    <w:p w14:paraId="033B5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17C7CC43" w14:textId="77777777" w:rsidR="00D06331" w:rsidRPr="00AE3149" w:rsidRDefault="00D06331" w:rsidP="00366766">
      <w:pPr>
        <w:jc w:val="both"/>
        <w:rPr>
          <w:rFonts w:ascii="Arial" w:hAnsi="Arial" w:cs="Arial"/>
          <w:sz w:val="22"/>
          <w:szCs w:val="22"/>
        </w:rPr>
      </w:pPr>
    </w:p>
    <w:p w14:paraId="66F3D1A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14:paraId="32BEBDB3" w14:textId="77777777" w:rsidR="00D06331" w:rsidRPr="00AE3149" w:rsidRDefault="00D06331" w:rsidP="00366766">
      <w:pPr>
        <w:jc w:val="both"/>
        <w:rPr>
          <w:rFonts w:ascii="Arial" w:hAnsi="Arial" w:cs="Arial"/>
          <w:sz w:val="22"/>
          <w:szCs w:val="22"/>
        </w:rPr>
      </w:pPr>
    </w:p>
    <w:p w14:paraId="5A80412F"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05519B05" w14:textId="77777777" w:rsidR="001B2014" w:rsidRPr="00AE3149" w:rsidRDefault="001B2014" w:rsidP="00366766">
      <w:pPr>
        <w:tabs>
          <w:tab w:val="left" w:pos="709"/>
        </w:tabs>
        <w:jc w:val="both"/>
        <w:rPr>
          <w:rFonts w:ascii="Arial" w:hAnsi="Arial" w:cs="Arial"/>
          <w:sz w:val="22"/>
          <w:szCs w:val="22"/>
        </w:rPr>
      </w:pPr>
    </w:p>
    <w:p w14:paraId="26B4B45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14:paraId="7D77E0F8" w14:textId="77777777" w:rsidR="00D06331" w:rsidRPr="00AE3149" w:rsidRDefault="00D06331" w:rsidP="00366766">
      <w:pPr>
        <w:jc w:val="both"/>
        <w:rPr>
          <w:rFonts w:ascii="Arial" w:hAnsi="Arial" w:cs="Arial"/>
          <w:sz w:val="22"/>
          <w:szCs w:val="22"/>
        </w:rPr>
      </w:pPr>
    </w:p>
    <w:p w14:paraId="7AFE891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14:paraId="11DE596E" w14:textId="77777777" w:rsidR="00D06331" w:rsidRPr="00AE3149" w:rsidRDefault="00D06331" w:rsidP="00366766">
      <w:pPr>
        <w:jc w:val="both"/>
        <w:rPr>
          <w:rFonts w:ascii="Arial" w:hAnsi="Arial" w:cs="Arial"/>
          <w:sz w:val="22"/>
          <w:szCs w:val="22"/>
        </w:rPr>
      </w:pPr>
    </w:p>
    <w:p w14:paraId="1A19803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14:paraId="5F59959A" w14:textId="77777777" w:rsidR="00D06331" w:rsidRPr="00AE3149" w:rsidRDefault="00D06331" w:rsidP="00366766">
      <w:pPr>
        <w:jc w:val="both"/>
        <w:rPr>
          <w:rFonts w:ascii="Arial" w:hAnsi="Arial" w:cs="Arial"/>
          <w:sz w:val="22"/>
          <w:szCs w:val="22"/>
        </w:rPr>
      </w:pPr>
    </w:p>
    <w:p w14:paraId="0ACD0EF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14:paraId="77C2C66E" w14:textId="77777777" w:rsidR="00D06331" w:rsidRPr="00AE3149" w:rsidRDefault="00D06331" w:rsidP="00366766">
      <w:pPr>
        <w:jc w:val="both"/>
        <w:rPr>
          <w:rFonts w:ascii="Arial" w:hAnsi="Arial" w:cs="Arial"/>
          <w:sz w:val="22"/>
          <w:szCs w:val="22"/>
        </w:rPr>
      </w:pPr>
    </w:p>
    <w:p w14:paraId="0643617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Cuando el contrato fuere por tiempo indeterminado, si el arrendador autorizó al arrendatario para que hiciera mejoras antes de que transcurra el tiempo necesario para que el arrendatario quede compensado con el uso de las mejoras de los gastos que hizo, da el arrendador por </w:t>
      </w:r>
      <w:proofErr w:type="spellStart"/>
      <w:r w:rsidRPr="00AE3149">
        <w:rPr>
          <w:rFonts w:ascii="Arial" w:hAnsi="Arial" w:cs="Arial"/>
          <w:sz w:val="22"/>
          <w:szCs w:val="22"/>
        </w:rPr>
        <w:t>concluído</w:t>
      </w:r>
      <w:proofErr w:type="spellEnd"/>
      <w:r w:rsidRPr="00AE3149">
        <w:rPr>
          <w:rFonts w:ascii="Arial" w:hAnsi="Arial" w:cs="Arial"/>
          <w:sz w:val="22"/>
          <w:szCs w:val="22"/>
        </w:rPr>
        <w:t xml:space="preserve"> el arrendamiento.</w:t>
      </w:r>
    </w:p>
    <w:p w14:paraId="61FF2E01" w14:textId="77777777" w:rsidR="00D06331" w:rsidRPr="00AE3149" w:rsidRDefault="00D06331" w:rsidP="00366766">
      <w:pPr>
        <w:jc w:val="both"/>
        <w:rPr>
          <w:rFonts w:ascii="Arial" w:hAnsi="Arial" w:cs="Arial"/>
          <w:sz w:val="22"/>
          <w:szCs w:val="22"/>
        </w:rPr>
      </w:pPr>
    </w:p>
    <w:p w14:paraId="1594CE6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14:paraId="08BF30CB" w14:textId="77777777" w:rsidR="00D06331" w:rsidRPr="00AE3149" w:rsidRDefault="00D06331" w:rsidP="004D28F6">
      <w:pPr>
        <w:tabs>
          <w:tab w:val="left" w:pos="709"/>
        </w:tabs>
        <w:jc w:val="both"/>
        <w:rPr>
          <w:rFonts w:ascii="Arial" w:hAnsi="Arial" w:cs="Arial"/>
          <w:sz w:val="22"/>
          <w:szCs w:val="22"/>
        </w:rPr>
      </w:pPr>
    </w:p>
    <w:p w14:paraId="36929C1C" w14:textId="77777777" w:rsidR="00D06331" w:rsidRPr="00AE3149" w:rsidRDefault="00D06331" w:rsidP="004D28F6">
      <w:pPr>
        <w:pStyle w:val="Ttulo5"/>
      </w:pPr>
      <w:r w:rsidRPr="00AE3149">
        <w:lastRenderedPageBreak/>
        <w:t>CAPÍTULO III</w:t>
      </w:r>
    </w:p>
    <w:p w14:paraId="317BB756" w14:textId="77777777" w:rsidR="00D06331" w:rsidRPr="00AE3149" w:rsidRDefault="00D06331" w:rsidP="004D28F6">
      <w:pPr>
        <w:pStyle w:val="Ttulo5"/>
      </w:pPr>
      <w:r w:rsidRPr="00AE3149">
        <w:t>DE LOS DERECHOS Y OBLIGACIONES DEL ARRENDATARIO</w:t>
      </w:r>
    </w:p>
    <w:p w14:paraId="72353DEC" w14:textId="77777777" w:rsidR="00D06331" w:rsidRPr="00AE3149" w:rsidRDefault="00D06331" w:rsidP="004D28F6">
      <w:pPr>
        <w:tabs>
          <w:tab w:val="left" w:pos="709"/>
        </w:tabs>
        <w:jc w:val="both"/>
        <w:rPr>
          <w:rFonts w:ascii="Arial" w:hAnsi="Arial" w:cs="Arial"/>
          <w:sz w:val="22"/>
          <w:szCs w:val="22"/>
        </w:rPr>
      </w:pPr>
    </w:p>
    <w:p w14:paraId="7F95853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14:paraId="262459D6" w14:textId="77777777" w:rsidR="00D06331" w:rsidRPr="00AE3149" w:rsidRDefault="00D06331" w:rsidP="00366766">
      <w:pPr>
        <w:jc w:val="both"/>
        <w:rPr>
          <w:rFonts w:ascii="Arial" w:hAnsi="Arial" w:cs="Arial"/>
          <w:sz w:val="22"/>
          <w:szCs w:val="22"/>
        </w:rPr>
      </w:pPr>
    </w:p>
    <w:p w14:paraId="5B972B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14:paraId="517C097E" w14:textId="77777777" w:rsidR="00D06331" w:rsidRPr="00AE3149" w:rsidRDefault="00D06331" w:rsidP="00366766">
      <w:pPr>
        <w:jc w:val="both"/>
        <w:rPr>
          <w:rFonts w:ascii="Arial" w:hAnsi="Arial" w:cs="Arial"/>
          <w:sz w:val="22"/>
          <w:szCs w:val="22"/>
        </w:rPr>
      </w:pPr>
    </w:p>
    <w:p w14:paraId="1E85190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14:paraId="731E6E8B" w14:textId="77777777" w:rsidR="00D06331" w:rsidRPr="00AE3149" w:rsidRDefault="00D06331" w:rsidP="00366766">
      <w:pPr>
        <w:jc w:val="both"/>
        <w:rPr>
          <w:rFonts w:ascii="Arial" w:hAnsi="Arial" w:cs="Arial"/>
          <w:sz w:val="22"/>
          <w:szCs w:val="22"/>
        </w:rPr>
      </w:pPr>
    </w:p>
    <w:p w14:paraId="7183C9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14:paraId="67D608D7" w14:textId="77777777" w:rsidR="001B2014" w:rsidRPr="00AE3149" w:rsidRDefault="001B2014" w:rsidP="00366766">
      <w:pPr>
        <w:tabs>
          <w:tab w:val="left" w:pos="709"/>
        </w:tabs>
        <w:jc w:val="both"/>
        <w:rPr>
          <w:rFonts w:ascii="Arial" w:hAnsi="Arial" w:cs="Arial"/>
          <w:sz w:val="22"/>
          <w:szCs w:val="22"/>
        </w:rPr>
      </w:pPr>
    </w:p>
    <w:p w14:paraId="191E1C1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14:paraId="33294F9D" w14:textId="77777777" w:rsidR="00D06331" w:rsidRPr="00AE3149" w:rsidRDefault="00D06331" w:rsidP="00366766">
      <w:pPr>
        <w:jc w:val="both"/>
        <w:rPr>
          <w:rFonts w:ascii="Arial" w:hAnsi="Arial" w:cs="Arial"/>
          <w:sz w:val="22"/>
          <w:szCs w:val="22"/>
        </w:rPr>
      </w:pPr>
    </w:p>
    <w:p w14:paraId="52E0140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14:paraId="796D09C9" w14:textId="77777777" w:rsidR="00D06331" w:rsidRPr="00AE3149" w:rsidRDefault="00D06331" w:rsidP="00366766">
      <w:pPr>
        <w:jc w:val="both"/>
        <w:rPr>
          <w:rFonts w:ascii="Arial" w:hAnsi="Arial" w:cs="Arial"/>
          <w:sz w:val="22"/>
          <w:szCs w:val="22"/>
        </w:rPr>
      </w:pPr>
    </w:p>
    <w:p w14:paraId="671D5B8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14:paraId="6C4D3F74" w14:textId="77777777" w:rsidR="00D06331" w:rsidRPr="00AE3149" w:rsidRDefault="00D06331" w:rsidP="00366766">
      <w:pPr>
        <w:jc w:val="both"/>
        <w:rPr>
          <w:rFonts w:ascii="Arial" w:hAnsi="Arial" w:cs="Arial"/>
          <w:sz w:val="22"/>
          <w:szCs w:val="22"/>
        </w:rPr>
      </w:pPr>
    </w:p>
    <w:p w14:paraId="6A88372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14:paraId="06B9CB3D" w14:textId="77777777" w:rsidR="00D06331" w:rsidRPr="00AE3149" w:rsidRDefault="00D06331" w:rsidP="00366766">
      <w:pPr>
        <w:tabs>
          <w:tab w:val="left" w:pos="709"/>
        </w:tabs>
        <w:jc w:val="both"/>
        <w:rPr>
          <w:rFonts w:ascii="Arial" w:hAnsi="Arial" w:cs="Arial"/>
          <w:sz w:val="22"/>
          <w:szCs w:val="22"/>
        </w:rPr>
      </w:pPr>
    </w:p>
    <w:p w14:paraId="20B6896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14:paraId="15C0F3C8" w14:textId="77777777" w:rsidR="00D06331" w:rsidRPr="00AE3149" w:rsidRDefault="00D06331" w:rsidP="00366766">
      <w:pPr>
        <w:jc w:val="both"/>
        <w:rPr>
          <w:rFonts w:ascii="Arial" w:hAnsi="Arial" w:cs="Arial"/>
          <w:sz w:val="22"/>
          <w:szCs w:val="22"/>
        </w:rPr>
      </w:pPr>
    </w:p>
    <w:p w14:paraId="2654F335" w14:textId="26ADD9B4"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00644EE0" w:rsidRPr="00644EE0">
        <w:rPr>
          <w:rFonts w:ascii="Arial" w:hAnsi="Arial" w:cs="Arial"/>
          <w:sz w:val="22"/>
          <w:szCs w:val="22"/>
        </w:rPr>
        <w:t>Si por caso fortuito o fuerza mayor se impide totalmente al arrendatario el uso del bien arrendado, no se causará renta mientras dure el impedimento, y si éste dura más de dos meses, podrá el arrendatario pedir la rescisión del contrato.</w:t>
      </w:r>
    </w:p>
    <w:p w14:paraId="7685A0E2" w14:textId="7F79FDC7"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240310E5" w14:textId="77777777" w:rsidR="00D06331" w:rsidRPr="00AE3149" w:rsidRDefault="00D06331" w:rsidP="00366766">
      <w:pPr>
        <w:jc w:val="both"/>
        <w:rPr>
          <w:rFonts w:ascii="Arial" w:hAnsi="Arial" w:cs="Arial"/>
          <w:sz w:val="22"/>
          <w:szCs w:val="22"/>
        </w:rPr>
      </w:pPr>
    </w:p>
    <w:p w14:paraId="24ABF676" w14:textId="0609A8EB"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00644EE0" w:rsidRPr="00644EE0">
        <w:rPr>
          <w:rFonts w:ascii="Arial" w:hAnsi="Arial" w:cs="Arial"/>
          <w:bCs/>
          <w:sz w:val="22"/>
          <w:szCs w:val="22"/>
        </w:rPr>
        <w:t>Si por caso fortuito o fuerza mayor, sólo impide en parte el uso del bien arrendado</w:t>
      </w:r>
      <w:r w:rsidR="00644EE0" w:rsidRPr="00644EE0">
        <w:rPr>
          <w:rFonts w:ascii="Arial" w:hAnsi="Arial" w:cs="Arial"/>
          <w:sz w:val="22"/>
          <w:szCs w:val="22"/>
        </w:rPr>
        <w:t>, podrá el arrendatario pedir la reducción parcial de la renta, a juicio de peritos, a no ser que las partes opten por la rescisión del contrato, si el impedimento dura el tiempo fijado en el artículo anterior.</w:t>
      </w:r>
    </w:p>
    <w:p w14:paraId="3BA1E8F5" w14:textId="27922713" w:rsidR="00644EE0" w:rsidRPr="00AE3149" w:rsidRDefault="00644EE0" w:rsidP="00644EE0">
      <w:pPr>
        <w:tabs>
          <w:tab w:val="left" w:pos="709"/>
        </w:tabs>
        <w:jc w:val="right"/>
        <w:rPr>
          <w:rFonts w:ascii="Arial" w:hAnsi="Arial" w:cs="Arial"/>
          <w:sz w:val="22"/>
          <w:szCs w:val="22"/>
        </w:rPr>
      </w:pPr>
      <w:r>
        <w:rPr>
          <w:rFonts w:asciiTheme="minorHAnsi" w:hAnsiTheme="minorHAnsi" w:cstheme="minorHAnsi"/>
          <w:color w:val="0070C0"/>
          <w:sz w:val="16"/>
          <w:szCs w:val="16"/>
        </w:rPr>
        <w:t>REFORMADO POR DEC. 80, P.O. 103 BIS DEL 26 DE DICIEMBRE DE 2021.</w:t>
      </w:r>
    </w:p>
    <w:p w14:paraId="741ADB77" w14:textId="77777777" w:rsidR="00D06331" w:rsidRPr="00AE3149" w:rsidRDefault="00D06331" w:rsidP="00366766">
      <w:pPr>
        <w:jc w:val="both"/>
        <w:rPr>
          <w:rFonts w:ascii="Arial" w:hAnsi="Arial" w:cs="Arial"/>
          <w:sz w:val="22"/>
          <w:szCs w:val="22"/>
        </w:rPr>
      </w:pPr>
    </w:p>
    <w:p w14:paraId="456252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14:paraId="68104663" w14:textId="77777777" w:rsidR="001B2014" w:rsidRPr="00AE3149" w:rsidRDefault="001B2014" w:rsidP="00366766">
      <w:pPr>
        <w:tabs>
          <w:tab w:val="left" w:pos="709"/>
        </w:tabs>
        <w:jc w:val="both"/>
        <w:rPr>
          <w:rFonts w:ascii="Arial" w:hAnsi="Arial" w:cs="Arial"/>
          <w:sz w:val="22"/>
          <w:szCs w:val="22"/>
        </w:rPr>
      </w:pPr>
    </w:p>
    <w:p w14:paraId="536926B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 xml:space="preserve">Si la privación del uso proviene de la evicción del predio, se observará lo dispuesto en el artículo 2312 y si el arrendador procedió de mala </w:t>
      </w:r>
      <w:proofErr w:type="spellStart"/>
      <w:r w:rsidRPr="00AE3149">
        <w:rPr>
          <w:rFonts w:ascii="Arial" w:hAnsi="Arial" w:cs="Arial"/>
          <w:sz w:val="22"/>
          <w:szCs w:val="22"/>
        </w:rPr>
        <w:t>fé</w:t>
      </w:r>
      <w:proofErr w:type="spellEnd"/>
      <w:r w:rsidRPr="00AE3149">
        <w:rPr>
          <w:rFonts w:ascii="Arial" w:hAnsi="Arial" w:cs="Arial"/>
          <w:sz w:val="22"/>
          <w:szCs w:val="22"/>
        </w:rPr>
        <w:t>, responderá también en los daños y perjuicios.</w:t>
      </w:r>
    </w:p>
    <w:p w14:paraId="03FF4A1F" w14:textId="77777777" w:rsidR="00D06331" w:rsidRPr="00D01A70" w:rsidRDefault="00D06331" w:rsidP="00366766">
      <w:pPr>
        <w:jc w:val="both"/>
        <w:rPr>
          <w:rFonts w:ascii="Arial" w:hAnsi="Arial" w:cs="Arial"/>
          <w:b/>
          <w:sz w:val="22"/>
          <w:szCs w:val="22"/>
        </w:rPr>
      </w:pPr>
    </w:p>
    <w:p w14:paraId="73CB429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14:paraId="69F344BA" w14:textId="77777777" w:rsidR="00EB6196" w:rsidRDefault="00EB6196" w:rsidP="00366766">
      <w:pPr>
        <w:tabs>
          <w:tab w:val="left" w:pos="709"/>
        </w:tabs>
        <w:jc w:val="both"/>
        <w:rPr>
          <w:rFonts w:ascii="Arial" w:hAnsi="Arial" w:cs="Arial"/>
          <w:b/>
          <w:sz w:val="22"/>
          <w:szCs w:val="22"/>
        </w:rPr>
      </w:pPr>
    </w:p>
    <w:p w14:paraId="09A7A2DE" w14:textId="7DB6D416"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14:paraId="7F1FCE73" w14:textId="77777777" w:rsidR="00D06331" w:rsidRPr="00AE3149" w:rsidRDefault="00D06331" w:rsidP="00366766">
      <w:pPr>
        <w:jc w:val="both"/>
        <w:rPr>
          <w:rFonts w:ascii="Arial" w:hAnsi="Arial" w:cs="Arial"/>
          <w:sz w:val="22"/>
          <w:szCs w:val="22"/>
        </w:rPr>
      </w:pPr>
    </w:p>
    <w:p w14:paraId="02400DA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 xml:space="preserve">Cuando son varios los arrendatarios y no se sabe </w:t>
      </w:r>
      <w:proofErr w:type="spellStart"/>
      <w:r w:rsidRPr="00AE3149">
        <w:rPr>
          <w:rFonts w:ascii="Arial" w:hAnsi="Arial" w:cs="Arial"/>
          <w:sz w:val="22"/>
          <w:szCs w:val="22"/>
        </w:rPr>
        <w:t>donde</w:t>
      </w:r>
      <w:proofErr w:type="spellEnd"/>
      <w:r w:rsidRPr="00AE3149">
        <w:rPr>
          <w:rFonts w:ascii="Arial" w:hAnsi="Arial" w:cs="Arial"/>
          <w:sz w:val="22"/>
          <w:szCs w:val="22"/>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6E57E36E" w14:textId="77777777" w:rsidR="00D06331" w:rsidRPr="00AE3149" w:rsidRDefault="00D06331" w:rsidP="00366766">
      <w:pPr>
        <w:tabs>
          <w:tab w:val="left" w:pos="709"/>
        </w:tabs>
        <w:jc w:val="both"/>
        <w:rPr>
          <w:rFonts w:ascii="Arial" w:hAnsi="Arial" w:cs="Arial"/>
          <w:sz w:val="22"/>
          <w:szCs w:val="22"/>
        </w:rPr>
      </w:pPr>
    </w:p>
    <w:p w14:paraId="3CBCDC2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14:paraId="345702B6" w14:textId="77777777" w:rsidR="00D06331" w:rsidRPr="00AE3149" w:rsidRDefault="00D06331" w:rsidP="00366766">
      <w:pPr>
        <w:jc w:val="both"/>
        <w:rPr>
          <w:rFonts w:ascii="Arial" w:hAnsi="Arial" w:cs="Arial"/>
          <w:sz w:val="22"/>
          <w:szCs w:val="22"/>
        </w:rPr>
      </w:pPr>
    </w:p>
    <w:p w14:paraId="090FD69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14:paraId="3FA8037F" w14:textId="77777777" w:rsidR="00D06331" w:rsidRPr="00AE3149" w:rsidRDefault="00D06331" w:rsidP="00366766">
      <w:pPr>
        <w:jc w:val="both"/>
        <w:rPr>
          <w:rFonts w:ascii="Arial" w:hAnsi="Arial" w:cs="Arial"/>
          <w:sz w:val="22"/>
          <w:szCs w:val="22"/>
        </w:rPr>
      </w:pPr>
    </w:p>
    <w:p w14:paraId="2B9AF22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14:paraId="7248CC42" w14:textId="77777777" w:rsidR="00D06331" w:rsidRPr="00AE3149" w:rsidRDefault="00D06331" w:rsidP="00366766">
      <w:pPr>
        <w:jc w:val="both"/>
        <w:rPr>
          <w:rFonts w:ascii="Arial" w:hAnsi="Arial" w:cs="Arial"/>
          <w:sz w:val="22"/>
          <w:szCs w:val="22"/>
        </w:rPr>
      </w:pPr>
    </w:p>
    <w:p w14:paraId="6DD0F71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14:paraId="04A4E62F" w14:textId="77777777" w:rsidR="00D06331" w:rsidRPr="00AE3149" w:rsidRDefault="00D06331" w:rsidP="00366766">
      <w:pPr>
        <w:jc w:val="both"/>
        <w:rPr>
          <w:rFonts w:ascii="Arial" w:hAnsi="Arial" w:cs="Arial"/>
          <w:sz w:val="22"/>
          <w:szCs w:val="22"/>
        </w:rPr>
      </w:pPr>
    </w:p>
    <w:p w14:paraId="451F5A0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14:paraId="5ECDF79D" w14:textId="77777777" w:rsidR="00D06331" w:rsidRPr="00AE3149" w:rsidRDefault="00D06331" w:rsidP="00366766">
      <w:pPr>
        <w:jc w:val="both"/>
        <w:rPr>
          <w:rFonts w:ascii="Arial" w:hAnsi="Arial" w:cs="Arial"/>
          <w:sz w:val="22"/>
          <w:szCs w:val="22"/>
        </w:rPr>
      </w:pPr>
    </w:p>
    <w:p w14:paraId="1EA134E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14:paraId="297746DB" w14:textId="77777777" w:rsidR="00D06331" w:rsidRPr="00AE3149" w:rsidRDefault="00D06331" w:rsidP="00366766">
      <w:pPr>
        <w:jc w:val="both"/>
        <w:rPr>
          <w:rFonts w:ascii="Arial" w:hAnsi="Arial" w:cs="Arial"/>
          <w:sz w:val="22"/>
          <w:szCs w:val="22"/>
        </w:rPr>
      </w:pPr>
    </w:p>
    <w:p w14:paraId="5FE5F7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14:paraId="144A6AB4" w14:textId="77777777" w:rsidR="00D06331" w:rsidRPr="00AE3149" w:rsidRDefault="00D06331" w:rsidP="00366766">
      <w:pPr>
        <w:jc w:val="both"/>
        <w:rPr>
          <w:rFonts w:ascii="Arial" w:hAnsi="Arial" w:cs="Arial"/>
          <w:sz w:val="22"/>
          <w:szCs w:val="22"/>
        </w:rPr>
      </w:pPr>
    </w:p>
    <w:p w14:paraId="05EC2DD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14:paraId="50A68E21" w14:textId="77777777" w:rsidR="00D06331" w:rsidRPr="00AE3149" w:rsidRDefault="00D06331" w:rsidP="00366766">
      <w:pPr>
        <w:jc w:val="both"/>
        <w:rPr>
          <w:rFonts w:ascii="Arial" w:hAnsi="Arial" w:cs="Arial"/>
          <w:sz w:val="22"/>
          <w:szCs w:val="22"/>
        </w:rPr>
      </w:pPr>
    </w:p>
    <w:p w14:paraId="20A774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14:paraId="53353319" w14:textId="77777777" w:rsidR="00D06331" w:rsidRPr="00AE3149" w:rsidRDefault="00D06331" w:rsidP="00366766">
      <w:pPr>
        <w:jc w:val="both"/>
        <w:rPr>
          <w:rFonts w:ascii="Arial" w:hAnsi="Arial" w:cs="Arial"/>
          <w:sz w:val="22"/>
          <w:szCs w:val="22"/>
        </w:rPr>
      </w:pPr>
    </w:p>
    <w:p w14:paraId="3AF61CC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14:paraId="0EBAB7D7" w14:textId="77777777" w:rsidR="00D06331" w:rsidRPr="00D01A70" w:rsidRDefault="00D06331" w:rsidP="00366766">
      <w:pPr>
        <w:jc w:val="both"/>
        <w:rPr>
          <w:rFonts w:ascii="Arial" w:hAnsi="Arial" w:cs="Arial"/>
          <w:b/>
          <w:sz w:val="22"/>
          <w:szCs w:val="22"/>
        </w:rPr>
      </w:pPr>
    </w:p>
    <w:p w14:paraId="2C2B79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2328</w:t>
      </w:r>
      <w:r w:rsidR="000253C2">
        <w:rPr>
          <w:rFonts w:ascii="Arial" w:hAnsi="Arial" w:cs="Arial"/>
          <w:b/>
          <w:sz w:val="22"/>
          <w:szCs w:val="22"/>
        </w:rPr>
        <w:t xml:space="preserve">. </w:t>
      </w:r>
      <w:r w:rsidRPr="00AE3149">
        <w:rPr>
          <w:rFonts w:ascii="Arial" w:hAnsi="Arial" w:cs="Arial"/>
          <w:sz w:val="22"/>
          <w:szCs w:val="22"/>
        </w:rPr>
        <w:t xml:space="preserve">En los arrendamientos que han durado más de cinco años y cuando el arrendatario ha hecho mejorar (sic) de importancia en la finca arrendada, tiene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14:paraId="1AEB12B2" w14:textId="77777777" w:rsidR="001B2014" w:rsidRDefault="001B2014" w:rsidP="004D28F6">
      <w:pPr>
        <w:tabs>
          <w:tab w:val="left" w:pos="709"/>
        </w:tabs>
        <w:rPr>
          <w:rFonts w:ascii="Arial" w:hAnsi="Arial" w:cs="Arial"/>
          <w:sz w:val="22"/>
          <w:szCs w:val="22"/>
        </w:rPr>
      </w:pPr>
    </w:p>
    <w:p w14:paraId="4738FCDF" w14:textId="77777777" w:rsidR="00D01A70" w:rsidRPr="00AE3149" w:rsidRDefault="00D01A70" w:rsidP="004D28F6">
      <w:pPr>
        <w:tabs>
          <w:tab w:val="left" w:pos="709"/>
        </w:tabs>
        <w:rPr>
          <w:rFonts w:ascii="Arial" w:hAnsi="Arial" w:cs="Arial"/>
          <w:sz w:val="22"/>
          <w:szCs w:val="22"/>
        </w:rPr>
      </w:pPr>
    </w:p>
    <w:p w14:paraId="7049D86A" w14:textId="77777777" w:rsidR="00D06331" w:rsidRPr="00AE3149" w:rsidRDefault="00D06331" w:rsidP="004D28F6">
      <w:pPr>
        <w:pStyle w:val="Ttulo5"/>
      </w:pPr>
      <w:r w:rsidRPr="00AE3149">
        <w:t>CAPÍTULO IV</w:t>
      </w:r>
    </w:p>
    <w:p w14:paraId="5C005FCE" w14:textId="77777777" w:rsidR="00D06331" w:rsidRPr="00AE3149" w:rsidRDefault="00D06331" w:rsidP="004D28F6">
      <w:pPr>
        <w:pStyle w:val="Ttulo5"/>
      </w:pPr>
      <w:r w:rsidRPr="00AE3149">
        <w:t>DEL ARRENDAMIENTO DE LAS FINCAS URBANAS</w:t>
      </w:r>
    </w:p>
    <w:p w14:paraId="15684113" w14:textId="77777777" w:rsidR="00D06331" w:rsidRPr="00AE3149" w:rsidRDefault="00D06331" w:rsidP="004D28F6">
      <w:pPr>
        <w:tabs>
          <w:tab w:val="left" w:pos="709"/>
        </w:tabs>
        <w:jc w:val="both"/>
        <w:rPr>
          <w:rFonts w:ascii="Arial" w:hAnsi="Arial" w:cs="Arial"/>
          <w:sz w:val="22"/>
          <w:szCs w:val="22"/>
        </w:rPr>
      </w:pPr>
    </w:p>
    <w:p w14:paraId="5B95243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14:paraId="039AE8D6" w14:textId="77777777" w:rsidR="00D06331" w:rsidRPr="00AE3149" w:rsidRDefault="00D06331" w:rsidP="00366766">
      <w:pPr>
        <w:tabs>
          <w:tab w:val="left" w:pos="709"/>
        </w:tabs>
        <w:jc w:val="both"/>
        <w:rPr>
          <w:rFonts w:ascii="Arial" w:hAnsi="Arial" w:cs="Arial"/>
          <w:sz w:val="22"/>
          <w:szCs w:val="22"/>
        </w:rPr>
      </w:pPr>
    </w:p>
    <w:p w14:paraId="68E31C9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14:paraId="6BCC3480" w14:textId="77777777" w:rsidR="00D06331" w:rsidRPr="00AE3149" w:rsidRDefault="00D06331" w:rsidP="00366766">
      <w:pPr>
        <w:jc w:val="both"/>
        <w:rPr>
          <w:rFonts w:ascii="Arial" w:hAnsi="Arial" w:cs="Arial"/>
          <w:sz w:val="22"/>
          <w:szCs w:val="22"/>
        </w:rPr>
      </w:pPr>
    </w:p>
    <w:p w14:paraId="1407116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14:paraId="6E347769" w14:textId="77777777" w:rsidR="00D06331" w:rsidRPr="00AE3149" w:rsidRDefault="00D06331" w:rsidP="00366766">
      <w:pPr>
        <w:jc w:val="both"/>
        <w:rPr>
          <w:rFonts w:ascii="Arial" w:hAnsi="Arial" w:cs="Arial"/>
          <w:sz w:val="22"/>
          <w:szCs w:val="22"/>
        </w:rPr>
      </w:pPr>
    </w:p>
    <w:p w14:paraId="6DD5D7C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14:paraId="3FC4B99A" w14:textId="77777777" w:rsidR="00D06331" w:rsidRPr="00AE3149" w:rsidRDefault="00D06331" w:rsidP="00366766">
      <w:pPr>
        <w:jc w:val="both"/>
        <w:rPr>
          <w:rFonts w:ascii="Arial" w:hAnsi="Arial" w:cs="Arial"/>
          <w:sz w:val="22"/>
          <w:szCs w:val="22"/>
        </w:rPr>
      </w:pPr>
    </w:p>
    <w:p w14:paraId="7911129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14:paraId="1F0366A1" w14:textId="77777777" w:rsidR="00D06331" w:rsidRPr="00AE3149" w:rsidRDefault="00D06331" w:rsidP="00366766">
      <w:pPr>
        <w:jc w:val="both"/>
        <w:rPr>
          <w:rFonts w:ascii="Arial" w:hAnsi="Arial" w:cs="Arial"/>
          <w:sz w:val="22"/>
          <w:szCs w:val="22"/>
        </w:rPr>
      </w:pPr>
    </w:p>
    <w:p w14:paraId="6084E97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14:paraId="65FD0578" w14:textId="77777777" w:rsidR="00D06331" w:rsidRPr="00AE3149" w:rsidRDefault="00D06331" w:rsidP="004D28F6">
      <w:pPr>
        <w:rPr>
          <w:rFonts w:ascii="Arial" w:hAnsi="Arial" w:cs="Arial"/>
          <w:sz w:val="22"/>
          <w:szCs w:val="22"/>
        </w:rPr>
      </w:pPr>
    </w:p>
    <w:p w14:paraId="25B2F1B4" w14:textId="77777777" w:rsidR="00D06331" w:rsidRPr="00AE3149" w:rsidRDefault="00D06331" w:rsidP="004D28F6">
      <w:pPr>
        <w:pStyle w:val="Ttulo5"/>
      </w:pPr>
      <w:r w:rsidRPr="00AE3149">
        <w:t>CAPÍTULO V</w:t>
      </w:r>
    </w:p>
    <w:p w14:paraId="5CEF4B40" w14:textId="77777777" w:rsidR="00D06331" w:rsidRPr="00AE3149" w:rsidRDefault="00D06331" w:rsidP="004D28F6">
      <w:pPr>
        <w:pStyle w:val="Ttulo5"/>
      </w:pPr>
      <w:r w:rsidRPr="00AE3149">
        <w:t>DEL ARRENDAMIENTO DE LAS FINCAS RÚSTICAS</w:t>
      </w:r>
    </w:p>
    <w:p w14:paraId="6326AD51" w14:textId="77777777" w:rsidR="00D06331" w:rsidRPr="00AE3149" w:rsidRDefault="00D06331" w:rsidP="004D28F6">
      <w:pPr>
        <w:tabs>
          <w:tab w:val="left" w:pos="709"/>
        </w:tabs>
        <w:jc w:val="both"/>
        <w:rPr>
          <w:rFonts w:ascii="Arial" w:hAnsi="Arial" w:cs="Arial"/>
          <w:sz w:val="22"/>
          <w:szCs w:val="22"/>
        </w:rPr>
      </w:pPr>
    </w:p>
    <w:p w14:paraId="5DD3D8D0" w14:textId="7CE8FB4E"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00D53D91" w:rsidRPr="00D53D91">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legislación vigente.</w:t>
      </w:r>
    </w:p>
    <w:p w14:paraId="10FDEBE8" w14:textId="3B5FE52B" w:rsidR="00D53D91" w:rsidRPr="00D53D91" w:rsidRDefault="00D53D91" w:rsidP="00D53D91">
      <w:pPr>
        <w:tabs>
          <w:tab w:val="left" w:pos="709"/>
        </w:tabs>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565, P.O. 53 DEL 4 DE JULIO DE 2021.</w:t>
      </w:r>
    </w:p>
    <w:p w14:paraId="23317BFB" w14:textId="77777777" w:rsidR="00D06331" w:rsidRPr="00AE3149" w:rsidRDefault="00D06331" w:rsidP="00366766">
      <w:pPr>
        <w:tabs>
          <w:tab w:val="left" w:pos="709"/>
        </w:tabs>
        <w:jc w:val="both"/>
        <w:rPr>
          <w:rFonts w:ascii="Arial" w:hAnsi="Arial" w:cs="Arial"/>
          <w:sz w:val="22"/>
          <w:szCs w:val="22"/>
        </w:rPr>
      </w:pPr>
    </w:p>
    <w:p w14:paraId="3C6E0C8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14:paraId="64E431D2" w14:textId="77777777" w:rsidR="00D06331" w:rsidRPr="00AE3149" w:rsidRDefault="00D06331" w:rsidP="00366766">
      <w:pPr>
        <w:jc w:val="both"/>
        <w:rPr>
          <w:rFonts w:ascii="Arial" w:hAnsi="Arial" w:cs="Arial"/>
          <w:sz w:val="22"/>
          <w:szCs w:val="22"/>
        </w:rPr>
      </w:pPr>
    </w:p>
    <w:p w14:paraId="215832C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14:paraId="4FA024C7" w14:textId="77777777" w:rsidR="00D06331" w:rsidRPr="00AE3149" w:rsidRDefault="00D06331" w:rsidP="00366766">
      <w:pPr>
        <w:jc w:val="both"/>
        <w:rPr>
          <w:rFonts w:ascii="Arial" w:hAnsi="Arial" w:cs="Arial"/>
          <w:sz w:val="22"/>
          <w:szCs w:val="22"/>
        </w:rPr>
      </w:pPr>
    </w:p>
    <w:p w14:paraId="4DAFBA23" w14:textId="31E3C41C" w:rsidR="00D06331" w:rsidRPr="00AE3149" w:rsidRDefault="00644EE0" w:rsidP="00366766">
      <w:pPr>
        <w:jc w:val="both"/>
        <w:rPr>
          <w:rFonts w:ascii="Arial" w:hAnsi="Arial" w:cs="Arial"/>
          <w:sz w:val="22"/>
          <w:szCs w:val="22"/>
        </w:rPr>
      </w:pPr>
      <w:r w:rsidRPr="00644EE0">
        <w:rPr>
          <w:rFonts w:ascii="Arial" w:hAnsi="Arial" w:cs="Arial"/>
          <w:bCs/>
          <w:sz w:val="22"/>
          <w:szCs w:val="22"/>
        </w:rPr>
        <w:lastRenderedPageBreak/>
        <w:t>Entiéndase por casos fortuitos extraordinarios: incendio, guerra, peste, inundación insólita, langosta, declaración de pandemia,</w:t>
      </w:r>
      <w:r w:rsidRPr="00644EE0">
        <w:rPr>
          <w:rFonts w:ascii="Arial" w:hAnsi="Arial" w:cs="Arial"/>
          <w:sz w:val="22"/>
          <w:szCs w:val="22"/>
        </w:rPr>
        <w:t xml:space="preserve"> terremoto, u otro acontecimiento igualmente desacostumbrado y que los contratantes no hayan podido razonablemente prever.</w:t>
      </w:r>
    </w:p>
    <w:p w14:paraId="6984B45E" w14:textId="77777777" w:rsidR="00D06331" w:rsidRPr="00AE3149" w:rsidRDefault="00D06331" w:rsidP="00366766">
      <w:pPr>
        <w:jc w:val="both"/>
        <w:rPr>
          <w:rFonts w:ascii="Arial" w:hAnsi="Arial" w:cs="Arial"/>
          <w:sz w:val="22"/>
          <w:szCs w:val="22"/>
        </w:rPr>
      </w:pPr>
    </w:p>
    <w:p w14:paraId="23086A5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En estos casos </w:t>
      </w:r>
      <w:proofErr w:type="gramStart"/>
      <w:r w:rsidRPr="00AE3149">
        <w:rPr>
          <w:rFonts w:ascii="Arial" w:hAnsi="Arial" w:cs="Arial"/>
          <w:sz w:val="22"/>
          <w:szCs w:val="22"/>
        </w:rPr>
        <w:t>el precio del arrendamiento se rebajarán proporcionalmente</w:t>
      </w:r>
      <w:proofErr w:type="gramEnd"/>
      <w:r w:rsidRPr="00AE3149">
        <w:rPr>
          <w:rFonts w:ascii="Arial" w:hAnsi="Arial" w:cs="Arial"/>
          <w:sz w:val="22"/>
          <w:szCs w:val="22"/>
        </w:rPr>
        <w:t xml:space="preserve"> al monto de las pérdidas sufridas.</w:t>
      </w:r>
    </w:p>
    <w:p w14:paraId="14E37C0C" w14:textId="77777777" w:rsidR="00D06331" w:rsidRPr="00AE3149" w:rsidRDefault="00D06331" w:rsidP="00366766">
      <w:pPr>
        <w:jc w:val="both"/>
        <w:rPr>
          <w:rFonts w:ascii="Arial" w:hAnsi="Arial" w:cs="Arial"/>
          <w:sz w:val="22"/>
          <w:szCs w:val="22"/>
        </w:rPr>
      </w:pPr>
    </w:p>
    <w:p w14:paraId="761A8AE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14:paraId="7350E3F7" w14:textId="325C126A" w:rsidR="00D06331" w:rsidRPr="00644EE0" w:rsidRDefault="00644EE0" w:rsidP="00644EE0">
      <w:pPr>
        <w:jc w:val="right"/>
        <w:rPr>
          <w:rFonts w:asciiTheme="minorHAnsi" w:hAnsiTheme="minorHAnsi" w:cstheme="minorHAnsi"/>
          <w:color w:val="0070C0"/>
          <w:sz w:val="16"/>
          <w:szCs w:val="16"/>
        </w:rPr>
      </w:pPr>
      <w:bookmarkStart w:id="41" w:name="_Hlk95754089"/>
      <w:r>
        <w:rPr>
          <w:rFonts w:asciiTheme="minorHAnsi" w:hAnsiTheme="minorHAnsi" w:cstheme="minorHAnsi"/>
          <w:color w:val="0070C0"/>
          <w:sz w:val="16"/>
          <w:szCs w:val="16"/>
        </w:rPr>
        <w:t>REFORMADO POR DEC. 80, P.O. 103 BIS DEL 26 DE DICIEMBRE DE 2021.</w:t>
      </w:r>
      <w:bookmarkEnd w:id="41"/>
    </w:p>
    <w:p w14:paraId="208D397A" w14:textId="77777777" w:rsidR="00644EE0" w:rsidRPr="00AE3149" w:rsidRDefault="00644EE0" w:rsidP="00366766">
      <w:pPr>
        <w:jc w:val="both"/>
        <w:rPr>
          <w:rFonts w:ascii="Arial" w:hAnsi="Arial" w:cs="Arial"/>
          <w:sz w:val="22"/>
          <w:szCs w:val="22"/>
        </w:rPr>
      </w:pPr>
    </w:p>
    <w:p w14:paraId="01465F5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14:paraId="03C5242B" w14:textId="77777777" w:rsidR="00D06331" w:rsidRPr="00AE3149" w:rsidRDefault="00D06331" w:rsidP="00366766">
      <w:pPr>
        <w:jc w:val="both"/>
        <w:rPr>
          <w:rFonts w:ascii="Arial" w:hAnsi="Arial" w:cs="Arial"/>
          <w:sz w:val="22"/>
          <w:szCs w:val="22"/>
        </w:rPr>
      </w:pPr>
    </w:p>
    <w:p w14:paraId="3D092DA2"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14:paraId="2428850A" w14:textId="77777777" w:rsidR="00D06331" w:rsidRPr="00AE3149" w:rsidRDefault="00D06331" w:rsidP="00366766">
      <w:pPr>
        <w:jc w:val="both"/>
        <w:rPr>
          <w:rFonts w:ascii="Arial" w:hAnsi="Arial" w:cs="Arial"/>
          <w:sz w:val="22"/>
          <w:szCs w:val="22"/>
        </w:rPr>
      </w:pPr>
    </w:p>
    <w:p w14:paraId="41849B6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14:paraId="174AEFA0" w14:textId="77777777" w:rsidR="00D06331" w:rsidRPr="00AE3149" w:rsidRDefault="00D06331" w:rsidP="004D28F6">
      <w:pPr>
        <w:rPr>
          <w:rFonts w:ascii="Arial" w:hAnsi="Arial" w:cs="Arial"/>
          <w:sz w:val="22"/>
          <w:szCs w:val="22"/>
        </w:rPr>
      </w:pPr>
    </w:p>
    <w:p w14:paraId="30D796DB" w14:textId="77777777" w:rsidR="00D06331" w:rsidRPr="00AE3149" w:rsidRDefault="00D06331" w:rsidP="004D28F6">
      <w:pPr>
        <w:rPr>
          <w:rFonts w:ascii="Arial" w:hAnsi="Arial" w:cs="Arial"/>
          <w:sz w:val="22"/>
          <w:szCs w:val="22"/>
        </w:rPr>
      </w:pPr>
    </w:p>
    <w:p w14:paraId="59C31F35" w14:textId="77777777" w:rsidR="00D06331" w:rsidRPr="00AE3149" w:rsidRDefault="00D06331" w:rsidP="004D28F6">
      <w:pPr>
        <w:pStyle w:val="Ttulo5"/>
      </w:pPr>
      <w:r w:rsidRPr="00AE3149">
        <w:t>CAPÍTULO VI</w:t>
      </w:r>
    </w:p>
    <w:p w14:paraId="2D911151" w14:textId="77777777" w:rsidR="00D06331" w:rsidRPr="00AE3149" w:rsidRDefault="00D06331" w:rsidP="004D28F6">
      <w:pPr>
        <w:pStyle w:val="Ttulo5"/>
      </w:pPr>
      <w:r w:rsidRPr="00AE3149">
        <w:t>DEL ARRENDAMIENTO DE LOS BIENES MUEBLES</w:t>
      </w:r>
    </w:p>
    <w:p w14:paraId="31521AD5" w14:textId="77777777" w:rsidR="00D06331" w:rsidRPr="00AE3149" w:rsidRDefault="00D06331" w:rsidP="004D28F6">
      <w:pPr>
        <w:tabs>
          <w:tab w:val="left" w:pos="709"/>
        </w:tabs>
        <w:jc w:val="both"/>
        <w:rPr>
          <w:rFonts w:ascii="Arial" w:hAnsi="Arial" w:cs="Arial"/>
          <w:sz w:val="22"/>
          <w:szCs w:val="22"/>
        </w:rPr>
      </w:pPr>
    </w:p>
    <w:p w14:paraId="35DC1F0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14:paraId="589EBAC9" w14:textId="77777777" w:rsidR="001B2014" w:rsidRPr="00AE3149" w:rsidRDefault="001B2014" w:rsidP="00366766">
      <w:pPr>
        <w:tabs>
          <w:tab w:val="left" w:pos="709"/>
        </w:tabs>
        <w:jc w:val="both"/>
        <w:rPr>
          <w:rFonts w:ascii="Arial" w:hAnsi="Arial" w:cs="Arial"/>
          <w:sz w:val="22"/>
          <w:szCs w:val="22"/>
        </w:rPr>
      </w:pPr>
    </w:p>
    <w:p w14:paraId="5C70A52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14:paraId="687CDE33" w14:textId="77777777" w:rsidR="00D06331" w:rsidRPr="00AE3149" w:rsidRDefault="00D06331" w:rsidP="00366766">
      <w:pPr>
        <w:jc w:val="both"/>
        <w:rPr>
          <w:rFonts w:ascii="Arial" w:hAnsi="Arial" w:cs="Arial"/>
          <w:sz w:val="22"/>
          <w:szCs w:val="22"/>
        </w:rPr>
      </w:pPr>
    </w:p>
    <w:p w14:paraId="19652F3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14:paraId="59D1C911" w14:textId="77777777" w:rsidR="00D06331" w:rsidRPr="00AE3149" w:rsidRDefault="00D06331" w:rsidP="00366766">
      <w:pPr>
        <w:tabs>
          <w:tab w:val="left" w:pos="709"/>
        </w:tabs>
        <w:jc w:val="both"/>
        <w:rPr>
          <w:rFonts w:ascii="Arial" w:hAnsi="Arial" w:cs="Arial"/>
          <w:sz w:val="22"/>
          <w:szCs w:val="22"/>
        </w:rPr>
      </w:pPr>
    </w:p>
    <w:p w14:paraId="601B7A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14:paraId="1943CED7" w14:textId="77777777" w:rsidR="00D06331" w:rsidRPr="00AE3149" w:rsidRDefault="00D06331" w:rsidP="00366766">
      <w:pPr>
        <w:jc w:val="both"/>
        <w:rPr>
          <w:rFonts w:ascii="Arial" w:hAnsi="Arial" w:cs="Arial"/>
          <w:sz w:val="22"/>
          <w:szCs w:val="22"/>
        </w:rPr>
      </w:pPr>
    </w:p>
    <w:p w14:paraId="5962CDF1"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14:paraId="3E838D76" w14:textId="77777777" w:rsidR="00D06331" w:rsidRPr="00AE3149" w:rsidRDefault="00D06331" w:rsidP="00366766">
      <w:pPr>
        <w:jc w:val="both"/>
        <w:rPr>
          <w:rFonts w:ascii="Arial" w:hAnsi="Arial" w:cs="Arial"/>
          <w:sz w:val="22"/>
          <w:szCs w:val="22"/>
        </w:rPr>
      </w:pPr>
    </w:p>
    <w:p w14:paraId="57D6CBD2" w14:textId="77777777"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14:paraId="66561CF7" w14:textId="77777777" w:rsidR="00D06331" w:rsidRPr="00AE3149" w:rsidRDefault="00D06331" w:rsidP="00366766">
      <w:pPr>
        <w:jc w:val="both"/>
        <w:rPr>
          <w:rFonts w:ascii="Arial" w:hAnsi="Arial" w:cs="Arial"/>
          <w:sz w:val="22"/>
          <w:szCs w:val="22"/>
        </w:rPr>
      </w:pPr>
    </w:p>
    <w:p w14:paraId="10A21C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14:paraId="3621B782" w14:textId="77777777" w:rsidR="00D06331" w:rsidRPr="00AE3149" w:rsidRDefault="00D06331" w:rsidP="00366766">
      <w:pPr>
        <w:jc w:val="both"/>
        <w:rPr>
          <w:rFonts w:ascii="Arial" w:hAnsi="Arial" w:cs="Arial"/>
          <w:sz w:val="22"/>
          <w:szCs w:val="22"/>
        </w:rPr>
      </w:pPr>
    </w:p>
    <w:p w14:paraId="4689D94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14:paraId="31617DF1" w14:textId="77777777" w:rsidR="00D06331" w:rsidRPr="00AE3149" w:rsidRDefault="00D06331" w:rsidP="00366766">
      <w:pPr>
        <w:jc w:val="both"/>
        <w:rPr>
          <w:rFonts w:ascii="Arial" w:hAnsi="Arial" w:cs="Arial"/>
          <w:sz w:val="22"/>
          <w:szCs w:val="22"/>
        </w:rPr>
      </w:pPr>
    </w:p>
    <w:p w14:paraId="042957C7"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14:paraId="41191CDF" w14:textId="77777777" w:rsidR="001B2014" w:rsidRPr="00AE3149" w:rsidRDefault="001B2014" w:rsidP="00366766">
      <w:pPr>
        <w:tabs>
          <w:tab w:val="left" w:pos="709"/>
        </w:tabs>
        <w:jc w:val="both"/>
        <w:rPr>
          <w:rFonts w:ascii="Arial" w:hAnsi="Arial" w:cs="Arial"/>
          <w:sz w:val="22"/>
          <w:szCs w:val="22"/>
        </w:rPr>
      </w:pPr>
    </w:p>
    <w:p w14:paraId="7B757DF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14:paraId="656E363C" w14:textId="77777777" w:rsidR="00D06331" w:rsidRPr="00AE3149" w:rsidRDefault="00D06331" w:rsidP="00366766">
      <w:pPr>
        <w:jc w:val="both"/>
        <w:rPr>
          <w:rFonts w:ascii="Arial" w:hAnsi="Arial" w:cs="Arial"/>
          <w:sz w:val="22"/>
          <w:szCs w:val="22"/>
        </w:rPr>
      </w:pPr>
    </w:p>
    <w:p w14:paraId="50237CF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14:paraId="7C7E7336" w14:textId="77777777" w:rsidR="00D06331" w:rsidRPr="00AE3149" w:rsidRDefault="00D06331" w:rsidP="00366766">
      <w:pPr>
        <w:jc w:val="both"/>
        <w:rPr>
          <w:rFonts w:ascii="Arial" w:hAnsi="Arial" w:cs="Arial"/>
          <w:sz w:val="22"/>
          <w:szCs w:val="22"/>
        </w:rPr>
      </w:pPr>
    </w:p>
    <w:p w14:paraId="1A16CA2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 xml:space="preserve">El arrendatario está obligado a dar de comer y beber al animal durante el tiempo en que lo tiene en su poder, de modo que no se desmejore, y a curarle las enfermedades </w:t>
      </w:r>
      <w:proofErr w:type="spellStart"/>
      <w:r w:rsidRPr="00AE3149">
        <w:rPr>
          <w:rFonts w:ascii="Arial" w:hAnsi="Arial" w:cs="Arial"/>
          <w:sz w:val="22"/>
          <w:szCs w:val="22"/>
        </w:rPr>
        <w:t>ligras</w:t>
      </w:r>
      <w:proofErr w:type="spellEnd"/>
      <w:r w:rsidRPr="00AE3149">
        <w:rPr>
          <w:rFonts w:ascii="Arial" w:hAnsi="Arial" w:cs="Arial"/>
          <w:sz w:val="22"/>
          <w:szCs w:val="22"/>
        </w:rPr>
        <w:t xml:space="preserve"> (sic) sin poder cobrar nada al dueño.</w:t>
      </w:r>
    </w:p>
    <w:p w14:paraId="775593BA" w14:textId="77777777" w:rsidR="00D06331" w:rsidRPr="00AE3149" w:rsidRDefault="00D06331" w:rsidP="00366766">
      <w:pPr>
        <w:tabs>
          <w:tab w:val="left" w:pos="709"/>
        </w:tabs>
        <w:jc w:val="both"/>
        <w:rPr>
          <w:rFonts w:ascii="Arial" w:hAnsi="Arial" w:cs="Arial"/>
          <w:sz w:val="22"/>
          <w:szCs w:val="22"/>
        </w:rPr>
      </w:pPr>
    </w:p>
    <w:p w14:paraId="29113FC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14:paraId="15C997C8" w14:textId="77777777" w:rsidR="00D06331" w:rsidRPr="00AE3149" w:rsidRDefault="00D06331" w:rsidP="00366766">
      <w:pPr>
        <w:tabs>
          <w:tab w:val="left" w:pos="709"/>
        </w:tabs>
        <w:jc w:val="both"/>
        <w:rPr>
          <w:rFonts w:ascii="Arial" w:hAnsi="Arial" w:cs="Arial"/>
          <w:sz w:val="22"/>
          <w:szCs w:val="22"/>
        </w:rPr>
      </w:pPr>
    </w:p>
    <w:p w14:paraId="71D0943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14:paraId="69D3FE64" w14:textId="77777777" w:rsidR="00D06331" w:rsidRPr="00AE3149" w:rsidRDefault="00D06331" w:rsidP="00366766">
      <w:pPr>
        <w:tabs>
          <w:tab w:val="left" w:pos="709"/>
        </w:tabs>
        <w:jc w:val="both"/>
        <w:rPr>
          <w:rFonts w:ascii="Arial" w:hAnsi="Arial" w:cs="Arial"/>
          <w:sz w:val="22"/>
          <w:szCs w:val="22"/>
        </w:rPr>
      </w:pPr>
    </w:p>
    <w:p w14:paraId="04D323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14:paraId="3306229F" w14:textId="77777777" w:rsidR="00D06331" w:rsidRPr="00AE3149" w:rsidRDefault="00D06331" w:rsidP="00366766">
      <w:pPr>
        <w:tabs>
          <w:tab w:val="left" w:pos="709"/>
        </w:tabs>
        <w:jc w:val="both"/>
        <w:rPr>
          <w:rFonts w:ascii="Arial" w:hAnsi="Arial" w:cs="Arial"/>
          <w:sz w:val="22"/>
          <w:szCs w:val="22"/>
        </w:rPr>
      </w:pPr>
    </w:p>
    <w:p w14:paraId="0D6AF2E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 xml:space="preserve">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w:t>
      </w:r>
      <w:proofErr w:type="spellStart"/>
      <w:r w:rsidRPr="00AE3149">
        <w:rPr>
          <w:rFonts w:ascii="Arial" w:hAnsi="Arial" w:cs="Arial"/>
          <w:sz w:val="22"/>
          <w:szCs w:val="22"/>
        </w:rPr>
        <w:t>dección</w:t>
      </w:r>
      <w:proofErr w:type="spellEnd"/>
      <w:r w:rsidRPr="00AE3149">
        <w:rPr>
          <w:rFonts w:ascii="Arial" w:hAnsi="Arial" w:cs="Arial"/>
          <w:sz w:val="22"/>
          <w:szCs w:val="22"/>
        </w:rPr>
        <w:t xml:space="preserve"> (sic) del arrendatario.</w:t>
      </w:r>
    </w:p>
    <w:p w14:paraId="5AF6144F" w14:textId="77777777" w:rsidR="001B2014" w:rsidRPr="00AE3149" w:rsidRDefault="001B2014" w:rsidP="00366766">
      <w:pPr>
        <w:jc w:val="both"/>
        <w:rPr>
          <w:rFonts w:ascii="Arial" w:hAnsi="Arial" w:cs="Arial"/>
          <w:sz w:val="22"/>
          <w:szCs w:val="22"/>
        </w:rPr>
      </w:pPr>
    </w:p>
    <w:p w14:paraId="2D760CF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14:paraId="24DC39A5" w14:textId="77777777" w:rsidR="00D06331" w:rsidRPr="00AE3149" w:rsidRDefault="00D06331" w:rsidP="00366766">
      <w:pPr>
        <w:tabs>
          <w:tab w:val="left" w:pos="709"/>
        </w:tabs>
        <w:jc w:val="both"/>
        <w:rPr>
          <w:rFonts w:ascii="Arial" w:hAnsi="Arial" w:cs="Arial"/>
          <w:sz w:val="22"/>
          <w:szCs w:val="22"/>
        </w:rPr>
      </w:pPr>
    </w:p>
    <w:p w14:paraId="2F9C479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14:paraId="1972F466" w14:textId="77777777" w:rsidR="00D06331" w:rsidRPr="00D01A70" w:rsidRDefault="00D06331" w:rsidP="00366766">
      <w:pPr>
        <w:tabs>
          <w:tab w:val="left" w:pos="709"/>
        </w:tabs>
        <w:jc w:val="both"/>
        <w:rPr>
          <w:rFonts w:ascii="Arial" w:hAnsi="Arial" w:cs="Arial"/>
          <w:b/>
          <w:sz w:val="22"/>
          <w:szCs w:val="22"/>
        </w:rPr>
      </w:pPr>
    </w:p>
    <w:p w14:paraId="6A16BB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14:paraId="0529E444" w14:textId="77777777" w:rsidR="00D06331" w:rsidRPr="00AE3149" w:rsidRDefault="00D06331" w:rsidP="004D28F6">
      <w:pPr>
        <w:tabs>
          <w:tab w:val="left" w:pos="709"/>
        </w:tabs>
        <w:jc w:val="both"/>
        <w:rPr>
          <w:rFonts w:ascii="Arial" w:hAnsi="Arial" w:cs="Arial"/>
          <w:sz w:val="22"/>
          <w:szCs w:val="22"/>
        </w:rPr>
      </w:pPr>
    </w:p>
    <w:p w14:paraId="3326BC14" w14:textId="77777777" w:rsidR="00D06331" w:rsidRPr="00AE3149" w:rsidRDefault="00D06331" w:rsidP="004D28F6">
      <w:pPr>
        <w:tabs>
          <w:tab w:val="left" w:pos="709"/>
        </w:tabs>
        <w:jc w:val="both"/>
        <w:rPr>
          <w:rFonts w:ascii="Arial" w:hAnsi="Arial" w:cs="Arial"/>
          <w:sz w:val="22"/>
          <w:szCs w:val="22"/>
        </w:rPr>
      </w:pPr>
    </w:p>
    <w:p w14:paraId="700A07A8" w14:textId="77777777" w:rsidR="00D06331" w:rsidRPr="00AE3149" w:rsidRDefault="00D06331" w:rsidP="004D28F6">
      <w:pPr>
        <w:pStyle w:val="Ttulo5"/>
      </w:pPr>
      <w:r w:rsidRPr="00AE3149">
        <w:t>CAPÍTULO VII</w:t>
      </w:r>
    </w:p>
    <w:p w14:paraId="4BD4A14E" w14:textId="77777777"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14:paraId="373D0F1E" w14:textId="77777777" w:rsidR="00D06331" w:rsidRPr="00AE3149" w:rsidRDefault="00D06331" w:rsidP="004D28F6">
      <w:pPr>
        <w:jc w:val="center"/>
        <w:rPr>
          <w:rFonts w:ascii="Arial" w:hAnsi="Arial" w:cs="Arial"/>
          <w:sz w:val="22"/>
          <w:szCs w:val="22"/>
        </w:rPr>
      </w:pPr>
    </w:p>
    <w:p w14:paraId="3C79CD50" w14:textId="77777777"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 xml:space="preserve">Todos los arrendamientos, sean de predios rústicos o urbanos, que no se hayan celebrado por tiempo expresamente determinado, concluirán a voluntad de cualquiera de las partes contratantes, previo aviso a </w:t>
      </w:r>
      <w:proofErr w:type="gramStart"/>
      <w:r w:rsidRPr="005974B5">
        <w:rPr>
          <w:rFonts w:ascii="Arial" w:hAnsi="Arial" w:cs="Arial"/>
          <w:sz w:val="22"/>
          <w:szCs w:val="22"/>
        </w:rPr>
        <w:t>la otra parte dado</w:t>
      </w:r>
      <w:proofErr w:type="gramEnd"/>
      <w:r w:rsidRPr="005974B5">
        <w:rPr>
          <w:rFonts w:ascii="Arial" w:hAnsi="Arial" w:cs="Arial"/>
          <w:sz w:val="22"/>
          <w:szCs w:val="22"/>
        </w:rPr>
        <w:t xml:space="preserve"> en forma indubitable con dos meses de anticipación si el predio es urbano, y con un año si es rústico.</w:t>
      </w:r>
    </w:p>
    <w:p w14:paraId="27C6409E" w14:textId="77777777" w:rsidR="00D06331" w:rsidRPr="00AE3149" w:rsidRDefault="00D06331" w:rsidP="00366766">
      <w:pPr>
        <w:tabs>
          <w:tab w:val="left" w:pos="709"/>
        </w:tabs>
        <w:jc w:val="both"/>
        <w:rPr>
          <w:rFonts w:ascii="Arial" w:hAnsi="Arial" w:cs="Arial"/>
          <w:sz w:val="22"/>
          <w:szCs w:val="22"/>
        </w:rPr>
      </w:pPr>
    </w:p>
    <w:p w14:paraId="7BA9BCF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14:paraId="39C3728D" w14:textId="77777777" w:rsidR="00D06331" w:rsidRPr="00AE3149" w:rsidRDefault="00D06331" w:rsidP="004D28F6">
      <w:pPr>
        <w:tabs>
          <w:tab w:val="left" w:pos="709"/>
        </w:tabs>
        <w:jc w:val="both"/>
        <w:rPr>
          <w:rFonts w:ascii="Arial" w:hAnsi="Arial" w:cs="Arial"/>
          <w:sz w:val="22"/>
          <w:szCs w:val="22"/>
        </w:rPr>
      </w:pPr>
    </w:p>
    <w:p w14:paraId="1A0E59D3" w14:textId="77777777" w:rsidR="00D06331" w:rsidRPr="00AE3149" w:rsidRDefault="00D06331" w:rsidP="004D28F6">
      <w:pPr>
        <w:tabs>
          <w:tab w:val="left" w:pos="709"/>
        </w:tabs>
        <w:jc w:val="both"/>
        <w:rPr>
          <w:rFonts w:ascii="Arial" w:hAnsi="Arial" w:cs="Arial"/>
          <w:sz w:val="22"/>
          <w:szCs w:val="22"/>
        </w:rPr>
      </w:pPr>
    </w:p>
    <w:p w14:paraId="3398BBE2" w14:textId="77777777" w:rsidR="00D06331" w:rsidRPr="00AE3149" w:rsidRDefault="00D06331" w:rsidP="004D28F6">
      <w:pPr>
        <w:pStyle w:val="Ttulo5"/>
      </w:pPr>
      <w:r w:rsidRPr="00AE3149">
        <w:t>CAPÍTULO VIII</w:t>
      </w:r>
    </w:p>
    <w:p w14:paraId="056CAAD7" w14:textId="77777777" w:rsidR="00D06331" w:rsidRPr="00AE3149" w:rsidRDefault="00D06331" w:rsidP="004D28F6">
      <w:pPr>
        <w:pStyle w:val="Ttulo5"/>
      </w:pPr>
      <w:r w:rsidRPr="00AE3149">
        <w:t>DEL SUBARRIENDO</w:t>
      </w:r>
    </w:p>
    <w:p w14:paraId="34E2B680" w14:textId="77777777" w:rsidR="00D06331" w:rsidRPr="00AE3149" w:rsidRDefault="00D06331" w:rsidP="004D28F6">
      <w:pPr>
        <w:rPr>
          <w:rFonts w:ascii="Arial" w:hAnsi="Arial" w:cs="Arial"/>
          <w:sz w:val="22"/>
          <w:szCs w:val="22"/>
        </w:rPr>
      </w:pPr>
    </w:p>
    <w:p w14:paraId="78800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14:paraId="63DC10D9" w14:textId="77777777" w:rsidR="00D06331" w:rsidRPr="00AE3149" w:rsidRDefault="00D06331" w:rsidP="00366766">
      <w:pPr>
        <w:tabs>
          <w:tab w:val="left" w:pos="709"/>
        </w:tabs>
        <w:jc w:val="both"/>
        <w:rPr>
          <w:rFonts w:ascii="Arial" w:hAnsi="Arial" w:cs="Arial"/>
          <w:sz w:val="22"/>
          <w:szCs w:val="22"/>
        </w:rPr>
      </w:pPr>
    </w:p>
    <w:p w14:paraId="0C7F4F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14:paraId="0B1F1542" w14:textId="77777777" w:rsidR="00D06331" w:rsidRPr="00AE3149" w:rsidRDefault="00D06331" w:rsidP="00366766">
      <w:pPr>
        <w:tabs>
          <w:tab w:val="left" w:pos="709"/>
        </w:tabs>
        <w:jc w:val="both"/>
        <w:rPr>
          <w:rFonts w:ascii="Arial" w:hAnsi="Arial" w:cs="Arial"/>
          <w:sz w:val="22"/>
          <w:szCs w:val="22"/>
        </w:rPr>
      </w:pPr>
    </w:p>
    <w:p w14:paraId="427F2DD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14:paraId="240D5E2E" w14:textId="77777777" w:rsidR="00D06331" w:rsidRPr="00AE3149" w:rsidRDefault="00D06331" w:rsidP="004D28F6">
      <w:pPr>
        <w:tabs>
          <w:tab w:val="left" w:pos="709"/>
        </w:tabs>
        <w:jc w:val="both"/>
        <w:rPr>
          <w:rFonts w:ascii="Arial" w:hAnsi="Arial" w:cs="Arial"/>
          <w:sz w:val="22"/>
          <w:szCs w:val="22"/>
        </w:rPr>
      </w:pPr>
    </w:p>
    <w:p w14:paraId="2FE2C77B" w14:textId="4A2DE47F" w:rsidR="00D06331" w:rsidRDefault="00D06331" w:rsidP="004D28F6">
      <w:pPr>
        <w:tabs>
          <w:tab w:val="left" w:pos="709"/>
        </w:tabs>
        <w:jc w:val="both"/>
        <w:rPr>
          <w:rFonts w:ascii="Arial" w:hAnsi="Arial" w:cs="Arial"/>
          <w:sz w:val="22"/>
          <w:szCs w:val="22"/>
        </w:rPr>
      </w:pPr>
    </w:p>
    <w:p w14:paraId="5DA3AC3C" w14:textId="77777777" w:rsidR="00D612C2" w:rsidRPr="00AE3149" w:rsidRDefault="00D612C2" w:rsidP="004D28F6">
      <w:pPr>
        <w:tabs>
          <w:tab w:val="left" w:pos="709"/>
        </w:tabs>
        <w:jc w:val="both"/>
        <w:rPr>
          <w:rFonts w:ascii="Arial" w:hAnsi="Arial" w:cs="Arial"/>
          <w:sz w:val="22"/>
          <w:szCs w:val="22"/>
        </w:rPr>
      </w:pPr>
    </w:p>
    <w:p w14:paraId="2A0B7913" w14:textId="77777777" w:rsidR="00D06331" w:rsidRPr="00AE3149" w:rsidRDefault="00D06331" w:rsidP="004D28F6">
      <w:pPr>
        <w:pStyle w:val="Ttulo5"/>
      </w:pPr>
      <w:r w:rsidRPr="00AE3149">
        <w:t>CAPÍTULO IX</w:t>
      </w:r>
    </w:p>
    <w:p w14:paraId="15309B02" w14:textId="77777777" w:rsidR="00D06331" w:rsidRPr="00AE3149" w:rsidRDefault="00D06331" w:rsidP="004D28F6">
      <w:pPr>
        <w:pStyle w:val="Ttulo5"/>
      </w:pPr>
      <w:r w:rsidRPr="00AE3149">
        <w:t>DEL MODO DE TERMINAR EL ARRENDAMIENTO</w:t>
      </w:r>
    </w:p>
    <w:p w14:paraId="04B74BAF" w14:textId="77777777" w:rsidR="00D06331" w:rsidRPr="00AE3149" w:rsidRDefault="00D06331" w:rsidP="004D28F6">
      <w:pPr>
        <w:rPr>
          <w:rFonts w:ascii="Arial" w:hAnsi="Arial" w:cs="Arial"/>
          <w:sz w:val="22"/>
          <w:szCs w:val="22"/>
        </w:rPr>
      </w:pPr>
    </w:p>
    <w:p w14:paraId="06DF35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14:paraId="3C19AFD7" w14:textId="77777777" w:rsidR="00D06331" w:rsidRPr="00AE3149" w:rsidRDefault="00D06331" w:rsidP="00366766">
      <w:pPr>
        <w:tabs>
          <w:tab w:val="left" w:pos="709"/>
        </w:tabs>
        <w:jc w:val="both"/>
        <w:rPr>
          <w:rFonts w:ascii="Arial" w:hAnsi="Arial" w:cs="Arial"/>
          <w:sz w:val="22"/>
          <w:szCs w:val="22"/>
        </w:rPr>
      </w:pPr>
    </w:p>
    <w:p w14:paraId="407BAE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 xml:space="preserve">I.- Por haberse cumplido el plazo fijado en el contrato o por la ley, o por estar satisfecho el objeto para que la cosa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arrendada;</w:t>
      </w:r>
    </w:p>
    <w:p w14:paraId="63D259CE" w14:textId="77777777" w:rsidR="00D06331" w:rsidRPr="00AE3149" w:rsidRDefault="00D06331" w:rsidP="00366766">
      <w:pPr>
        <w:jc w:val="both"/>
        <w:rPr>
          <w:rFonts w:ascii="Arial" w:hAnsi="Arial" w:cs="Arial"/>
          <w:sz w:val="22"/>
          <w:szCs w:val="22"/>
        </w:rPr>
      </w:pPr>
    </w:p>
    <w:p w14:paraId="17CC2F8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14:paraId="0F48BD11" w14:textId="77777777" w:rsidR="00D06331" w:rsidRPr="00AE3149" w:rsidRDefault="00D06331" w:rsidP="00366766">
      <w:pPr>
        <w:jc w:val="both"/>
        <w:rPr>
          <w:rFonts w:ascii="Arial" w:hAnsi="Arial" w:cs="Arial"/>
          <w:sz w:val="22"/>
          <w:szCs w:val="22"/>
        </w:rPr>
      </w:pPr>
    </w:p>
    <w:p w14:paraId="7489F94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14:paraId="6C2D43A1" w14:textId="77777777" w:rsidR="00D06331" w:rsidRPr="00AE3149" w:rsidRDefault="00D06331" w:rsidP="00366766">
      <w:pPr>
        <w:jc w:val="both"/>
        <w:rPr>
          <w:rFonts w:ascii="Arial" w:hAnsi="Arial" w:cs="Arial"/>
          <w:sz w:val="22"/>
          <w:szCs w:val="22"/>
        </w:rPr>
      </w:pPr>
    </w:p>
    <w:p w14:paraId="1F8856B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14:paraId="4C73CBF3" w14:textId="77777777" w:rsidR="00D06331" w:rsidRPr="00AE3149" w:rsidRDefault="00D06331" w:rsidP="00366766">
      <w:pPr>
        <w:jc w:val="both"/>
        <w:rPr>
          <w:rFonts w:ascii="Arial" w:hAnsi="Arial" w:cs="Arial"/>
          <w:sz w:val="22"/>
          <w:szCs w:val="22"/>
        </w:rPr>
      </w:pPr>
    </w:p>
    <w:p w14:paraId="116413D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14:paraId="47596ABB" w14:textId="77777777" w:rsidR="00D06331" w:rsidRPr="00AE3149" w:rsidRDefault="00D06331" w:rsidP="00366766">
      <w:pPr>
        <w:jc w:val="both"/>
        <w:rPr>
          <w:rFonts w:ascii="Arial" w:hAnsi="Arial" w:cs="Arial"/>
          <w:sz w:val="22"/>
          <w:szCs w:val="22"/>
        </w:rPr>
      </w:pPr>
    </w:p>
    <w:p w14:paraId="4C60630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14:paraId="28C49868" w14:textId="77777777" w:rsidR="00D06331" w:rsidRPr="00AE3149" w:rsidRDefault="00D06331" w:rsidP="00366766">
      <w:pPr>
        <w:jc w:val="both"/>
        <w:rPr>
          <w:rFonts w:ascii="Arial" w:hAnsi="Arial" w:cs="Arial"/>
          <w:sz w:val="22"/>
          <w:szCs w:val="22"/>
        </w:rPr>
      </w:pPr>
    </w:p>
    <w:p w14:paraId="1917877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14:paraId="36B527EA" w14:textId="77777777" w:rsidR="00D06331" w:rsidRPr="00AE3149" w:rsidRDefault="00D06331" w:rsidP="00366766">
      <w:pPr>
        <w:jc w:val="both"/>
        <w:rPr>
          <w:rFonts w:ascii="Arial" w:hAnsi="Arial" w:cs="Arial"/>
          <w:sz w:val="22"/>
          <w:szCs w:val="22"/>
        </w:rPr>
      </w:pPr>
    </w:p>
    <w:p w14:paraId="5EC9189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14:paraId="63C252B8" w14:textId="77777777" w:rsidR="00D06331" w:rsidRPr="00AE3149" w:rsidRDefault="00D06331" w:rsidP="00366766">
      <w:pPr>
        <w:jc w:val="both"/>
        <w:rPr>
          <w:rFonts w:ascii="Arial" w:hAnsi="Arial" w:cs="Arial"/>
          <w:sz w:val="22"/>
          <w:szCs w:val="22"/>
        </w:rPr>
      </w:pPr>
    </w:p>
    <w:p w14:paraId="30EC3735" w14:textId="77777777"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14:paraId="710EC857" w14:textId="77777777"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14:paraId="5F289482" w14:textId="77777777" w:rsidR="00D06331" w:rsidRPr="00AE3149" w:rsidRDefault="00D06331" w:rsidP="00366766">
      <w:pPr>
        <w:jc w:val="both"/>
        <w:rPr>
          <w:rFonts w:ascii="Arial" w:hAnsi="Arial" w:cs="Arial"/>
          <w:sz w:val="22"/>
          <w:szCs w:val="22"/>
        </w:rPr>
      </w:pPr>
    </w:p>
    <w:p w14:paraId="32D6367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 xml:space="preserve">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w:t>
      </w:r>
      <w:proofErr w:type="gramStart"/>
      <w:r w:rsidRPr="00AE3149">
        <w:rPr>
          <w:rFonts w:ascii="Arial" w:hAnsi="Arial" w:cs="Arial"/>
          <w:sz w:val="22"/>
          <w:szCs w:val="22"/>
        </w:rPr>
        <w:t>una alza</w:t>
      </w:r>
      <w:proofErr w:type="gramEnd"/>
      <w:r w:rsidRPr="00AE3149">
        <w:rPr>
          <w:rFonts w:ascii="Arial" w:hAnsi="Arial" w:cs="Arial"/>
          <w:sz w:val="22"/>
          <w:szCs w:val="22"/>
        </w:rPr>
        <w:t xml:space="preserve"> después de que se celebró el contrato de arrendamiento.</w:t>
      </w:r>
    </w:p>
    <w:p w14:paraId="5EF34026" w14:textId="77777777" w:rsidR="00D06331" w:rsidRPr="00AE3149" w:rsidRDefault="00D06331" w:rsidP="00366766">
      <w:pPr>
        <w:jc w:val="both"/>
        <w:rPr>
          <w:rFonts w:ascii="Arial" w:hAnsi="Arial" w:cs="Arial"/>
          <w:sz w:val="22"/>
          <w:szCs w:val="22"/>
        </w:rPr>
      </w:pPr>
    </w:p>
    <w:p w14:paraId="34F0ED5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14:paraId="19CED06B" w14:textId="77777777" w:rsidR="00D06331" w:rsidRPr="00AE3149" w:rsidRDefault="00D06331" w:rsidP="00366766">
      <w:pPr>
        <w:tabs>
          <w:tab w:val="left" w:pos="709"/>
        </w:tabs>
        <w:jc w:val="both"/>
        <w:rPr>
          <w:rFonts w:ascii="Arial" w:hAnsi="Arial" w:cs="Arial"/>
          <w:sz w:val="22"/>
          <w:szCs w:val="22"/>
        </w:rPr>
      </w:pPr>
    </w:p>
    <w:p w14:paraId="2E1E65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14:paraId="5F1E1911" w14:textId="77777777" w:rsidR="00D06331" w:rsidRPr="00AE3149" w:rsidRDefault="00D06331" w:rsidP="00366766">
      <w:pPr>
        <w:tabs>
          <w:tab w:val="left" w:pos="709"/>
        </w:tabs>
        <w:jc w:val="both"/>
        <w:rPr>
          <w:rFonts w:ascii="Arial" w:hAnsi="Arial" w:cs="Arial"/>
          <w:sz w:val="22"/>
          <w:szCs w:val="22"/>
        </w:rPr>
      </w:pPr>
    </w:p>
    <w:p w14:paraId="20B487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14:paraId="48BD44A8" w14:textId="77777777" w:rsidR="00D06331" w:rsidRPr="00AE3149" w:rsidRDefault="00D06331" w:rsidP="00366766">
      <w:pPr>
        <w:tabs>
          <w:tab w:val="left" w:pos="709"/>
        </w:tabs>
        <w:jc w:val="both"/>
        <w:rPr>
          <w:rFonts w:ascii="Arial" w:hAnsi="Arial" w:cs="Arial"/>
          <w:sz w:val="22"/>
          <w:szCs w:val="22"/>
        </w:rPr>
      </w:pPr>
    </w:p>
    <w:p w14:paraId="1FFFC0D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14:paraId="3196C457" w14:textId="77777777" w:rsidR="00D06331" w:rsidRPr="00AE3149" w:rsidRDefault="00D06331" w:rsidP="00366766">
      <w:pPr>
        <w:tabs>
          <w:tab w:val="left" w:pos="709"/>
        </w:tabs>
        <w:jc w:val="both"/>
        <w:rPr>
          <w:rFonts w:ascii="Arial" w:hAnsi="Arial" w:cs="Arial"/>
          <w:sz w:val="22"/>
          <w:szCs w:val="22"/>
        </w:rPr>
      </w:pPr>
    </w:p>
    <w:p w14:paraId="7FF700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14:paraId="41D02A2D" w14:textId="77777777" w:rsidR="00D06331" w:rsidRPr="00AE3149" w:rsidRDefault="00D06331" w:rsidP="00366766">
      <w:pPr>
        <w:tabs>
          <w:tab w:val="left" w:pos="709"/>
        </w:tabs>
        <w:jc w:val="both"/>
        <w:rPr>
          <w:rFonts w:ascii="Arial" w:hAnsi="Arial" w:cs="Arial"/>
          <w:sz w:val="22"/>
          <w:szCs w:val="22"/>
        </w:rPr>
      </w:pPr>
    </w:p>
    <w:p w14:paraId="69EEE54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 Por falta de pago de la renta en los términos prevenidos en los artículos 2333 y 2335;</w:t>
      </w:r>
    </w:p>
    <w:p w14:paraId="0CDEA1F9" w14:textId="77777777" w:rsidR="00D06331" w:rsidRPr="00AE3149" w:rsidRDefault="00D06331" w:rsidP="00366766">
      <w:pPr>
        <w:jc w:val="both"/>
        <w:rPr>
          <w:rFonts w:ascii="Arial" w:hAnsi="Arial" w:cs="Arial"/>
          <w:sz w:val="22"/>
          <w:szCs w:val="22"/>
        </w:rPr>
      </w:pPr>
    </w:p>
    <w:p w14:paraId="53F8846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usarse la cosa en contravención a lo dispuesto en la fracción III del artículo 2306;</w:t>
      </w:r>
    </w:p>
    <w:p w14:paraId="7FFB5C8B" w14:textId="77777777" w:rsidR="00D06331" w:rsidRPr="00AE3149" w:rsidRDefault="00D06331" w:rsidP="00366766">
      <w:pPr>
        <w:jc w:val="both"/>
        <w:rPr>
          <w:rFonts w:ascii="Arial" w:hAnsi="Arial" w:cs="Arial"/>
          <w:sz w:val="22"/>
          <w:szCs w:val="22"/>
        </w:rPr>
      </w:pPr>
    </w:p>
    <w:p w14:paraId="691A42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14:paraId="2F75E1AC" w14:textId="77777777" w:rsidR="00D06331" w:rsidRPr="00AE3149" w:rsidRDefault="00D06331" w:rsidP="00366766">
      <w:pPr>
        <w:tabs>
          <w:tab w:val="left" w:pos="709"/>
        </w:tabs>
        <w:jc w:val="both"/>
        <w:rPr>
          <w:rFonts w:ascii="Arial" w:hAnsi="Arial" w:cs="Arial"/>
          <w:sz w:val="22"/>
          <w:szCs w:val="22"/>
        </w:rPr>
      </w:pPr>
    </w:p>
    <w:p w14:paraId="585F4DA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14:paraId="5B3345DA" w14:textId="77777777" w:rsidR="001B2014" w:rsidRPr="00AE3149" w:rsidRDefault="001B2014" w:rsidP="00366766">
      <w:pPr>
        <w:tabs>
          <w:tab w:val="left" w:pos="709"/>
        </w:tabs>
        <w:jc w:val="both"/>
        <w:rPr>
          <w:rFonts w:ascii="Arial" w:hAnsi="Arial" w:cs="Arial"/>
          <w:sz w:val="22"/>
          <w:szCs w:val="22"/>
        </w:rPr>
      </w:pPr>
    </w:p>
    <w:p w14:paraId="590BA6E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14:paraId="2F0E6BD8" w14:textId="77777777" w:rsidR="00D06331" w:rsidRPr="00AE3149" w:rsidRDefault="00D06331" w:rsidP="00366766">
      <w:pPr>
        <w:tabs>
          <w:tab w:val="left" w:pos="709"/>
        </w:tabs>
        <w:jc w:val="both"/>
        <w:rPr>
          <w:rFonts w:ascii="Arial" w:hAnsi="Arial" w:cs="Arial"/>
          <w:sz w:val="22"/>
          <w:szCs w:val="22"/>
        </w:rPr>
      </w:pPr>
    </w:p>
    <w:p w14:paraId="574C105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14:paraId="1C1BAF67" w14:textId="77777777" w:rsidR="00D06331" w:rsidRPr="00AE3149" w:rsidRDefault="00D06331" w:rsidP="00366766">
      <w:pPr>
        <w:tabs>
          <w:tab w:val="left" w:pos="709"/>
        </w:tabs>
        <w:jc w:val="both"/>
        <w:rPr>
          <w:rFonts w:ascii="Arial" w:hAnsi="Arial" w:cs="Arial"/>
          <w:sz w:val="22"/>
          <w:szCs w:val="22"/>
        </w:rPr>
      </w:pPr>
    </w:p>
    <w:p w14:paraId="6D24B51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 xml:space="preserve">Si el usufructuario no manifestó su calidad de tal al hacer el arrendamiento y por haberse consolidado la propiedad con el usufructo, exige el propietario la desocupación de la finca, tiene el arrendatario derecho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demandar al arrendador la indemnización de daños y perjuicios.</w:t>
      </w:r>
    </w:p>
    <w:p w14:paraId="34434549" w14:textId="77777777" w:rsidR="00D06331" w:rsidRPr="00AE3149" w:rsidRDefault="00D06331" w:rsidP="00366766">
      <w:pPr>
        <w:tabs>
          <w:tab w:val="left" w:pos="709"/>
        </w:tabs>
        <w:jc w:val="both"/>
        <w:rPr>
          <w:rFonts w:ascii="Arial" w:hAnsi="Arial" w:cs="Arial"/>
          <w:sz w:val="22"/>
          <w:szCs w:val="22"/>
        </w:rPr>
      </w:pPr>
    </w:p>
    <w:p w14:paraId="13C5E1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14:paraId="297A1EB7" w14:textId="77777777" w:rsidR="00D06331" w:rsidRPr="00AE3149" w:rsidRDefault="00D06331" w:rsidP="00366766">
      <w:pPr>
        <w:tabs>
          <w:tab w:val="left" w:pos="709"/>
        </w:tabs>
        <w:jc w:val="both"/>
        <w:rPr>
          <w:rFonts w:ascii="Arial" w:hAnsi="Arial" w:cs="Arial"/>
          <w:sz w:val="22"/>
          <w:szCs w:val="22"/>
        </w:rPr>
      </w:pPr>
    </w:p>
    <w:p w14:paraId="4CF91A7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 xml:space="preserve">Si el predio dado en arrendamiento fuere enajenado judicialmente, el contrato de arrendamiento subsistirá, a menos que aparezca que se celebró dentro de los sesenta días anteriores al secuestro de la finca, en cuyo caso el arrendamiento podrá darse por </w:t>
      </w:r>
      <w:proofErr w:type="spellStart"/>
      <w:r w:rsidRPr="00AE3149">
        <w:rPr>
          <w:rFonts w:ascii="Arial" w:hAnsi="Arial" w:cs="Arial"/>
          <w:sz w:val="22"/>
          <w:szCs w:val="22"/>
        </w:rPr>
        <w:t>concluído</w:t>
      </w:r>
      <w:proofErr w:type="spellEnd"/>
      <w:r w:rsidRPr="00AE3149">
        <w:rPr>
          <w:rFonts w:ascii="Arial" w:hAnsi="Arial" w:cs="Arial"/>
          <w:sz w:val="22"/>
          <w:szCs w:val="22"/>
        </w:rPr>
        <w:t>.</w:t>
      </w:r>
    </w:p>
    <w:p w14:paraId="0B79F63E" w14:textId="77777777" w:rsidR="00D06331" w:rsidRPr="00AE3149" w:rsidRDefault="00D06331" w:rsidP="00366766">
      <w:pPr>
        <w:tabs>
          <w:tab w:val="left" w:pos="709"/>
        </w:tabs>
        <w:jc w:val="both"/>
        <w:rPr>
          <w:rFonts w:ascii="Arial" w:hAnsi="Arial" w:cs="Arial"/>
          <w:sz w:val="22"/>
          <w:szCs w:val="22"/>
        </w:rPr>
      </w:pPr>
    </w:p>
    <w:p w14:paraId="60E8714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14:paraId="504E98F1" w14:textId="77777777" w:rsidR="00D06331" w:rsidRPr="00AE3149" w:rsidRDefault="00D06331" w:rsidP="004D28F6">
      <w:pPr>
        <w:tabs>
          <w:tab w:val="left" w:pos="709"/>
        </w:tabs>
        <w:jc w:val="both"/>
        <w:rPr>
          <w:rFonts w:ascii="Arial" w:hAnsi="Arial" w:cs="Arial"/>
          <w:sz w:val="22"/>
          <w:szCs w:val="22"/>
        </w:rPr>
      </w:pPr>
    </w:p>
    <w:p w14:paraId="724E41D2" w14:textId="77777777" w:rsidR="00D06331" w:rsidRPr="00AE3149" w:rsidRDefault="00D06331" w:rsidP="004D28F6">
      <w:pPr>
        <w:tabs>
          <w:tab w:val="left" w:pos="709"/>
        </w:tabs>
        <w:jc w:val="both"/>
        <w:rPr>
          <w:rFonts w:ascii="Arial" w:hAnsi="Arial" w:cs="Arial"/>
          <w:sz w:val="22"/>
          <w:szCs w:val="22"/>
        </w:rPr>
      </w:pPr>
    </w:p>
    <w:p w14:paraId="3F400130" w14:textId="77777777" w:rsidR="00D06331" w:rsidRPr="00AE3149" w:rsidRDefault="00D06331" w:rsidP="004D28F6">
      <w:pPr>
        <w:pStyle w:val="Ttulo4"/>
      </w:pPr>
      <w:r w:rsidRPr="00AE3149">
        <w:t>TÍTULO SÉPTIMO</w:t>
      </w:r>
    </w:p>
    <w:p w14:paraId="157A577F" w14:textId="77777777" w:rsidR="00D06331" w:rsidRPr="00AE3149" w:rsidRDefault="00D06331" w:rsidP="004D28F6">
      <w:pPr>
        <w:pStyle w:val="Ttulo4"/>
      </w:pPr>
      <w:r w:rsidRPr="00AE3149">
        <w:t>DEL COMODATO</w:t>
      </w:r>
    </w:p>
    <w:p w14:paraId="117B5A70" w14:textId="77777777" w:rsidR="00D06331" w:rsidRPr="00AE3149" w:rsidRDefault="00D06331" w:rsidP="004D28F6">
      <w:pPr>
        <w:rPr>
          <w:rFonts w:ascii="Arial" w:hAnsi="Arial" w:cs="Arial"/>
          <w:sz w:val="22"/>
          <w:szCs w:val="22"/>
        </w:rPr>
      </w:pPr>
    </w:p>
    <w:p w14:paraId="4449301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14:paraId="46C78F91" w14:textId="77777777" w:rsidR="001B2014" w:rsidRPr="00AE3149" w:rsidRDefault="001B2014" w:rsidP="00366766">
      <w:pPr>
        <w:tabs>
          <w:tab w:val="left" w:pos="709"/>
        </w:tabs>
        <w:jc w:val="both"/>
        <w:rPr>
          <w:rFonts w:ascii="Arial" w:hAnsi="Arial" w:cs="Arial"/>
          <w:sz w:val="22"/>
          <w:szCs w:val="22"/>
        </w:rPr>
      </w:pPr>
    </w:p>
    <w:p w14:paraId="70DB8F0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14:paraId="320A17B2" w14:textId="77777777" w:rsidR="00D06331" w:rsidRPr="00AE3149" w:rsidRDefault="00D06331" w:rsidP="00366766">
      <w:pPr>
        <w:jc w:val="both"/>
        <w:rPr>
          <w:rFonts w:ascii="Arial" w:hAnsi="Arial" w:cs="Arial"/>
          <w:sz w:val="22"/>
          <w:szCs w:val="22"/>
        </w:rPr>
      </w:pPr>
    </w:p>
    <w:p w14:paraId="483BC4B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14:paraId="37F71532" w14:textId="77777777" w:rsidR="00D06331" w:rsidRPr="00AE3149" w:rsidRDefault="00D06331" w:rsidP="00366766">
      <w:pPr>
        <w:tabs>
          <w:tab w:val="left" w:pos="709"/>
        </w:tabs>
        <w:jc w:val="both"/>
        <w:rPr>
          <w:rFonts w:ascii="Arial" w:hAnsi="Arial" w:cs="Arial"/>
          <w:sz w:val="22"/>
          <w:szCs w:val="22"/>
        </w:rPr>
      </w:pPr>
    </w:p>
    <w:p w14:paraId="1CF5022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14:paraId="7E601D41" w14:textId="77777777" w:rsidR="00D06331" w:rsidRPr="00AE3149" w:rsidRDefault="00D06331" w:rsidP="00366766">
      <w:pPr>
        <w:tabs>
          <w:tab w:val="left" w:pos="709"/>
        </w:tabs>
        <w:jc w:val="both"/>
        <w:rPr>
          <w:rFonts w:ascii="Arial" w:hAnsi="Arial" w:cs="Arial"/>
          <w:sz w:val="22"/>
          <w:szCs w:val="22"/>
        </w:rPr>
      </w:pPr>
    </w:p>
    <w:p w14:paraId="484F425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14:paraId="23B0196F" w14:textId="77777777" w:rsidR="00D06331" w:rsidRPr="00AE3149" w:rsidRDefault="00D06331" w:rsidP="00366766">
      <w:pPr>
        <w:tabs>
          <w:tab w:val="left" w:pos="709"/>
        </w:tabs>
        <w:jc w:val="both"/>
        <w:rPr>
          <w:rFonts w:ascii="Arial" w:hAnsi="Arial" w:cs="Arial"/>
          <w:sz w:val="22"/>
          <w:szCs w:val="22"/>
        </w:rPr>
      </w:pPr>
    </w:p>
    <w:p w14:paraId="35CC826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14:paraId="01B38369" w14:textId="77777777" w:rsidR="00D06331" w:rsidRPr="00AE3149" w:rsidRDefault="00D06331" w:rsidP="00366766">
      <w:pPr>
        <w:tabs>
          <w:tab w:val="left" w:pos="709"/>
        </w:tabs>
        <w:jc w:val="both"/>
        <w:rPr>
          <w:rFonts w:ascii="Arial" w:hAnsi="Arial" w:cs="Arial"/>
          <w:sz w:val="22"/>
          <w:szCs w:val="22"/>
        </w:rPr>
      </w:pPr>
    </w:p>
    <w:p w14:paraId="5EC50C6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14:paraId="4879297A" w14:textId="77777777" w:rsidR="00D06331" w:rsidRPr="00AE3149" w:rsidRDefault="00D06331" w:rsidP="00366766">
      <w:pPr>
        <w:tabs>
          <w:tab w:val="left" w:pos="709"/>
        </w:tabs>
        <w:jc w:val="both"/>
        <w:rPr>
          <w:rFonts w:ascii="Arial" w:hAnsi="Arial" w:cs="Arial"/>
          <w:sz w:val="22"/>
          <w:szCs w:val="22"/>
        </w:rPr>
      </w:pPr>
    </w:p>
    <w:p w14:paraId="6B39134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 xml:space="preserve">El comodatario responde de la pérdida de la cosa si la emplea en uso diverso o por más tiempo del convenido,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sobrevenga por caso fortuito.</w:t>
      </w:r>
    </w:p>
    <w:p w14:paraId="07A62C9F" w14:textId="77777777" w:rsidR="00D06331" w:rsidRPr="00AE3149" w:rsidRDefault="00D06331" w:rsidP="00366766">
      <w:pPr>
        <w:tabs>
          <w:tab w:val="left" w:pos="709"/>
        </w:tabs>
        <w:jc w:val="both"/>
        <w:rPr>
          <w:rFonts w:ascii="Arial" w:hAnsi="Arial" w:cs="Arial"/>
          <w:sz w:val="22"/>
          <w:szCs w:val="22"/>
        </w:rPr>
      </w:pPr>
    </w:p>
    <w:p w14:paraId="0D0A735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14:paraId="64F8283F" w14:textId="77777777" w:rsidR="00D06331" w:rsidRPr="00AE3149" w:rsidRDefault="00D06331" w:rsidP="00366766">
      <w:pPr>
        <w:tabs>
          <w:tab w:val="left" w:pos="709"/>
        </w:tabs>
        <w:jc w:val="both"/>
        <w:rPr>
          <w:rFonts w:ascii="Arial" w:hAnsi="Arial" w:cs="Arial"/>
          <w:sz w:val="22"/>
          <w:szCs w:val="22"/>
        </w:rPr>
      </w:pPr>
    </w:p>
    <w:p w14:paraId="1F2CEFF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 xml:space="preserve">Si la cosa ha sido estimada al prestarla, su pérdida,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sobrevenga por caso fortuito, es de cuenta del comodatario, quien deberá entregar el precio, si no hay convenio expreso en contrario.</w:t>
      </w:r>
    </w:p>
    <w:p w14:paraId="19FE08CF" w14:textId="77777777" w:rsidR="00D06331" w:rsidRPr="00AE3149" w:rsidRDefault="00D06331" w:rsidP="00366766">
      <w:pPr>
        <w:tabs>
          <w:tab w:val="left" w:pos="709"/>
        </w:tabs>
        <w:jc w:val="both"/>
        <w:rPr>
          <w:rFonts w:ascii="Arial" w:hAnsi="Arial" w:cs="Arial"/>
          <w:sz w:val="22"/>
          <w:szCs w:val="22"/>
        </w:rPr>
      </w:pPr>
    </w:p>
    <w:p w14:paraId="41A4A4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 xml:space="preserve">Si la cosa se deteriora por el solo efecto del uso para que fue prestada, y sin culpa del comodatario, no es </w:t>
      </w:r>
      <w:proofErr w:type="gramStart"/>
      <w:r w:rsidRPr="00AE3149">
        <w:rPr>
          <w:rFonts w:ascii="Arial" w:hAnsi="Arial" w:cs="Arial"/>
          <w:sz w:val="22"/>
          <w:szCs w:val="22"/>
        </w:rPr>
        <w:t>éste</w:t>
      </w:r>
      <w:proofErr w:type="gramEnd"/>
      <w:r w:rsidRPr="00AE3149">
        <w:rPr>
          <w:rFonts w:ascii="Arial" w:hAnsi="Arial" w:cs="Arial"/>
          <w:sz w:val="22"/>
          <w:szCs w:val="22"/>
        </w:rPr>
        <w:t xml:space="preserve"> responsable del deterioro.</w:t>
      </w:r>
    </w:p>
    <w:p w14:paraId="643ED84F" w14:textId="77777777" w:rsidR="00D06331" w:rsidRPr="00AE3149" w:rsidRDefault="00D06331" w:rsidP="00366766">
      <w:pPr>
        <w:tabs>
          <w:tab w:val="left" w:pos="709"/>
        </w:tabs>
        <w:jc w:val="both"/>
        <w:rPr>
          <w:rFonts w:ascii="Arial" w:hAnsi="Arial" w:cs="Arial"/>
          <w:sz w:val="22"/>
          <w:szCs w:val="22"/>
        </w:rPr>
      </w:pPr>
    </w:p>
    <w:p w14:paraId="59FD48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14:paraId="64D190B6" w14:textId="77777777" w:rsidR="00D06331" w:rsidRPr="00AE3149" w:rsidRDefault="00D06331" w:rsidP="00366766">
      <w:pPr>
        <w:tabs>
          <w:tab w:val="left" w:pos="709"/>
        </w:tabs>
        <w:jc w:val="both"/>
        <w:rPr>
          <w:rFonts w:ascii="Arial" w:hAnsi="Arial" w:cs="Arial"/>
          <w:sz w:val="22"/>
          <w:szCs w:val="22"/>
        </w:rPr>
      </w:pPr>
    </w:p>
    <w:p w14:paraId="56A978A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14:paraId="3E864CAD" w14:textId="77777777" w:rsidR="00D06331" w:rsidRPr="00AE3149" w:rsidRDefault="00D06331" w:rsidP="00366766">
      <w:pPr>
        <w:tabs>
          <w:tab w:val="left" w:pos="709"/>
        </w:tabs>
        <w:jc w:val="both"/>
        <w:rPr>
          <w:rFonts w:ascii="Arial" w:hAnsi="Arial" w:cs="Arial"/>
          <w:sz w:val="22"/>
          <w:szCs w:val="22"/>
        </w:rPr>
      </w:pPr>
    </w:p>
    <w:p w14:paraId="4138508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14:paraId="28772AE8" w14:textId="77777777" w:rsidR="00D06331" w:rsidRPr="00AE3149" w:rsidRDefault="00D06331" w:rsidP="00366766">
      <w:pPr>
        <w:tabs>
          <w:tab w:val="left" w:pos="709"/>
        </w:tabs>
        <w:jc w:val="both"/>
        <w:rPr>
          <w:rFonts w:ascii="Arial" w:hAnsi="Arial" w:cs="Arial"/>
          <w:sz w:val="22"/>
          <w:szCs w:val="22"/>
        </w:rPr>
      </w:pPr>
    </w:p>
    <w:p w14:paraId="7EB5DF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14:paraId="224CD7F8" w14:textId="77777777" w:rsidR="00D06331" w:rsidRPr="00AE3149" w:rsidRDefault="00D06331" w:rsidP="00366766">
      <w:pPr>
        <w:tabs>
          <w:tab w:val="left" w:pos="709"/>
        </w:tabs>
        <w:jc w:val="both"/>
        <w:rPr>
          <w:rFonts w:ascii="Arial" w:hAnsi="Arial" w:cs="Arial"/>
          <w:sz w:val="22"/>
          <w:szCs w:val="22"/>
        </w:rPr>
      </w:pPr>
    </w:p>
    <w:p w14:paraId="790619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14:paraId="7A031252" w14:textId="77777777" w:rsidR="00D06331" w:rsidRPr="00AE3149" w:rsidRDefault="00D06331" w:rsidP="00366766">
      <w:pPr>
        <w:tabs>
          <w:tab w:val="left" w:pos="709"/>
        </w:tabs>
        <w:jc w:val="both"/>
        <w:rPr>
          <w:rFonts w:ascii="Arial" w:hAnsi="Arial" w:cs="Arial"/>
          <w:sz w:val="22"/>
          <w:szCs w:val="22"/>
        </w:rPr>
      </w:pPr>
    </w:p>
    <w:p w14:paraId="62E2D9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14:paraId="33D17EAD" w14:textId="77777777" w:rsidR="00D06331" w:rsidRPr="00AE3149" w:rsidRDefault="00D06331" w:rsidP="00366766">
      <w:pPr>
        <w:tabs>
          <w:tab w:val="left" w:pos="709"/>
        </w:tabs>
        <w:jc w:val="both"/>
        <w:rPr>
          <w:rFonts w:ascii="Arial" w:hAnsi="Arial" w:cs="Arial"/>
          <w:sz w:val="22"/>
          <w:szCs w:val="22"/>
        </w:rPr>
      </w:pPr>
    </w:p>
    <w:p w14:paraId="06F57C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 xml:space="preserve">Cuando la cosa prestada tiene defectos tales que causen perjuicios, al que se sirva de ella, el comodante es responsable de éste, si conocía los defectos y no </w:t>
      </w:r>
      <w:proofErr w:type="spellStart"/>
      <w:r w:rsidRPr="00AE3149">
        <w:rPr>
          <w:rFonts w:ascii="Arial" w:hAnsi="Arial" w:cs="Arial"/>
          <w:sz w:val="22"/>
          <w:szCs w:val="22"/>
        </w:rPr>
        <w:t>dió</w:t>
      </w:r>
      <w:proofErr w:type="spellEnd"/>
      <w:r w:rsidRPr="00AE3149">
        <w:rPr>
          <w:rFonts w:ascii="Arial" w:hAnsi="Arial" w:cs="Arial"/>
          <w:sz w:val="22"/>
          <w:szCs w:val="22"/>
        </w:rPr>
        <w:t xml:space="preserve"> aviso oportuno al comodatario.</w:t>
      </w:r>
    </w:p>
    <w:p w14:paraId="12B349AD" w14:textId="77777777" w:rsidR="001B2014" w:rsidRPr="00AE3149" w:rsidRDefault="001B2014" w:rsidP="00366766">
      <w:pPr>
        <w:tabs>
          <w:tab w:val="left" w:pos="709"/>
        </w:tabs>
        <w:jc w:val="both"/>
        <w:rPr>
          <w:rFonts w:ascii="Arial" w:hAnsi="Arial" w:cs="Arial"/>
          <w:sz w:val="22"/>
          <w:szCs w:val="22"/>
        </w:rPr>
      </w:pPr>
    </w:p>
    <w:p w14:paraId="031E30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14:paraId="38427F0A" w14:textId="77777777" w:rsidR="00D06331" w:rsidRPr="00AE3149" w:rsidRDefault="00D06331" w:rsidP="004D28F6">
      <w:pPr>
        <w:tabs>
          <w:tab w:val="left" w:pos="709"/>
        </w:tabs>
        <w:jc w:val="both"/>
        <w:rPr>
          <w:rFonts w:ascii="Arial" w:hAnsi="Arial" w:cs="Arial"/>
          <w:sz w:val="22"/>
          <w:szCs w:val="22"/>
        </w:rPr>
      </w:pPr>
    </w:p>
    <w:p w14:paraId="145C8D4C" w14:textId="3DA54F90" w:rsidR="004863F0" w:rsidRDefault="004863F0" w:rsidP="004D28F6">
      <w:pPr>
        <w:pStyle w:val="Ttulo4"/>
      </w:pPr>
    </w:p>
    <w:p w14:paraId="09EA0E93" w14:textId="77777777" w:rsidR="004863F0" w:rsidRPr="004863F0" w:rsidRDefault="004863F0" w:rsidP="004863F0">
      <w:pPr>
        <w:rPr>
          <w:lang w:val="es-ES"/>
        </w:rPr>
      </w:pPr>
    </w:p>
    <w:p w14:paraId="12F1D440" w14:textId="3EDBE13C" w:rsidR="00D06331" w:rsidRPr="00AE3149" w:rsidRDefault="00D06331" w:rsidP="004D28F6">
      <w:pPr>
        <w:pStyle w:val="Ttulo4"/>
      </w:pPr>
      <w:r w:rsidRPr="00AE3149">
        <w:t>TÍTULO OCTAVO</w:t>
      </w:r>
    </w:p>
    <w:p w14:paraId="62685C36" w14:textId="77777777" w:rsidR="00D06331" w:rsidRPr="00AE3149" w:rsidRDefault="00D06331" w:rsidP="004D28F6">
      <w:pPr>
        <w:pStyle w:val="Ttulo4"/>
      </w:pPr>
      <w:r w:rsidRPr="00AE3149">
        <w:t xml:space="preserve">DEL </w:t>
      </w:r>
      <w:r w:rsidR="0051000C" w:rsidRPr="00AE3149">
        <w:t>DEPÓSITO</w:t>
      </w:r>
      <w:r w:rsidRPr="00AE3149">
        <w:t xml:space="preserve"> Y DEL SECUESTRO</w:t>
      </w:r>
    </w:p>
    <w:p w14:paraId="58A66FF6" w14:textId="77777777" w:rsidR="00D06331" w:rsidRPr="00AE3149" w:rsidRDefault="00D06331" w:rsidP="004D28F6">
      <w:pPr>
        <w:tabs>
          <w:tab w:val="left" w:pos="709"/>
        </w:tabs>
        <w:jc w:val="center"/>
        <w:rPr>
          <w:rFonts w:ascii="Arial" w:hAnsi="Arial" w:cs="Arial"/>
          <w:sz w:val="22"/>
          <w:szCs w:val="22"/>
        </w:rPr>
      </w:pPr>
    </w:p>
    <w:p w14:paraId="0422233C" w14:textId="77777777" w:rsidR="00D06331" w:rsidRPr="00AE3149" w:rsidRDefault="00D06331" w:rsidP="004D28F6">
      <w:pPr>
        <w:pStyle w:val="Ttulo5"/>
      </w:pPr>
      <w:r w:rsidRPr="00AE3149">
        <w:t>CAPÍTULO I</w:t>
      </w:r>
    </w:p>
    <w:p w14:paraId="2CAE79BB" w14:textId="77777777" w:rsidR="00D06331" w:rsidRPr="00AE3149" w:rsidRDefault="00D06331" w:rsidP="004D28F6">
      <w:pPr>
        <w:pStyle w:val="Ttulo5"/>
      </w:pPr>
      <w:r w:rsidRPr="00AE3149">
        <w:t xml:space="preserve">DEL </w:t>
      </w:r>
      <w:r w:rsidR="0051000C" w:rsidRPr="00AE3149">
        <w:t>DEPÓSITO</w:t>
      </w:r>
    </w:p>
    <w:p w14:paraId="3C80D8F8" w14:textId="77777777" w:rsidR="00D06331" w:rsidRPr="00AE3149" w:rsidRDefault="00D06331" w:rsidP="004D28F6">
      <w:pPr>
        <w:rPr>
          <w:rFonts w:ascii="Arial" w:hAnsi="Arial" w:cs="Arial"/>
          <w:sz w:val="22"/>
          <w:szCs w:val="22"/>
        </w:rPr>
      </w:pPr>
    </w:p>
    <w:p w14:paraId="36107A5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14:paraId="3132F437" w14:textId="77777777" w:rsidR="00D06331" w:rsidRPr="00AE3149" w:rsidRDefault="00D06331" w:rsidP="00366766">
      <w:pPr>
        <w:tabs>
          <w:tab w:val="left" w:pos="709"/>
        </w:tabs>
        <w:jc w:val="both"/>
        <w:rPr>
          <w:rFonts w:ascii="Arial" w:hAnsi="Arial" w:cs="Arial"/>
          <w:sz w:val="22"/>
          <w:szCs w:val="22"/>
        </w:rPr>
      </w:pPr>
    </w:p>
    <w:p w14:paraId="0ACF9ED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14:paraId="5A0CCB02" w14:textId="77777777" w:rsidR="00D06331" w:rsidRPr="00AE3149" w:rsidRDefault="00D06331" w:rsidP="00366766">
      <w:pPr>
        <w:tabs>
          <w:tab w:val="left" w:pos="709"/>
        </w:tabs>
        <w:jc w:val="both"/>
        <w:rPr>
          <w:rFonts w:ascii="Arial" w:hAnsi="Arial" w:cs="Arial"/>
          <w:sz w:val="22"/>
          <w:szCs w:val="22"/>
        </w:rPr>
      </w:pPr>
    </w:p>
    <w:p w14:paraId="37D4FB1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00B0B83C" w14:textId="77777777" w:rsidR="00D06331" w:rsidRPr="00AE3149" w:rsidRDefault="00D06331" w:rsidP="00366766">
      <w:pPr>
        <w:tabs>
          <w:tab w:val="left" w:pos="709"/>
        </w:tabs>
        <w:jc w:val="both"/>
        <w:rPr>
          <w:rFonts w:ascii="Arial" w:hAnsi="Arial" w:cs="Arial"/>
          <w:sz w:val="22"/>
          <w:szCs w:val="22"/>
        </w:rPr>
      </w:pPr>
    </w:p>
    <w:p w14:paraId="16988F5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14:paraId="75BFE9A0" w14:textId="77777777" w:rsidR="00D06331" w:rsidRPr="00D01A70" w:rsidRDefault="00D06331" w:rsidP="00366766">
      <w:pPr>
        <w:jc w:val="both"/>
        <w:rPr>
          <w:rFonts w:ascii="Arial" w:hAnsi="Arial" w:cs="Arial"/>
          <w:b/>
          <w:sz w:val="22"/>
          <w:szCs w:val="22"/>
        </w:rPr>
      </w:pPr>
    </w:p>
    <w:p w14:paraId="5E728F7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14:paraId="6BF73693" w14:textId="77777777" w:rsidR="001B2014" w:rsidRPr="00AE3149" w:rsidRDefault="001B2014" w:rsidP="00366766">
      <w:pPr>
        <w:tabs>
          <w:tab w:val="left" w:pos="709"/>
        </w:tabs>
        <w:jc w:val="both"/>
        <w:rPr>
          <w:rFonts w:ascii="Arial" w:hAnsi="Arial" w:cs="Arial"/>
          <w:sz w:val="22"/>
          <w:szCs w:val="22"/>
        </w:rPr>
      </w:pPr>
    </w:p>
    <w:p w14:paraId="05F59DE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14:paraId="0F51E49B" w14:textId="77777777" w:rsidR="00EB6196" w:rsidRDefault="00EB6196" w:rsidP="00366766">
      <w:pPr>
        <w:tabs>
          <w:tab w:val="left" w:pos="709"/>
        </w:tabs>
        <w:jc w:val="both"/>
        <w:rPr>
          <w:rFonts w:ascii="Arial" w:hAnsi="Arial" w:cs="Arial"/>
          <w:b/>
          <w:sz w:val="22"/>
          <w:szCs w:val="22"/>
        </w:rPr>
      </w:pPr>
    </w:p>
    <w:p w14:paraId="164767D6" w14:textId="34A093C6"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14:paraId="4C674ABE" w14:textId="77777777" w:rsidR="00D06331" w:rsidRPr="00AE3149" w:rsidRDefault="00D06331" w:rsidP="00366766">
      <w:pPr>
        <w:jc w:val="both"/>
        <w:rPr>
          <w:rFonts w:ascii="Arial" w:hAnsi="Arial" w:cs="Arial"/>
          <w:sz w:val="22"/>
          <w:szCs w:val="22"/>
        </w:rPr>
      </w:pPr>
    </w:p>
    <w:p w14:paraId="31AB383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14:paraId="10992E24" w14:textId="77777777" w:rsidR="00D06331" w:rsidRPr="00AE3149" w:rsidRDefault="00D06331" w:rsidP="00366766">
      <w:pPr>
        <w:jc w:val="both"/>
        <w:rPr>
          <w:rFonts w:ascii="Arial" w:hAnsi="Arial" w:cs="Arial"/>
          <w:sz w:val="22"/>
          <w:szCs w:val="22"/>
        </w:rPr>
      </w:pPr>
    </w:p>
    <w:p w14:paraId="5F8BD479"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14:paraId="1263050B" w14:textId="77777777" w:rsidR="00D06331" w:rsidRPr="00AE3149" w:rsidRDefault="00D06331" w:rsidP="00366766">
      <w:pPr>
        <w:jc w:val="both"/>
        <w:rPr>
          <w:rFonts w:ascii="Arial" w:hAnsi="Arial" w:cs="Arial"/>
          <w:sz w:val="22"/>
          <w:szCs w:val="22"/>
        </w:rPr>
      </w:pPr>
    </w:p>
    <w:p w14:paraId="7BC53DB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 xml:space="preserve">Si dentro de ocho días no se le manda judicialmente retener o entregar la cosa puede devolverla al que </w:t>
      </w:r>
      <w:proofErr w:type="gramStart"/>
      <w:r w:rsidRPr="00AE3149">
        <w:rPr>
          <w:rFonts w:ascii="Arial" w:hAnsi="Arial" w:cs="Arial"/>
          <w:sz w:val="22"/>
          <w:szCs w:val="22"/>
        </w:rPr>
        <w:t>la depósito</w:t>
      </w:r>
      <w:proofErr w:type="gramEnd"/>
      <w:r w:rsidRPr="00AE3149">
        <w:rPr>
          <w:rFonts w:ascii="Arial" w:hAnsi="Arial" w:cs="Arial"/>
          <w:sz w:val="22"/>
          <w:szCs w:val="22"/>
        </w:rPr>
        <w:t>, sin que por ello quede sujeto a responsabilidad alguna.</w:t>
      </w:r>
    </w:p>
    <w:p w14:paraId="58DDF464" w14:textId="77777777" w:rsidR="00D06331" w:rsidRPr="00AE3149" w:rsidRDefault="00D06331" w:rsidP="00366766">
      <w:pPr>
        <w:jc w:val="both"/>
        <w:rPr>
          <w:rFonts w:ascii="Arial" w:hAnsi="Arial" w:cs="Arial"/>
          <w:sz w:val="22"/>
          <w:szCs w:val="22"/>
        </w:rPr>
      </w:pPr>
    </w:p>
    <w:p w14:paraId="55F588D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14:paraId="478FFBF2" w14:textId="77777777" w:rsidR="00D06331" w:rsidRPr="00AE3149" w:rsidRDefault="00D06331" w:rsidP="00366766">
      <w:pPr>
        <w:jc w:val="both"/>
        <w:rPr>
          <w:rFonts w:ascii="Arial" w:hAnsi="Arial" w:cs="Arial"/>
          <w:sz w:val="22"/>
          <w:szCs w:val="22"/>
        </w:rPr>
      </w:pPr>
    </w:p>
    <w:p w14:paraId="79C14A3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14:paraId="07489E30" w14:textId="77777777" w:rsidR="00D06331" w:rsidRPr="00AE3149" w:rsidRDefault="00D06331" w:rsidP="00366766">
      <w:pPr>
        <w:jc w:val="both"/>
        <w:rPr>
          <w:rFonts w:ascii="Arial" w:hAnsi="Arial" w:cs="Arial"/>
          <w:sz w:val="22"/>
          <w:szCs w:val="22"/>
        </w:rPr>
      </w:pPr>
    </w:p>
    <w:p w14:paraId="07E93D21"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14:paraId="19DADC7A" w14:textId="77777777" w:rsidR="001B2014" w:rsidRPr="00AE3149" w:rsidRDefault="001B2014" w:rsidP="00366766">
      <w:pPr>
        <w:jc w:val="both"/>
        <w:rPr>
          <w:rFonts w:ascii="Arial" w:hAnsi="Arial" w:cs="Arial"/>
          <w:sz w:val="22"/>
          <w:szCs w:val="22"/>
        </w:rPr>
      </w:pPr>
    </w:p>
    <w:p w14:paraId="7C4904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14:paraId="1846DCDD" w14:textId="77777777" w:rsidR="00D06331" w:rsidRPr="00AE3149" w:rsidRDefault="00D06331" w:rsidP="00366766">
      <w:pPr>
        <w:jc w:val="both"/>
        <w:rPr>
          <w:rFonts w:ascii="Arial" w:hAnsi="Arial" w:cs="Arial"/>
          <w:sz w:val="22"/>
          <w:szCs w:val="22"/>
        </w:rPr>
      </w:pPr>
    </w:p>
    <w:p w14:paraId="7193D1D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14:paraId="4EE610DA" w14:textId="77777777" w:rsidR="00D06331" w:rsidRPr="00AE3149" w:rsidRDefault="00D06331" w:rsidP="00366766">
      <w:pPr>
        <w:jc w:val="both"/>
        <w:rPr>
          <w:rFonts w:ascii="Arial" w:hAnsi="Arial" w:cs="Arial"/>
          <w:sz w:val="22"/>
          <w:szCs w:val="22"/>
        </w:rPr>
      </w:pPr>
    </w:p>
    <w:p w14:paraId="6B215CD3"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14:paraId="79F2FE7D" w14:textId="77777777" w:rsidR="00D06331" w:rsidRPr="00AE3149" w:rsidRDefault="00D06331" w:rsidP="00366766">
      <w:pPr>
        <w:jc w:val="both"/>
        <w:rPr>
          <w:rFonts w:ascii="Arial" w:hAnsi="Arial" w:cs="Arial"/>
          <w:sz w:val="22"/>
          <w:szCs w:val="22"/>
        </w:rPr>
      </w:pPr>
    </w:p>
    <w:p w14:paraId="7A19FA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14:paraId="51B441AE" w14:textId="77777777" w:rsidR="00D06331" w:rsidRPr="00AE3149" w:rsidRDefault="00D06331" w:rsidP="00366766">
      <w:pPr>
        <w:jc w:val="both"/>
        <w:rPr>
          <w:rFonts w:ascii="Arial" w:hAnsi="Arial" w:cs="Arial"/>
          <w:sz w:val="22"/>
          <w:szCs w:val="22"/>
        </w:rPr>
      </w:pPr>
    </w:p>
    <w:p w14:paraId="0B488C2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14:paraId="793562C5" w14:textId="77777777" w:rsidR="00D06331" w:rsidRPr="00967A6B" w:rsidRDefault="00D06331" w:rsidP="00366766">
      <w:pPr>
        <w:tabs>
          <w:tab w:val="left" w:pos="709"/>
        </w:tabs>
        <w:jc w:val="both"/>
        <w:rPr>
          <w:rFonts w:ascii="Arial" w:hAnsi="Arial" w:cs="Arial"/>
          <w:b/>
          <w:sz w:val="22"/>
          <w:szCs w:val="22"/>
        </w:rPr>
      </w:pPr>
    </w:p>
    <w:p w14:paraId="101B1F0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14:paraId="64F4CE77" w14:textId="77777777" w:rsidR="00EB6196" w:rsidRDefault="00EB6196" w:rsidP="00366766">
      <w:pPr>
        <w:tabs>
          <w:tab w:val="left" w:pos="709"/>
        </w:tabs>
        <w:jc w:val="both"/>
        <w:rPr>
          <w:rFonts w:ascii="Arial" w:hAnsi="Arial" w:cs="Arial"/>
          <w:b/>
          <w:sz w:val="22"/>
          <w:szCs w:val="22"/>
        </w:rPr>
      </w:pPr>
    </w:p>
    <w:p w14:paraId="3FD2AC84" w14:textId="53BBC155"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14:paraId="10310A50" w14:textId="77777777" w:rsidR="00D06331" w:rsidRPr="00AE3149" w:rsidRDefault="00D06331" w:rsidP="00366766">
      <w:pPr>
        <w:tabs>
          <w:tab w:val="left" w:pos="709"/>
        </w:tabs>
        <w:jc w:val="both"/>
        <w:rPr>
          <w:rFonts w:ascii="Arial" w:hAnsi="Arial" w:cs="Arial"/>
          <w:sz w:val="22"/>
          <w:szCs w:val="22"/>
        </w:rPr>
      </w:pPr>
    </w:p>
    <w:p w14:paraId="4465680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14:paraId="015544B1" w14:textId="77777777" w:rsidR="00D06331" w:rsidRPr="00AE3149" w:rsidRDefault="00D06331" w:rsidP="00366766">
      <w:pPr>
        <w:jc w:val="both"/>
        <w:rPr>
          <w:rFonts w:ascii="Arial" w:hAnsi="Arial" w:cs="Arial"/>
          <w:sz w:val="22"/>
          <w:szCs w:val="22"/>
        </w:rPr>
      </w:pPr>
    </w:p>
    <w:p w14:paraId="3F38F3D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14:paraId="06EF927F" w14:textId="77777777" w:rsidR="00D06331" w:rsidRPr="00AE3149" w:rsidRDefault="00D06331" w:rsidP="00366766">
      <w:pPr>
        <w:jc w:val="both"/>
        <w:rPr>
          <w:rFonts w:ascii="Arial" w:hAnsi="Arial" w:cs="Arial"/>
          <w:sz w:val="22"/>
          <w:szCs w:val="22"/>
        </w:rPr>
      </w:pPr>
    </w:p>
    <w:p w14:paraId="2FD3B5B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14:paraId="67EF851F" w14:textId="77777777" w:rsidR="00D06331" w:rsidRPr="00AE3149" w:rsidRDefault="00D06331" w:rsidP="00366766">
      <w:pPr>
        <w:jc w:val="both"/>
        <w:rPr>
          <w:rFonts w:ascii="Arial" w:hAnsi="Arial" w:cs="Arial"/>
          <w:sz w:val="22"/>
          <w:szCs w:val="22"/>
        </w:rPr>
      </w:pPr>
    </w:p>
    <w:p w14:paraId="6AD2ED52"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 xml:space="preserve">El posadero no se exime de la responsabilidad que le imponen los dos artículos anteriores por avisos que ponga en su </w:t>
      </w:r>
      <w:proofErr w:type="spellStart"/>
      <w:r w:rsidRPr="00AE3149">
        <w:rPr>
          <w:rFonts w:ascii="Arial" w:hAnsi="Arial" w:cs="Arial"/>
          <w:sz w:val="22"/>
          <w:szCs w:val="22"/>
        </w:rPr>
        <w:t>establecimeinto</w:t>
      </w:r>
      <w:proofErr w:type="spellEnd"/>
      <w:r w:rsidRPr="00AE3149">
        <w:rPr>
          <w:rFonts w:ascii="Arial" w:hAnsi="Arial" w:cs="Arial"/>
          <w:sz w:val="22"/>
          <w:szCs w:val="22"/>
        </w:rPr>
        <w:t xml:space="preserve"> (sic) para eludirla. Cualquier pacto que celebre, limitando o modificando esa responsabilidad, será nulo.</w:t>
      </w:r>
    </w:p>
    <w:p w14:paraId="38E754AE" w14:textId="77777777" w:rsidR="00D06331" w:rsidRPr="00AE3149" w:rsidRDefault="00D06331" w:rsidP="00366766">
      <w:pPr>
        <w:jc w:val="both"/>
        <w:rPr>
          <w:rFonts w:ascii="Arial" w:hAnsi="Arial" w:cs="Arial"/>
          <w:sz w:val="22"/>
          <w:szCs w:val="22"/>
        </w:rPr>
      </w:pPr>
    </w:p>
    <w:p w14:paraId="1DA874A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14:paraId="4172C3D5" w14:textId="77777777" w:rsidR="00D06331" w:rsidRPr="00AE3149" w:rsidRDefault="00D06331" w:rsidP="004D28F6">
      <w:pPr>
        <w:rPr>
          <w:rFonts w:ascii="Arial" w:hAnsi="Arial" w:cs="Arial"/>
          <w:sz w:val="22"/>
          <w:szCs w:val="22"/>
        </w:rPr>
      </w:pPr>
    </w:p>
    <w:p w14:paraId="6ACFA296" w14:textId="77777777" w:rsidR="00D06331" w:rsidRPr="00AE3149" w:rsidRDefault="00D06331" w:rsidP="004D28F6">
      <w:pPr>
        <w:pStyle w:val="Ttulo5"/>
      </w:pPr>
      <w:r w:rsidRPr="00AE3149">
        <w:t>CAPÍTULO II</w:t>
      </w:r>
    </w:p>
    <w:p w14:paraId="3A9D3706" w14:textId="77777777" w:rsidR="00D06331" w:rsidRPr="00AE3149" w:rsidRDefault="00D06331" w:rsidP="004D28F6">
      <w:pPr>
        <w:pStyle w:val="Ttulo5"/>
      </w:pPr>
      <w:r w:rsidRPr="00AE3149">
        <w:t>DEL SECUESTRO</w:t>
      </w:r>
    </w:p>
    <w:p w14:paraId="3C54B5A0" w14:textId="77777777" w:rsidR="00D06331" w:rsidRPr="00AE3149" w:rsidRDefault="00D06331" w:rsidP="004D28F6">
      <w:pPr>
        <w:tabs>
          <w:tab w:val="left" w:pos="709"/>
        </w:tabs>
        <w:jc w:val="both"/>
        <w:rPr>
          <w:rFonts w:ascii="Arial" w:hAnsi="Arial" w:cs="Arial"/>
          <w:sz w:val="22"/>
          <w:szCs w:val="22"/>
        </w:rPr>
      </w:pPr>
    </w:p>
    <w:p w14:paraId="18C889CD"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14:paraId="605B4CAC" w14:textId="77777777" w:rsidR="00D06331" w:rsidRPr="00AE3149" w:rsidRDefault="00D06331" w:rsidP="00366766">
      <w:pPr>
        <w:jc w:val="both"/>
        <w:rPr>
          <w:rFonts w:ascii="Arial" w:hAnsi="Arial" w:cs="Arial"/>
          <w:sz w:val="22"/>
          <w:szCs w:val="22"/>
        </w:rPr>
      </w:pPr>
    </w:p>
    <w:p w14:paraId="29993C1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14:paraId="76A36E36" w14:textId="77777777" w:rsidR="00D06331" w:rsidRPr="00AE3149" w:rsidRDefault="00D06331" w:rsidP="00366766">
      <w:pPr>
        <w:jc w:val="both"/>
        <w:rPr>
          <w:rFonts w:ascii="Arial" w:hAnsi="Arial" w:cs="Arial"/>
          <w:sz w:val="22"/>
          <w:szCs w:val="22"/>
        </w:rPr>
      </w:pPr>
    </w:p>
    <w:p w14:paraId="76C7F35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14:paraId="6FD050C3" w14:textId="77777777" w:rsidR="001B2014" w:rsidRPr="00AE3149" w:rsidRDefault="001B2014" w:rsidP="00366766">
      <w:pPr>
        <w:tabs>
          <w:tab w:val="left" w:pos="709"/>
        </w:tabs>
        <w:jc w:val="both"/>
        <w:rPr>
          <w:rFonts w:ascii="Arial" w:hAnsi="Arial" w:cs="Arial"/>
          <w:sz w:val="22"/>
          <w:szCs w:val="22"/>
        </w:rPr>
      </w:pPr>
    </w:p>
    <w:p w14:paraId="25B72D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14:paraId="7F4CACD9" w14:textId="77777777" w:rsidR="00D06331" w:rsidRPr="00AE3149" w:rsidRDefault="00D06331" w:rsidP="00366766">
      <w:pPr>
        <w:jc w:val="both"/>
        <w:rPr>
          <w:rFonts w:ascii="Arial" w:hAnsi="Arial" w:cs="Arial"/>
          <w:sz w:val="22"/>
          <w:szCs w:val="22"/>
        </w:rPr>
      </w:pPr>
    </w:p>
    <w:p w14:paraId="3B90060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14:paraId="39D3785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14:paraId="00BD1A26" w14:textId="77777777" w:rsidR="00D06331" w:rsidRPr="00AE3149" w:rsidRDefault="00D06331" w:rsidP="00366766">
      <w:pPr>
        <w:jc w:val="both"/>
        <w:rPr>
          <w:rFonts w:ascii="Arial" w:hAnsi="Arial" w:cs="Arial"/>
          <w:sz w:val="22"/>
          <w:szCs w:val="22"/>
        </w:rPr>
      </w:pPr>
    </w:p>
    <w:p w14:paraId="71A0C4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14:paraId="3F92B7CF" w14:textId="77777777" w:rsidR="00D06331" w:rsidRPr="00AE3149" w:rsidRDefault="00D06331" w:rsidP="004D28F6">
      <w:pPr>
        <w:rPr>
          <w:rFonts w:ascii="Arial" w:hAnsi="Arial" w:cs="Arial"/>
          <w:sz w:val="22"/>
          <w:szCs w:val="22"/>
        </w:rPr>
      </w:pPr>
    </w:p>
    <w:p w14:paraId="7AA24DE6" w14:textId="77777777" w:rsidR="00D06331" w:rsidRPr="00AE3149" w:rsidRDefault="00D06331" w:rsidP="004D28F6">
      <w:pPr>
        <w:rPr>
          <w:rFonts w:ascii="Arial" w:hAnsi="Arial" w:cs="Arial"/>
          <w:sz w:val="22"/>
          <w:szCs w:val="22"/>
        </w:rPr>
      </w:pPr>
    </w:p>
    <w:p w14:paraId="3F935841" w14:textId="77777777" w:rsidR="00D06331" w:rsidRPr="00AE3149" w:rsidRDefault="00D06331" w:rsidP="004D28F6">
      <w:pPr>
        <w:pStyle w:val="Ttulo4"/>
      </w:pPr>
      <w:r w:rsidRPr="00AE3149">
        <w:t>TÍTULO NOVENO</w:t>
      </w:r>
    </w:p>
    <w:p w14:paraId="12AD9E71" w14:textId="77777777" w:rsidR="00D06331" w:rsidRPr="00AE3149" w:rsidRDefault="00D06331" w:rsidP="004D28F6">
      <w:pPr>
        <w:pStyle w:val="Ttulo4"/>
      </w:pPr>
      <w:r w:rsidRPr="00AE3149">
        <w:t>DEL MANDATO</w:t>
      </w:r>
    </w:p>
    <w:p w14:paraId="29A40CF3" w14:textId="77777777" w:rsidR="00D06331" w:rsidRPr="00AE3149" w:rsidRDefault="00D06331" w:rsidP="004D28F6">
      <w:pPr>
        <w:tabs>
          <w:tab w:val="left" w:pos="709"/>
        </w:tabs>
        <w:jc w:val="center"/>
        <w:rPr>
          <w:rFonts w:ascii="Arial" w:hAnsi="Arial" w:cs="Arial"/>
          <w:sz w:val="22"/>
          <w:szCs w:val="22"/>
        </w:rPr>
      </w:pPr>
    </w:p>
    <w:p w14:paraId="15918D16" w14:textId="77777777" w:rsidR="00D06331" w:rsidRPr="00AE3149" w:rsidRDefault="00D06331" w:rsidP="004D28F6">
      <w:pPr>
        <w:pStyle w:val="Ttulo5"/>
      </w:pPr>
      <w:r w:rsidRPr="00AE3149">
        <w:t>CAPÍTULO I</w:t>
      </w:r>
    </w:p>
    <w:p w14:paraId="0BDE516C" w14:textId="77777777" w:rsidR="00D06331" w:rsidRPr="00AE3149" w:rsidRDefault="00D06331" w:rsidP="004D28F6">
      <w:pPr>
        <w:pStyle w:val="Ttulo5"/>
      </w:pPr>
      <w:r w:rsidRPr="00AE3149">
        <w:t>DISPOSICIONES GENERALES</w:t>
      </w:r>
    </w:p>
    <w:p w14:paraId="6AE65A33" w14:textId="77777777" w:rsidR="00D06331" w:rsidRPr="00AE3149" w:rsidRDefault="00D06331" w:rsidP="004D28F6">
      <w:pPr>
        <w:tabs>
          <w:tab w:val="left" w:pos="709"/>
        </w:tabs>
        <w:jc w:val="both"/>
        <w:rPr>
          <w:rFonts w:ascii="Arial" w:hAnsi="Arial" w:cs="Arial"/>
          <w:sz w:val="22"/>
          <w:szCs w:val="22"/>
        </w:rPr>
      </w:pPr>
    </w:p>
    <w:p w14:paraId="221F38B0"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14:paraId="22CE699E" w14:textId="77777777" w:rsidR="00D06331" w:rsidRPr="00AE3149" w:rsidRDefault="00D06331" w:rsidP="00800B48">
      <w:pPr>
        <w:jc w:val="both"/>
        <w:rPr>
          <w:rFonts w:ascii="Arial" w:hAnsi="Arial" w:cs="Arial"/>
          <w:sz w:val="22"/>
          <w:szCs w:val="22"/>
        </w:rPr>
      </w:pPr>
    </w:p>
    <w:p w14:paraId="63B6964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14:paraId="6EB037B9" w14:textId="77777777" w:rsidR="00D06331" w:rsidRPr="00AE3149" w:rsidRDefault="00D06331" w:rsidP="00800B48">
      <w:pPr>
        <w:jc w:val="both"/>
        <w:rPr>
          <w:rFonts w:ascii="Arial" w:hAnsi="Arial" w:cs="Arial"/>
          <w:sz w:val="22"/>
          <w:szCs w:val="22"/>
        </w:rPr>
      </w:pPr>
    </w:p>
    <w:p w14:paraId="79569F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14:paraId="0B3D7562" w14:textId="77777777" w:rsidR="00D06331" w:rsidRPr="00AE3149" w:rsidRDefault="00D06331" w:rsidP="00800B48">
      <w:pPr>
        <w:jc w:val="both"/>
        <w:rPr>
          <w:rFonts w:ascii="Arial" w:hAnsi="Arial" w:cs="Arial"/>
          <w:sz w:val="22"/>
          <w:szCs w:val="22"/>
        </w:rPr>
      </w:pPr>
    </w:p>
    <w:p w14:paraId="4FCCF87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14:paraId="056481C4" w14:textId="77777777" w:rsidR="001B2014" w:rsidRPr="00AE3149" w:rsidRDefault="001B2014" w:rsidP="00800B48">
      <w:pPr>
        <w:tabs>
          <w:tab w:val="left" w:pos="709"/>
        </w:tabs>
        <w:jc w:val="both"/>
        <w:rPr>
          <w:rFonts w:ascii="Arial" w:hAnsi="Arial" w:cs="Arial"/>
          <w:sz w:val="22"/>
          <w:szCs w:val="22"/>
        </w:rPr>
      </w:pPr>
    </w:p>
    <w:p w14:paraId="7BD2E6D6" w14:textId="77777777"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14:paraId="64EE8724" w14:textId="77777777" w:rsidR="006E0556" w:rsidRPr="00AE3149" w:rsidRDefault="006E0556" w:rsidP="00800B48">
      <w:pPr>
        <w:jc w:val="both"/>
        <w:rPr>
          <w:rFonts w:ascii="Arial" w:hAnsi="Arial" w:cs="Arial"/>
          <w:sz w:val="22"/>
          <w:szCs w:val="22"/>
        </w:rPr>
      </w:pPr>
    </w:p>
    <w:p w14:paraId="2DC36365" w14:textId="77777777"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14:paraId="3BC8E213" w14:textId="77777777"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14:paraId="2495B837" w14:textId="77777777" w:rsidR="00F618B0" w:rsidRPr="00AE3149" w:rsidRDefault="00F618B0" w:rsidP="00800B48">
      <w:pPr>
        <w:autoSpaceDE w:val="0"/>
        <w:autoSpaceDN w:val="0"/>
        <w:adjustRightInd w:val="0"/>
        <w:jc w:val="both"/>
        <w:rPr>
          <w:rFonts w:ascii="Arial" w:hAnsi="Arial" w:cs="Arial"/>
          <w:sz w:val="22"/>
          <w:szCs w:val="22"/>
        </w:rPr>
      </w:pPr>
    </w:p>
    <w:p w14:paraId="1EC8CA2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14:paraId="17FF3E04" w14:textId="77777777" w:rsidR="00D06331" w:rsidRPr="00AE3149" w:rsidRDefault="00D06331" w:rsidP="00800B48">
      <w:pPr>
        <w:jc w:val="both"/>
        <w:rPr>
          <w:rFonts w:ascii="Arial" w:hAnsi="Arial" w:cs="Arial"/>
          <w:sz w:val="22"/>
          <w:szCs w:val="22"/>
        </w:rPr>
      </w:pPr>
    </w:p>
    <w:p w14:paraId="35FAD3C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14:paraId="729A64B5" w14:textId="77777777" w:rsidR="00D06331" w:rsidRPr="00AE3149" w:rsidRDefault="00D06331" w:rsidP="00800B48">
      <w:pPr>
        <w:jc w:val="both"/>
        <w:rPr>
          <w:rFonts w:ascii="Arial" w:hAnsi="Arial" w:cs="Arial"/>
          <w:sz w:val="22"/>
          <w:szCs w:val="22"/>
        </w:rPr>
      </w:pPr>
    </w:p>
    <w:p w14:paraId="28166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14:paraId="7F4EBC7A" w14:textId="77777777" w:rsidR="00D06331" w:rsidRPr="00AE3149" w:rsidRDefault="00D06331" w:rsidP="00800B48">
      <w:pPr>
        <w:tabs>
          <w:tab w:val="left" w:pos="709"/>
        </w:tabs>
        <w:jc w:val="both"/>
        <w:rPr>
          <w:rFonts w:ascii="Arial" w:hAnsi="Arial" w:cs="Arial"/>
          <w:sz w:val="22"/>
          <w:szCs w:val="22"/>
        </w:rPr>
      </w:pPr>
    </w:p>
    <w:p w14:paraId="0AA1861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14:paraId="71A0E375" w14:textId="77777777" w:rsidR="00D06331" w:rsidRPr="00AE3149" w:rsidRDefault="00D06331" w:rsidP="00800B48">
      <w:pPr>
        <w:jc w:val="both"/>
        <w:rPr>
          <w:rFonts w:ascii="Arial" w:hAnsi="Arial" w:cs="Arial"/>
          <w:sz w:val="22"/>
          <w:szCs w:val="22"/>
        </w:rPr>
      </w:pPr>
    </w:p>
    <w:p w14:paraId="444302E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14:paraId="59D42F03" w14:textId="77777777" w:rsidR="00D06331" w:rsidRPr="00AE3149" w:rsidRDefault="00D06331" w:rsidP="00800B48">
      <w:pPr>
        <w:jc w:val="both"/>
        <w:rPr>
          <w:rFonts w:ascii="Arial" w:hAnsi="Arial" w:cs="Arial"/>
          <w:sz w:val="22"/>
          <w:szCs w:val="22"/>
        </w:rPr>
      </w:pPr>
    </w:p>
    <w:p w14:paraId="3C1C7C07" w14:textId="77777777"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14:paraId="2BCEEEA3" w14:textId="77777777" w:rsidR="00760F9E" w:rsidRDefault="00760F9E" w:rsidP="00800B48">
      <w:pPr>
        <w:jc w:val="both"/>
        <w:rPr>
          <w:rFonts w:ascii="Arial" w:hAnsi="Arial" w:cs="Arial"/>
          <w:sz w:val="22"/>
          <w:szCs w:val="22"/>
        </w:rPr>
      </w:pPr>
    </w:p>
    <w:p w14:paraId="3CA5B1BD"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lastRenderedPageBreak/>
        <w:t>IV.- 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14:paraId="3BA08749" w14:textId="77777777" w:rsidR="00760F9E" w:rsidRPr="00760F9E" w:rsidRDefault="00760F9E" w:rsidP="00760F9E">
      <w:pPr>
        <w:jc w:val="both"/>
        <w:rPr>
          <w:rFonts w:ascii="Arial" w:hAnsi="Arial" w:cs="Arial"/>
          <w:sz w:val="22"/>
          <w:szCs w:val="22"/>
        </w:rPr>
      </w:pPr>
    </w:p>
    <w:p w14:paraId="1872DD61"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14:paraId="09A38E42" w14:textId="77777777" w:rsidR="00760F9E" w:rsidRPr="00760F9E" w:rsidRDefault="00760F9E" w:rsidP="00760F9E">
      <w:pPr>
        <w:jc w:val="both"/>
        <w:rPr>
          <w:rFonts w:ascii="Arial" w:hAnsi="Arial" w:cs="Arial"/>
          <w:sz w:val="22"/>
          <w:szCs w:val="22"/>
        </w:rPr>
      </w:pPr>
    </w:p>
    <w:p w14:paraId="62954068"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14:paraId="12D4CC19" w14:textId="77777777" w:rsidR="00760F9E" w:rsidRPr="00760F9E" w:rsidRDefault="00760F9E" w:rsidP="00760F9E">
      <w:pPr>
        <w:jc w:val="both"/>
        <w:rPr>
          <w:rFonts w:ascii="Arial" w:hAnsi="Arial" w:cs="Arial"/>
          <w:sz w:val="22"/>
          <w:szCs w:val="22"/>
        </w:rPr>
      </w:pPr>
    </w:p>
    <w:p w14:paraId="08A6874B"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14:paraId="77A1022A" w14:textId="77777777" w:rsidR="00760F9E" w:rsidRPr="00760F9E" w:rsidRDefault="00760F9E" w:rsidP="00760F9E">
      <w:pPr>
        <w:jc w:val="both"/>
        <w:rPr>
          <w:rFonts w:ascii="Arial" w:hAnsi="Arial" w:cs="Arial"/>
          <w:sz w:val="22"/>
          <w:szCs w:val="22"/>
        </w:rPr>
      </w:pPr>
    </w:p>
    <w:p w14:paraId="76DCEEC1" w14:textId="77777777"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14:paraId="14C058BA" w14:textId="77777777"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14:paraId="32189FBA" w14:textId="77777777" w:rsidR="00407709" w:rsidRPr="00AE3149" w:rsidRDefault="00407709" w:rsidP="00800B48">
      <w:pPr>
        <w:jc w:val="both"/>
        <w:rPr>
          <w:rFonts w:ascii="Arial" w:hAnsi="Arial" w:cs="Arial"/>
          <w:sz w:val="22"/>
          <w:szCs w:val="22"/>
        </w:rPr>
      </w:pPr>
    </w:p>
    <w:p w14:paraId="75B4795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 xml:space="preserve">El mandato verbal es el otorgado de palabra entre presentes, hayan o </w:t>
      </w:r>
      <w:proofErr w:type="gramStart"/>
      <w:r w:rsidRPr="00AE3149">
        <w:rPr>
          <w:rFonts w:ascii="Arial" w:hAnsi="Arial" w:cs="Arial"/>
          <w:sz w:val="22"/>
          <w:szCs w:val="22"/>
        </w:rPr>
        <w:t>no intervenido testigos</w:t>
      </w:r>
      <w:proofErr w:type="gramEnd"/>
      <w:r w:rsidRPr="00AE3149">
        <w:rPr>
          <w:rFonts w:ascii="Arial" w:hAnsi="Arial" w:cs="Arial"/>
          <w:sz w:val="22"/>
          <w:szCs w:val="22"/>
        </w:rPr>
        <w:t>.</w:t>
      </w:r>
    </w:p>
    <w:p w14:paraId="279FBF1F" w14:textId="77777777" w:rsidR="00D06331" w:rsidRPr="00AE3149" w:rsidRDefault="00D06331" w:rsidP="00800B48">
      <w:pPr>
        <w:jc w:val="both"/>
        <w:rPr>
          <w:rFonts w:ascii="Arial" w:hAnsi="Arial" w:cs="Arial"/>
          <w:sz w:val="22"/>
          <w:szCs w:val="22"/>
        </w:rPr>
      </w:pPr>
    </w:p>
    <w:p w14:paraId="3673CAE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14:paraId="133AB936" w14:textId="77777777" w:rsidR="00D06331" w:rsidRPr="00AE3149" w:rsidRDefault="00D06331" w:rsidP="00800B48">
      <w:pPr>
        <w:jc w:val="both"/>
        <w:rPr>
          <w:rFonts w:ascii="Arial" w:hAnsi="Arial" w:cs="Arial"/>
          <w:sz w:val="22"/>
          <w:szCs w:val="22"/>
        </w:rPr>
      </w:pPr>
    </w:p>
    <w:p w14:paraId="4EE00B2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14:paraId="0419D741" w14:textId="77777777" w:rsidR="00D06331" w:rsidRPr="00AE3149" w:rsidRDefault="00D06331" w:rsidP="00800B48">
      <w:pPr>
        <w:jc w:val="both"/>
        <w:rPr>
          <w:rFonts w:ascii="Arial" w:hAnsi="Arial" w:cs="Arial"/>
          <w:sz w:val="22"/>
          <w:szCs w:val="22"/>
        </w:rPr>
      </w:pPr>
    </w:p>
    <w:p w14:paraId="6E638F89"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14:paraId="7C865A13" w14:textId="77777777" w:rsidR="00D06331" w:rsidRPr="00AE3149" w:rsidRDefault="00D06331" w:rsidP="00800B48">
      <w:pPr>
        <w:jc w:val="both"/>
        <w:rPr>
          <w:rFonts w:ascii="Arial" w:hAnsi="Arial" w:cs="Arial"/>
          <w:sz w:val="22"/>
          <w:szCs w:val="22"/>
        </w:rPr>
      </w:pPr>
    </w:p>
    <w:p w14:paraId="493A8CE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14:paraId="663C5973" w14:textId="77777777" w:rsidR="00D06331" w:rsidRPr="00AE3149" w:rsidRDefault="00D06331" w:rsidP="00800B48">
      <w:pPr>
        <w:jc w:val="both"/>
        <w:rPr>
          <w:rFonts w:ascii="Arial" w:hAnsi="Arial" w:cs="Arial"/>
          <w:sz w:val="22"/>
          <w:szCs w:val="22"/>
        </w:rPr>
      </w:pPr>
    </w:p>
    <w:p w14:paraId="3440815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14:paraId="29ADF9E3" w14:textId="77777777" w:rsidR="00D06331" w:rsidRPr="00AE3149" w:rsidRDefault="00D06331" w:rsidP="00800B48">
      <w:pPr>
        <w:jc w:val="both"/>
        <w:rPr>
          <w:rFonts w:ascii="Arial" w:hAnsi="Arial" w:cs="Arial"/>
          <w:sz w:val="22"/>
          <w:szCs w:val="22"/>
        </w:rPr>
      </w:pPr>
    </w:p>
    <w:p w14:paraId="12583D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14:paraId="5E47AE1F" w14:textId="77777777" w:rsidR="00D06331" w:rsidRPr="00AE3149" w:rsidRDefault="00D06331" w:rsidP="00800B48">
      <w:pPr>
        <w:jc w:val="both"/>
        <w:rPr>
          <w:rFonts w:ascii="Arial" w:hAnsi="Arial" w:cs="Arial"/>
          <w:sz w:val="22"/>
          <w:szCs w:val="22"/>
        </w:rPr>
      </w:pPr>
    </w:p>
    <w:p w14:paraId="7EEFD47E" w14:textId="77777777"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14:paraId="1663408E" w14:textId="77777777"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14:paraId="78B039EF" w14:textId="77777777"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lastRenderedPageBreak/>
        <w:t>REFORMADO POR DEC. 120 P.O. 22 DEL 16 DE MARZO DE 2017.</w:t>
      </w:r>
    </w:p>
    <w:p w14:paraId="1BAB886D" w14:textId="77777777" w:rsidR="00D06331" w:rsidRPr="00AE3149" w:rsidRDefault="00D06331" w:rsidP="00800B48">
      <w:pPr>
        <w:jc w:val="both"/>
        <w:rPr>
          <w:rFonts w:ascii="Arial" w:hAnsi="Arial" w:cs="Arial"/>
          <w:sz w:val="22"/>
          <w:szCs w:val="22"/>
        </w:rPr>
      </w:pPr>
    </w:p>
    <w:p w14:paraId="1E9D8827"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14:paraId="1C7D0FBF" w14:textId="77777777" w:rsidR="00D06331" w:rsidRPr="00AE3149" w:rsidRDefault="00D06331" w:rsidP="00800B48">
      <w:pPr>
        <w:jc w:val="both"/>
        <w:rPr>
          <w:rFonts w:ascii="Arial" w:hAnsi="Arial" w:cs="Arial"/>
          <w:sz w:val="22"/>
          <w:szCs w:val="22"/>
        </w:rPr>
      </w:pPr>
    </w:p>
    <w:p w14:paraId="04D1C21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14:paraId="7E10C76B" w14:textId="77777777" w:rsidR="00D06331" w:rsidRPr="00AE3149" w:rsidRDefault="00D06331" w:rsidP="00800B48">
      <w:pPr>
        <w:jc w:val="both"/>
        <w:rPr>
          <w:rFonts w:ascii="Arial" w:hAnsi="Arial" w:cs="Arial"/>
          <w:sz w:val="22"/>
          <w:szCs w:val="22"/>
        </w:rPr>
      </w:pPr>
    </w:p>
    <w:p w14:paraId="64BF61D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14:paraId="1D1A16DB" w14:textId="77777777" w:rsidR="00D06331" w:rsidRPr="00AE3149" w:rsidRDefault="00D06331" w:rsidP="00800B48">
      <w:pPr>
        <w:jc w:val="both"/>
        <w:rPr>
          <w:rFonts w:ascii="Arial" w:hAnsi="Arial" w:cs="Arial"/>
          <w:sz w:val="22"/>
          <w:szCs w:val="22"/>
        </w:rPr>
      </w:pPr>
    </w:p>
    <w:p w14:paraId="0CEB928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14:paraId="4461C72C" w14:textId="77777777" w:rsidR="00D06331" w:rsidRPr="00AE3149" w:rsidRDefault="00D06331" w:rsidP="00800B48">
      <w:pPr>
        <w:jc w:val="both"/>
        <w:rPr>
          <w:rFonts w:ascii="Arial" w:hAnsi="Arial" w:cs="Arial"/>
          <w:sz w:val="22"/>
          <w:szCs w:val="22"/>
        </w:rPr>
      </w:pPr>
    </w:p>
    <w:p w14:paraId="7622B34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14:paraId="2C45ACC0" w14:textId="77777777" w:rsidR="00D06331" w:rsidRPr="00AE3149" w:rsidRDefault="00D06331" w:rsidP="00800B48">
      <w:pPr>
        <w:jc w:val="both"/>
        <w:rPr>
          <w:rFonts w:ascii="Arial" w:hAnsi="Arial" w:cs="Arial"/>
          <w:sz w:val="22"/>
          <w:szCs w:val="22"/>
        </w:rPr>
      </w:pPr>
    </w:p>
    <w:p w14:paraId="08010D8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14:paraId="2B6FD9D8" w14:textId="77777777" w:rsidR="00D06331" w:rsidRPr="00AE3149" w:rsidRDefault="00D06331" w:rsidP="00800B48">
      <w:pPr>
        <w:jc w:val="both"/>
        <w:rPr>
          <w:rFonts w:ascii="Arial" w:hAnsi="Arial" w:cs="Arial"/>
          <w:sz w:val="22"/>
          <w:szCs w:val="22"/>
        </w:rPr>
      </w:pPr>
    </w:p>
    <w:p w14:paraId="7D04EDF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14:paraId="412AD76E" w14:textId="77777777" w:rsidR="00D06331" w:rsidRPr="00AE3149" w:rsidRDefault="00D06331" w:rsidP="00800B48">
      <w:pPr>
        <w:jc w:val="both"/>
        <w:rPr>
          <w:rFonts w:ascii="Arial" w:hAnsi="Arial" w:cs="Arial"/>
          <w:sz w:val="22"/>
          <w:szCs w:val="22"/>
        </w:rPr>
      </w:pPr>
    </w:p>
    <w:p w14:paraId="23976C9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14:paraId="032E4164" w14:textId="77777777" w:rsidR="00D06331" w:rsidRPr="00AE3149" w:rsidRDefault="00D06331" w:rsidP="00800B48">
      <w:pPr>
        <w:jc w:val="both"/>
        <w:rPr>
          <w:rFonts w:ascii="Arial" w:hAnsi="Arial" w:cs="Arial"/>
          <w:sz w:val="22"/>
          <w:szCs w:val="22"/>
        </w:rPr>
      </w:pPr>
    </w:p>
    <w:p w14:paraId="208F4CF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14:paraId="34880C41" w14:textId="77777777" w:rsidR="00D06331" w:rsidRPr="00AE3149" w:rsidRDefault="00D06331" w:rsidP="00800B48">
      <w:pPr>
        <w:jc w:val="both"/>
        <w:rPr>
          <w:rFonts w:ascii="Arial" w:hAnsi="Arial" w:cs="Arial"/>
          <w:sz w:val="22"/>
          <w:szCs w:val="22"/>
        </w:rPr>
      </w:pPr>
    </w:p>
    <w:p w14:paraId="624ADB6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14:paraId="6CCFC453" w14:textId="77777777" w:rsidR="00D06331" w:rsidRPr="00AE3149" w:rsidRDefault="00D06331" w:rsidP="00800B48">
      <w:pPr>
        <w:jc w:val="both"/>
        <w:rPr>
          <w:rFonts w:ascii="Arial" w:hAnsi="Arial" w:cs="Arial"/>
          <w:sz w:val="22"/>
          <w:szCs w:val="22"/>
        </w:rPr>
      </w:pPr>
    </w:p>
    <w:p w14:paraId="79AB900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14:paraId="45C20BC7" w14:textId="77777777" w:rsidR="00D06331" w:rsidRPr="00AE3149" w:rsidRDefault="00D06331" w:rsidP="00800B48">
      <w:pPr>
        <w:jc w:val="both"/>
        <w:rPr>
          <w:rFonts w:ascii="Arial" w:hAnsi="Arial" w:cs="Arial"/>
          <w:sz w:val="22"/>
          <w:szCs w:val="22"/>
        </w:rPr>
      </w:pPr>
    </w:p>
    <w:p w14:paraId="404AAF0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14:paraId="0C29824D" w14:textId="77777777" w:rsidR="00D06331" w:rsidRPr="00AE3149" w:rsidRDefault="00D06331" w:rsidP="00800B48">
      <w:pPr>
        <w:jc w:val="both"/>
        <w:rPr>
          <w:rFonts w:ascii="Arial" w:hAnsi="Arial" w:cs="Arial"/>
          <w:sz w:val="22"/>
          <w:szCs w:val="22"/>
        </w:rPr>
      </w:pPr>
    </w:p>
    <w:p w14:paraId="2F7886E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14:paraId="3DDB6DCF" w14:textId="77777777" w:rsidR="00D06331" w:rsidRPr="00AE3149" w:rsidRDefault="00D06331" w:rsidP="004D28F6">
      <w:pPr>
        <w:rPr>
          <w:rFonts w:ascii="Arial" w:hAnsi="Arial" w:cs="Arial"/>
          <w:sz w:val="22"/>
          <w:szCs w:val="22"/>
        </w:rPr>
      </w:pPr>
    </w:p>
    <w:p w14:paraId="261072A5" w14:textId="77777777" w:rsidR="00D06331" w:rsidRPr="00AE3149" w:rsidRDefault="00D06331" w:rsidP="004D28F6">
      <w:pPr>
        <w:rPr>
          <w:rFonts w:ascii="Arial" w:hAnsi="Arial" w:cs="Arial"/>
          <w:sz w:val="22"/>
          <w:szCs w:val="22"/>
        </w:rPr>
      </w:pPr>
    </w:p>
    <w:p w14:paraId="600AF29D" w14:textId="77777777" w:rsidR="00D06331" w:rsidRPr="00AE3149" w:rsidRDefault="00D06331" w:rsidP="004D28F6">
      <w:pPr>
        <w:pStyle w:val="Ttulo5"/>
      </w:pPr>
      <w:r w:rsidRPr="00AE3149">
        <w:lastRenderedPageBreak/>
        <w:t>CAPÍTULO II</w:t>
      </w:r>
    </w:p>
    <w:p w14:paraId="1F0A669A" w14:textId="77777777"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14:paraId="6D0ED532" w14:textId="77777777" w:rsidR="00D06331" w:rsidRPr="00AE3149" w:rsidRDefault="00D06331" w:rsidP="004D28F6">
      <w:pPr>
        <w:tabs>
          <w:tab w:val="left" w:pos="709"/>
        </w:tabs>
        <w:jc w:val="both"/>
        <w:rPr>
          <w:rFonts w:ascii="Arial" w:hAnsi="Arial" w:cs="Arial"/>
          <w:sz w:val="22"/>
          <w:szCs w:val="22"/>
        </w:rPr>
      </w:pPr>
    </w:p>
    <w:p w14:paraId="6D15C24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14:paraId="76CB9D12" w14:textId="77777777" w:rsidR="00D06331" w:rsidRPr="00AE3149" w:rsidRDefault="00D06331" w:rsidP="00800B48">
      <w:pPr>
        <w:jc w:val="both"/>
        <w:rPr>
          <w:rFonts w:ascii="Arial" w:hAnsi="Arial" w:cs="Arial"/>
          <w:sz w:val="22"/>
          <w:szCs w:val="22"/>
        </w:rPr>
      </w:pPr>
    </w:p>
    <w:p w14:paraId="7C55B60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7F35C398" w14:textId="77777777" w:rsidR="00D06331" w:rsidRPr="00AE3149" w:rsidRDefault="00D06331" w:rsidP="00800B48">
      <w:pPr>
        <w:jc w:val="both"/>
        <w:rPr>
          <w:rFonts w:ascii="Arial" w:hAnsi="Arial" w:cs="Arial"/>
          <w:sz w:val="22"/>
          <w:szCs w:val="22"/>
        </w:rPr>
      </w:pPr>
    </w:p>
    <w:p w14:paraId="4C9DAB4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 xml:space="preserve">Si un accidente imprevisto hiciere, a juicio del mandatario, perjudicial la </w:t>
      </w:r>
      <w:proofErr w:type="spellStart"/>
      <w:r w:rsidRPr="00AE3149">
        <w:rPr>
          <w:rFonts w:ascii="Arial" w:hAnsi="Arial" w:cs="Arial"/>
          <w:sz w:val="22"/>
          <w:szCs w:val="22"/>
        </w:rPr>
        <w:t>ejecición</w:t>
      </w:r>
      <w:proofErr w:type="spellEnd"/>
      <w:r w:rsidRPr="00AE3149">
        <w:rPr>
          <w:rFonts w:ascii="Arial" w:hAnsi="Arial" w:cs="Arial"/>
          <w:sz w:val="22"/>
          <w:szCs w:val="22"/>
        </w:rPr>
        <w:t xml:space="preserve"> (sic) de las instrucciones recibidas, podrá suspender el cumplimiento del mandato, comunicándolo así al mandante por el medio más rápido posible.</w:t>
      </w:r>
    </w:p>
    <w:p w14:paraId="4171B0B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14:paraId="4196007A" w14:textId="77777777" w:rsidR="00D06331" w:rsidRPr="00AE3149" w:rsidRDefault="00D06331" w:rsidP="00800B48">
      <w:pPr>
        <w:jc w:val="both"/>
        <w:rPr>
          <w:rFonts w:ascii="Arial" w:hAnsi="Arial" w:cs="Arial"/>
          <w:sz w:val="22"/>
          <w:szCs w:val="22"/>
        </w:rPr>
      </w:pPr>
    </w:p>
    <w:p w14:paraId="329D1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14:paraId="505CBA44" w14:textId="77777777" w:rsidR="00D06331" w:rsidRPr="00AE3149" w:rsidRDefault="00D06331" w:rsidP="00800B48">
      <w:pPr>
        <w:jc w:val="both"/>
        <w:rPr>
          <w:rFonts w:ascii="Arial" w:hAnsi="Arial" w:cs="Arial"/>
          <w:sz w:val="22"/>
          <w:szCs w:val="22"/>
        </w:rPr>
      </w:pPr>
    </w:p>
    <w:p w14:paraId="10629E4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14:paraId="325E6F32" w14:textId="77777777" w:rsidR="00D06331" w:rsidRPr="00AE3149" w:rsidRDefault="00D06331" w:rsidP="00800B48">
      <w:pPr>
        <w:jc w:val="both"/>
        <w:rPr>
          <w:rFonts w:ascii="Arial" w:hAnsi="Arial" w:cs="Arial"/>
          <w:sz w:val="22"/>
          <w:szCs w:val="22"/>
        </w:rPr>
      </w:pPr>
    </w:p>
    <w:p w14:paraId="6BDC987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14:paraId="08D316FB" w14:textId="77777777" w:rsidR="00D06331" w:rsidRPr="00AE3149" w:rsidRDefault="00D06331" w:rsidP="00800B48">
      <w:pPr>
        <w:jc w:val="both"/>
        <w:rPr>
          <w:rFonts w:ascii="Arial" w:hAnsi="Arial" w:cs="Arial"/>
          <w:sz w:val="22"/>
          <w:szCs w:val="22"/>
        </w:rPr>
      </w:pPr>
    </w:p>
    <w:p w14:paraId="252562B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14:paraId="2649D869" w14:textId="77777777" w:rsidR="00D06331" w:rsidRPr="00AE3149" w:rsidRDefault="00D06331" w:rsidP="00800B48">
      <w:pPr>
        <w:jc w:val="both"/>
        <w:rPr>
          <w:rFonts w:ascii="Arial" w:hAnsi="Arial" w:cs="Arial"/>
          <w:sz w:val="22"/>
          <w:szCs w:val="22"/>
        </w:rPr>
      </w:pPr>
    </w:p>
    <w:p w14:paraId="79FFEF4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14:paraId="6A8AC33D" w14:textId="77777777" w:rsidR="00D06331" w:rsidRPr="00AE3149" w:rsidRDefault="00D06331" w:rsidP="00800B48">
      <w:pPr>
        <w:jc w:val="both"/>
        <w:rPr>
          <w:rFonts w:ascii="Arial" w:hAnsi="Arial" w:cs="Arial"/>
          <w:sz w:val="22"/>
          <w:szCs w:val="22"/>
        </w:rPr>
      </w:pPr>
    </w:p>
    <w:p w14:paraId="6870FC8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14:paraId="5195EE63" w14:textId="77777777" w:rsidR="00D06331" w:rsidRPr="00AE3149" w:rsidRDefault="00D06331" w:rsidP="00800B48">
      <w:pPr>
        <w:jc w:val="both"/>
        <w:rPr>
          <w:rFonts w:ascii="Arial" w:hAnsi="Arial" w:cs="Arial"/>
          <w:sz w:val="22"/>
          <w:szCs w:val="22"/>
        </w:rPr>
      </w:pPr>
    </w:p>
    <w:p w14:paraId="7FE73024"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 xml:space="preserve">El mandatario debe pagar los intereses de las sumas que pertenezcan al mandante y que haya distraído de su objeto </w:t>
      </w:r>
      <w:proofErr w:type="spellStart"/>
      <w:r w:rsidRPr="00AE3149">
        <w:rPr>
          <w:rFonts w:ascii="Arial" w:hAnsi="Arial" w:cs="Arial"/>
          <w:sz w:val="22"/>
          <w:szCs w:val="22"/>
        </w:rPr>
        <w:t>e</w:t>
      </w:r>
      <w:proofErr w:type="spellEnd"/>
      <w:r w:rsidRPr="00AE3149">
        <w:rPr>
          <w:rFonts w:ascii="Arial" w:hAnsi="Arial" w:cs="Arial"/>
          <w:sz w:val="22"/>
          <w:szCs w:val="22"/>
        </w:rPr>
        <w:t xml:space="preserve"> invertido en provecho propio, desde la fecha de inversión, así como los de las cantidades en que resulte alcanzado, desde la fecha en que se constituyó en mora.</w:t>
      </w:r>
    </w:p>
    <w:p w14:paraId="632ECFA9" w14:textId="77777777" w:rsidR="00D06331" w:rsidRPr="00AE3149" w:rsidRDefault="00D06331" w:rsidP="00800B48">
      <w:pPr>
        <w:jc w:val="both"/>
        <w:rPr>
          <w:rFonts w:ascii="Arial" w:hAnsi="Arial" w:cs="Arial"/>
          <w:sz w:val="22"/>
          <w:szCs w:val="22"/>
        </w:rPr>
      </w:pPr>
    </w:p>
    <w:p w14:paraId="15E1668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14:paraId="0327249C" w14:textId="77777777" w:rsidR="00D06331" w:rsidRPr="00AE3149" w:rsidRDefault="00D06331" w:rsidP="00800B48">
      <w:pPr>
        <w:tabs>
          <w:tab w:val="left" w:pos="709"/>
        </w:tabs>
        <w:jc w:val="both"/>
        <w:rPr>
          <w:rFonts w:ascii="Arial" w:hAnsi="Arial" w:cs="Arial"/>
          <w:sz w:val="22"/>
          <w:szCs w:val="22"/>
        </w:rPr>
      </w:pPr>
    </w:p>
    <w:p w14:paraId="0FB426CD"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14:paraId="0D414DCF" w14:textId="77777777" w:rsidR="00D06331" w:rsidRPr="00AE3149" w:rsidRDefault="00D06331" w:rsidP="00800B48">
      <w:pPr>
        <w:jc w:val="both"/>
        <w:rPr>
          <w:rFonts w:ascii="Arial" w:hAnsi="Arial" w:cs="Arial"/>
          <w:sz w:val="22"/>
          <w:szCs w:val="22"/>
        </w:rPr>
      </w:pPr>
    </w:p>
    <w:p w14:paraId="1D52C5A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14:paraId="0B7688FE" w14:textId="77777777" w:rsidR="00D06331" w:rsidRPr="00AE3149" w:rsidRDefault="00D06331" w:rsidP="00800B48">
      <w:pPr>
        <w:jc w:val="both"/>
        <w:rPr>
          <w:rFonts w:ascii="Arial" w:hAnsi="Arial" w:cs="Arial"/>
          <w:sz w:val="22"/>
          <w:szCs w:val="22"/>
        </w:rPr>
      </w:pPr>
    </w:p>
    <w:p w14:paraId="5D72378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14:paraId="01C8821F" w14:textId="77777777" w:rsidR="00D06331" w:rsidRPr="00AE3149" w:rsidRDefault="00D06331" w:rsidP="004D28F6">
      <w:pPr>
        <w:tabs>
          <w:tab w:val="left" w:pos="709"/>
        </w:tabs>
        <w:jc w:val="center"/>
        <w:rPr>
          <w:rFonts w:ascii="Arial" w:hAnsi="Arial" w:cs="Arial"/>
          <w:sz w:val="22"/>
          <w:szCs w:val="22"/>
        </w:rPr>
      </w:pPr>
    </w:p>
    <w:p w14:paraId="04349776" w14:textId="77777777" w:rsidR="00D06331" w:rsidRPr="00AE3149" w:rsidRDefault="00D06331" w:rsidP="004D28F6">
      <w:pPr>
        <w:tabs>
          <w:tab w:val="left" w:pos="709"/>
        </w:tabs>
        <w:jc w:val="center"/>
        <w:rPr>
          <w:rFonts w:ascii="Arial" w:hAnsi="Arial" w:cs="Arial"/>
          <w:sz w:val="22"/>
          <w:szCs w:val="22"/>
        </w:rPr>
      </w:pPr>
    </w:p>
    <w:p w14:paraId="70A3462F" w14:textId="77777777" w:rsidR="00D06331" w:rsidRPr="00AE3149" w:rsidRDefault="00D06331" w:rsidP="004D28F6">
      <w:pPr>
        <w:pStyle w:val="Ttulo5"/>
      </w:pPr>
      <w:r w:rsidRPr="00AE3149">
        <w:t>CAPÍTULO III</w:t>
      </w:r>
    </w:p>
    <w:p w14:paraId="42C87260" w14:textId="77777777" w:rsidR="00D06331" w:rsidRPr="00AE3149" w:rsidRDefault="00D06331" w:rsidP="004D28F6">
      <w:pPr>
        <w:pStyle w:val="Ttulo5"/>
      </w:pPr>
      <w:r w:rsidRPr="00AE3149">
        <w:t>DE LAS OBLIGACIONES DEL MANDA</w:t>
      </w:r>
      <w:r w:rsidR="00967A6B">
        <w:t xml:space="preserve">NTE </w:t>
      </w:r>
      <w:r w:rsidRPr="00AE3149">
        <w:t>CON RELACIÓN AL MANDATARIO</w:t>
      </w:r>
    </w:p>
    <w:p w14:paraId="1ED89A6E" w14:textId="77777777" w:rsidR="00D06331" w:rsidRPr="00AE3149" w:rsidRDefault="00D06331" w:rsidP="004D28F6">
      <w:pPr>
        <w:rPr>
          <w:rFonts w:ascii="Arial" w:hAnsi="Arial" w:cs="Arial"/>
          <w:sz w:val="22"/>
          <w:szCs w:val="22"/>
        </w:rPr>
      </w:pPr>
    </w:p>
    <w:p w14:paraId="76A9215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14:paraId="5171B77D" w14:textId="77777777" w:rsidR="00D06331" w:rsidRPr="00AE3149" w:rsidRDefault="00D06331" w:rsidP="00800B48">
      <w:pPr>
        <w:jc w:val="both"/>
        <w:rPr>
          <w:rFonts w:ascii="Arial" w:hAnsi="Arial" w:cs="Arial"/>
          <w:sz w:val="22"/>
          <w:szCs w:val="22"/>
        </w:rPr>
      </w:pPr>
    </w:p>
    <w:p w14:paraId="1299140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Si el mandatario las hubiere anticipado debe reembolsarlas al mandante, aunque el negocio no haya salido bien, con tal que esté </w:t>
      </w:r>
      <w:proofErr w:type="spellStart"/>
      <w:r w:rsidRPr="00AE3149">
        <w:rPr>
          <w:rFonts w:ascii="Arial" w:hAnsi="Arial" w:cs="Arial"/>
          <w:sz w:val="22"/>
          <w:szCs w:val="22"/>
        </w:rPr>
        <w:t>excento</w:t>
      </w:r>
      <w:proofErr w:type="spellEnd"/>
      <w:r w:rsidRPr="00AE3149">
        <w:rPr>
          <w:rFonts w:ascii="Arial" w:hAnsi="Arial" w:cs="Arial"/>
          <w:sz w:val="22"/>
          <w:szCs w:val="22"/>
        </w:rPr>
        <w:t xml:space="preserve"> de culpa el mandatario.</w:t>
      </w:r>
    </w:p>
    <w:p w14:paraId="15A0F275" w14:textId="77777777" w:rsidR="00D06331" w:rsidRPr="00AE3149" w:rsidRDefault="00D06331" w:rsidP="00800B48">
      <w:pPr>
        <w:jc w:val="both"/>
        <w:rPr>
          <w:rFonts w:ascii="Arial" w:hAnsi="Arial" w:cs="Arial"/>
          <w:sz w:val="22"/>
          <w:szCs w:val="22"/>
        </w:rPr>
      </w:pPr>
    </w:p>
    <w:p w14:paraId="5A823DA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14:paraId="518436FD" w14:textId="77777777" w:rsidR="00D06331" w:rsidRPr="00AE3149" w:rsidRDefault="00D06331" w:rsidP="00800B48">
      <w:pPr>
        <w:tabs>
          <w:tab w:val="left" w:pos="709"/>
        </w:tabs>
        <w:jc w:val="both"/>
        <w:rPr>
          <w:rFonts w:ascii="Arial" w:hAnsi="Arial" w:cs="Arial"/>
          <w:sz w:val="22"/>
          <w:szCs w:val="22"/>
        </w:rPr>
      </w:pPr>
    </w:p>
    <w:p w14:paraId="583E6365" w14:textId="77777777"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14:paraId="6C781193" w14:textId="77777777" w:rsidR="00D06331" w:rsidRPr="0057293F" w:rsidRDefault="00D06331" w:rsidP="00800B48">
      <w:pPr>
        <w:jc w:val="both"/>
        <w:rPr>
          <w:rFonts w:ascii="Arial" w:hAnsi="Arial" w:cs="Arial"/>
          <w:sz w:val="22"/>
          <w:szCs w:val="22"/>
        </w:rPr>
      </w:pPr>
    </w:p>
    <w:p w14:paraId="5547263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14:paraId="259208E3" w14:textId="77777777" w:rsidR="00D06331" w:rsidRPr="00AE3149" w:rsidRDefault="00D06331" w:rsidP="00800B48">
      <w:pPr>
        <w:jc w:val="both"/>
        <w:rPr>
          <w:rFonts w:ascii="Arial" w:hAnsi="Arial" w:cs="Arial"/>
          <w:sz w:val="22"/>
          <w:szCs w:val="22"/>
        </w:rPr>
      </w:pPr>
    </w:p>
    <w:p w14:paraId="6E6BBE6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14:paraId="36759D97" w14:textId="77777777" w:rsidR="00D06331" w:rsidRPr="00AE3149" w:rsidRDefault="00D06331" w:rsidP="004D28F6">
      <w:pPr>
        <w:rPr>
          <w:rFonts w:ascii="Arial" w:hAnsi="Arial" w:cs="Arial"/>
          <w:sz w:val="22"/>
          <w:szCs w:val="22"/>
        </w:rPr>
      </w:pPr>
    </w:p>
    <w:p w14:paraId="592B67AC" w14:textId="77777777" w:rsidR="00D06331" w:rsidRPr="00AE3149" w:rsidRDefault="00D06331" w:rsidP="004D28F6">
      <w:pPr>
        <w:rPr>
          <w:rFonts w:ascii="Arial" w:hAnsi="Arial" w:cs="Arial"/>
          <w:sz w:val="22"/>
          <w:szCs w:val="22"/>
        </w:rPr>
      </w:pPr>
    </w:p>
    <w:p w14:paraId="713505B3" w14:textId="77777777" w:rsidR="00D06331" w:rsidRPr="00AE3149" w:rsidRDefault="00D06331" w:rsidP="004D28F6">
      <w:pPr>
        <w:pStyle w:val="Ttulo5"/>
      </w:pPr>
      <w:r w:rsidRPr="00AE3149">
        <w:t>CAPÍTULO IV</w:t>
      </w:r>
    </w:p>
    <w:p w14:paraId="1A28AA87" w14:textId="77777777"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14:paraId="2522B252" w14:textId="77777777" w:rsidR="00D06331" w:rsidRPr="00AE3149" w:rsidRDefault="00D06331" w:rsidP="004D28F6">
      <w:pPr>
        <w:tabs>
          <w:tab w:val="left" w:pos="709"/>
        </w:tabs>
        <w:jc w:val="both"/>
        <w:rPr>
          <w:rFonts w:ascii="Arial" w:hAnsi="Arial" w:cs="Arial"/>
          <w:sz w:val="22"/>
          <w:szCs w:val="22"/>
        </w:rPr>
      </w:pPr>
    </w:p>
    <w:p w14:paraId="3F1FAC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14:paraId="3D3843AD" w14:textId="77777777" w:rsidR="00D06331" w:rsidRPr="00AE3149" w:rsidRDefault="00D06331" w:rsidP="00800B48">
      <w:pPr>
        <w:jc w:val="both"/>
        <w:rPr>
          <w:rFonts w:ascii="Arial" w:hAnsi="Arial" w:cs="Arial"/>
          <w:sz w:val="22"/>
          <w:szCs w:val="22"/>
        </w:rPr>
      </w:pPr>
    </w:p>
    <w:p w14:paraId="32891B1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2463</w:t>
      </w:r>
      <w:r w:rsidR="0057293F">
        <w:rPr>
          <w:rFonts w:ascii="Arial" w:hAnsi="Arial" w:cs="Arial"/>
          <w:b/>
          <w:sz w:val="22"/>
          <w:szCs w:val="22"/>
        </w:rPr>
        <w:t xml:space="preserve">. </w:t>
      </w:r>
      <w:r w:rsidRPr="00AE3149">
        <w:rPr>
          <w:rFonts w:ascii="Arial" w:hAnsi="Arial" w:cs="Arial"/>
          <w:sz w:val="22"/>
          <w:szCs w:val="22"/>
        </w:rPr>
        <w:t xml:space="preserve">El mandatario no tendrá acción para exigir el cumplimiento de las obligaciones contraídas a nombre del mandante, a no ser que esta facultad se haya </w:t>
      </w:r>
      <w:proofErr w:type="spellStart"/>
      <w:r w:rsidRPr="00AE3149">
        <w:rPr>
          <w:rFonts w:ascii="Arial" w:hAnsi="Arial" w:cs="Arial"/>
          <w:sz w:val="22"/>
          <w:szCs w:val="22"/>
        </w:rPr>
        <w:t>incluído</w:t>
      </w:r>
      <w:proofErr w:type="spellEnd"/>
      <w:r w:rsidRPr="00AE3149">
        <w:rPr>
          <w:rFonts w:ascii="Arial" w:hAnsi="Arial" w:cs="Arial"/>
          <w:sz w:val="22"/>
          <w:szCs w:val="22"/>
        </w:rPr>
        <w:t xml:space="preserve"> también en el poder.</w:t>
      </w:r>
    </w:p>
    <w:p w14:paraId="50E01F23" w14:textId="77777777" w:rsidR="00D06331" w:rsidRPr="00AE3149" w:rsidRDefault="00D06331" w:rsidP="00800B48">
      <w:pPr>
        <w:jc w:val="both"/>
        <w:rPr>
          <w:rFonts w:ascii="Arial" w:hAnsi="Arial" w:cs="Arial"/>
          <w:sz w:val="22"/>
          <w:szCs w:val="22"/>
        </w:rPr>
      </w:pPr>
    </w:p>
    <w:p w14:paraId="411751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14:paraId="36AD58F1" w14:textId="77777777" w:rsidR="00D06331" w:rsidRPr="00AE3149" w:rsidRDefault="00D06331" w:rsidP="00800B48">
      <w:pPr>
        <w:jc w:val="both"/>
        <w:rPr>
          <w:rFonts w:ascii="Arial" w:hAnsi="Arial" w:cs="Arial"/>
          <w:sz w:val="22"/>
          <w:szCs w:val="22"/>
        </w:rPr>
      </w:pPr>
    </w:p>
    <w:p w14:paraId="3339E97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14:paraId="4FBE8B37" w14:textId="77777777" w:rsidR="00D06331" w:rsidRPr="00AE3149" w:rsidRDefault="00D06331" w:rsidP="004D28F6">
      <w:pPr>
        <w:rPr>
          <w:rFonts w:ascii="Arial" w:hAnsi="Arial" w:cs="Arial"/>
          <w:sz w:val="22"/>
          <w:szCs w:val="22"/>
        </w:rPr>
      </w:pPr>
    </w:p>
    <w:p w14:paraId="5BEFA907" w14:textId="66DDA726" w:rsidR="00D06331" w:rsidRDefault="00D06331" w:rsidP="004D28F6">
      <w:pPr>
        <w:rPr>
          <w:rFonts w:ascii="Arial" w:hAnsi="Arial" w:cs="Arial"/>
          <w:sz w:val="22"/>
          <w:szCs w:val="22"/>
        </w:rPr>
      </w:pPr>
    </w:p>
    <w:p w14:paraId="60624CE5" w14:textId="77777777" w:rsidR="004863F0" w:rsidRPr="00AE3149" w:rsidRDefault="004863F0" w:rsidP="004D28F6">
      <w:pPr>
        <w:rPr>
          <w:rFonts w:ascii="Arial" w:hAnsi="Arial" w:cs="Arial"/>
          <w:sz w:val="22"/>
          <w:szCs w:val="22"/>
        </w:rPr>
      </w:pPr>
    </w:p>
    <w:p w14:paraId="1434488A" w14:textId="77777777" w:rsidR="00D06331" w:rsidRPr="00AE3149" w:rsidRDefault="00D06331" w:rsidP="004D28F6">
      <w:pPr>
        <w:pStyle w:val="Ttulo5"/>
      </w:pPr>
      <w:r w:rsidRPr="00AE3149">
        <w:t>CAPÍTULO V</w:t>
      </w:r>
    </w:p>
    <w:p w14:paraId="34CF8530" w14:textId="77777777" w:rsidR="00D06331" w:rsidRPr="00AE3149" w:rsidRDefault="00D06331" w:rsidP="004D28F6">
      <w:pPr>
        <w:pStyle w:val="Ttulo5"/>
      </w:pPr>
      <w:r w:rsidRPr="00AE3149">
        <w:t>DEL MANDATO JUDICIAL</w:t>
      </w:r>
    </w:p>
    <w:p w14:paraId="18355EFA" w14:textId="77777777" w:rsidR="00D06331" w:rsidRPr="00AE3149" w:rsidRDefault="00D06331" w:rsidP="004D28F6">
      <w:pPr>
        <w:rPr>
          <w:rFonts w:ascii="Arial" w:hAnsi="Arial" w:cs="Arial"/>
          <w:sz w:val="22"/>
          <w:szCs w:val="22"/>
        </w:rPr>
      </w:pPr>
    </w:p>
    <w:p w14:paraId="52895CC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14:paraId="7ABA4FAE" w14:textId="77777777" w:rsidR="00D06331" w:rsidRPr="00AE3149" w:rsidRDefault="00D06331" w:rsidP="00800B48">
      <w:pPr>
        <w:jc w:val="both"/>
        <w:rPr>
          <w:rFonts w:ascii="Arial" w:hAnsi="Arial" w:cs="Arial"/>
          <w:sz w:val="22"/>
          <w:szCs w:val="22"/>
        </w:rPr>
      </w:pPr>
    </w:p>
    <w:p w14:paraId="588FC84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14:paraId="1F037EF3" w14:textId="77777777" w:rsidR="00D06331" w:rsidRPr="00AE3149" w:rsidRDefault="00D06331" w:rsidP="00800B48">
      <w:pPr>
        <w:jc w:val="both"/>
        <w:rPr>
          <w:rFonts w:ascii="Arial" w:hAnsi="Arial" w:cs="Arial"/>
          <w:sz w:val="22"/>
          <w:szCs w:val="22"/>
        </w:rPr>
      </w:pPr>
    </w:p>
    <w:p w14:paraId="6429EF5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14:paraId="37D0C0BE" w14:textId="77777777" w:rsidR="00D06331" w:rsidRPr="00AE3149" w:rsidRDefault="00D06331" w:rsidP="00800B48">
      <w:pPr>
        <w:jc w:val="both"/>
        <w:rPr>
          <w:rFonts w:ascii="Arial" w:hAnsi="Arial" w:cs="Arial"/>
          <w:sz w:val="22"/>
          <w:szCs w:val="22"/>
        </w:rPr>
      </w:pPr>
    </w:p>
    <w:p w14:paraId="5E7EF97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14:paraId="483505CC" w14:textId="77777777" w:rsidR="00D06331" w:rsidRPr="00AE3149" w:rsidRDefault="00D06331" w:rsidP="00800B48">
      <w:pPr>
        <w:jc w:val="both"/>
        <w:rPr>
          <w:rFonts w:ascii="Arial" w:hAnsi="Arial" w:cs="Arial"/>
          <w:sz w:val="22"/>
          <w:szCs w:val="22"/>
        </w:rPr>
      </w:pPr>
    </w:p>
    <w:p w14:paraId="352C4C76"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14:paraId="7F7E0D2D" w14:textId="77777777" w:rsidR="00D06331" w:rsidRPr="00AE3149" w:rsidRDefault="00D06331" w:rsidP="00800B48">
      <w:pPr>
        <w:jc w:val="both"/>
        <w:rPr>
          <w:rFonts w:ascii="Arial" w:hAnsi="Arial" w:cs="Arial"/>
          <w:sz w:val="22"/>
          <w:szCs w:val="22"/>
        </w:rPr>
      </w:pPr>
    </w:p>
    <w:p w14:paraId="21CC6E0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14:paraId="3AA61E52" w14:textId="77777777" w:rsidR="00D06331" w:rsidRPr="00AE3149" w:rsidRDefault="00D06331" w:rsidP="00800B48">
      <w:pPr>
        <w:tabs>
          <w:tab w:val="left" w:pos="709"/>
        </w:tabs>
        <w:jc w:val="both"/>
        <w:rPr>
          <w:rFonts w:ascii="Arial" w:hAnsi="Arial" w:cs="Arial"/>
          <w:sz w:val="22"/>
          <w:szCs w:val="22"/>
        </w:rPr>
      </w:pPr>
    </w:p>
    <w:p w14:paraId="11E5FB7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14:paraId="3EECEF9A" w14:textId="77777777" w:rsidR="00D06331" w:rsidRPr="00AE3149" w:rsidRDefault="00D06331" w:rsidP="00800B48">
      <w:pPr>
        <w:jc w:val="both"/>
        <w:rPr>
          <w:rFonts w:ascii="Arial" w:hAnsi="Arial" w:cs="Arial"/>
          <w:sz w:val="22"/>
          <w:szCs w:val="22"/>
        </w:rPr>
      </w:pPr>
    </w:p>
    <w:p w14:paraId="22B0CBF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14:paraId="738CFD6B" w14:textId="77777777" w:rsidR="00D06331" w:rsidRPr="00AE3149" w:rsidRDefault="00D06331" w:rsidP="00800B48">
      <w:pPr>
        <w:jc w:val="both"/>
        <w:rPr>
          <w:rFonts w:ascii="Arial" w:hAnsi="Arial" w:cs="Arial"/>
          <w:sz w:val="22"/>
          <w:szCs w:val="22"/>
        </w:rPr>
      </w:pPr>
    </w:p>
    <w:p w14:paraId="02E2F16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14:paraId="5753B5E3" w14:textId="77777777" w:rsidR="00D06331" w:rsidRPr="00AE3149" w:rsidRDefault="00D06331" w:rsidP="00800B48">
      <w:pPr>
        <w:jc w:val="both"/>
        <w:rPr>
          <w:rFonts w:ascii="Arial" w:hAnsi="Arial" w:cs="Arial"/>
          <w:sz w:val="22"/>
          <w:szCs w:val="22"/>
        </w:rPr>
      </w:pPr>
    </w:p>
    <w:p w14:paraId="4175AB8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14:paraId="5A41E6EE" w14:textId="77777777" w:rsidR="00D06331" w:rsidRPr="00AE3149" w:rsidRDefault="00D06331" w:rsidP="00800B48">
      <w:pPr>
        <w:jc w:val="both"/>
        <w:rPr>
          <w:rFonts w:ascii="Arial" w:hAnsi="Arial" w:cs="Arial"/>
          <w:sz w:val="22"/>
          <w:szCs w:val="22"/>
        </w:rPr>
      </w:pPr>
    </w:p>
    <w:p w14:paraId="2D451B9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14:paraId="4F40559C" w14:textId="77777777" w:rsidR="00D06331" w:rsidRPr="00AE3149" w:rsidRDefault="00D06331" w:rsidP="00800B48">
      <w:pPr>
        <w:jc w:val="both"/>
        <w:rPr>
          <w:rFonts w:ascii="Arial" w:hAnsi="Arial" w:cs="Arial"/>
          <w:sz w:val="22"/>
          <w:szCs w:val="22"/>
        </w:rPr>
      </w:pPr>
    </w:p>
    <w:p w14:paraId="72210EC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14:paraId="7940983E" w14:textId="77777777" w:rsidR="00D06331" w:rsidRPr="00AE3149" w:rsidRDefault="00D06331" w:rsidP="00800B48">
      <w:pPr>
        <w:jc w:val="both"/>
        <w:rPr>
          <w:rFonts w:ascii="Arial" w:hAnsi="Arial" w:cs="Arial"/>
          <w:sz w:val="22"/>
          <w:szCs w:val="22"/>
        </w:rPr>
      </w:pPr>
    </w:p>
    <w:p w14:paraId="3E1D8C5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VII.- Para recibir pagos;</w:t>
      </w:r>
    </w:p>
    <w:p w14:paraId="0E9CDAC4" w14:textId="77777777" w:rsidR="00D06331" w:rsidRPr="00AE3149" w:rsidRDefault="00D06331" w:rsidP="00800B48">
      <w:pPr>
        <w:jc w:val="both"/>
        <w:rPr>
          <w:rFonts w:ascii="Arial" w:hAnsi="Arial" w:cs="Arial"/>
          <w:sz w:val="22"/>
          <w:szCs w:val="22"/>
        </w:rPr>
      </w:pPr>
    </w:p>
    <w:p w14:paraId="328154CA"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14:paraId="269E9D14" w14:textId="77777777" w:rsidR="00D06331" w:rsidRPr="00AE3149" w:rsidRDefault="00D06331" w:rsidP="00800B48">
      <w:pPr>
        <w:jc w:val="both"/>
        <w:rPr>
          <w:rFonts w:ascii="Arial" w:hAnsi="Arial" w:cs="Arial"/>
          <w:sz w:val="22"/>
          <w:szCs w:val="22"/>
        </w:rPr>
      </w:pPr>
    </w:p>
    <w:p w14:paraId="2DFCDDF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Cuando en los poderes generales se desee conferir alguna o algunas d (sic) las facultades acabadas de enumerar, se observará lo dispuesto en el </w:t>
      </w:r>
      <w:proofErr w:type="spellStart"/>
      <w:r w:rsidRPr="00AE3149">
        <w:rPr>
          <w:rFonts w:ascii="Arial" w:hAnsi="Arial" w:cs="Arial"/>
          <w:sz w:val="22"/>
          <w:szCs w:val="22"/>
        </w:rPr>
        <w:t>párra</w:t>
      </w:r>
      <w:proofErr w:type="spellEnd"/>
      <w:r w:rsidRPr="00AE3149">
        <w:rPr>
          <w:rFonts w:ascii="Arial" w:hAnsi="Arial" w:cs="Arial"/>
          <w:sz w:val="22"/>
          <w:szCs w:val="22"/>
        </w:rPr>
        <w:t xml:space="preserve"> (sic).</w:t>
      </w:r>
    </w:p>
    <w:p w14:paraId="58DCDE98" w14:textId="77777777" w:rsidR="00D06331" w:rsidRPr="00AE3149" w:rsidRDefault="00D06331" w:rsidP="00800B48">
      <w:pPr>
        <w:jc w:val="both"/>
        <w:rPr>
          <w:rFonts w:ascii="Arial" w:hAnsi="Arial" w:cs="Arial"/>
          <w:sz w:val="22"/>
          <w:szCs w:val="22"/>
        </w:rPr>
      </w:pPr>
    </w:p>
    <w:p w14:paraId="2C5443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14:paraId="379E82FA" w14:textId="77777777" w:rsidR="00D06331" w:rsidRPr="00AE3149" w:rsidRDefault="00D06331" w:rsidP="00800B48">
      <w:pPr>
        <w:jc w:val="both"/>
        <w:rPr>
          <w:rFonts w:ascii="Arial" w:hAnsi="Arial" w:cs="Arial"/>
          <w:sz w:val="22"/>
          <w:szCs w:val="22"/>
        </w:rPr>
      </w:pPr>
    </w:p>
    <w:p w14:paraId="57137E7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14:paraId="21E6BC26" w14:textId="77777777" w:rsidR="00D06331" w:rsidRPr="00AE3149" w:rsidRDefault="00D06331" w:rsidP="00800B48">
      <w:pPr>
        <w:jc w:val="both"/>
        <w:rPr>
          <w:rFonts w:ascii="Arial" w:hAnsi="Arial" w:cs="Arial"/>
          <w:sz w:val="22"/>
          <w:szCs w:val="22"/>
        </w:rPr>
      </w:pPr>
    </w:p>
    <w:p w14:paraId="2BCCC464"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14:paraId="6996E7D9" w14:textId="77777777" w:rsidR="00D06331" w:rsidRPr="00AE3149" w:rsidRDefault="00D06331" w:rsidP="00800B48">
      <w:pPr>
        <w:jc w:val="both"/>
        <w:rPr>
          <w:rFonts w:ascii="Arial" w:hAnsi="Arial" w:cs="Arial"/>
          <w:sz w:val="22"/>
          <w:szCs w:val="22"/>
        </w:rPr>
      </w:pPr>
    </w:p>
    <w:p w14:paraId="5D49608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14:paraId="6308D5B6" w14:textId="77777777" w:rsidR="00D06331" w:rsidRPr="00AE3149" w:rsidRDefault="00D06331" w:rsidP="00800B48">
      <w:pPr>
        <w:jc w:val="both"/>
        <w:rPr>
          <w:rFonts w:ascii="Arial" w:hAnsi="Arial" w:cs="Arial"/>
          <w:sz w:val="22"/>
          <w:szCs w:val="22"/>
        </w:rPr>
      </w:pPr>
    </w:p>
    <w:p w14:paraId="64FB899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14:paraId="20D999CE" w14:textId="77777777" w:rsidR="00D06331" w:rsidRPr="00AE3149" w:rsidRDefault="00D06331" w:rsidP="00800B48">
      <w:pPr>
        <w:tabs>
          <w:tab w:val="left" w:pos="709"/>
        </w:tabs>
        <w:jc w:val="both"/>
        <w:rPr>
          <w:rFonts w:ascii="Arial" w:hAnsi="Arial" w:cs="Arial"/>
          <w:sz w:val="22"/>
          <w:szCs w:val="22"/>
        </w:rPr>
      </w:pPr>
    </w:p>
    <w:p w14:paraId="56EE3FA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14:paraId="0D0D2FB5" w14:textId="77777777" w:rsidR="00D06331" w:rsidRPr="00AE3149" w:rsidRDefault="00D06331" w:rsidP="00800B48">
      <w:pPr>
        <w:jc w:val="both"/>
        <w:rPr>
          <w:rFonts w:ascii="Arial" w:hAnsi="Arial" w:cs="Arial"/>
          <w:sz w:val="22"/>
          <w:szCs w:val="22"/>
        </w:rPr>
      </w:pPr>
    </w:p>
    <w:p w14:paraId="4DEBE9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14:paraId="6E5C520F" w14:textId="77777777" w:rsidR="00D06331" w:rsidRPr="00AE3149" w:rsidRDefault="00D06331" w:rsidP="00800B48">
      <w:pPr>
        <w:jc w:val="both"/>
        <w:rPr>
          <w:rFonts w:ascii="Arial" w:hAnsi="Arial" w:cs="Arial"/>
          <w:sz w:val="22"/>
          <w:szCs w:val="22"/>
        </w:rPr>
      </w:pPr>
    </w:p>
    <w:p w14:paraId="66C501E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14:paraId="2EE80AA9" w14:textId="77777777" w:rsidR="00D06331" w:rsidRPr="00AE3149" w:rsidRDefault="00D06331" w:rsidP="00800B48">
      <w:pPr>
        <w:jc w:val="both"/>
        <w:rPr>
          <w:rFonts w:ascii="Arial" w:hAnsi="Arial" w:cs="Arial"/>
          <w:sz w:val="22"/>
          <w:szCs w:val="22"/>
        </w:rPr>
      </w:pPr>
    </w:p>
    <w:p w14:paraId="16EDD14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14:paraId="3C819EFA" w14:textId="77777777" w:rsidR="00D06331" w:rsidRPr="00AE3149" w:rsidRDefault="00D06331" w:rsidP="00800B48">
      <w:pPr>
        <w:jc w:val="both"/>
        <w:rPr>
          <w:rFonts w:ascii="Arial" w:hAnsi="Arial" w:cs="Arial"/>
          <w:sz w:val="22"/>
          <w:szCs w:val="22"/>
        </w:rPr>
      </w:pPr>
    </w:p>
    <w:p w14:paraId="53BCBA0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14:paraId="0A399D40" w14:textId="77777777" w:rsidR="00D06331" w:rsidRPr="00AE3149" w:rsidRDefault="00D06331" w:rsidP="00800B48">
      <w:pPr>
        <w:jc w:val="both"/>
        <w:rPr>
          <w:rFonts w:ascii="Arial" w:hAnsi="Arial" w:cs="Arial"/>
          <w:sz w:val="22"/>
          <w:szCs w:val="22"/>
        </w:rPr>
      </w:pPr>
    </w:p>
    <w:p w14:paraId="5F5259A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III.- Por haber transmitido el mandante a otro sus derechos sobre la cosa litigiosa, luego que la transmisión </w:t>
      </w:r>
      <w:proofErr w:type="spellStart"/>
      <w:r w:rsidRPr="00AE3149">
        <w:rPr>
          <w:rFonts w:ascii="Arial" w:hAnsi="Arial" w:cs="Arial"/>
          <w:sz w:val="22"/>
          <w:szCs w:val="22"/>
        </w:rPr>
        <w:t>o</w:t>
      </w:r>
      <w:proofErr w:type="spellEnd"/>
      <w:r w:rsidRPr="00AE3149">
        <w:rPr>
          <w:rFonts w:ascii="Arial" w:hAnsi="Arial" w:cs="Arial"/>
          <w:sz w:val="22"/>
          <w:szCs w:val="22"/>
        </w:rPr>
        <w:t xml:space="preserve"> ocasión (sic) sea debidamente notificada y se haga constar en autos;</w:t>
      </w:r>
    </w:p>
    <w:p w14:paraId="7545EE06" w14:textId="77777777" w:rsidR="00D06331" w:rsidRPr="00AE3149" w:rsidRDefault="00D06331" w:rsidP="00800B48">
      <w:pPr>
        <w:jc w:val="both"/>
        <w:rPr>
          <w:rFonts w:ascii="Arial" w:hAnsi="Arial" w:cs="Arial"/>
          <w:sz w:val="22"/>
          <w:szCs w:val="22"/>
        </w:rPr>
      </w:pPr>
    </w:p>
    <w:p w14:paraId="16C9494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14:paraId="430CEE40" w14:textId="77777777" w:rsidR="00D06331" w:rsidRPr="00AE3149" w:rsidRDefault="00D06331" w:rsidP="00800B48">
      <w:pPr>
        <w:jc w:val="both"/>
        <w:rPr>
          <w:rFonts w:ascii="Arial" w:hAnsi="Arial" w:cs="Arial"/>
          <w:sz w:val="22"/>
          <w:szCs w:val="22"/>
        </w:rPr>
      </w:pPr>
    </w:p>
    <w:p w14:paraId="621CF5B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14:paraId="0C0AB5D0" w14:textId="77777777" w:rsidR="00D06331" w:rsidRPr="00AE3149" w:rsidRDefault="00D06331" w:rsidP="00800B48">
      <w:pPr>
        <w:jc w:val="both"/>
        <w:rPr>
          <w:rFonts w:ascii="Arial" w:hAnsi="Arial" w:cs="Arial"/>
          <w:sz w:val="22"/>
          <w:szCs w:val="22"/>
        </w:rPr>
      </w:pPr>
    </w:p>
    <w:p w14:paraId="11EDA19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2474</w:t>
      </w:r>
      <w:r w:rsidR="0057293F">
        <w:rPr>
          <w:rFonts w:ascii="Arial" w:hAnsi="Arial" w:cs="Arial"/>
          <w:b/>
          <w:sz w:val="22"/>
          <w:szCs w:val="22"/>
        </w:rPr>
        <w:t xml:space="preserve">. </w:t>
      </w:r>
      <w:r w:rsidRPr="00AE3149">
        <w:rPr>
          <w:rFonts w:ascii="Arial" w:hAnsi="Arial" w:cs="Arial"/>
          <w:sz w:val="22"/>
          <w:szCs w:val="22"/>
        </w:rPr>
        <w:t xml:space="preserve">El procurador que ha sustituido, un poder, puede revocar la substitución si tiene facultades para hacerlo, rigiendo también en este caso, </w:t>
      </w:r>
      <w:proofErr w:type="spellStart"/>
      <w:r w:rsidRPr="00AE3149">
        <w:rPr>
          <w:rFonts w:ascii="Arial" w:hAnsi="Arial" w:cs="Arial"/>
          <w:sz w:val="22"/>
          <w:szCs w:val="22"/>
        </w:rPr>
        <w:t>respceto</w:t>
      </w:r>
      <w:proofErr w:type="spellEnd"/>
      <w:r w:rsidRPr="00AE3149">
        <w:rPr>
          <w:rFonts w:ascii="Arial" w:hAnsi="Arial" w:cs="Arial"/>
          <w:sz w:val="22"/>
          <w:szCs w:val="22"/>
        </w:rPr>
        <w:t xml:space="preserve"> (sic) del substituto, lo dispuesto en la fracción cuarta del artículo anterior.</w:t>
      </w:r>
    </w:p>
    <w:p w14:paraId="645DCE96" w14:textId="77777777" w:rsidR="00D06331" w:rsidRPr="00AE3149" w:rsidRDefault="00D06331" w:rsidP="00800B48">
      <w:pPr>
        <w:jc w:val="both"/>
        <w:rPr>
          <w:rFonts w:ascii="Arial" w:hAnsi="Arial" w:cs="Arial"/>
          <w:sz w:val="22"/>
          <w:szCs w:val="22"/>
        </w:rPr>
      </w:pPr>
    </w:p>
    <w:p w14:paraId="7DCB466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14:paraId="7A59C00D" w14:textId="77777777" w:rsidR="00D06331" w:rsidRPr="00AE3149" w:rsidRDefault="00D06331" w:rsidP="004D28F6">
      <w:pPr>
        <w:rPr>
          <w:rFonts w:ascii="Arial" w:hAnsi="Arial" w:cs="Arial"/>
          <w:sz w:val="22"/>
          <w:szCs w:val="22"/>
        </w:rPr>
      </w:pPr>
    </w:p>
    <w:p w14:paraId="78E4CA56" w14:textId="7C33399A" w:rsidR="004863F0" w:rsidRDefault="004863F0" w:rsidP="004D28F6">
      <w:pPr>
        <w:pStyle w:val="Ttulo5"/>
      </w:pPr>
    </w:p>
    <w:p w14:paraId="5435CC98" w14:textId="77777777" w:rsidR="004863F0" w:rsidRPr="004863F0" w:rsidRDefault="004863F0" w:rsidP="004863F0">
      <w:pPr>
        <w:rPr>
          <w:lang w:val="es-ES"/>
        </w:rPr>
      </w:pPr>
    </w:p>
    <w:p w14:paraId="3912D33E" w14:textId="5FC08CC2" w:rsidR="00D06331" w:rsidRPr="00AE3149" w:rsidRDefault="00D06331" w:rsidP="004D28F6">
      <w:pPr>
        <w:pStyle w:val="Ttulo5"/>
      </w:pPr>
      <w:r w:rsidRPr="00AE3149">
        <w:t>CAPÍTULO VI</w:t>
      </w:r>
    </w:p>
    <w:p w14:paraId="223ED63B" w14:textId="77777777" w:rsidR="00D06331" w:rsidRPr="00AE3149" w:rsidRDefault="00D06331" w:rsidP="004D28F6">
      <w:pPr>
        <w:pStyle w:val="Ttulo5"/>
      </w:pPr>
      <w:r w:rsidRPr="00AE3149">
        <w:t>DE LOS DIVERSOS MODOS DE TERMINAR EL MANDATO</w:t>
      </w:r>
    </w:p>
    <w:p w14:paraId="5FAD4DB4" w14:textId="77777777" w:rsidR="00D06331" w:rsidRPr="00AE3149" w:rsidRDefault="00D06331" w:rsidP="004D28F6">
      <w:pPr>
        <w:rPr>
          <w:rFonts w:ascii="Arial" w:hAnsi="Arial" w:cs="Arial"/>
          <w:sz w:val="22"/>
          <w:szCs w:val="22"/>
        </w:rPr>
      </w:pPr>
    </w:p>
    <w:p w14:paraId="168AD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14:paraId="682849D1" w14:textId="77777777" w:rsidR="00D06331" w:rsidRPr="00AE3149" w:rsidRDefault="00D06331" w:rsidP="00800B48">
      <w:pPr>
        <w:tabs>
          <w:tab w:val="left" w:pos="709"/>
        </w:tabs>
        <w:jc w:val="both"/>
        <w:rPr>
          <w:rFonts w:ascii="Arial" w:hAnsi="Arial" w:cs="Arial"/>
          <w:sz w:val="22"/>
          <w:szCs w:val="22"/>
        </w:rPr>
      </w:pPr>
    </w:p>
    <w:p w14:paraId="6CA4BD2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14:paraId="06F86B8A" w14:textId="77777777" w:rsidR="00D06331" w:rsidRPr="00AE3149" w:rsidRDefault="00D06331" w:rsidP="00800B48">
      <w:pPr>
        <w:jc w:val="both"/>
        <w:rPr>
          <w:rFonts w:ascii="Arial" w:hAnsi="Arial" w:cs="Arial"/>
          <w:sz w:val="22"/>
          <w:szCs w:val="22"/>
        </w:rPr>
      </w:pPr>
    </w:p>
    <w:p w14:paraId="03424AC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14:paraId="213C60C2" w14:textId="77777777" w:rsidR="00F22F0B" w:rsidRPr="00AE3149" w:rsidRDefault="00F22F0B" w:rsidP="00800B48">
      <w:pPr>
        <w:jc w:val="both"/>
        <w:rPr>
          <w:rFonts w:ascii="Arial" w:hAnsi="Arial" w:cs="Arial"/>
          <w:sz w:val="22"/>
          <w:szCs w:val="22"/>
        </w:rPr>
      </w:pPr>
    </w:p>
    <w:p w14:paraId="2458B47E"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14:paraId="7A111139" w14:textId="77777777"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7BCEB489"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IV.- Por la interdicción del mandante, con excepción del mandato irrevocable, en el caso previsto en el artículo 2481, último párrafo, o por la interdicción del mandatario, o por la interdicción del </w:t>
      </w:r>
      <w:proofErr w:type="spellStart"/>
      <w:r w:rsidRPr="00AE3149">
        <w:rPr>
          <w:rFonts w:ascii="Arial" w:hAnsi="Arial" w:cs="Arial"/>
          <w:sz w:val="22"/>
          <w:szCs w:val="22"/>
        </w:rPr>
        <w:t>mandatante</w:t>
      </w:r>
      <w:proofErr w:type="spellEnd"/>
      <w:r w:rsidRPr="00AE3149">
        <w:rPr>
          <w:rFonts w:ascii="Arial" w:hAnsi="Arial" w:cs="Arial"/>
          <w:sz w:val="22"/>
          <w:szCs w:val="22"/>
        </w:rPr>
        <w:t>;</w:t>
      </w:r>
    </w:p>
    <w:p w14:paraId="43F0DD49" w14:textId="77777777"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0A661A8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14:paraId="0A1575AF" w14:textId="77777777" w:rsidR="00D06331" w:rsidRPr="00AE3149" w:rsidRDefault="00D06331" w:rsidP="00800B48">
      <w:pPr>
        <w:jc w:val="both"/>
        <w:rPr>
          <w:rFonts w:ascii="Arial" w:hAnsi="Arial" w:cs="Arial"/>
          <w:sz w:val="22"/>
          <w:szCs w:val="22"/>
        </w:rPr>
      </w:pPr>
    </w:p>
    <w:p w14:paraId="7450619C" w14:textId="77777777"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14:paraId="4ABD8FDD" w14:textId="77777777" w:rsidR="00D06331" w:rsidRPr="00AE3149" w:rsidRDefault="00D06331" w:rsidP="00800B48">
      <w:pPr>
        <w:jc w:val="both"/>
        <w:rPr>
          <w:rFonts w:ascii="Arial" w:hAnsi="Arial" w:cs="Arial"/>
          <w:sz w:val="22"/>
          <w:szCs w:val="22"/>
        </w:rPr>
      </w:pPr>
    </w:p>
    <w:p w14:paraId="6544E43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w:t>
      </w:r>
      <w:proofErr w:type="spellStart"/>
      <w:r w:rsidRPr="00AE3149">
        <w:rPr>
          <w:rFonts w:ascii="Arial" w:hAnsi="Arial" w:cs="Arial"/>
          <w:sz w:val="22"/>
          <w:szCs w:val="22"/>
        </w:rPr>
        <w:t>cazos</w:t>
      </w:r>
      <w:proofErr w:type="spellEnd"/>
      <w:r w:rsidRPr="00AE3149">
        <w:rPr>
          <w:rFonts w:ascii="Arial" w:hAnsi="Arial" w:cs="Arial"/>
          <w:sz w:val="22"/>
          <w:szCs w:val="22"/>
        </w:rPr>
        <w:t xml:space="preserve"> (sic) en que su otorgamiento se hubiere estipulado como una condición en un contrato bilateral, o como un medio para cumplir una obligación contraída.</w:t>
      </w:r>
    </w:p>
    <w:p w14:paraId="1EF48832" w14:textId="77777777" w:rsidR="00D06331" w:rsidRPr="00AE3149" w:rsidRDefault="00D06331" w:rsidP="00800B48">
      <w:pPr>
        <w:jc w:val="both"/>
        <w:rPr>
          <w:rFonts w:ascii="Arial" w:hAnsi="Arial" w:cs="Arial"/>
          <w:sz w:val="22"/>
          <w:szCs w:val="22"/>
        </w:rPr>
      </w:pPr>
    </w:p>
    <w:p w14:paraId="2619BB0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14:paraId="442A0092" w14:textId="77777777" w:rsidR="00D06331" w:rsidRPr="00AE3149" w:rsidRDefault="00D06331" w:rsidP="00800B48">
      <w:pPr>
        <w:jc w:val="both"/>
        <w:rPr>
          <w:rFonts w:ascii="Arial" w:hAnsi="Arial" w:cs="Arial"/>
          <w:sz w:val="22"/>
          <w:szCs w:val="22"/>
        </w:rPr>
      </w:pPr>
    </w:p>
    <w:p w14:paraId="1A64BDE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14:paraId="25D5163D" w14:textId="77777777" w:rsidR="00CD2D07" w:rsidRPr="00AE3149" w:rsidRDefault="00CD2D07" w:rsidP="00800B48">
      <w:pPr>
        <w:jc w:val="both"/>
        <w:rPr>
          <w:rFonts w:ascii="Arial" w:hAnsi="Arial" w:cs="Arial"/>
          <w:sz w:val="22"/>
          <w:szCs w:val="22"/>
        </w:rPr>
      </w:pPr>
    </w:p>
    <w:p w14:paraId="7AC2F02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2384321B" w14:textId="77777777" w:rsidR="00D06331" w:rsidRPr="00AE3149" w:rsidRDefault="00D06331" w:rsidP="00800B48">
      <w:pPr>
        <w:jc w:val="both"/>
        <w:rPr>
          <w:rFonts w:ascii="Arial" w:hAnsi="Arial" w:cs="Arial"/>
          <w:sz w:val="22"/>
          <w:szCs w:val="22"/>
        </w:rPr>
      </w:pPr>
    </w:p>
    <w:p w14:paraId="21830E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14:paraId="3BC2A790" w14:textId="77777777" w:rsidR="00D06331" w:rsidRPr="00AE3149" w:rsidRDefault="00D06331" w:rsidP="00800B48">
      <w:pPr>
        <w:jc w:val="both"/>
        <w:rPr>
          <w:rFonts w:ascii="Arial" w:hAnsi="Arial" w:cs="Arial"/>
          <w:sz w:val="22"/>
          <w:szCs w:val="22"/>
        </w:rPr>
      </w:pPr>
    </w:p>
    <w:p w14:paraId="35A31E6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El mandante que descuide exigir los documentos que acrediten los poderes, del mandatario, responde de los daños que puedan resultar por esa causa a terceros de buena fe.</w:t>
      </w:r>
    </w:p>
    <w:p w14:paraId="4DD1F5C9" w14:textId="77777777" w:rsidR="00D06331" w:rsidRPr="00AE3149" w:rsidRDefault="00D06331" w:rsidP="00800B48">
      <w:pPr>
        <w:jc w:val="both"/>
        <w:rPr>
          <w:rFonts w:ascii="Arial" w:hAnsi="Arial" w:cs="Arial"/>
          <w:sz w:val="22"/>
          <w:szCs w:val="22"/>
        </w:rPr>
      </w:pPr>
    </w:p>
    <w:p w14:paraId="0ACF0BD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14:paraId="44061F8E" w14:textId="77777777" w:rsidR="00D06331" w:rsidRPr="00AE3149" w:rsidRDefault="00D06331" w:rsidP="00800B48">
      <w:pPr>
        <w:jc w:val="both"/>
        <w:rPr>
          <w:rFonts w:ascii="Arial" w:hAnsi="Arial" w:cs="Arial"/>
          <w:sz w:val="22"/>
          <w:szCs w:val="22"/>
        </w:rPr>
      </w:pPr>
    </w:p>
    <w:p w14:paraId="39F56C5E" w14:textId="77777777"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14:paraId="174B2D90" w14:textId="77777777" w:rsidR="00C30A1C" w:rsidRPr="00AE3149" w:rsidRDefault="00C30A1C" w:rsidP="00800B48">
      <w:pPr>
        <w:autoSpaceDE w:val="0"/>
        <w:autoSpaceDN w:val="0"/>
        <w:adjustRightInd w:val="0"/>
        <w:jc w:val="both"/>
        <w:rPr>
          <w:rFonts w:ascii="Arial" w:hAnsi="Arial" w:cs="Arial"/>
          <w:sz w:val="22"/>
          <w:szCs w:val="22"/>
        </w:rPr>
      </w:pPr>
    </w:p>
    <w:p w14:paraId="3A1FB7DE" w14:textId="77777777"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14:paraId="6DDD8F38" w14:textId="77777777"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14:paraId="67CC53CC" w14:textId="77777777" w:rsidR="00967A6B" w:rsidRPr="00AE3149" w:rsidRDefault="00967A6B" w:rsidP="00800B48">
      <w:pPr>
        <w:jc w:val="both"/>
        <w:rPr>
          <w:rFonts w:ascii="Arial" w:hAnsi="Arial" w:cs="Arial"/>
          <w:sz w:val="22"/>
          <w:szCs w:val="22"/>
        </w:rPr>
      </w:pPr>
    </w:p>
    <w:p w14:paraId="24B7AE13"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14:paraId="359DD722" w14:textId="77777777" w:rsidR="00D06331" w:rsidRPr="00AE3149" w:rsidRDefault="00D06331" w:rsidP="00800B48">
      <w:pPr>
        <w:jc w:val="both"/>
        <w:rPr>
          <w:rFonts w:ascii="Arial" w:hAnsi="Arial" w:cs="Arial"/>
          <w:sz w:val="22"/>
          <w:szCs w:val="22"/>
        </w:rPr>
      </w:pPr>
    </w:p>
    <w:p w14:paraId="035311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14:paraId="24C35BC0" w14:textId="77777777" w:rsidR="00D06331" w:rsidRPr="00AE3149" w:rsidRDefault="00D06331" w:rsidP="00800B48">
      <w:pPr>
        <w:jc w:val="both"/>
        <w:rPr>
          <w:rFonts w:ascii="Arial" w:hAnsi="Arial" w:cs="Arial"/>
          <w:sz w:val="22"/>
          <w:szCs w:val="22"/>
        </w:rPr>
      </w:pPr>
    </w:p>
    <w:p w14:paraId="75A397A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14:paraId="1FFE271B" w14:textId="77777777" w:rsidR="00D06331" w:rsidRPr="00AE3149" w:rsidRDefault="00D06331" w:rsidP="00800B48">
      <w:pPr>
        <w:jc w:val="both"/>
        <w:rPr>
          <w:rFonts w:ascii="Arial" w:hAnsi="Arial" w:cs="Arial"/>
          <w:sz w:val="22"/>
          <w:szCs w:val="22"/>
        </w:rPr>
      </w:pPr>
    </w:p>
    <w:p w14:paraId="742F024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14:paraId="4A769ACF" w14:textId="77777777" w:rsidR="00D06331" w:rsidRPr="00AE3149" w:rsidRDefault="00D06331" w:rsidP="004D28F6">
      <w:pPr>
        <w:rPr>
          <w:rFonts w:ascii="Arial" w:hAnsi="Arial" w:cs="Arial"/>
          <w:sz w:val="22"/>
          <w:szCs w:val="22"/>
        </w:rPr>
      </w:pPr>
    </w:p>
    <w:p w14:paraId="431DC25A" w14:textId="77777777" w:rsidR="00D06331" w:rsidRPr="00AE3149" w:rsidRDefault="00D06331" w:rsidP="004D28F6">
      <w:pPr>
        <w:tabs>
          <w:tab w:val="left" w:pos="709"/>
        </w:tabs>
        <w:jc w:val="center"/>
        <w:rPr>
          <w:rFonts w:ascii="Arial" w:hAnsi="Arial" w:cs="Arial"/>
          <w:sz w:val="22"/>
          <w:szCs w:val="22"/>
        </w:rPr>
      </w:pPr>
    </w:p>
    <w:p w14:paraId="67B5D7A7" w14:textId="77777777" w:rsidR="00D06331" w:rsidRPr="00AE3149" w:rsidRDefault="00D06331" w:rsidP="004D28F6">
      <w:pPr>
        <w:pStyle w:val="Ttulo4"/>
      </w:pPr>
      <w:r w:rsidRPr="00AE3149">
        <w:t>TÍTULO DÉCIMO</w:t>
      </w:r>
    </w:p>
    <w:p w14:paraId="461EFD28" w14:textId="77777777" w:rsidR="00D06331" w:rsidRPr="00AE3149" w:rsidRDefault="00D06331" w:rsidP="004D28F6">
      <w:pPr>
        <w:pStyle w:val="Ttulo4"/>
      </w:pPr>
      <w:r w:rsidRPr="00AE3149">
        <w:t>DEL CONTRATO DE PRESTACIÓN DE SERVICIOS</w:t>
      </w:r>
    </w:p>
    <w:p w14:paraId="2DE2B90E" w14:textId="77777777" w:rsidR="00D06331" w:rsidRPr="00AE3149" w:rsidRDefault="00D06331" w:rsidP="004D28F6">
      <w:pPr>
        <w:tabs>
          <w:tab w:val="left" w:pos="709"/>
        </w:tabs>
        <w:jc w:val="center"/>
        <w:rPr>
          <w:rFonts w:ascii="Arial" w:hAnsi="Arial" w:cs="Arial"/>
          <w:sz w:val="22"/>
          <w:szCs w:val="22"/>
        </w:rPr>
      </w:pPr>
    </w:p>
    <w:p w14:paraId="6DE21989" w14:textId="77777777" w:rsidR="00D06331" w:rsidRPr="00967A6B" w:rsidRDefault="00D06331" w:rsidP="004D28F6">
      <w:pPr>
        <w:pStyle w:val="Ttulo5"/>
      </w:pPr>
      <w:r w:rsidRPr="00967A6B">
        <w:t>CAPÍTULO I</w:t>
      </w:r>
    </w:p>
    <w:p w14:paraId="15FA999A" w14:textId="77777777" w:rsidR="00D06331" w:rsidRPr="00967A6B" w:rsidRDefault="00D06331" w:rsidP="004D28F6">
      <w:pPr>
        <w:pStyle w:val="Ttulo5"/>
      </w:pPr>
      <w:r w:rsidRPr="00967A6B">
        <w:t>DE LA PRESTACIÓN DE SERVICIOS PROFESIONALES</w:t>
      </w:r>
    </w:p>
    <w:p w14:paraId="49E37419" w14:textId="77777777" w:rsidR="00D06331" w:rsidRPr="00AE3149" w:rsidRDefault="00D06331" w:rsidP="004D28F6">
      <w:pPr>
        <w:rPr>
          <w:rFonts w:ascii="Arial" w:hAnsi="Arial" w:cs="Arial"/>
          <w:sz w:val="22"/>
          <w:szCs w:val="22"/>
        </w:rPr>
      </w:pPr>
    </w:p>
    <w:p w14:paraId="35E9C40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14:paraId="64128F1E" w14:textId="77777777" w:rsidR="00D06331" w:rsidRPr="00AE3149" w:rsidRDefault="00D06331" w:rsidP="00800B48">
      <w:pPr>
        <w:jc w:val="both"/>
        <w:rPr>
          <w:rFonts w:ascii="Arial" w:hAnsi="Arial" w:cs="Arial"/>
          <w:sz w:val="22"/>
          <w:szCs w:val="22"/>
        </w:rPr>
      </w:pPr>
    </w:p>
    <w:p w14:paraId="370969C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14:paraId="7F2C0F78" w14:textId="77777777" w:rsidR="00D06331" w:rsidRPr="00AE3149" w:rsidRDefault="00D06331" w:rsidP="00800B48">
      <w:pPr>
        <w:jc w:val="both"/>
        <w:rPr>
          <w:rFonts w:ascii="Arial" w:hAnsi="Arial" w:cs="Arial"/>
          <w:sz w:val="22"/>
          <w:szCs w:val="22"/>
        </w:rPr>
      </w:pPr>
    </w:p>
    <w:p w14:paraId="585A6B6C"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14:paraId="1FD7FFC1" w14:textId="77777777" w:rsidR="00D06331" w:rsidRPr="00AE3149" w:rsidRDefault="00D06331" w:rsidP="00800B48">
      <w:pPr>
        <w:jc w:val="both"/>
        <w:rPr>
          <w:rFonts w:ascii="Arial" w:hAnsi="Arial" w:cs="Arial"/>
          <w:sz w:val="22"/>
          <w:szCs w:val="22"/>
        </w:rPr>
      </w:pPr>
    </w:p>
    <w:p w14:paraId="3C7B49B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Si los servicios prestados estuvieren regulados por arancel, éste servirá de norma para fijar el importe de los honorarios reclamados.</w:t>
      </w:r>
    </w:p>
    <w:p w14:paraId="60C7803D" w14:textId="77777777" w:rsidR="00D06331" w:rsidRPr="00AE3149" w:rsidRDefault="00D06331" w:rsidP="00800B48">
      <w:pPr>
        <w:jc w:val="both"/>
        <w:rPr>
          <w:rFonts w:ascii="Arial" w:hAnsi="Arial" w:cs="Arial"/>
          <w:sz w:val="22"/>
          <w:szCs w:val="22"/>
        </w:rPr>
      </w:pPr>
    </w:p>
    <w:p w14:paraId="608F9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14:paraId="006243D1" w14:textId="77777777" w:rsidR="00D06331" w:rsidRPr="00AE3149" w:rsidRDefault="00D06331" w:rsidP="00800B48">
      <w:pPr>
        <w:jc w:val="both"/>
        <w:rPr>
          <w:rFonts w:ascii="Arial" w:hAnsi="Arial" w:cs="Arial"/>
          <w:sz w:val="22"/>
          <w:szCs w:val="22"/>
        </w:rPr>
      </w:pPr>
    </w:p>
    <w:p w14:paraId="54D0590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14:paraId="57F452E9" w14:textId="77777777" w:rsidR="00D06331" w:rsidRPr="00AE3149" w:rsidRDefault="00D06331" w:rsidP="00800B48">
      <w:pPr>
        <w:jc w:val="both"/>
        <w:rPr>
          <w:rFonts w:ascii="Arial" w:hAnsi="Arial" w:cs="Arial"/>
          <w:sz w:val="22"/>
          <w:szCs w:val="22"/>
        </w:rPr>
      </w:pPr>
    </w:p>
    <w:p w14:paraId="531D960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14:paraId="31124FA8" w14:textId="77777777" w:rsidR="00D06331" w:rsidRPr="00AE3149" w:rsidRDefault="00D06331" w:rsidP="00800B48">
      <w:pPr>
        <w:jc w:val="both"/>
        <w:rPr>
          <w:rFonts w:ascii="Arial" w:hAnsi="Arial" w:cs="Arial"/>
          <w:sz w:val="22"/>
          <w:szCs w:val="22"/>
        </w:rPr>
      </w:pPr>
    </w:p>
    <w:p w14:paraId="2686BF31"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14:paraId="1A618881" w14:textId="77777777" w:rsidR="00D06331" w:rsidRPr="00AE3149" w:rsidRDefault="00D06331" w:rsidP="00800B48">
      <w:pPr>
        <w:jc w:val="both"/>
        <w:rPr>
          <w:rFonts w:ascii="Arial" w:hAnsi="Arial" w:cs="Arial"/>
          <w:bCs/>
          <w:sz w:val="22"/>
          <w:szCs w:val="22"/>
        </w:rPr>
      </w:pPr>
    </w:p>
    <w:p w14:paraId="2ABE7E34"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14:paraId="68FC535A" w14:textId="77777777" w:rsidR="00D06331" w:rsidRPr="00AE3149" w:rsidRDefault="00D06331" w:rsidP="00800B48">
      <w:pPr>
        <w:jc w:val="both"/>
        <w:rPr>
          <w:rFonts w:ascii="Arial" w:hAnsi="Arial" w:cs="Arial"/>
          <w:sz w:val="22"/>
          <w:szCs w:val="22"/>
        </w:rPr>
      </w:pPr>
    </w:p>
    <w:p w14:paraId="331681F5"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14:paraId="01845AD1" w14:textId="77777777" w:rsidR="00D06331" w:rsidRPr="00AE3149" w:rsidRDefault="00D06331" w:rsidP="00800B48">
      <w:pPr>
        <w:jc w:val="both"/>
        <w:rPr>
          <w:rFonts w:ascii="Arial" w:hAnsi="Arial" w:cs="Arial"/>
          <w:sz w:val="22"/>
          <w:szCs w:val="22"/>
        </w:rPr>
      </w:pPr>
    </w:p>
    <w:p w14:paraId="4D9CA9F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14:paraId="0E32333E" w14:textId="77777777" w:rsidR="00D06331" w:rsidRPr="00AE3149" w:rsidRDefault="00D06331" w:rsidP="00800B48">
      <w:pPr>
        <w:jc w:val="both"/>
        <w:rPr>
          <w:rFonts w:ascii="Arial" w:hAnsi="Arial" w:cs="Arial"/>
          <w:sz w:val="22"/>
          <w:szCs w:val="22"/>
        </w:rPr>
      </w:pPr>
    </w:p>
    <w:p w14:paraId="36E498C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14:paraId="7AC60087" w14:textId="77777777" w:rsidR="00D06331" w:rsidRPr="00AE3149" w:rsidRDefault="00D06331" w:rsidP="004D28F6">
      <w:pPr>
        <w:tabs>
          <w:tab w:val="left" w:pos="709"/>
        </w:tabs>
        <w:jc w:val="both"/>
        <w:rPr>
          <w:rFonts w:ascii="Arial" w:hAnsi="Arial" w:cs="Arial"/>
          <w:sz w:val="22"/>
          <w:szCs w:val="22"/>
        </w:rPr>
      </w:pPr>
    </w:p>
    <w:p w14:paraId="763E8A34" w14:textId="77777777" w:rsidR="00D06331" w:rsidRPr="00AE3149" w:rsidRDefault="00D06331" w:rsidP="004D28F6">
      <w:pPr>
        <w:pStyle w:val="Ttulo5"/>
      </w:pPr>
      <w:r w:rsidRPr="00AE3149">
        <w:t>CAPÍTULO II</w:t>
      </w:r>
    </w:p>
    <w:p w14:paraId="5848DCFB" w14:textId="77777777" w:rsidR="00D06331" w:rsidRPr="00AE3149" w:rsidRDefault="00D06331" w:rsidP="004D28F6">
      <w:pPr>
        <w:pStyle w:val="Ttulo5"/>
      </w:pPr>
      <w:r w:rsidRPr="00AE3149">
        <w:t>DEL CONTRATO DE OBRAS A PRECIO ALZADO</w:t>
      </w:r>
    </w:p>
    <w:p w14:paraId="7E527F31" w14:textId="77777777" w:rsidR="00D06331" w:rsidRPr="00AE3149" w:rsidRDefault="00D06331" w:rsidP="004D28F6">
      <w:pPr>
        <w:rPr>
          <w:rFonts w:ascii="Arial" w:hAnsi="Arial" w:cs="Arial"/>
          <w:sz w:val="22"/>
          <w:szCs w:val="22"/>
        </w:rPr>
      </w:pPr>
    </w:p>
    <w:p w14:paraId="3DE67E3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14:paraId="4E8541A0" w14:textId="77777777" w:rsidR="00CD2D07" w:rsidRPr="00AE3149" w:rsidRDefault="00CD2D07" w:rsidP="009A4153">
      <w:pPr>
        <w:jc w:val="both"/>
        <w:rPr>
          <w:rFonts w:ascii="Arial" w:hAnsi="Arial" w:cs="Arial"/>
          <w:sz w:val="22"/>
          <w:szCs w:val="22"/>
        </w:rPr>
      </w:pPr>
    </w:p>
    <w:p w14:paraId="693366B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14:paraId="73F7B71E" w14:textId="77777777" w:rsidR="00D06331" w:rsidRPr="00AE3149" w:rsidRDefault="00D06331" w:rsidP="009A4153">
      <w:pPr>
        <w:jc w:val="both"/>
        <w:rPr>
          <w:rFonts w:ascii="Arial" w:hAnsi="Arial" w:cs="Arial"/>
          <w:sz w:val="22"/>
          <w:szCs w:val="22"/>
        </w:rPr>
      </w:pPr>
    </w:p>
    <w:p w14:paraId="0138EEC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14:paraId="002D7CA6" w14:textId="77777777" w:rsidR="00D06331" w:rsidRPr="00AE3149" w:rsidRDefault="00D06331" w:rsidP="009A4153">
      <w:pPr>
        <w:jc w:val="both"/>
        <w:rPr>
          <w:rFonts w:ascii="Arial" w:hAnsi="Arial" w:cs="Arial"/>
          <w:sz w:val="22"/>
          <w:szCs w:val="22"/>
        </w:rPr>
      </w:pPr>
    </w:p>
    <w:p w14:paraId="6C13A7C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 xml:space="preserve">Si no hay plano, diseño o presupuesto para la ejecución de la obra y surgen dificultades entre el empresario y el dueño, serán resueltas </w:t>
      </w:r>
      <w:proofErr w:type="spellStart"/>
      <w:r w:rsidRPr="00AE3149">
        <w:rPr>
          <w:rFonts w:ascii="Arial" w:hAnsi="Arial" w:cs="Arial"/>
          <w:sz w:val="22"/>
          <w:szCs w:val="22"/>
        </w:rPr>
        <w:t>teneindo</w:t>
      </w:r>
      <w:proofErr w:type="spellEnd"/>
      <w:r w:rsidRPr="00AE3149">
        <w:rPr>
          <w:rFonts w:ascii="Arial" w:hAnsi="Arial" w:cs="Arial"/>
          <w:sz w:val="22"/>
          <w:szCs w:val="22"/>
        </w:rPr>
        <w:t xml:space="preserve"> (sic) en cuenta la naturaleza de la obra, el precio de ella y la costumbre del lugar, oyéndose el dictamen de peritos.</w:t>
      </w:r>
    </w:p>
    <w:p w14:paraId="49192AFD" w14:textId="77777777" w:rsidR="00D06331" w:rsidRPr="00AE3149" w:rsidRDefault="00D06331" w:rsidP="009A4153">
      <w:pPr>
        <w:jc w:val="both"/>
        <w:rPr>
          <w:rFonts w:ascii="Arial" w:hAnsi="Arial" w:cs="Arial"/>
          <w:sz w:val="22"/>
          <w:szCs w:val="22"/>
        </w:rPr>
      </w:pPr>
    </w:p>
    <w:p w14:paraId="6593133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 xml:space="preserve">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w:t>
      </w:r>
      <w:proofErr w:type="spellStart"/>
      <w:r w:rsidRPr="00AE3149">
        <w:rPr>
          <w:rFonts w:ascii="Arial" w:hAnsi="Arial" w:cs="Arial"/>
          <w:sz w:val="22"/>
          <w:szCs w:val="22"/>
        </w:rPr>
        <w:t>convniere</w:t>
      </w:r>
      <w:proofErr w:type="spellEnd"/>
      <w:r w:rsidRPr="00AE3149">
        <w:rPr>
          <w:rFonts w:ascii="Arial" w:hAnsi="Arial" w:cs="Arial"/>
          <w:sz w:val="22"/>
          <w:szCs w:val="22"/>
        </w:rPr>
        <w:t xml:space="preserve"> (sic) aceptarlo.</w:t>
      </w:r>
    </w:p>
    <w:p w14:paraId="5655D124" w14:textId="77777777" w:rsidR="00D06331" w:rsidRPr="00AE3149" w:rsidRDefault="00D06331" w:rsidP="009A4153">
      <w:pPr>
        <w:jc w:val="both"/>
        <w:rPr>
          <w:rFonts w:ascii="Arial" w:hAnsi="Arial" w:cs="Arial"/>
          <w:sz w:val="22"/>
          <w:szCs w:val="22"/>
        </w:rPr>
      </w:pPr>
    </w:p>
    <w:p w14:paraId="354544F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14:paraId="3D72BCD9" w14:textId="77777777" w:rsidR="00D06331" w:rsidRPr="00AE3149" w:rsidRDefault="00D06331" w:rsidP="009A4153">
      <w:pPr>
        <w:jc w:val="both"/>
        <w:rPr>
          <w:rFonts w:ascii="Arial" w:hAnsi="Arial" w:cs="Arial"/>
          <w:sz w:val="22"/>
          <w:szCs w:val="22"/>
        </w:rPr>
      </w:pPr>
    </w:p>
    <w:p w14:paraId="75C3AED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14:paraId="6F1852E9" w14:textId="77777777" w:rsidR="00D06331" w:rsidRPr="00AE3149" w:rsidRDefault="00D06331" w:rsidP="009A4153">
      <w:pPr>
        <w:jc w:val="both"/>
        <w:rPr>
          <w:rFonts w:ascii="Arial" w:hAnsi="Arial" w:cs="Arial"/>
          <w:sz w:val="22"/>
          <w:szCs w:val="22"/>
        </w:rPr>
      </w:pPr>
    </w:p>
    <w:p w14:paraId="1331B3F3" w14:textId="77777777"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 xml:space="preserve">El autor de un plano, diseño o presupuesto que no hubiere sido aceptado, podrá también cobrar su valor sí la obra se ejecutare conforme a él por otra persona,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hayan hecho modificaciones en los detalles.</w:t>
      </w:r>
    </w:p>
    <w:p w14:paraId="74D13C21" w14:textId="77777777" w:rsidR="00CD2D07" w:rsidRPr="00AE3149" w:rsidRDefault="00CD2D07" w:rsidP="009A4153">
      <w:pPr>
        <w:jc w:val="both"/>
        <w:rPr>
          <w:rFonts w:ascii="Arial" w:hAnsi="Arial" w:cs="Arial"/>
          <w:sz w:val="22"/>
          <w:szCs w:val="22"/>
        </w:rPr>
      </w:pPr>
    </w:p>
    <w:p w14:paraId="19FCA97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14:paraId="0CFCF373" w14:textId="77777777" w:rsidR="00D06331" w:rsidRPr="00AE3149" w:rsidRDefault="00D06331" w:rsidP="009A4153">
      <w:pPr>
        <w:jc w:val="both"/>
        <w:rPr>
          <w:rFonts w:ascii="Arial" w:hAnsi="Arial" w:cs="Arial"/>
          <w:sz w:val="22"/>
          <w:szCs w:val="22"/>
        </w:rPr>
      </w:pPr>
    </w:p>
    <w:p w14:paraId="5F143A5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14:paraId="2610462D" w14:textId="77777777" w:rsidR="00D06331" w:rsidRPr="00AE3149" w:rsidRDefault="00D06331" w:rsidP="009A4153">
      <w:pPr>
        <w:jc w:val="both"/>
        <w:rPr>
          <w:rFonts w:ascii="Arial" w:hAnsi="Arial" w:cs="Arial"/>
          <w:sz w:val="22"/>
          <w:szCs w:val="22"/>
        </w:rPr>
      </w:pPr>
    </w:p>
    <w:p w14:paraId="5960E2E5"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14:paraId="74ED4E05" w14:textId="77777777" w:rsidR="00D06331" w:rsidRPr="00AE3149" w:rsidRDefault="00D06331" w:rsidP="009A4153">
      <w:pPr>
        <w:jc w:val="both"/>
        <w:rPr>
          <w:rFonts w:ascii="Arial" w:hAnsi="Arial" w:cs="Arial"/>
          <w:sz w:val="22"/>
          <w:szCs w:val="22"/>
        </w:rPr>
      </w:pPr>
    </w:p>
    <w:p w14:paraId="4ED7060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14:paraId="2A104B30" w14:textId="77777777" w:rsidR="00D06331" w:rsidRPr="00AE3149" w:rsidRDefault="00D06331" w:rsidP="009A4153">
      <w:pPr>
        <w:jc w:val="both"/>
        <w:rPr>
          <w:rFonts w:ascii="Arial" w:hAnsi="Arial" w:cs="Arial"/>
          <w:sz w:val="22"/>
          <w:szCs w:val="22"/>
        </w:rPr>
      </w:pPr>
    </w:p>
    <w:p w14:paraId="4E212CD4"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2508</w:t>
      </w:r>
      <w:r w:rsidR="00C02CFC">
        <w:rPr>
          <w:rFonts w:ascii="Arial" w:hAnsi="Arial" w:cs="Arial"/>
          <w:b/>
          <w:sz w:val="22"/>
          <w:szCs w:val="22"/>
        </w:rPr>
        <w:t xml:space="preserve">. </w:t>
      </w:r>
      <w:r w:rsidRPr="00AE3149">
        <w:rPr>
          <w:rFonts w:ascii="Arial" w:hAnsi="Arial" w:cs="Arial"/>
          <w:sz w:val="22"/>
          <w:szCs w:val="22"/>
        </w:rPr>
        <w:t xml:space="preserve">Una vez pagado y recibido el precio, no ha lugar a reclamación sobre él, a menos que al pagar o recibir, las partes que se hayan reservado </w:t>
      </w:r>
      <w:proofErr w:type="spellStart"/>
      <w:r w:rsidRPr="00AE3149">
        <w:rPr>
          <w:rFonts w:ascii="Arial" w:hAnsi="Arial" w:cs="Arial"/>
          <w:sz w:val="22"/>
          <w:szCs w:val="22"/>
        </w:rPr>
        <w:t>expersamente</w:t>
      </w:r>
      <w:proofErr w:type="spellEnd"/>
      <w:r w:rsidRPr="00AE3149">
        <w:rPr>
          <w:rFonts w:ascii="Arial" w:hAnsi="Arial" w:cs="Arial"/>
          <w:sz w:val="22"/>
          <w:szCs w:val="22"/>
        </w:rPr>
        <w:t xml:space="preserve"> (sic) el derecho de reclamación sobre él, a menos que al pagar o recibir, las partes se hayan reservado expresamente el derecho de reclamar.</w:t>
      </w:r>
    </w:p>
    <w:p w14:paraId="69C1AA4A" w14:textId="77777777" w:rsidR="00D06331" w:rsidRPr="00AE3149" w:rsidRDefault="00D06331" w:rsidP="009A4153">
      <w:pPr>
        <w:jc w:val="both"/>
        <w:rPr>
          <w:rFonts w:ascii="Arial" w:hAnsi="Arial" w:cs="Arial"/>
          <w:sz w:val="22"/>
          <w:szCs w:val="22"/>
        </w:rPr>
      </w:pPr>
    </w:p>
    <w:p w14:paraId="45AEBA9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14:paraId="5B39074C" w14:textId="77777777" w:rsidR="00D06331" w:rsidRPr="00AE3149" w:rsidRDefault="00D06331" w:rsidP="009A4153">
      <w:pPr>
        <w:jc w:val="both"/>
        <w:rPr>
          <w:rFonts w:ascii="Arial" w:hAnsi="Arial" w:cs="Arial"/>
          <w:sz w:val="22"/>
          <w:szCs w:val="22"/>
        </w:rPr>
      </w:pPr>
    </w:p>
    <w:p w14:paraId="35D9E3A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14:paraId="02FF2682" w14:textId="77777777" w:rsidR="00D06331" w:rsidRPr="00AE3149" w:rsidRDefault="00D06331" w:rsidP="009A4153">
      <w:pPr>
        <w:jc w:val="both"/>
        <w:rPr>
          <w:rFonts w:ascii="Arial" w:hAnsi="Arial" w:cs="Arial"/>
          <w:sz w:val="22"/>
          <w:szCs w:val="22"/>
        </w:rPr>
      </w:pPr>
    </w:p>
    <w:p w14:paraId="1174FC7B"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14:paraId="5006B774" w14:textId="77777777" w:rsidR="00CD2D07" w:rsidRPr="00AE3149" w:rsidRDefault="00CD2D07" w:rsidP="009A4153">
      <w:pPr>
        <w:jc w:val="both"/>
        <w:rPr>
          <w:rFonts w:ascii="Arial" w:hAnsi="Arial" w:cs="Arial"/>
          <w:sz w:val="22"/>
          <w:szCs w:val="22"/>
        </w:rPr>
      </w:pPr>
    </w:p>
    <w:p w14:paraId="2CB8B389"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14:paraId="44CC52CE" w14:textId="77777777" w:rsidR="00D06331" w:rsidRPr="00AE3149" w:rsidRDefault="00D06331" w:rsidP="009A4153">
      <w:pPr>
        <w:jc w:val="both"/>
        <w:rPr>
          <w:rFonts w:ascii="Arial" w:hAnsi="Arial" w:cs="Arial"/>
          <w:sz w:val="22"/>
          <w:szCs w:val="22"/>
        </w:rPr>
      </w:pPr>
    </w:p>
    <w:p w14:paraId="6D917FFA" w14:textId="77777777"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14:paraId="01E77D2E" w14:textId="77777777" w:rsidR="00D06331" w:rsidRPr="00AE3149" w:rsidRDefault="00D06331" w:rsidP="009A4153">
      <w:pPr>
        <w:jc w:val="both"/>
        <w:rPr>
          <w:rFonts w:ascii="Arial" w:hAnsi="Arial" w:cs="Arial"/>
          <w:sz w:val="22"/>
          <w:szCs w:val="22"/>
        </w:rPr>
      </w:pPr>
    </w:p>
    <w:p w14:paraId="28B9FB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14:paraId="01FD696D" w14:textId="77777777" w:rsidR="00D06331" w:rsidRPr="00AE3149" w:rsidRDefault="00D06331" w:rsidP="009A4153">
      <w:pPr>
        <w:jc w:val="both"/>
        <w:rPr>
          <w:rFonts w:ascii="Arial" w:hAnsi="Arial" w:cs="Arial"/>
          <w:sz w:val="22"/>
          <w:szCs w:val="22"/>
        </w:rPr>
      </w:pPr>
    </w:p>
    <w:p w14:paraId="71C23A6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14:paraId="4348AB3D" w14:textId="77777777" w:rsidR="00D06331" w:rsidRPr="00AE3149" w:rsidRDefault="00D06331" w:rsidP="009A4153">
      <w:pPr>
        <w:jc w:val="both"/>
        <w:rPr>
          <w:rFonts w:ascii="Arial" w:hAnsi="Arial" w:cs="Arial"/>
          <w:sz w:val="22"/>
          <w:szCs w:val="22"/>
        </w:rPr>
      </w:pPr>
    </w:p>
    <w:p w14:paraId="55DE17C1"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14:paraId="444223BA" w14:textId="77777777" w:rsidR="00D06331" w:rsidRPr="00AE3149" w:rsidRDefault="00D06331" w:rsidP="009A4153">
      <w:pPr>
        <w:jc w:val="both"/>
        <w:rPr>
          <w:rFonts w:ascii="Arial" w:hAnsi="Arial" w:cs="Arial"/>
          <w:sz w:val="22"/>
          <w:szCs w:val="22"/>
        </w:rPr>
      </w:pPr>
    </w:p>
    <w:p w14:paraId="38615D8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14:paraId="0A4DDE69" w14:textId="77777777" w:rsidR="00D06331" w:rsidRPr="00AE3149" w:rsidRDefault="00D06331" w:rsidP="009A4153">
      <w:pPr>
        <w:jc w:val="both"/>
        <w:rPr>
          <w:rFonts w:ascii="Arial" w:hAnsi="Arial" w:cs="Arial"/>
          <w:sz w:val="22"/>
          <w:szCs w:val="22"/>
        </w:rPr>
      </w:pPr>
    </w:p>
    <w:p w14:paraId="685A17D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 xml:space="preserve">Pagado el empresario de lo que le corresponde, según los dos artículos anteriores, el dueño queda en libertad de continuar la obra, empleando a otras personas,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siga conforme al mismo plano, diseño o presupuesto.</w:t>
      </w:r>
    </w:p>
    <w:p w14:paraId="6352828D" w14:textId="77777777" w:rsidR="00D06331" w:rsidRPr="00AE3149" w:rsidRDefault="00D06331" w:rsidP="009A4153">
      <w:pPr>
        <w:jc w:val="both"/>
        <w:rPr>
          <w:rFonts w:ascii="Arial" w:hAnsi="Arial" w:cs="Arial"/>
          <w:sz w:val="22"/>
          <w:szCs w:val="22"/>
        </w:rPr>
      </w:pPr>
    </w:p>
    <w:p w14:paraId="6F6752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14:paraId="69D245C9" w14:textId="77777777" w:rsidR="00CD2D07" w:rsidRPr="00AE3149" w:rsidRDefault="00CD2D07" w:rsidP="009A4153">
      <w:pPr>
        <w:jc w:val="both"/>
        <w:rPr>
          <w:rFonts w:ascii="Arial" w:hAnsi="Arial" w:cs="Arial"/>
          <w:sz w:val="22"/>
          <w:szCs w:val="22"/>
        </w:rPr>
      </w:pPr>
    </w:p>
    <w:p w14:paraId="42CC2BB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 xml:space="preserve">La misma disposición tendrá lugar si el empresario no puede </w:t>
      </w:r>
      <w:proofErr w:type="spellStart"/>
      <w:r w:rsidRPr="00AE3149">
        <w:rPr>
          <w:rFonts w:ascii="Arial" w:hAnsi="Arial" w:cs="Arial"/>
          <w:sz w:val="22"/>
          <w:szCs w:val="22"/>
        </w:rPr>
        <w:t>concluír</w:t>
      </w:r>
      <w:proofErr w:type="spellEnd"/>
      <w:r w:rsidRPr="00AE3149">
        <w:rPr>
          <w:rFonts w:ascii="Arial" w:hAnsi="Arial" w:cs="Arial"/>
          <w:sz w:val="22"/>
          <w:szCs w:val="22"/>
        </w:rPr>
        <w:t xml:space="preserve"> la obra por alguna causa independiente de su voluntad.</w:t>
      </w:r>
    </w:p>
    <w:p w14:paraId="2DB65424" w14:textId="77777777" w:rsidR="00D06331" w:rsidRPr="00AE3149" w:rsidRDefault="00D06331" w:rsidP="009A4153">
      <w:pPr>
        <w:jc w:val="both"/>
        <w:rPr>
          <w:rFonts w:ascii="Arial" w:hAnsi="Arial" w:cs="Arial"/>
          <w:sz w:val="22"/>
          <w:szCs w:val="22"/>
        </w:rPr>
      </w:pPr>
    </w:p>
    <w:p w14:paraId="46C6AD3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14:paraId="4EEEE88C" w14:textId="77777777" w:rsidR="00D06331" w:rsidRPr="00AE3149" w:rsidRDefault="00D06331" w:rsidP="009A4153">
      <w:pPr>
        <w:jc w:val="both"/>
        <w:rPr>
          <w:rFonts w:ascii="Arial" w:hAnsi="Arial" w:cs="Arial"/>
          <w:sz w:val="22"/>
          <w:szCs w:val="22"/>
        </w:rPr>
      </w:pPr>
    </w:p>
    <w:p w14:paraId="3E5C2218"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14:paraId="6F94C763" w14:textId="77777777" w:rsidR="00D06331" w:rsidRPr="00AE3149" w:rsidRDefault="00D06331" w:rsidP="009A4153">
      <w:pPr>
        <w:jc w:val="both"/>
        <w:rPr>
          <w:rFonts w:ascii="Arial" w:hAnsi="Arial" w:cs="Arial"/>
          <w:sz w:val="22"/>
          <w:szCs w:val="22"/>
        </w:rPr>
      </w:pPr>
    </w:p>
    <w:p w14:paraId="39B2048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14:paraId="7D6531C4" w14:textId="77777777" w:rsidR="00D06331" w:rsidRPr="00AE3149" w:rsidRDefault="00D06331" w:rsidP="009A4153">
      <w:pPr>
        <w:jc w:val="both"/>
        <w:rPr>
          <w:rFonts w:ascii="Arial" w:hAnsi="Arial" w:cs="Arial"/>
          <w:sz w:val="22"/>
          <w:szCs w:val="22"/>
        </w:rPr>
      </w:pPr>
    </w:p>
    <w:p w14:paraId="2E33344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14:paraId="7D6935DF" w14:textId="77777777" w:rsidR="00D06331" w:rsidRPr="00AE3149" w:rsidRDefault="00D06331" w:rsidP="009A4153">
      <w:pPr>
        <w:jc w:val="both"/>
        <w:rPr>
          <w:rFonts w:ascii="Arial" w:hAnsi="Arial" w:cs="Arial"/>
          <w:sz w:val="22"/>
          <w:szCs w:val="22"/>
        </w:rPr>
      </w:pPr>
    </w:p>
    <w:p w14:paraId="4844A10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 xml:space="preserve">El constructor de cualquiera obra mueble tiene derecho de retenerla mientras no se le pague, y su crédito será cubierto </w:t>
      </w:r>
      <w:proofErr w:type="spellStart"/>
      <w:r w:rsidRPr="00AE3149">
        <w:rPr>
          <w:rFonts w:ascii="Arial" w:hAnsi="Arial" w:cs="Arial"/>
          <w:sz w:val="22"/>
          <w:szCs w:val="22"/>
        </w:rPr>
        <w:t>perfectamnte</w:t>
      </w:r>
      <w:proofErr w:type="spellEnd"/>
      <w:r w:rsidRPr="00AE3149">
        <w:rPr>
          <w:rFonts w:ascii="Arial" w:hAnsi="Arial" w:cs="Arial"/>
          <w:sz w:val="22"/>
          <w:szCs w:val="22"/>
        </w:rPr>
        <w:t xml:space="preserve"> (sic) con el precio de dicha obra.</w:t>
      </w:r>
    </w:p>
    <w:p w14:paraId="0BE33F13" w14:textId="77777777" w:rsidR="00D06331" w:rsidRPr="00AE3149" w:rsidRDefault="00D06331" w:rsidP="009A4153">
      <w:pPr>
        <w:jc w:val="both"/>
        <w:rPr>
          <w:rFonts w:ascii="Arial" w:hAnsi="Arial" w:cs="Arial"/>
          <w:sz w:val="22"/>
          <w:szCs w:val="22"/>
        </w:rPr>
      </w:pPr>
    </w:p>
    <w:p w14:paraId="27F77D1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14:paraId="5C86B63E" w14:textId="77777777" w:rsidR="00D06331" w:rsidRPr="00AE3149" w:rsidRDefault="00D06331" w:rsidP="004D28F6">
      <w:pPr>
        <w:rPr>
          <w:rFonts w:ascii="Arial" w:hAnsi="Arial" w:cs="Arial"/>
          <w:sz w:val="22"/>
          <w:szCs w:val="22"/>
        </w:rPr>
      </w:pPr>
    </w:p>
    <w:p w14:paraId="370A4F07" w14:textId="77777777" w:rsidR="00D06331" w:rsidRPr="00AE3149" w:rsidRDefault="00D06331" w:rsidP="004D28F6">
      <w:pPr>
        <w:rPr>
          <w:rFonts w:ascii="Arial" w:hAnsi="Arial" w:cs="Arial"/>
          <w:sz w:val="22"/>
          <w:szCs w:val="22"/>
        </w:rPr>
      </w:pPr>
    </w:p>
    <w:p w14:paraId="2186859A" w14:textId="77777777" w:rsidR="00D06331" w:rsidRPr="00AE3149" w:rsidRDefault="00D06331" w:rsidP="004D28F6">
      <w:pPr>
        <w:pStyle w:val="Ttulo5"/>
      </w:pPr>
      <w:r w:rsidRPr="00AE3149">
        <w:t>CAPÍTULO III</w:t>
      </w:r>
    </w:p>
    <w:p w14:paraId="40C0386A" w14:textId="77777777" w:rsidR="00D06331" w:rsidRPr="00AE3149" w:rsidRDefault="00D06331" w:rsidP="004D28F6">
      <w:pPr>
        <w:pStyle w:val="Ttulo5"/>
      </w:pPr>
      <w:r w:rsidRPr="00AE3149">
        <w:t>DE LOS PORTEADORES Y ALQUILADORES</w:t>
      </w:r>
    </w:p>
    <w:p w14:paraId="294121B0" w14:textId="77777777" w:rsidR="00D06331" w:rsidRPr="00AE3149" w:rsidRDefault="00D06331" w:rsidP="004D28F6">
      <w:pPr>
        <w:rPr>
          <w:rFonts w:ascii="Arial" w:hAnsi="Arial" w:cs="Arial"/>
          <w:sz w:val="22"/>
          <w:szCs w:val="22"/>
        </w:rPr>
      </w:pPr>
    </w:p>
    <w:p w14:paraId="42B614F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 xml:space="preserve">El contrato por el cual alguno se obliga a transportar, bajo su inmediata dirección o la de sus dependientes, por tierra, por agua o por el aire, a personas, animales, mercaderías o cualesquiera otros objetos; si no constituye un </w:t>
      </w:r>
      <w:proofErr w:type="spellStart"/>
      <w:r w:rsidRPr="00AE3149">
        <w:rPr>
          <w:rFonts w:ascii="Arial" w:hAnsi="Arial" w:cs="Arial"/>
          <w:sz w:val="22"/>
          <w:szCs w:val="22"/>
        </w:rPr>
        <w:t>contarto</w:t>
      </w:r>
      <w:proofErr w:type="spellEnd"/>
      <w:r w:rsidRPr="00AE3149">
        <w:rPr>
          <w:rFonts w:ascii="Arial" w:hAnsi="Arial" w:cs="Arial"/>
          <w:sz w:val="22"/>
          <w:szCs w:val="22"/>
        </w:rPr>
        <w:t xml:space="preserve"> (sic) mercantil, se regirá por las reglas siguientes:</w:t>
      </w:r>
    </w:p>
    <w:p w14:paraId="5E4FDC4A" w14:textId="77777777" w:rsidR="00D06331" w:rsidRPr="00AE3149" w:rsidRDefault="00D06331" w:rsidP="009A4153">
      <w:pPr>
        <w:jc w:val="both"/>
        <w:rPr>
          <w:rFonts w:ascii="Arial" w:hAnsi="Arial" w:cs="Arial"/>
          <w:sz w:val="22"/>
          <w:szCs w:val="22"/>
        </w:rPr>
      </w:pPr>
    </w:p>
    <w:p w14:paraId="38C2ED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14:paraId="291B7A0A" w14:textId="77777777" w:rsidR="00D06331" w:rsidRPr="00AE3149" w:rsidRDefault="00D06331" w:rsidP="009A4153">
      <w:pPr>
        <w:jc w:val="both"/>
        <w:rPr>
          <w:rFonts w:ascii="Arial" w:hAnsi="Arial" w:cs="Arial"/>
          <w:sz w:val="22"/>
          <w:szCs w:val="22"/>
        </w:rPr>
      </w:pPr>
    </w:p>
    <w:p w14:paraId="1E25ACB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14:paraId="2660F06F" w14:textId="77777777" w:rsidR="00D06331" w:rsidRPr="00AE3149" w:rsidRDefault="00D06331" w:rsidP="009A4153">
      <w:pPr>
        <w:jc w:val="both"/>
        <w:rPr>
          <w:rFonts w:ascii="Arial" w:hAnsi="Arial" w:cs="Arial"/>
          <w:sz w:val="22"/>
          <w:szCs w:val="22"/>
        </w:rPr>
      </w:pPr>
    </w:p>
    <w:p w14:paraId="6FF48C0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14:paraId="13AC706A" w14:textId="77777777" w:rsidR="00D06331" w:rsidRPr="00AE3149" w:rsidRDefault="00D06331" w:rsidP="009A4153">
      <w:pPr>
        <w:jc w:val="both"/>
        <w:rPr>
          <w:rFonts w:ascii="Arial" w:hAnsi="Arial" w:cs="Arial"/>
          <w:sz w:val="22"/>
          <w:szCs w:val="22"/>
        </w:rPr>
      </w:pPr>
    </w:p>
    <w:p w14:paraId="596148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14:paraId="0433E14F" w14:textId="77777777" w:rsidR="00D06331" w:rsidRPr="00AE3149" w:rsidRDefault="00D06331" w:rsidP="009A4153">
      <w:pPr>
        <w:jc w:val="both"/>
        <w:rPr>
          <w:rFonts w:ascii="Arial" w:hAnsi="Arial" w:cs="Arial"/>
          <w:sz w:val="22"/>
          <w:szCs w:val="22"/>
        </w:rPr>
      </w:pPr>
    </w:p>
    <w:p w14:paraId="555743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14:paraId="0FC8613B" w14:textId="77777777" w:rsidR="00D06331" w:rsidRPr="00AE3149" w:rsidRDefault="00D06331" w:rsidP="009A4153">
      <w:pPr>
        <w:jc w:val="both"/>
        <w:rPr>
          <w:rFonts w:ascii="Arial" w:hAnsi="Arial" w:cs="Arial"/>
          <w:sz w:val="22"/>
          <w:szCs w:val="22"/>
        </w:rPr>
      </w:pPr>
    </w:p>
    <w:p w14:paraId="1546CD75"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14:paraId="5844BDBF" w14:textId="77777777" w:rsidR="00D06331" w:rsidRPr="00AE3149" w:rsidRDefault="00D06331" w:rsidP="009A4153">
      <w:pPr>
        <w:jc w:val="both"/>
        <w:rPr>
          <w:rFonts w:ascii="Arial" w:hAnsi="Arial" w:cs="Arial"/>
          <w:sz w:val="22"/>
          <w:szCs w:val="22"/>
        </w:rPr>
      </w:pPr>
    </w:p>
    <w:p w14:paraId="603023B9"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 xml:space="preserve">La responsabilidad de </w:t>
      </w:r>
      <w:proofErr w:type="gramStart"/>
      <w:r w:rsidRPr="00AE3149">
        <w:rPr>
          <w:rFonts w:ascii="Arial" w:hAnsi="Arial" w:cs="Arial"/>
          <w:sz w:val="22"/>
          <w:szCs w:val="22"/>
        </w:rPr>
        <w:t>todas la infracciones</w:t>
      </w:r>
      <w:proofErr w:type="gramEnd"/>
      <w:r w:rsidRPr="00AE3149">
        <w:rPr>
          <w:rFonts w:ascii="Arial" w:hAnsi="Arial" w:cs="Arial"/>
          <w:sz w:val="22"/>
          <w:szCs w:val="22"/>
        </w:rPr>
        <w:t xml:space="preserve"> que durante el transporte se cometan, de leyes, o reglamentos fiscales o de policía será del conductor y no de los pasajeros ni de los dueños de las cosas conducidas, a no ser que la falta haya sido cometida por estas personas.</w:t>
      </w:r>
    </w:p>
    <w:p w14:paraId="31D75A28" w14:textId="77777777" w:rsidR="00D06331" w:rsidRPr="00AE3149" w:rsidRDefault="00D06331" w:rsidP="009A4153">
      <w:pPr>
        <w:jc w:val="both"/>
        <w:rPr>
          <w:rFonts w:ascii="Arial" w:hAnsi="Arial" w:cs="Arial"/>
          <w:sz w:val="22"/>
          <w:szCs w:val="22"/>
        </w:rPr>
      </w:pPr>
    </w:p>
    <w:p w14:paraId="2DAA843A"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14:paraId="019F7ACB" w14:textId="77777777" w:rsidR="00D06331" w:rsidRPr="00AE3149" w:rsidRDefault="00D06331" w:rsidP="009A4153">
      <w:pPr>
        <w:jc w:val="both"/>
        <w:rPr>
          <w:rFonts w:ascii="Arial" w:hAnsi="Arial" w:cs="Arial"/>
          <w:sz w:val="22"/>
          <w:szCs w:val="22"/>
        </w:rPr>
      </w:pPr>
    </w:p>
    <w:p w14:paraId="5E36696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14:paraId="687776D4" w14:textId="77777777" w:rsidR="00D06331" w:rsidRPr="00AE3149" w:rsidRDefault="00D06331" w:rsidP="009A4153">
      <w:pPr>
        <w:jc w:val="both"/>
        <w:rPr>
          <w:rFonts w:ascii="Arial" w:hAnsi="Arial" w:cs="Arial"/>
          <w:sz w:val="22"/>
          <w:szCs w:val="22"/>
        </w:rPr>
      </w:pPr>
    </w:p>
    <w:p w14:paraId="4A168E7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14:paraId="5E6430D6" w14:textId="77777777" w:rsidR="00D06331" w:rsidRPr="00AE3149" w:rsidRDefault="00D06331" w:rsidP="009A4153">
      <w:pPr>
        <w:jc w:val="both"/>
        <w:rPr>
          <w:rFonts w:ascii="Arial" w:hAnsi="Arial" w:cs="Arial"/>
          <w:sz w:val="22"/>
          <w:szCs w:val="22"/>
        </w:rPr>
      </w:pPr>
    </w:p>
    <w:p w14:paraId="44B278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14:paraId="0DB76388" w14:textId="77777777" w:rsidR="00D06331" w:rsidRPr="00AE3149" w:rsidRDefault="00D06331" w:rsidP="009A4153">
      <w:pPr>
        <w:jc w:val="both"/>
        <w:rPr>
          <w:rFonts w:ascii="Arial" w:hAnsi="Arial" w:cs="Arial"/>
          <w:sz w:val="22"/>
          <w:szCs w:val="22"/>
        </w:rPr>
      </w:pPr>
    </w:p>
    <w:p w14:paraId="4F720E3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14:paraId="6597CAC3" w14:textId="77777777" w:rsidR="00D06331" w:rsidRPr="00AE3149" w:rsidRDefault="00D06331" w:rsidP="009A4153">
      <w:pPr>
        <w:jc w:val="both"/>
        <w:rPr>
          <w:rFonts w:ascii="Arial" w:hAnsi="Arial" w:cs="Arial"/>
          <w:sz w:val="22"/>
          <w:szCs w:val="22"/>
        </w:rPr>
      </w:pPr>
    </w:p>
    <w:p w14:paraId="0B4A8D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14:paraId="4633BD4D" w14:textId="77777777" w:rsidR="00D06331" w:rsidRPr="00AE3149" w:rsidRDefault="00D06331" w:rsidP="009A4153">
      <w:pPr>
        <w:jc w:val="both"/>
        <w:rPr>
          <w:rFonts w:ascii="Arial" w:hAnsi="Arial" w:cs="Arial"/>
          <w:sz w:val="22"/>
          <w:szCs w:val="22"/>
        </w:rPr>
      </w:pPr>
    </w:p>
    <w:p w14:paraId="49F204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14:paraId="64A90754" w14:textId="77777777" w:rsidR="00D06331" w:rsidRPr="00AE3149" w:rsidRDefault="00D06331" w:rsidP="009A4153">
      <w:pPr>
        <w:jc w:val="both"/>
        <w:rPr>
          <w:rFonts w:ascii="Arial" w:hAnsi="Arial" w:cs="Arial"/>
          <w:sz w:val="22"/>
          <w:szCs w:val="22"/>
        </w:rPr>
      </w:pPr>
    </w:p>
    <w:p w14:paraId="438B16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14:paraId="49DBD590" w14:textId="77777777" w:rsidR="00D06331" w:rsidRPr="00AE3149" w:rsidRDefault="00D06331" w:rsidP="009A4153">
      <w:pPr>
        <w:jc w:val="both"/>
        <w:rPr>
          <w:rFonts w:ascii="Arial" w:hAnsi="Arial" w:cs="Arial"/>
          <w:sz w:val="22"/>
          <w:szCs w:val="22"/>
        </w:rPr>
      </w:pPr>
    </w:p>
    <w:p w14:paraId="119CC1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14:paraId="45B014C4" w14:textId="77777777" w:rsidR="00D06331" w:rsidRPr="00AE3149" w:rsidRDefault="00D06331" w:rsidP="009A4153">
      <w:pPr>
        <w:jc w:val="both"/>
        <w:rPr>
          <w:rFonts w:ascii="Arial" w:hAnsi="Arial" w:cs="Arial"/>
          <w:sz w:val="22"/>
          <w:szCs w:val="22"/>
        </w:rPr>
      </w:pPr>
    </w:p>
    <w:p w14:paraId="0F1977B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14:paraId="5F12C9D9" w14:textId="77777777" w:rsidR="00D06331" w:rsidRPr="00AE3149" w:rsidRDefault="00D06331" w:rsidP="009A4153">
      <w:pPr>
        <w:jc w:val="both"/>
        <w:rPr>
          <w:rFonts w:ascii="Arial" w:hAnsi="Arial" w:cs="Arial"/>
          <w:sz w:val="22"/>
          <w:szCs w:val="22"/>
        </w:rPr>
      </w:pPr>
    </w:p>
    <w:p w14:paraId="6ED67B4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14:paraId="3544066B" w14:textId="77777777" w:rsidR="00D06331" w:rsidRPr="00AE3149" w:rsidRDefault="00D06331" w:rsidP="009A4153">
      <w:pPr>
        <w:jc w:val="both"/>
        <w:rPr>
          <w:rFonts w:ascii="Arial" w:hAnsi="Arial" w:cs="Arial"/>
          <w:sz w:val="22"/>
          <w:szCs w:val="22"/>
        </w:rPr>
      </w:pPr>
    </w:p>
    <w:p w14:paraId="0DB7168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14:paraId="43E91DB4" w14:textId="77777777" w:rsidR="00D06331" w:rsidRPr="00AE3149" w:rsidRDefault="00D06331" w:rsidP="009A4153">
      <w:pPr>
        <w:jc w:val="both"/>
        <w:rPr>
          <w:rFonts w:ascii="Arial" w:hAnsi="Arial" w:cs="Arial"/>
          <w:sz w:val="22"/>
          <w:szCs w:val="22"/>
        </w:rPr>
      </w:pPr>
    </w:p>
    <w:p w14:paraId="61254D3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14:paraId="6F112EF8" w14:textId="77777777" w:rsidR="00D06331" w:rsidRPr="00AE3149" w:rsidRDefault="00D06331" w:rsidP="009A4153">
      <w:pPr>
        <w:jc w:val="both"/>
        <w:rPr>
          <w:rFonts w:ascii="Arial" w:hAnsi="Arial" w:cs="Arial"/>
          <w:sz w:val="22"/>
          <w:szCs w:val="22"/>
        </w:rPr>
      </w:pPr>
    </w:p>
    <w:p w14:paraId="0143CC1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14:paraId="20F87847" w14:textId="77777777" w:rsidR="00D06331" w:rsidRPr="00AE3149" w:rsidRDefault="00D06331" w:rsidP="009A4153">
      <w:pPr>
        <w:jc w:val="both"/>
        <w:rPr>
          <w:rFonts w:ascii="Arial" w:hAnsi="Arial" w:cs="Arial"/>
          <w:sz w:val="22"/>
          <w:szCs w:val="22"/>
        </w:rPr>
      </w:pPr>
    </w:p>
    <w:p w14:paraId="772AF5EF"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14:paraId="4629DBBB" w14:textId="77777777" w:rsidR="00D06331" w:rsidRPr="00AE3149" w:rsidRDefault="00D06331" w:rsidP="009A4153">
      <w:pPr>
        <w:tabs>
          <w:tab w:val="left" w:pos="709"/>
        </w:tabs>
        <w:jc w:val="both"/>
        <w:rPr>
          <w:rFonts w:ascii="Arial" w:hAnsi="Arial" w:cs="Arial"/>
          <w:sz w:val="22"/>
          <w:szCs w:val="22"/>
        </w:rPr>
      </w:pPr>
    </w:p>
    <w:p w14:paraId="4EDF67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14:paraId="6B958004" w14:textId="77777777" w:rsidR="00D06331" w:rsidRPr="00AE3149" w:rsidRDefault="00D06331" w:rsidP="009A4153">
      <w:pPr>
        <w:jc w:val="both"/>
        <w:rPr>
          <w:rFonts w:ascii="Arial" w:hAnsi="Arial" w:cs="Arial"/>
          <w:sz w:val="22"/>
          <w:szCs w:val="22"/>
        </w:rPr>
      </w:pPr>
    </w:p>
    <w:p w14:paraId="615CFE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14:paraId="47A90214" w14:textId="77777777" w:rsidR="00D06331" w:rsidRPr="00AE3149" w:rsidRDefault="00D06331" w:rsidP="009A4153">
      <w:pPr>
        <w:jc w:val="both"/>
        <w:rPr>
          <w:rFonts w:ascii="Arial" w:hAnsi="Arial" w:cs="Arial"/>
          <w:sz w:val="22"/>
          <w:szCs w:val="22"/>
        </w:rPr>
      </w:pPr>
    </w:p>
    <w:p w14:paraId="39C184CB"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14:paraId="50103D2E" w14:textId="77777777" w:rsidR="00D06331" w:rsidRPr="00AE3149" w:rsidRDefault="00D06331" w:rsidP="009A4153">
      <w:pPr>
        <w:jc w:val="both"/>
        <w:rPr>
          <w:rFonts w:ascii="Arial" w:hAnsi="Arial" w:cs="Arial"/>
          <w:sz w:val="22"/>
          <w:szCs w:val="22"/>
        </w:rPr>
      </w:pPr>
    </w:p>
    <w:p w14:paraId="1A07FAF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14:paraId="3F335C66" w14:textId="77777777" w:rsidR="00D06331" w:rsidRPr="00AE3149" w:rsidRDefault="00D06331" w:rsidP="009A4153">
      <w:pPr>
        <w:jc w:val="both"/>
        <w:rPr>
          <w:rFonts w:ascii="Arial" w:hAnsi="Arial" w:cs="Arial"/>
          <w:sz w:val="22"/>
          <w:szCs w:val="22"/>
        </w:rPr>
      </w:pPr>
    </w:p>
    <w:p w14:paraId="306C954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14:paraId="50A70DDF" w14:textId="77777777" w:rsidR="00D06331" w:rsidRPr="00AE3149" w:rsidRDefault="00D06331" w:rsidP="009A4153">
      <w:pPr>
        <w:jc w:val="both"/>
        <w:rPr>
          <w:rFonts w:ascii="Arial" w:hAnsi="Arial" w:cs="Arial"/>
          <w:sz w:val="22"/>
          <w:szCs w:val="22"/>
        </w:rPr>
      </w:pPr>
    </w:p>
    <w:p w14:paraId="33CBF86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14:paraId="33048F4F" w14:textId="77777777" w:rsidR="00D06331" w:rsidRPr="00AE3149" w:rsidRDefault="00D06331" w:rsidP="004D28F6">
      <w:pPr>
        <w:rPr>
          <w:rFonts w:ascii="Arial" w:hAnsi="Arial" w:cs="Arial"/>
          <w:sz w:val="22"/>
          <w:szCs w:val="22"/>
        </w:rPr>
      </w:pPr>
    </w:p>
    <w:p w14:paraId="50FA9D05" w14:textId="77777777" w:rsidR="00D06331" w:rsidRPr="00AE3149" w:rsidRDefault="00D06331" w:rsidP="004D28F6">
      <w:pPr>
        <w:rPr>
          <w:rFonts w:ascii="Arial" w:hAnsi="Arial" w:cs="Arial"/>
          <w:sz w:val="22"/>
          <w:szCs w:val="22"/>
        </w:rPr>
      </w:pPr>
    </w:p>
    <w:p w14:paraId="3966A20F" w14:textId="77777777" w:rsidR="00D06331" w:rsidRPr="00AE3149" w:rsidRDefault="00D06331" w:rsidP="004D28F6">
      <w:pPr>
        <w:pStyle w:val="Ttulo5"/>
      </w:pPr>
      <w:r w:rsidRPr="00AE3149">
        <w:lastRenderedPageBreak/>
        <w:t>CAPÍTULO IV</w:t>
      </w:r>
    </w:p>
    <w:p w14:paraId="3163D9BD" w14:textId="77777777" w:rsidR="00D06331" w:rsidRPr="00AE3149" w:rsidRDefault="00D06331" w:rsidP="004D28F6">
      <w:pPr>
        <w:pStyle w:val="Ttulo5"/>
      </w:pPr>
      <w:r w:rsidRPr="00AE3149">
        <w:t>DEL CONTRATO DE HOSPEDAJE</w:t>
      </w:r>
    </w:p>
    <w:p w14:paraId="5EA4FBA7" w14:textId="77777777" w:rsidR="00D06331" w:rsidRPr="00AE3149" w:rsidRDefault="00D06331" w:rsidP="004D28F6">
      <w:pPr>
        <w:tabs>
          <w:tab w:val="left" w:pos="709"/>
        </w:tabs>
        <w:jc w:val="both"/>
        <w:rPr>
          <w:rFonts w:ascii="Arial" w:hAnsi="Arial" w:cs="Arial"/>
          <w:sz w:val="22"/>
          <w:szCs w:val="22"/>
        </w:rPr>
      </w:pPr>
    </w:p>
    <w:p w14:paraId="7A572742"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14:paraId="7C89F6E6" w14:textId="77777777" w:rsidR="00D06331" w:rsidRPr="00AE3149" w:rsidRDefault="00D06331" w:rsidP="009A4153">
      <w:pPr>
        <w:jc w:val="both"/>
        <w:rPr>
          <w:rFonts w:ascii="Arial" w:hAnsi="Arial" w:cs="Arial"/>
          <w:sz w:val="22"/>
          <w:szCs w:val="22"/>
        </w:rPr>
      </w:pPr>
    </w:p>
    <w:p w14:paraId="53D1D35C"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14:paraId="33A6495D" w14:textId="77777777" w:rsidR="00D06331" w:rsidRPr="00AE3149" w:rsidRDefault="00D06331" w:rsidP="009A4153">
      <w:pPr>
        <w:jc w:val="both"/>
        <w:rPr>
          <w:rFonts w:ascii="Arial" w:hAnsi="Arial" w:cs="Arial"/>
          <w:sz w:val="22"/>
          <w:szCs w:val="22"/>
        </w:rPr>
      </w:pPr>
    </w:p>
    <w:p w14:paraId="0D593F91"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14:paraId="33E85BCB" w14:textId="77777777" w:rsidR="00D06331" w:rsidRPr="00AE3149" w:rsidRDefault="00D06331" w:rsidP="009A4153">
      <w:pPr>
        <w:tabs>
          <w:tab w:val="left" w:pos="709"/>
        </w:tabs>
        <w:jc w:val="both"/>
        <w:rPr>
          <w:rFonts w:ascii="Arial" w:hAnsi="Arial" w:cs="Arial"/>
          <w:sz w:val="22"/>
          <w:szCs w:val="22"/>
        </w:rPr>
      </w:pPr>
    </w:p>
    <w:p w14:paraId="74164479"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14:paraId="154DCBF9" w14:textId="77777777" w:rsidR="00D06331" w:rsidRPr="00AE3149" w:rsidRDefault="00D06331" w:rsidP="004D28F6">
      <w:pPr>
        <w:tabs>
          <w:tab w:val="left" w:pos="709"/>
        </w:tabs>
        <w:jc w:val="both"/>
        <w:rPr>
          <w:rFonts w:ascii="Arial" w:hAnsi="Arial" w:cs="Arial"/>
          <w:sz w:val="22"/>
          <w:szCs w:val="22"/>
        </w:rPr>
      </w:pPr>
    </w:p>
    <w:p w14:paraId="6496C63A" w14:textId="77777777" w:rsidR="00D06331" w:rsidRPr="00AE3149" w:rsidRDefault="00D06331" w:rsidP="004D28F6">
      <w:pPr>
        <w:tabs>
          <w:tab w:val="left" w:pos="709"/>
        </w:tabs>
        <w:jc w:val="center"/>
        <w:rPr>
          <w:rFonts w:ascii="Arial" w:hAnsi="Arial" w:cs="Arial"/>
          <w:sz w:val="22"/>
          <w:szCs w:val="22"/>
        </w:rPr>
      </w:pPr>
    </w:p>
    <w:p w14:paraId="073F96CF" w14:textId="77777777" w:rsidR="00D06331" w:rsidRPr="00AE3149" w:rsidRDefault="00D06331" w:rsidP="004D28F6">
      <w:pPr>
        <w:pStyle w:val="Ttulo4"/>
      </w:pPr>
      <w:r w:rsidRPr="00AE3149">
        <w:t>TÍTULO DÉCIMO PRIMERO</w:t>
      </w:r>
    </w:p>
    <w:p w14:paraId="2D8940B8" w14:textId="77777777" w:rsidR="00D06331" w:rsidRPr="00AE3149" w:rsidRDefault="00D06331" w:rsidP="004D28F6">
      <w:pPr>
        <w:pStyle w:val="Ttulo4"/>
      </w:pPr>
      <w:r w:rsidRPr="00AE3149">
        <w:t>DE LAS ASOCIACIONES Y DE LAS SOCIEDADES</w:t>
      </w:r>
    </w:p>
    <w:p w14:paraId="05848B32" w14:textId="77777777" w:rsidR="00D06331" w:rsidRPr="00AE3149" w:rsidRDefault="00D06331" w:rsidP="004D28F6">
      <w:pPr>
        <w:tabs>
          <w:tab w:val="left" w:pos="709"/>
        </w:tabs>
        <w:jc w:val="center"/>
        <w:rPr>
          <w:rFonts w:ascii="Arial" w:hAnsi="Arial" w:cs="Arial"/>
          <w:sz w:val="22"/>
          <w:szCs w:val="22"/>
        </w:rPr>
      </w:pPr>
    </w:p>
    <w:p w14:paraId="48DCA10E" w14:textId="77777777" w:rsidR="00D06331" w:rsidRPr="00AE3149" w:rsidRDefault="00D06331" w:rsidP="004D28F6">
      <w:pPr>
        <w:pStyle w:val="Ttulo5"/>
      </w:pPr>
      <w:r w:rsidRPr="00AE3149">
        <w:t>I</w:t>
      </w:r>
    </w:p>
    <w:p w14:paraId="531B7026" w14:textId="77777777" w:rsidR="00D06331" w:rsidRPr="00AE3149" w:rsidRDefault="00D06331" w:rsidP="004D28F6">
      <w:pPr>
        <w:pStyle w:val="Ttulo5"/>
      </w:pPr>
      <w:r w:rsidRPr="00AE3149">
        <w:t>DE LAS ASOCIACIONES</w:t>
      </w:r>
    </w:p>
    <w:p w14:paraId="5EAA4861" w14:textId="77777777" w:rsidR="00D06331" w:rsidRPr="00AE3149" w:rsidRDefault="00D06331" w:rsidP="004D28F6">
      <w:pPr>
        <w:tabs>
          <w:tab w:val="left" w:pos="709"/>
        </w:tabs>
        <w:jc w:val="both"/>
        <w:rPr>
          <w:rFonts w:ascii="Arial" w:hAnsi="Arial" w:cs="Arial"/>
          <w:sz w:val="22"/>
          <w:szCs w:val="22"/>
        </w:rPr>
      </w:pPr>
    </w:p>
    <w:p w14:paraId="45A7A4A1" w14:textId="77777777"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14:paraId="4B6383D6" w14:textId="77777777" w:rsidR="00D41C77" w:rsidRDefault="00D41C77" w:rsidP="009A4153">
      <w:pPr>
        <w:tabs>
          <w:tab w:val="left" w:pos="709"/>
        </w:tabs>
        <w:jc w:val="both"/>
        <w:rPr>
          <w:rFonts w:ascii="Arial" w:hAnsi="Arial" w:cs="Arial"/>
          <w:sz w:val="22"/>
          <w:szCs w:val="22"/>
        </w:rPr>
      </w:pPr>
    </w:p>
    <w:p w14:paraId="43C5904B" w14:textId="77777777"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14:paraId="0D3D6823" w14:textId="77777777"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14:paraId="07D0C6DB" w14:textId="77777777" w:rsidR="00D06331" w:rsidRPr="00AE3149" w:rsidRDefault="00D06331" w:rsidP="009A4153">
      <w:pPr>
        <w:jc w:val="both"/>
        <w:rPr>
          <w:rFonts w:ascii="Arial" w:hAnsi="Arial" w:cs="Arial"/>
          <w:sz w:val="22"/>
          <w:szCs w:val="22"/>
        </w:rPr>
      </w:pPr>
    </w:p>
    <w:p w14:paraId="6F69859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 xml:space="preserve">El contrato por el que </w:t>
      </w:r>
      <w:proofErr w:type="spellStart"/>
      <w:r w:rsidRPr="00AE3149">
        <w:rPr>
          <w:rFonts w:ascii="Arial" w:hAnsi="Arial" w:cs="Arial"/>
          <w:sz w:val="22"/>
          <w:szCs w:val="22"/>
        </w:rPr>
        <w:t>st</w:t>
      </w:r>
      <w:proofErr w:type="spellEnd"/>
      <w:r w:rsidRPr="00AE3149">
        <w:rPr>
          <w:rFonts w:ascii="Arial" w:hAnsi="Arial" w:cs="Arial"/>
          <w:sz w:val="22"/>
          <w:szCs w:val="22"/>
        </w:rPr>
        <w:t xml:space="preserve"> (sic) constituya una asociación, debe constar por escrito.</w:t>
      </w:r>
    </w:p>
    <w:p w14:paraId="3E37D1DE" w14:textId="77777777" w:rsidR="00D06331" w:rsidRPr="00AE3149" w:rsidRDefault="00D06331" w:rsidP="009A4153">
      <w:pPr>
        <w:jc w:val="both"/>
        <w:rPr>
          <w:rFonts w:ascii="Arial" w:hAnsi="Arial" w:cs="Arial"/>
          <w:sz w:val="22"/>
          <w:szCs w:val="22"/>
        </w:rPr>
      </w:pPr>
    </w:p>
    <w:p w14:paraId="7E7B18F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14:paraId="5379F4CD" w14:textId="77777777" w:rsidR="00D06331" w:rsidRPr="00AE3149" w:rsidRDefault="00D06331" w:rsidP="009A4153">
      <w:pPr>
        <w:jc w:val="both"/>
        <w:rPr>
          <w:rFonts w:ascii="Arial" w:hAnsi="Arial" w:cs="Arial"/>
          <w:sz w:val="22"/>
          <w:szCs w:val="22"/>
        </w:rPr>
      </w:pPr>
    </w:p>
    <w:p w14:paraId="08B14F7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14:paraId="15434149" w14:textId="77777777" w:rsidR="00D06331" w:rsidRPr="00AE3149" w:rsidRDefault="00D06331" w:rsidP="009A4153">
      <w:pPr>
        <w:jc w:val="both"/>
        <w:rPr>
          <w:rFonts w:ascii="Arial" w:hAnsi="Arial" w:cs="Arial"/>
          <w:sz w:val="22"/>
          <w:szCs w:val="22"/>
        </w:rPr>
      </w:pPr>
    </w:p>
    <w:p w14:paraId="502C3CF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14:paraId="4C2B0F4B" w14:textId="77777777" w:rsidR="00D06331" w:rsidRPr="00AE3149" w:rsidRDefault="00D06331" w:rsidP="009A4153">
      <w:pPr>
        <w:jc w:val="both"/>
        <w:rPr>
          <w:rFonts w:ascii="Arial" w:hAnsi="Arial" w:cs="Arial"/>
          <w:sz w:val="22"/>
          <w:szCs w:val="22"/>
        </w:rPr>
      </w:pPr>
    </w:p>
    <w:p w14:paraId="2AF681F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14:paraId="4DE5CDA1" w14:textId="77777777" w:rsidR="00D06331" w:rsidRPr="00AE3149" w:rsidRDefault="00D06331" w:rsidP="009A4153">
      <w:pPr>
        <w:jc w:val="both"/>
        <w:rPr>
          <w:rFonts w:ascii="Arial" w:hAnsi="Arial" w:cs="Arial"/>
          <w:sz w:val="22"/>
          <w:szCs w:val="22"/>
        </w:rPr>
      </w:pPr>
    </w:p>
    <w:p w14:paraId="040E89F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14:paraId="3CCF4822" w14:textId="77777777" w:rsidR="00D06331" w:rsidRPr="00AE3149" w:rsidRDefault="00D06331" w:rsidP="009A4153">
      <w:pPr>
        <w:tabs>
          <w:tab w:val="left" w:pos="709"/>
        </w:tabs>
        <w:jc w:val="both"/>
        <w:rPr>
          <w:rFonts w:ascii="Arial" w:hAnsi="Arial" w:cs="Arial"/>
          <w:sz w:val="22"/>
          <w:szCs w:val="22"/>
        </w:rPr>
      </w:pPr>
    </w:p>
    <w:p w14:paraId="770F08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14:paraId="16D1B97B" w14:textId="77777777" w:rsidR="00D06331" w:rsidRPr="00AE3149" w:rsidRDefault="00D06331" w:rsidP="009A4153">
      <w:pPr>
        <w:jc w:val="both"/>
        <w:rPr>
          <w:rFonts w:ascii="Arial" w:hAnsi="Arial" w:cs="Arial"/>
          <w:sz w:val="22"/>
          <w:szCs w:val="22"/>
        </w:rPr>
      </w:pPr>
    </w:p>
    <w:p w14:paraId="06C553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14:paraId="5B2F1741" w14:textId="77777777" w:rsidR="00D06331" w:rsidRPr="00AE3149" w:rsidRDefault="00D06331" w:rsidP="009A4153">
      <w:pPr>
        <w:jc w:val="both"/>
        <w:rPr>
          <w:rFonts w:ascii="Arial" w:hAnsi="Arial" w:cs="Arial"/>
          <w:sz w:val="22"/>
          <w:szCs w:val="22"/>
        </w:rPr>
      </w:pPr>
    </w:p>
    <w:p w14:paraId="389C0D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14:paraId="55CD2E7A" w14:textId="77777777" w:rsidR="00D06331" w:rsidRPr="00AE3149" w:rsidRDefault="00D06331" w:rsidP="009A4153">
      <w:pPr>
        <w:jc w:val="both"/>
        <w:rPr>
          <w:rFonts w:ascii="Arial" w:hAnsi="Arial" w:cs="Arial"/>
          <w:sz w:val="22"/>
          <w:szCs w:val="22"/>
        </w:rPr>
      </w:pPr>
    </w:p>
    <w:p w14:paraId="3B7CF1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14:paraId="435A4214" w14:textId="77777777" w:rsidR="00D06331" w:rsidRPr="00AE3149" w:rsidRDefault="00D06331" w:rsidP="009A4153">
      <w:pPr>
        <w:jc w:val="both"/>
        <w:rPr>
          <w:rFonts w:ascii="Arial" w:hAnsi="Arial" w:cs="Arial"/>
          <w:sz w:val="22"/>
          <w:szCs w:val="22"/>
        </w:rPr>
      </w:pPr>
    </w:p>
    <w:p w14:paraId="78A5D47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14:paraId="0CD44228" w14:textId="77777777" w:rsidR="00D06331" w:rsidRPr="00AE3149" w:rsidRDefault="00D06331" w:rsidP="009A4153">
      <w:pPr>
        <w:jc w:val="both"/>
        <w:rPr>
          <w:rFonts w:ascii="Arial" w:hAnsi="Arial" w:cs="Arial"/>
          <w:sz w:val="22"/>
          <w:szCs w:val="22"/>
        </w:rPr>
      </w:pPr>
    </w:p>
    <w:p w14:paraId="45FAAE1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14:paraId="3CF616C7" w14:textId="77777777" w:rsidR="00D06331" w:rsidRPr="00AE3149" w:rsidRDefault="00D06331" w:rsidP="009A4153">
      <w:pPr>
        <w:jc w:val="both"/>
        <w:rPr>
          <w:rFonts w:ascii="Arial" w:hAnsi="Arial" w:cs="Arial"/>
          <w:sz w:val="22"/>
          <w:szCs w:val="22"/>
        </w:rPr>
      </w:pPr>
    </w:p>
    <w:p w14:paraId="47D4A9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14:paraId="4472ED51" w14:textId="77777777" w:rsidR="00D06331" w:rsidRPr="00AE3149" w:rsidRDefault="00D06331" w:rsidP="009A4153">
      <w:pPr>
        <w:jc w:val="both"/>
        <w:rPr>
          <w:rFonts w:ascii="Arial" w:hAnsi="Arial" w:cs="Arial"/>
          <w:sz w:val="22"/>
          <w:szCs w:val="22"/>
        </w:rPr>
      </w:pPr>
    </w:p>
    <w:p w14:paraId="080718A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14:paraId="1349FC3D" w14:textId="77777777" w:rsidR="00D06331" w:rsidRPr="00AE3149" w:rsidRDefault="00D06331" w:rsidP="009A4153">
      <w:pPr>
        <w:jc w:val="both"/>
        <w:rPr>
          <w:rFonts w:ascii="Arial" w:hAnsi="Arial" w:cs="Arial"/>
          <w:sz w:val="22"/>
          <w:szCs w:val="22"/>
        </w:rPr>
      </w:pPr>
    </w:p>
    <w:p w14:paraId="185E78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14:paraId="7B4BD16A" w14:textId="77777777" w:rsidR="00D06331" w:rsidRPr="00AE3149" w:rsidRDefault="00D06331" w:rsidP="009A4153">
      <w:pPr>
        <w:jc w:val="both"/>
        <w:rPr>
          <w:rFonts w:ascii="Arial" w:hAnsi="Arial" w:cs="Arial"/>
          <w:sz w:val="22"/>
          <w:szCs w:val="22"/>
        </w:rPr>
      </w:pPr>
    </w:p>
    <w:p w14:paraId="26ADC40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14:paraId="7345DF09" w14:textId="77777777" w:rsidR="00D06331" w:rsidRPr="00AE3149" w:rsidRDefault="00D06331" w:rsidP="009A4153">
      <w:pPr>
        <w:jc w:val="both"/>
        <w:rPr>
          <w:rFonts w:ascii="Arial" w:hAnsi="Arial" w:cs="Arial"/>
          <w:sz w:val="22"/>
          <w:szCs w:val="22"/>
        </w:rPr>
      </w:pPr>
    </w:p>
    <w:p w14:paraId="5A8A59B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14:paraId="08A00491" w14:textId="77777777" w:rsidR="00D06331" w:rsidRPr="00AE3149" w:rsidRDefault="00D06331" w:rsidP="009A4153">
      <w:pPr>
        <w:jc w:val="both"/>
        <w:rPr>
          <w:rFonts w:ascii="Arial" w:hAnsi="Arial" w:cs="Arial"/>
          <w:sz w:val="22"/>
          <w:szCs w:val="22"/>
        </w:rPr>
      </w:pPr>
    </w:p>
    <w:p w14:paraId="7DDBEEA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14:paraId="795FCE3D" w14:textId="77777777" w:rsidR="00D06331" w:rsidRPr="00AE3149" w:rsidRDefault="00D06331" w:rsidP="009A4153">
      <w:pPr>
        <w:jc w:val="both"/>
        <w:rPr>
          <w:rFonts w:ascii="Arial" w:hAnsi="Arial" w:cs="Arial"/>
          <w:sz w:val="22"/>
          <w:szCs w:val="22"/>
        </w:rPr>
      </w:pPr>
    </w:p>
    <w:p w14:paraId="6B77FC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14:paraId="7517502B" w14:textId="77777777" w:rsidR="00D06331" w:rsidRPr="00AE3149" w:rsidRDefault="00D06331" w:rsidP="009A4153">
      <w:pPr>
        <w:jc w:val="both"/>
        <w:rPr>
          <w:rFonts w:ascii="Arial" w:hAnsi="Arial" w:cs="Arial"/>
          <w:sz w:val="22"/>
          <w:szCs w:val="22"/>
        </w:rPr>
      </w:pPr>
    </w:p>
    <w:p w14:paraId="1A6B6A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14:paraId="25CE3687" w14:textId="77777777" w:rsidR="00D06331" w:rsidRPr="00AE3149" w:rsidRDefault="00D06331" w:rsidP="009A4153">
      <w:pPr>
        <w:jc w:val="both"/>
        <w:rPr>
          <w:rFonts w:ascii="Arial" w:hAnsi="Arial" w:cs="Arial"/>
          <w:sz w:val="22"/>
          <w:szCs w:val="22"/>
        </w:rPr>
      </w:pPr>
    </w:p>
    <w:p w14:paraId="730E992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14:paraId="12176623" w14:textId="77777777" w:rsidR="00D06331" w:rsidRPr="00AE3149" w:rsidRDefault="00D06331" w:rsidP="009A4153">
      <w:pPr>
        <w:jc w:val="both"/>
        <w:rPr>
          <w:rFonts w:ascii="Arial" w:hAnsi="Arial" w:cs="Arial"/>
          <w:sz w:val="22"/>
          <w:szCs w:val="22"/>
        </w:rPr>
      </w:pPr>
    </w:p>
    <w:p w14:paraId="26B5F9E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14:paraId="2E40B456" w14:textId="77777777" w:rsidR="00D06331" w:rsidRPr="00AE3149" w:rsidRDefault="00D06331" w:rsidP="009A4153">
      <w:pPr>
        <w:jc w:val="both"/>
        <w:rPr>
          <w:rFonts w:ascii="Arial" w:hAnsi="Arial" w:cs="Arial"/>
          <w:sz w:val="22"/>
          <w:szCs w:val="22"/>
        </w:rPr>
      </w:pPr>
    </w:p>
    <w:p w14:paraId="03532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14:paraId="273A3387" w14:textId="77777777" w:rsidR="00D06331" w:rsidRPr="00AE3149" w:rsidRDefault="00D06331" w:rsidP="009A4153">
      <w:pPr>
        <w:jc w:val="both"/>
        <w:rPr>
          <w:rFonts w:ascii="Arial" w:hAnsi="Arial" w:cs="Arial"/>
          <w:sz w:val="22"/>
          <w:szCs w:val="22"/>
        </w:rPr>
      </w:pPr>
    </w:p>
    <w:p w14:paraId="7ED782B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14:paraId="2CBE413B" w14:textId="77777777" w:rsidR="00D06331" w:rsidRPr="00AE3149" w:rsidRDefault="00D06331" w:rsidP="009A4153">
      <w:pPr>
        <w:jc w:val="both"/>
        <w:rPr>
          <w:rFonts w:ascii="Arial" w:hAnsi="Arial" w:cs="Arial"/>
          <w:sz w:val="22"/>
          <w:szCs w:val="22"/>
        </w:rPr>
      </w:pPr>
    </w:p>
    <w:p w14:paraId="19D9486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14:paraId="3FBC6F30" w14:textId="77777777" w:rsidR="00D06331" w:rsidRPr="00AE3149" w:rsidRDefault="00D06331" w:rsidP="009A4153">
      <w:pPr>
        <w:jc w:val="both"/>
        <w:rPr>
          <w:rFonts w:ascii="Arial" w:hAnsi="Arial" w:cs="Arial"/>
          <w:sz w:val="22"/>
          <w:szCs w:val="22"/>
        </w:rPr>
      </w:pPr>
    </w:p>
    <w:p w14:paraId="3B026C5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w:t>
      </w:r>
      <w:proofErr w:type="spellStart"/>
      <w:r w:rsidRPr="00AE3149">
        <w:rPr>
          <w:rFonts w:ascii="Arial" w:hAnsi="Arial" w:cs="Arial"/>
          <w:sz w:val="22"/>
          <w:szCs w:val="22"/>
        </w:rPr>
        <w:t>edmás</w:t>
      </w:r>
      <w:proofErr w:type="spellEnd"/>
      <w:r w:rsidRPr="00AE3149">
        <w:rPr>
          <w:rFonts w:ascii="Arial" w:hAnsi="Arial" w:cs="Arial"/>
          <w:sz w:val="22"/>
          <w:szCs w:val="22"/>
        </w:rPr>
        <w:t xml:space="preserve"> (sic) bienes se aplicarán a otra asociación o fundación, de objeto similar a la extinguida.</w:t>
      </w:r>
    </w:p>
    <w:p w14:paraId="67040326" w14:textId="77777777" w:rsidR="00D06331" w:rsidRPr="00AE3149" w:rsidRDefault="00D06331" w:rsidP="009A4153">
      <w:pPr>
        <w:jc w:val="both"/>
        <w:rPr>
          <w:rFonts w:ascii="Arial" w:hAnsi="Arial" w:cs="Arial"/>
          <w:sz w:val="22"/>
          <w:szCs w:val="22"/>
        </w:rPr>
      </w:pPr>
    </w:p>
    <w:p w14:paraId="1FF9C11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14:paraId="33B00109" w14:textId="77777777" w:rsidR="00D06331" w:rsidRPr="00AE3149" w:rsidRDefault="00D06331" w:rsidP="004D28F6">
      <w:pPr>
        <w:rPr>
          <w:rFonts w:ascii="Arial" w:hAnsi="Arial" w:cs="Arial"/>
          <w:sz w:val="22"/>
          <w:szCs w:val="22"/>
        </w:rPr>
      </w:pPr>
    </w:p>
    <w:p w14:paraId="02248326" w14:textId="77777777" w:rsidR="00D06331" w:rsidRPr="00AE3149" w:rsidRDefault="00D06331" w:rsidP="004D28F6">
      <w:pPr>
        <w:pStyle w:val="Ttulo5"/>
      </w:pPr>
      <w:r w:rsidRPr="00AE3149">
        <w:t>II</w:t>
      </w:r>
    </w:p>
    <w:p w14:paraId="4DC80A37" w14:textId="77777777" w:rsidR="00D06331" w:rsidRPr="00AE3149" w:rsidRDefault="00D06331" w:rsidP="004D28F6">
      <w:pPr>
        <w:pStyle w:val="Ttulo5"/>
      </w:pPr>
      <w:r w:rsidRPr="00AE3149">
        <w:t>DE LAS SOCIEDADES</w:t>
      </w:r>
    </w:p>
    <w:p w14:paraId="0E3CCFC7" w14:textId="77777777" w:rsidR="00D06331" w:rsidRPr="00AE3149" w:rsidRDefault="00D06331" w:rsidP="004D28F6">
      <w:pPr>
        <w:tabs>
          <w:tab w:val="left" w:pos="709"/>
        </w:tabs>
        <w:jc w:val="center"/>
        <w:rPr>
          <w:rFonts w:ascii="Arial" w:hAnsi="Arial" w:cs="Arial"/>
          <w:sz w:val="22"/>
          <w:szCs w:val="22"/>
        </w:rPr>
      </w:pPr>
    </w:p>
    <w:p w14:paraId="4DFBD012" w14:textId="77777777" w:rsidR="00D06331" w:rsidRPr="00AE3149" w:rsidRDefault="00D06331" w:rsidP="004D28F6">
      <w:pPr>
        <w:pStyle w:val="Ttulo6"/>
      </w:pPr>
      <w:r w:rsidRPr="00AE3149">
        <w:t>CAPÍTULO I</w:t>
      </w:r>
    </w:p>
    <w:p w14:paraId="506A2704" w14:textId="77777777" w:rsidR="00D06331" w:rsidRPr="00AE3149" w:rsidRDefault="00D06331" w:rsidP="004D28F6">
      <w:pPr>
        <w:pStyle w:val="Ttulo6"/>
      </w:pPr>
      <w:r w:rsidRPr="00AE3149">
        <w:t>DISPOSICIONES GENERALES.</w:t>
      </w:r>
    </w:p>
    <w:p w14:paraId="1367B48D" w14:textId="77777777" w:rsidR="00D06331" w:rsidRPr="00AE3149" w:rsidRDefault="00D06331" w:rsidP="004D28F6">
      <w:pPr>
        <w:rPr>
          <w:rFonts w:ascii="Arial" w:hAnsi="Arial" w:cs="Arial"/>
          <w:sz w:val="22"/>
          <w:szCs w:val="22"/>
        </w:rPr>
      </w:pPr>
    </w:p>
    <w:p w14:paraId="0C862E8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 xml:space="preserve">Por el contrato de </w:t>
      </w:r>
      <w:proofErr w:type="spellStart"/>
      <w:r w:rsidRPr="00AE3149">
        <w:rPr>
          <w:rFonts w:ascii="Arial" w:hAnsi="Arial" w:cs="Arial"/>
          <w:sz w:val="22"/>
          <w:szCs w:val="22"/>
        </w:rPr>
        <w:t>soceidad</w:t>
      </w:r>
      <w:proofErr w:type="spellEnd"/>
      <w:r w:rsidRPr="00AE3149">
        <w:rPr>
          <w:rFonts w:ascii="Arial" w:hAnsi="Arial" w:cs="Arial"/>
          <w:sz w:val="22"/>
          <w:szCs w:val="22"/>
        </w:rPr>
        <w:t xml:space="preserve"> (sic) los socios se obligan mutuamente a combinar sus recursos o sus esfuerzos para la realización de un fin común, de carácter preponderantemente económico, pero que no constituya una especulación comercial.</w:t>
      </w:r>
    </w:p>
    <w:p w14:paraId="12B30E4A" w14:textId="77777777" w:rsidR="00D06331" w:rsidRPr="00AE3149" w:rsidRDefault="00D06331" w:rsidP="009A4153">
      <w:pPr>
        <w:jc w:val="both"/>
        <w:rPr>
          <w:rFonts w:ascii="Arial" w:hAnsi="Arial" w:cs="Arial"/>
          <w:sz w:val="22"/>
          <w:szCs w:val="22"/>
        </w:rPr>
      </w:pPr>
    </w:p>
    <w:p w14:paraId="7A37F7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14:paraId="50169385" w14:textId="77777777" w:rsidR="00D06331" w:rsidRPr="00AE3149" w:rsidRDefault="00D06331" w:rsidP="009A4153">
      <w:pPr>
        <w:jc w:val="both"/>
        <w:rPr>
          <w:rFonts w:ascii="Arial" w:hAnsi="Arial" w:cs="Arial"/>
          <w:sz w:val="22"/>
          <w:szCs w:val="22"/>
        </w:rPr>
      </w:pPr>
    </w:p>
    <w:p w14:paraId="0D2633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14:paraId="0D985B72" w14:textId="77777777" w:rsidR="00D06331" w:rsidRPr="00AE3149" w:rsidRDefault="00D06331" w:rsidP="009A4153">
      <w:pPr>
        <w:jc w:val="both"/>
        <w:rPr>
          <w:rFonts w:ascii="Arial" w:hAnsi="Arial" w:cs="Arial"/>
          <w:sz w:val="22"/>
          <w:szCs w:val="22"/>
        </w:rPr>
      </w:pPr>
    </w:p>
    <w:p w14:paraId="28F8EC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14:paraId="709E338B" w14:textId="77777777" w:rsidR="00D06331" w:rsidRPr="00AE3149" w:rsidRDefault="00D06331" w:rsidP="009A4153">
      <w:pPr>
        <w:jc w:val="both"/>
        <w:rPr>
          <w:rFonts w:ascii="Arial" w:hAnsi="Arial" w:cs="Arial"/>
          <w:sz w:val="22"/>
          <w:szCs w:val="22"/>
        </w:rPr>
      </w:pPr>
    </w:p>
    <w:p w14:paraId="002C607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14:paraId="417EAB7F" w14:textId="77777777" w:rsidR="00D06331" w:rsidRPr="00AE3149" w:rsidRDefault="00D06331" w:rsidP="009A4153">
      <w:pPr>
        <w:jc w:val="both"/>
        <w:rPr>
          <w:rFonts w:ascii="Arial" w:hAnsi="Arial" w:cs="Arial"/>
          <w:sz w:val="22"/>
          <w:szCs w:val="22"/>
        </w:rPr>
      </w:pPr>
    </w:p>
    <w:p w14:paraId="33860C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14:paraId="3892635A" w14:textId="77777777" w:rsidR="00D06331" w:rsidRPr="00AE3149" w:rsidRDefault="00D06331" w:rsidP="009A4153">
      <w:pPr>
        <w:jc w:val="both"/>
        <w:rPr>
          <w:rFonts w:ascii="Arial" w:hAnsi="Arial" w:cs="Arial"/>
          <w:sz w:val="22"/>
          <w:szCs w:val="22"/>
        </w:rPr>
      </w:pPr>
    </w:p>
    <w:p w14:paraId="62FA3F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14:paraId="356F4A1C" w14:textId="77777777" w:rsidR="00D06331" w:rsidRPr="00AE3149" w:rsidRDefault="00D06331" w:rsidP="009A4153">
      <w:pPr>
        <w:jc w:val="both"/>
        <w:rPr>
          <w:rFonts w:ascii="Arial" w:hAnsi="Arial" w:cs="Arial"/>
          <w:sz w:val="22"/>
          <w:szCs w:val="22"/>
        </w:rPr>
      </w:pPr>
    </w:p>
    <w:p w14:paraId="097AE0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14:paraId="4A01722B" w14:textId="77777777" w:rsidR="00D06331" w:rsidRPr="00AE3149" w:rsidRDefault="00D06331" w:rsidP="009A4153">
      <w:pPr>
        <w:tabs>
          <w:tab w:val="left" w:pos="709"/>
        </w:tabs>
        <w:jc w:val="both"/>
        <w:rPr>
          <w:rFonts w:ascii="Arial" w:hAnsi="Arial" w:cs="Arial"/>
          <w:sz w:val="22"/>
          <w:szCs w:val="22"/>
        </w:rPr>
      </w:pPr>
    </w:p>
    <w:p w14:paraId="3485C6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14:paraId="0B0A84F6" w14:textId="77777777" w:rsidR="00D06331" w:rsidRPr="00AE3149" w:rsidRDefault="00D06331" w:rsidP="009A4153">
      <w:pPr>
        <w:jc w:val="both"/>
        <w:rPr>
          <w:rFonts w:ascii="Arial" w:hAnsi="Arial" w:cs="Arial"/>
          <w:sz w:val="22"/>
          <w:szCs w:val="22"/>
        </w:rPr>
      </w:pPr>
    </w:p>
    <w:p w14:paraId="2D9B8E5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14:paraId="43B133B7" w14:textId="77777777" w:rsidR="00D06331" w:rsidRPr="00AE3149" w:rsidRDefault="00D06331" w:rsidP="009A4153">
      <w:pPr>
        <w:jc w:val="both"/>
        <w:rPr>
          <w:rFonts w:ascii="Arial" w:hAnsi="Arial" w:cs="Arial"/>
          <w:sz w:val="22"/>
          <w:szCs w:val="22"/>
        </w:rPr>
      </w:pPr>
    </w:p>
    <w:p w14:paraId="0019DA9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14:paraId="7AE35D91" w14:textId="77777777" w:rsidR="00D06331" w:rsidRPr="00AE3149" w:rsidRDefault="00D06331" w:rsidP="009A4153">
      <w:pPr>
        <w:jc w:val="both"/>
        <w:rPr>
          <w:rFonts w:ascii="Arial" w:hAnsi="Arial" w:cs="Arial"/>
          <w:sz w:val="22"/>
          <w:szCs w:val="22"/>
        </w:rPr>
      </w:pPr>
    </w:p>
    <w:p w14:paraId="7F8982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El importe del capital social y la aportación con que cada socio debe </w:t>
      </w:r>
      <w:proofErr w:type="spellStart"/>
      <w:r w:rsidRPr="00AE3149">
        <w:rPr>
          <w:rFonts w:ascii="Arial" w:hAnsi="Arial" w:cs="Arial"/>
          <w:sz w:val="22"/>
          <w:szCs w:val="22"/>
        </w:rPr>
        <w:t>contribuír</w:t>
      </w:r>
      <w:proofErr w:type="spellEnd"/>
      <w:r w:rsidRPr="00AE3149">
        <w:rPr>
          <w:rFonts w:ascii="Arial" w:hAnsi="Arial" w:cs="Arial"/>
          <w:sz w:val="22"/>
          <w:szCs w:val="22"/>
        </w:rPr>
        <w:t>.</w:t>
      </w:r>
    </w:p>
    <w:p w14:paraId="596FCFE0" w14:textId="77777777" w:rsidR="00D06331" w:rsidRPr="00AE3149" w:rsidRDefault="00D06331" w:rsidP="009A4153">
      <w:pPr>
        <w:jc w:val="both"/>
        <w:rPr>
          <w:rFonts w:ascii="Arial" w:hAnsi="Arial" w:cs="Arial"/>
          <w:sz w:val="22"/>
          <w:szCs w:val="22"/>
        </w:rPr>
      </w:pPr>
    </w:p>
    <w:p w14:paraId="3186BD3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14:paraId="1916801D" w14:textId="77777777" w:rsidR="00D06331" w:rsidRPr="00AE3149" w:rsidRDefault="00D06331" w:rsidP="009A4153">
      <w:pPr>
        <w:jc w:val="both"/>
        <w:rPr>
          <w:rFonts w:ascii="Arial" w:hAnsi="Arial" w:cs="Arial"/>
          <w:sz w:val="22"/>
          <w:szCs w:val="22"/>
        </w:rPr>
      </w:pPr>
    </w:p>
    <w:p w14:paraId="0F3D9FC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14:paraId="4A27FE9F" w14:textId="77777777" w:rsidR="00D06331" w:rsidRPr="00AE3149" w:rsidRDefault="00D06331" w:rsidP="009A4153">
      <w:pPr>
        <w:jc w:val="both"/>
        <w:rPr>
          <w:rFonts w:ascii="Arial" w:hAnsi="Arial" w:cs="Arial"/>
          <w:sz w:val="22"/>
          <w:szCs w:val="22"/>
        </w:rPr>
      </w:pPr>
    </w:p>
    <w:p w14:paraId="7B5FE55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14:paraId="28EF0531" w14:textId="77777777" w:rsidR="00D06331" w:rsidRPr="00AE3149" w:rsidRDefault="00D06331" w:rsidP="009A4153">
      <w:pPr>
        <w:jc w:val="both"/>
        <w:rPr>
          <w:rFonts w:ascii="Arial" w:hAnsi="Arial" w:cs="Arial"/>
          <w:sz w:val="22"/>
          <w:szCs w:val="22"/>
        </w:rPr>
      </w:pPr>
    </w:p>
    <w:p w14:paraId="74A6EB8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14:paraId="42A7C715" w14:textId="77777777" w:rsidR="00CD2D07" w:rsidRPr="00AE3149" w:rsidRDefault="00CD2D07" w:rsidP="009A4153">
      <w:pPr>
        <w:jc w:val="both"/>
        <w:rPr>
          <w:rFonts w:ascii="Arial" w:hAnsi="Arial" w:cs="Arial"/>
          <w:sz w:val="22"/>
          <w:szCs w:val="22"/>
        </w:rPr>
      </w:pPr>
    </w:p>
    <w:p w14:paraId="398D4D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14:paraId="7CE1AA17" w14:textId="77777777" w:rsidR="00D06331" w:rsidRPr="00AE3149" w:rsidRDefault="00D06331" w:rsidP="009A4153">
      <w:pPr>
        <w:jc w:val="both"/>
        <w:rPr>
          <w:rFonts w:ascii="Arial" w:hAnsi="Arial" w:cs="Arial"/>
          <w:sz w:val="22"/>
          <w:szCs w:val="22"/>
        </w:rPr>
      </w:pPr>
    </w:p>
    <w:p w14:paraId="784728B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14:paraId="5CF1F821" w14:textId="77777777" w:rsidR="00D06331" w:rsidRPr="00AE3149" w:rsidRDefault="00D06331" w:rsidP="009A4153">
      <w:pPr>
        <w:jc w:val="both"/>
        <w:rPr>
          <w:rFonts w:ascii="Arial" w:hAnsi="Arial" w:cs="Arial"/>
          <w:sz w:val="22"/>
          <w:szCs w:val="22"/>
        </w:rPr>
      </w:pPr>
    </w:p>
    <w:p w14:paraId="49C8E9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 xml:space="preserve">Después de la razón social, se agregarán </w:t>
      </w:r>
      <w:proofErr w:type="gramStart"/>
      <w:r w:rsidRPr="00AE3149">
        <w:rPr>
          <w:rFonts w:ascii="Arial" w:hAnsi="Arial" w:cs="Arial"/>
          <w:sz w:val="22"/>
          <w:szCs w:val="22"/>
        </w:rPr>
        <w:t>éstas</w:t>
      </w:r>
      <w:proofErr w:type="gramEnd"/>
      <w:r w:rsidRPr="00AE3149">
        <w:rPr>
          <w:rFonts w:ascii="Arial" w:hAnsi="Arial" w:cs="Arial"/>
          <w:sz w:val="22"/>
          <w:szCs w:val="22"/>
        </w:rPr>
        <w:t xml:space="preserve"> palabras: "Sociedad Civil".</w:t>
      </w:r>
    </w:p>
    <w:p w14:paraId="3BADC41E" w14:textId="77777777" w:rsidR="00D06331" w:rsidRPr="00AE3149" w:rsidRDefault="00D06331" w:rsidP="009A4153">
      <w:pPr>
        <w:jc w:val="both"/>
        <w:rPr>
          <w:rFonts w:ascii="Arial" w:hAnsi="Arial" w:cs="Arial"/>
          <w:sz w:val="22"/>
          <w:szCs w:val="22"/>
        </w:rPr>
      </w:pPr>
    </w:p>
    <w:p w14:paraId="14498E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14:paraId="64E27DBE" w14:textId="77777777" w:rsidR="00D06331" w:rsidRPr="00AE3149" w:rsidRDefault="00D06331" w:rsidP="009A4153">
      <w:pPr>
        <w:jc w:val="both"/>
        <w:rPr>
          <w:rFonts w:ascii="Arial" w:hAnsi="Arial" w:cs="Arial"/>
          <w:sz w:val="22"/>
          <w:szCs w:val="22"/>
        </w:rPr>
      </w:pPr>
    </w:p>
    <w:p w14:paraId="5FFEDC1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14:paraId="7641461A" w14:textId="77777777" w:rsidR="00D06331" w:rsidRPr="00AE3149" w:rsidRDefault="00D06331" w:rsidP="004D28F6">
      <w:pPr>
        <w:pStyle w:val="Ttulo6"/>
      </w:pPr>
      <w:r w:rsidRPr="00AE3149">
        <w:lastRenderedPageBreak/>
        <w:t>CAPÍTULO II</w:t>
      </w:r>
    </w:p>
    <w:p w14:paraId="412B59F1" w14:textId="77777777" w:rsidR="00D06331" w:rsidRPr="00AE3149" w:rsidRDefault="00D06331" w:rsidP="004D28F6">
      <w:pPr>
        <w:pStyle w:val="Ttulo6"/>
      </w:pPr>
      <w:r w:rsidRPr="00AE3149">
        <w:t>DE LOS SOCIOS</w:t>
      </w:r>
    </w:p>
    <w:p w14:paraId="37264E30" w14:textId="77777777" w:rsidR="00D06331" w:rsidRPr="00AE3149" w:rsidRDefault="00D06331" w:rsidP="004D28F6">
      <w:pPr>
        <w:tabs>
          <w:tab w:val="left" w:pos="709"/>
        </w:tabs>
        <w:jc w:val="center"/>
        <w:rPr>
          <w:rFonts w:ascii="Arial" w:hAnsi="Arial" w:cs="Arial"/>
          <w:sz w:val="22"/>
          <w:szCs w:val="22"/>
        </w:rPr>
      </w:pPr>
    </w:p>
    <w:p w14:paraId="539266E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14:paraId="328248C4" w14:textId="77777777" w:rsidR="00D06331" w:rsidRPr="00AE3149" w:rsidRDefault="00D06331" w:rsidP="009A4153">
      <w:pPr>
        <w:jc w:val="both"/>
        <w:rPr>
          <w:rFonts w:ascii="Arial" w:hAnsi="Arial" w:cs="Arial"/>
          <w:sz w:val="22"/>
          <w:szCs w:val="22"/>
        </w:rPr>
      </w:pPr>
    </w:p>
    <w:p w14:paraId="4B2E5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 xml:space="preserve">A menos que se haya pactado en el contrato de sociedad, no puede obligarse a los socios a hacer una nueva aportación para ensanchar los negocios sociales. Cuando el aumento del </w:t>
      </w:r>
      <w:proofErr w:type="spellStart"/>
      <w:r w:rsidRPr="00AE3149">
        <w:rPr>
          <w:rFonts w:ascii="Arial" w:hAnsi="Arial" w:cs="Arial"/>
          <w:sz w:val="22"/>
          <w:szCs w:val="22"/>
        </w:rPr>
        <w:t>captial</w:t>
      </w:r>
      <w:proofErr w:type="spellEnd"/>
      <w:r w:rsidRPr="00AE3149">
        <w:rPr>
          <w:rFonts w:ascii="Arial" w:hAnsi="Arial" w:cs="Arial"/>
          <w:sz w:val="22"/>
          <w:szCs w:val="22"/>
        </w:rPr>
        <w:t xml:space="preserve"> (sic) social sea acordado por la mayoría, los socios que no están conformes pueden separarse de la sociedad.</w:t>
      </w:r>
    </w:p>
    <w:p w14:paraId="4CE91932" w14:textId="77777777" w:rsidR="00CD2D07" w:rsidRPr="00AE3149" w:rsidRDefault="00CD2D07" w:rsidP="009A4153">
      <w:pPr>
        <w:jc w:val="both"/>
        <w:rPr>
          <w:rFonts w:ascii="Arial" w:hAnsi="Arial" w:cs="Arial"/>
          <w:sz w:val="22"/>
          <w:szCs w:val="22"/>
        </w:rPr>
      </w:pPr>
    </w:p>
    <w:p w14:paraId="2578635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14:paraId="1687C1B9" w14:textId="77777777" w:rsidR="00D06331" w:rsidRPr="00AE3149" w:rsidRDefault="00D06331" w:rsidP="009A4153">
      <w:pPr>
        <w:jc w:val="both"/>
        <w:rPr>
          <w:rFonts w:ascii="Arial" w:hAnsi="Arial" w:cs="Arial"/>
          <w:sz w:val="22"/>
          <w:szCs w:val="22"/>
        </w:rPr>
      </w:pPr>
    </w:p>
    <w:p w14:paraId="711F83C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14:paraId="610EBA76" w14:textId="77777777" w:rsidR="00D06331" w:rsidRPr="00AE3149" w:rsidRDefault="00D06331" w:rsidP="009A4153">
      <w:pPr>
        <w:jc w:val="both"/>
        <w:rPr>
          <w:rFonts w:ascii="Arial" w:hAnsi="Arial" w:cs="Arial"/>
          <w:sz w:val="22"/>
          <w:szCs w:val="22"/>
        </w:rPr>
      </w:pPr>
    </w:p>
    <w:p w14:paraId="0D142CF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14:paraId="5A0EC3DE" w14:textId="77777777" w:rsidR="00D06331" w:rsidRPr="00AE3149" w:rsidRDefault="00D06331" w:rsidP="009A4153">
      <w:pPr>
        <w:jc w:val="both"/>
        <w:rPr>
          <w:rFonts w:ascii="Arial" w:hAnsi="Arial" w:cs="Arial"/>
          <w:sz w:val="22"/>
          <w:szCs w:val="22"/>
        </w:rPr>
      </w:pPr>
    </w:p>
    <w:p w14:paraId="037D135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14:paraId="705A9A9C" w14:textId="77777777" w:rsidR="00D06331" w:rsidRPr="008B7C64" w:rsidRDefault="00D06331" w:rsidP="009A4153">
      <w:pPr>
        <w:jc w:val="both"/>
        <w:rPr>
          <w:rFonts w:ascii="Arial" w:hAnsi="Arial" w:cs="Arial"/>
          <w:b/>
          <w:sz w:val="22"/>
          <w:szCs w:val="22"/>
        </w:rPr>
      </w:pPr>
    </w:p>
    <w:p w14:paraId="5EEA358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14:paraId="5A135FD1" w14:textId="77777777" w:rsidR="00D06331" w:rsidRPr="00AE3149" w:rsidRDefault="00D06331" w:rsidP="004D28F6">
      <w:pPr>
        <w:jc w:val="center"/>
        <w:rPr>
          <w:rFonts w:ascii="Arial" w:hAnsi="Arial" w:cs="Arial"/>
          <w:sz w:val="22"/>
          <w:szCs w:val="22"/>
        </w:rPr>
      </w:pPr>
    </w:p>
    <w:p w14:paraId="344FB97B" w14:textId="77777777" w:rsidR="00D06331" w:rsidRPr="00AE3149" w:rsidRDefault="00D06331" w:rsidP="004D28F6">
      <w:pPr>
        <w:jc w:val="center"/>
        <w:rPr>
          <w:rFonts w:ascii="Arial" w:hAnsi="Arial" w:cs="Arial"/>
          <w:sz w:val="22"/>
          <w:szCs w:val="22"/>
        </w:rPr>
      </w:pPr>
    </w:p>
    <w:p w14:paraId="718B7461" w14:textId="77777777" w:rsidR="00D06331" w:rsidRPr="00AE3149" w:rsidRDefault="00D06331" w:rsidP="004D28F6">
      <w:pPr>
        <w:pStyle w:val="Ttulo6"/>
      </w:pPr>
      <w:r w:rsidRPr="00AE3149">
        <w:t>CAPÍTULO III</w:t>
      </w:r>
    </w:p>
    <w:p w14:paraId="0DFC9F22" w14:textId="77777777" w:rsidR="00D06331" w:rsidRPr="00AE3149" w:rsidRDefault="00D06331" w:rsidP="004D28F6">
      <w:pPr>
        <w:pStyle w:val="Ttulo6"/>
      </w:pPr>
      <w:r w:rsidRPr="00AE3149">
        <w:t>DE LA ADMINISTRACIÓN DE LA SOCIEDAD</w:t>
      </w:r>
    </w:p>
    <w:p w14:paraId="2F71926D" w14:textId="77777777" w:rsidR="00D06331" w:rsidRPr="00AE3149" w:rsidRDefault="00D06331" w:rsidP="004D28F6">
      <w:pPr>
        <w:rPr>
          <w:rFonts w:ascii="Arial" w:hAnsi="Arial" w:cs="Arial"/>
          <w:sz w:val="22"/>
          <w:szCs w:val="22"/>
        </w:rPr>
      </w:pPr>
    </w:p>
    <w:p w14:paraId="330B267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 xml:space="preserve">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w:t>
      </w:r>
      <w:proofErr w:type="spellStart"/>
      <w:r w:rsidRPr="00AE3149">
        <w:rPr>
          <w:rFonts w:ascii="Arial" w:hAnsi="Arial" w:cs="Arial"/>
          <w:sz w:val="22"/>
          <w:szCs w:val="22"/>
        </w:rPr>
        <w:t>observá</w:t>
      </w:r>
      <w:proofErr w:type="spellEnd"/>
      <w:r w:rsidRPr="00AE3149">
        <w:rPr>
          <w:rFonts w:ascii="Arial" w:hAnsi="Arial" w:cs="Arial"/>
          <w:sz w:val="22"/>
          <w:szCs w:val="22"/>
        </w:rPr>
        <w:t xml:space="preserve"> (sic) lo dispuesto en el artículo 2599.</w:t>
      </w:r>
    </w:p>
    <w:p w14:paraId="4DD01014" w14:textId="77777777" w:rsidR="00D06331" w:rsidRPr="00AE3149" w:rsidRDefault="00D06331" w:rsidP="009A4153">
      <w:pPr>
        <w:jc w:val="both"/>
        <w:rPr>
          <w:rFonts w:ascii="Arial" w:hAnsi="Arial" w:cs="Arial"/>
          <w:sz w:val="22"/>
          <w:szCs w:val="22"/>
        </w:rPr>
      </w:pPr>
    </w:p>
    <w:p w14:paraId="4205AF7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no priva a los demás socios del derecho de examinar el estado de los negocios sociales y exigir a este fin la presentación de libros, </w:t>
      </w:r>
      <w:r w:rsidRPr="00AE3149">
        <w:rPr>
          <w:rFonts w:ascii="Arial" w:hAnsi="Arial" w:cs="Arial"/>
          <w:sz w:val="22"/>
          <w:szCs w:val="22"/>
        </w:rPr>
        <w:lastRenderedPageBreak/>
        <w:t>documentos y papeles, con el objeto de que puedan hacerse las reclamaciones que estimen convenientes. No es válida la renuncia del derecho consignado en este artículo.</w:t>
      </w:r>
    </w:p>
    <w:p w14:paraId="6F29977C" w14:textId="77777777" w:rsidR="00D06331" w:rsidRPr="00AE3149" w:rsidRDefault="00D06331" w:rsidP="009A4153">
      <w:pPr>
        <w:jc w:val="both"/>
        <w:rPr>
          <w:rFonts w:ascii="Arial" w:hAnsi="Arial" w:cs="Arial"/>
          <w:sz w:val="22"/>
          <w:szCs w:val="22"/>
        </w:rPr>
      </w:pPr>
    </w:p>
    <w:p w14:paraId="29A56AC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hecho en la escritura de sociedad, no podrá revocarse sin el </w:t>
      </w:r>
      <w:proofErr w:type="spellStart"/>
      <w:r w:rsidRPr="00AE3149">
        <w:rPr>
          <w:rFonts w:ascii="Arial" w:hAnsi="Arial" w:cs="Arial"/>
          <w:sz w:val="22"/>
          <w:szCs w:val="22"/>
        </w:rPr>
        <w:t>consentimieto</w:t>
      </w:r>
      <w:proofErr w:type="spellEnd"/>
      <w:r w:rsidRPr="00AE3149">
        <w:rPr>
          <w:rFonts w:ascii="Arial" w:hAnsi="Arial" w:cs="Arial"/>
          <w:sz w:val="22"/>
          <w:szCs w:val="22"/>
        </w:rPr>
        <w:t xml:space="preserve"> (sic) de todos los socios, a no ser judicialmente, por dolo, culpa o inhabilidad.</w:t>
      </w:r>
    </w:p>
    <w:p w14:paraId="49FE4283" w14:textId="77777777" w:rsidR="00D06331" w:rsidRPr="00AE3149" w:rsidRDefault="00D06331" w:rsidP="009A4153">
      <w:pPr>
        <w:jc w:val="both"/>
        <w:rPr>
          <w:rFonts w:ascii="Arial" w:hAnsi="Arial" w:cs="Arial"/>
          <w:sz w:val="22"/>
          <w:szCs w:val="22"/>
        </w:rPr>
      </w:pPr>
    </w:p>
    <w:p w14:paraId="3A4A7CD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14:paraId="56A461D4" w14:textId="77777777" w:rsidR="00D06331" w:rsidRPr="00AE3149" w:rsidRDefault="00D06331" w:rsidP="009A4153">
      <w:pPr>
        <w:jc w:val="both"/>
        <w:rPr>
          <w:rFonts w:ascii="Arial" w:hAnsi="Arial" w:cs="Arial"/>
          <w:sz w:val="22"/>
          <w:szCs w:val="22"/>
        </w:rPr>
      </w:pPr>
    </w:p>
    <w:p w14:paraId="7B49E96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14:paraId="5D8C7AD2" w14:textId="77777777" w:rsidR="00D06331" w:rsidRPr="00AE3149" w:rsidRDefault="00D06331" w:rsidP="009A4153">
      <w:pPr>
        <w:jc w:val="both"/>
        <w:rPr>
          <w:rFonts w:ascii="Arial" w:hAnsi="Arial" w:cs="Arial"/>
          <w:sz w:val="22"/>
          <w:szCs w:val="22"/>
        </w:rPr>
      </w:pPr>
    </w:p>
    <w:p w14:paraId="7150B9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14:paraId="40DA3373" w14:textId="77777777" w:rsidR="00D06331" w:rsidRPr="00AE3149" w:rsidRDefault="00D06331" w:rsidP="009A4153">
      <w:pPr>
        <w:jc w:val="both"/>
        <w:rPr>
          <w:rFonts w:ascii="Arial" w:hAnsi="Arial" w:cs="Arial"/>
          <w:sz w:val="22"/>
          <w:szCs w:val="22"/>
        </w:rPr>
      </w:pPr>
    </w:p>
    <w:p w14:paraId="0DF4995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14:paraId="7BAAB0C2" w14:textId="77777777" w:rsidR="00D06331" w:rsidRPr="00AE3149" w:rsidRDefault="00D06331" w:rsidP="009A4153">
      <w:pPr>
        <w:jc w:val="both"/>
        <w:rPr>
          <w:rFonts w:ascii="Arial" w:hAnsi="Arial" w:cs="Arial"/>
          <w:sz w:val="22"/>
          <w:szCs w:val="22"/>
        </w:rPr>
      </w:pPr>
    </w:p>
    <w:p w14:paraId="5E4BF7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14:paraId="236BF1D7" w14:textId="77777777" w:rsidR="00D06331" w:rsidRPr="008B7C64" w:rsidRDefault="00D06331" w:rsidP="009A4153">
      <w:pPr>
        <w:jc w:val="both"/>
        <w:rPr>
          <w:rFonts w:ascii="Arial" w:hAnsi="Arial" w:cs="Arial"/>
          <w:b/>
          <w:sz w:val="22"/>
          <w:szCs w:val="22"/>
        </w:rPr>
      </w:pPr>
    </w:p>
    <w:p w14:paraId="7F2999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14:paraId="79EBE548" w14:textId="77777777" w:rsidR="00D06331" w:rsidRPr="00AE3149" w:rsidRDefault="00D06331" w:rsidP="009A4153">
      <w:pPr>
        <w:jc w:val="both"/>
        <w:rPr>
          <w:rFonts w:ascii="Arial" w:hAnsi="Arial" w:cs="Arial"/>
          <w:sz w:val="22"/>
          <w:szCs w:val="22"/>
        </w:rPr>
      </w:pPr>
    </w:p>
    <w:p w14:paraId="69C7FD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 xml:space="preserve">Siendo varios los socios encargados indistintamente de la administración, sin declaración de que deberán proceder de </w:t>
      </w:r>
      <w:proofErr w:type="spellStart"/>
      <w:r w:rsidRPr="00AE3149">
        <w:rPr>
          <w:rFonts w:ascii="Arial" w:hAnsi="Arial" w:cs="Arial"/>
          <w:sz w:val="22"/>
          <w:szCs w:val="22"/>
        </w:rPr>
        <w:t>acuerd</w:t>
      </w:r>
      <w:proofErr w:type="spellEnd"/>
      <w:r w:rsidRPr="00AE3149">
        <w:rPr>
          <w:rFonts w:ascii="Arial" w:hAnsi="Arial" w:cs="Arial"/>
          <w:sz w:val="22"/>
          <w:szCs w:val="22"/>
        </w:rPr>
        <w:t>, (sic) podrá cada uno de ellos practicar separadamente los actos administrativos que crea oportunos.</w:t>
      </w:r>
    </w:p>
    <w:p w14:paraId="3847C711" w14:textId="77777777" w:rsidR="00D06331" w:rsidRPr="00AE3149" w:rsidRDefault="00D06331" w:rsidP="009A4153">
      <w:pPr>
        <w:jc w:val="both"/>
        <w:rPr>
          <w:rFonts w:ascii="Arial" w:hAnsi="Arial" w:cs="Arial"/>
          <w:sz w:val="22"/>
          <w:szCs w:val="22"/>
        </w:rPr>
      </w:pPr>
    </w:p>
    <w:p w14:paraId="34ACA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14:paraId="5DB6F327" w14:textId="77777777" w:rsidR="00CD2D07" w:rsidRPr="00AE3149" w:rsidRDefault="00CD2D07" w:rsidP="009A4153">
      <w:pPr>
        <w:jc w:val="both"/>
        <w:rPr>
          <w:rFonts w:ascii="Arial" w:hAnsi="Arial" w:cs="Arial"/>
          <w:sz w:val="22"/>
          <w:szCs w:val="22"/>
        </w:rPr>
      </w:pPr>
    </w:p>
    <w:p w14:paraId="4E9B09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14:paraId="2CD6564D" w14:textId="77777777" w:rsidR="00D06331" w:rsidRPr="00AE3149" w:rsidRDefault="00D06331" w:rsidP="009A4153">
      <w:pPr>
        <w:jc w:val="both"/>
        <w:rPr>
          <w:rFonts w:ascii="Arial" w:hAnsi="Arial" w:cs="Arial"/>
          <w:sz w:val="22"/>
          <w:szCs w:val="22"/>
        </w:rPr>
      </w:pPr>
    </w:p>
    <w:p w14:paraId="35B99AD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2C762643" w14:textId="77777777" w:rsidR="00D06331" w:rsidRPr="00AE3149" w:rsidRDefault="00D06331" w:rsidP="009A4153">
      <w:pPr>
        <w:jc w:val="both"/>
        <w:rPr>
          <w:rFonts w:ascii="Arial" w:hAnsi="Arial" w:cs="Arial"/>
          <w:sz w:val="22"/>
          <w:szCs w:val="22"/>
        </w:rPr>
      </w:pPr>
    </w:p>
    <w:p w14:paraId="4BA6B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 xml:space="preserve">El socio o socios administradores están obligados a recibir cuentas siempre que lo pida la mayoría de los socios,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no sea la época fijada en el contrato de sociedad.</w:t>
      </w:r>
    </w:p>
    <w:p w14:paraId="54EEC1CE" w14:textId="77777777" w:rsidR="00D06331" w:rsidRPr="00AE3149" w:rsidRDefault="00D06331" w:rsidP="009A4153">
      <w:pPr>
        <w:jc w:val="both"/>
        <w:rPr>
          <w:rFonts w:ascii="Arial" w:hAnsi="Arial" w:cs="Arial"/>
          <w:sz w:val="22"/>
          <w:szCs w:val="22"/>
        </w:rPr>
      </w:pPr>
    </w:p>
    <w:p w14:paraId="668DDC3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14:paraId="6B453444" w14:textId="2EF6C29B" w:rsidR="00D06331" w:rsidRDefault="00D06331" w:rsidP="004D28F6">
      <w:pPr>
        <w:rPr>
          <w:rFonts w:ascii="Arial" w:hAnsi="Arial" w:cs="Arial"/>
          <w:sz w:val="22"/>
          <w:szCs w:val="22"/>
        </w:rPr>
      </w:pPr>
    </w:p>
    <w:p w14:paraId="4B94708D" w14:textId="77777777" w:rsidR="004863F0" w:rsidRPr="00AE3149" w:rsidRDefault="004863F0" w:rsidP="004D28F6">
      <w:pPr>
        <w:rPr>
          <w:rFonts w:ascii="Arial" w:hAnsi="Arial" w:cs="Arial"/>
          <w:sz w:val="22"/>
          <w:szCs w:val="22"/>
        </w:rPr>
      </w:pPr>
    </w:p>
    <w:p w14:paraId="58F30731" w14:textId="77777777" w:rsidR="00D06331" w:rsidRPr="00AE3149" w:rsidRDefault="00D06331" w:rsidP="004D28F6">
      <w:pPr>
        <w:rPr>
          <w:rFonts w:ascii="Arial" w:hAnsi="Arial" w:cs="Arial"/>
          <w:sz w:val="22"/>
          <w:szCs w:val="22"/>
        </w:rPr>
      </w:pPr>
    </w:p>
    <w:p w14:paraId="7E67D19E" w14:textId="77777777" w:rsidR="00D06331" w:rsidRPr="00AE3149" w:rsidRDefault="00D06331" w:rsidP="004D28F6">
      <w:pPr>
        <w:pStyle w:val="Ttulo6"/>
      </w:pPr>
      <w:r w:rsidRPr="00AE3149">
        <w:t>CAPÍTULO IV</w:t>
      </w:r>
    </w:p>
    <w:p w14:paraId="6FE18D09" w14:textId="77777777" w:rsidR="00D06331" w:rsidRPr="00AE3149" w:rsidRDefault="00D06331" w:rsidP="004D28F6">
      <w:pPr>
        <w:pStyle w:val="Ttulo6"/>
      </w:pPr>
      <w:r w:rsidRPr="00AE3149">
        <w:t>DE LA DISOLUCIÓN DE LAS SOCIEDADES</w:t>
      </w:r>
    </w:p>
    <w:p w14:paraId="3AEC8F2D" w14:textId="77777777" w:rsidR="00D06331" w:rsidRPr="00AE3149" w:rsidRDefault="00D06331" w:rsidP="004D28F6">
      <w:pPr>
        <w:rPr>
          <w:rFonts w:ascii="Arial" w:hAnsi="Arial" w:cs="Arial"/>
          <w:sz w:val="22"/>
          <w:szCs w:val="22"/>
        </w:rPr>
      </w:pPr>
    </w:p>
    <w:p w14:paraId="203D836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14:paraId="72E68F8E" w14:textId="77777777" w:rsidR="00D06331" w:rsidRPr="00AE3149" w:rsidRDefault="00D06331" w:rsidP="009A4153">
      <w:pPr>
        <w:tabs>
          <w:tab w:val="left" w:pos="709"/>
        </w:tabs>
        <w:jc w:val="both"/>
        <w:rPr>
          <w:rFonts w:ascii="Arial" w:hAnsi="Arial" w:cs="Arial"/>
          <w:sz w:val="22"/>
          <w:szCs w:val="22"/>
        </w:rPr>
      </w:pPr>
    </w:p>
    <w:p w14:paraId="121E4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14:paraId="2DADDE87" w14:textId="77777777" w:rsidR="00D06331" w:rsidRPr="00AE3149" w:rsidRDefault="00D06331" w:rsidP="009A4153">
      <w:pPr>
        <w:jc w:val="both"/>
        <w:rPr>
          <w:rFonts w:ascii="Arial" w:hAnsi="Arial" w:cs="Arial"/>
          <w:sz w:val="22"/>
          <w:szCs w:val="22"/>
        </w:rPr>
      </w:pPr>
    </w:p>
    <w:p w14:paraId="023EA2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14:paraId="37E84C10" w14:textId="77777777" w:rsidR="00D06331" w:rsidRPr="00AE3149" w:rsidRDefault="00D06331" w:rsidP="009A4153">
      <w:pPr>
        <w:jc w:val="both"/>
        <w:rPr>
          <w:rFonts w:ascii="Arial" w:hAnsi="Arial" w:cs="Arial"/>
          <w:sz w:val="22"/>
          <w:szCs w:val="22"/>
        </w:rPr>
      </w:pPr>
    </w:p>
    <w:p w14:paraId="65BAE0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14:paraId="4D3316B6" w14:textId="77777777" w:rsidR="00D06331" w:rsidRPr="00AE3149" w:rsidRDefault="00D06331" w:rsidP="009A4153">
      <w:pPr>
        <w:jc w:val="both"/>
        <w:rPr>
          <w:rFonts w:ascii="Arial" w:hAnsi="Arial" w:cs="Arial"/>
          <w:sz w:val="22"/>
          <w:szCs w:val="22"/>
        </w:rPr>
      </w:pPr>
    </w:p>
    <w:p w14:paraId="3BFB2D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14:paraId="2E1A7643" w14:textId="77777777" w:rsidR="00D06331" w:rsidRPr="00AE3149" w:rsidRDefault="00D06331" w:rsidP="009A4153">
      <w:pPr>
        <w:jc w:val="both"/>
        <w:rPr>
          <w:rFonts w:ascii="Arial" w:hAnsi="Arial" w:cs="Arial"/>
          <w:sz w:val="22"/>
          <w:szCs w:val="22"/>
        </w:rPr>
      </w:pPr>
    </w:p>
    <w:p w14:paraId="4837A4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14:paraId="199DA460" w14:textId="77777777" w:rsidR="00D06331" w:rsidRPr="00AE3149" w:rsidRDefault="00D06331" w:rsidP="009A4153">
      <w:pPr>
        <w:jc w:val="both"/>
        <w:rPr>
          <w:rFonts w:ascii="Arial" w:hAnsi="Arial" w:cs="Arial"/>
          <w:sz w:val="22"/>
          <w:szCs w:val="22"/>
        </w:rPr>
      </w:pPr>
    </w:p>
    <w:p w14:paraId="4FB7B0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14:paraId="550C04FC" w14:textId="77777777" w:rsidR="00D06331" w:rsidRPr="00AE3149" w:rsidRDefault="00D06331" w:rsidP="009A4153">
      <w:pPr>
        <w:jc w:val="both"/>
        <w:rPr>
          <w:rFonts w:ascii="Arial" w:hAnsi="Arial" w:cs="Arial"/>
          <w:sz w:val="22"/>
          <w:szCs w:val="22"/>
        </w:rPr>
      </w:pPr>
    </w:p>
    <w:p w14:paraId="492825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14:paraId="24437134" w14:textId="77777777" w:rsidR="00D06331" w:rsidRPr="00AE3149" w:rsidRDefault="00D06331" w:rsidP="009A4153">
      <w:pPr>
        <w:jc w:val="both"/>
        <w:rPr>
          <w:rFonts w:ascii="Arial" w:hAnsi="Arial" w:cs="Arial"/>
          <w:sz w:val="22"/>
          <w:szCs w:val="22"/>
        </w:rPr>
      </w:pPr>
    </w:p>
    <w:p w14:paraId="4A5AA0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14:paraId="11D1C218" w14:textId="77777777" w:rsidR="00D06331" w:rsidRPr="00AE3149" w:rsidRDefault="00D06331" w:rsidP="009A4153">
      <w:pPr>
        <w:jc w:val="both"/>
        <w:rPr>
          <w:rFonts w:ascii="Arial" w:hAnsi="Arial" w:cs="Arial"/>
          <w:sz w:val="22"/>
          <w:szCs w:val="22"/>
        </w:rPr>
      </w:pPr>
    </w:p>
    <w:p w14:paraId="370FD8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14:paraId="75F65E05" w14:textId="77777777" w:rsidR="00D06331" w:rsidRPr="00AE3149" w:rsidRDefault="00D06331" w:rsidP="009A4153">
      <w:pPr>
        <w:jc w:val="both"/>
        <w:rPr>
          <w:rFonts w:ascii="Arial" w:hAnsi="Arial" w:cs="Arial"/>
          <w:sz w:val="22"/>
          <w:szCs w:val="22"/>
        </w:rPr>
      </w:pPr>
    </w:p>
    <w:p w14:paraId="0781D5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 xml:space="preserve">En el caso de </w:t>
      </w:r>
      <w:proofErr w:type="gramStart"/>
      <w:r w:rsidRPr="00AE3149">
        <w:rPr>
          <w:rFonts w:ascii="Arial" w:hAnsi="Arial" w:cs="Arial"/>
          <w:sz w:val="22"/>
          <w:szCs w:val="22"/>
        </w:rPr>
        <w:t>que</w:t>
      </w:r>
      <w:proofErr w:type="gramEnd"/>
      <w:r w:rsidRPr="00AE3149">
        <w:rPr>
          <w:rFonts w:ascii="Arial" w:hAnsi="Arial" w:cs="Arial"/>
          <w:sz w:val="22"/>
          <w:szCs w:val="22"/>
        </w:rPr>
        <w:t xml:space="preserv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14:paraId="1ADE3C89" w14:textId="77777777" w:rsidR="00D06331" w:rsidRPr="00AE3149" w:rsidRDefault="00D06331" w:rsidP="009A4153">
      <w:pPr>
        <w:jc w:val="both"/>
        <w:rPr>
          <w:rFonts w:ascii="Arial" w:hAnsi="Arial" w:cs="Arial"/>
          <w:sz w:val="22"/>
          <w:szCs w:val="22"/>
        </w:rPr>
      </w:pPr>
    </w:p>
    <w:p w14:paraId="5AC510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14:paraId="5509DE2B" w14:textId="77777777" w:rsidR="00D06331" w:rsidRPr="00AE3149" w:rsidRDefault="00D06331" w:rsidP="009A4153">
      <w:pPr>
        <w:jc w:val="both"/>
        <w:rPr>
          <w:rFonts w:ascii="Arial" w:hAnsi="Arial" w:cs="Arial"/>
          <w:sz w:val="22"/>
          <w:szCs w:val="22"/>
        </w:rPr>
      </w:pPr>
    </w:p>
    <w:p w14:paraId="769CF9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14:paraId="7F15DFF5" w14:textId="77777777" w:rsidR="00D06331" w:rsidRPr="00AE3149" w:rsidRDefault="00D06331" w:rsidP="009A4153">
      <w:pPr>
        <w:jc w:val="both"/>
        <w:rPr>
          <w:rFonts w:ascii="Arial" w:hAnsi="Arial" w:cs="Arial"/>
          <w:sz w:val="22"/>
          <w:szCs w:val="22"/>
        </w:rPr>
      </w:pPr>
    </w:p>
    <w:p w14:paraId="053DAF1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14:paraId="2A73E824" w14:textId="77777777" w:rsidR="00D06331" w:rsidRPr="00AE3149" w:rsidRDefault="00D06331" w:rsidP="004D28F6">
      <w:pPr>
        <w:rPr>
          <w:rFonts w:ascii="Arial" w:hAnsi="Arial" w:cs="Arial"/>
          <w:sz w:val="22"/>
          <w:szCs w:val="22"/>
        </w:rPr>
      </w:pPr>
    </w:p>
    <w:p w14:paraId="25B25285" w14:textId="77777777" w:rsidR="00D06331" w:rsidRPr="00AE3149" w:rsidRDefault="00D06331" w:rsidP="004D28F6">
      <w:pPr>
        <w:pStyle w:val="Ttulo6"/>
      </w:pPr>
      <w:r w:rsidRPr="00AE3149">
        <w:t>CAPÍTULO V</w:t>
      </w:r>
    </w:p>
    <w:p w14:paraId="4514748F" w14:textId="77777777" w:rsidR="00D06331" w:rsidRPr="00AE3149" w:rsidRDefault="00D06331" w:rsidP="004D28F6">
      <w:pPr>
        <w:pStyle w:val="Ttulo6"/>
      </w:pPr>
      <w:r w:rsidRPr="00AE3149">
        <w:t>DE LA LIQUIDACIÓN DE LA SOCIEDAD</w:t>
      </w:r>
    </w:p>
    <w:p w14:paraId="3CC86D4A" w14:textId="77777777" w:rsidR="00D06331" w:rsidRPr="00AE3149" w:rsidRDefault="00D06331" w:rsidP="004D28F6">
      <w:pPr>
        <w:rPr>
          <w:rFonts w:ascii="Arial" w:hAnsi="Arial" w:cs="Arial"/>
          <w:sz w:val="22"/>
          <w:szCs w:val="22"/>
        </w:rPr>
      </w:pPr>
    </w:p>
    <w:p w14:paraId="701573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14:paraId="01FB964B" w14:textId="77777777" w:rsidR="00D06331" w:rsidRPr="00AE3149" w:rsidRDefault="00D06331" w:rsidP="009A4153">
      <w:pPr>
        <w:jc w:val="both"/>
        <w:rPr>
          <w:rFonts w:ascii="Arial" w:hAnsi="Arial" w:cs="Arial"/>
          <w:sz w:val="22"/>
          <w:szCs w:val="22"/>
        </w:rPr>
      </w:pPr>
    </w:p>
    <w:p w14:paraId="2BC16A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14:paraId="362647DE" w14:textId="77777777" w:rsidR="00D06331" w:rsidRPr="00AE3149" w:rsidRDefault="00D06331" w:rsidP="009A4153">
      <w:pPr>
        <w:jc w:val="both"/>
        <w:rPr>
          <w:rFonts w:ascii="Arial" w:hAnsi="Arial" w:cs="Arial"/>
          <w:sz w:val="22"/>
          <w:szCs w:val="22"/>
        </w:rPr>
      </w:pPr>
    </w:p>
    <w:p w14:paraId="759FD2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14:paraId="0F497A90" w14:textId="77777777" w:rsidR="00D06331" w:rsidRPr="00AE3149" w:rsidRDefault="00D06331" w:rsidP="009A4153">
      <w:pPr>
        <w:jc w:val="both"/>
        <w:rPr>
          <w:rFonts w:ascii="Arial" w:hAnsi="Arial" w:cs="Arial"/>
          <w:sz w:val="22"/>
          <w:szCs w:val="22"/>
        </w:rPr>
      </w:pPr>
    </w:p>
    <w:p w14:paraId="10EFB1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14:paraId="56724372" w14:textId="77777777" w:rsidR="00D06331" w:rsidRPr="00AE3149" w:rsidRDefault="00D06331" w:rsidP="009A4153">
      <w:pPr>
        <w:jc w:val="both"/>
        <w:rPr>
          <w:rFonts w:ascii="Arial" w:hAnsi="Arial" w:cs="Arial"/>
          <w:sz w:val="22"/>
          <w:szCs w:val="22"/>
        </w:rPr>
      </w:pPr>
    </w:p>
    <w:p w14:paraId="789250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14:paraId="20196C37" w14:textId="77777777" w:rsidR="00D06331" w:rsidRPr="00AE3149" w:rsidRDefault="00D06331" w:rsidP="009A4153">
      <w:pPr>
        <w:jc w:val="both"/>
        <w:rPr>
          <w:rFonts w:ascii="Arial" w:hAnsi="Arial" w:cs="Arial"/>
          <w:sz w:val="22"/>
          <w:szCs w:val="22"/>
        </w:rPr>
      </w:pPr>
    </w:p>
    <w:p w14:paraId="0A594C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14:paraId="1EDD7D61" w14:textId="77777777" w:rsidR="00D06331" w:rsidRPr="00AE3149" w:rsidRDefault="00D06331" w:rsidP="009A4153">
      <w:pPr>
        <w:jc w:val="both"/>
        <w:rPr>
          <w:rFonts w:ascii="Arial" w:hAnsi="Arial" w:cs="Arial"/>
          <w:sz w:val="22"/>
          <w:szCs w:val="22"/>
        </w:rPr>
      </w:pPr>
    </w:p>
    <w:p w14:paraId="321FB1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14:paraId="04DFDB3D" w14:textId="77777777" w:rsidR="00D06331" w:rsidRPr="00AE3149" w:rsidRDefault="00D06331" w:rsidP="009A4153">
      <w:pPr>
        <w:jc w:val="both"/>
        <w:rPr>
          <w:rFonts w:ascii="Arial" w:hAnsi="Arial" w:cs="Arial"/>
          <w:sz w:val="22"/>
          <w:szCs w:val="22"/>
        </w:rPr>
      </w:pPr>
    </w:p>
    <w:p w14:paraId="1AEA77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14:paraId="2FFFAF67" w14:textId="77777777" w:rsidR="00D06331" w:rsidRPr="00AE3149" w:rsidRDefault="00D06331" w:rsidP="009A4153">
      <w:pPr>
        <w:jc w:val="both"/>
        <w:rPr>
          <w:rFonts w:ascii="Arial" w:hAnsi="Arial" w:cs="Arial"/>
          <w:sz w:val="22"/>
          <w:szCs w:val="22"/>
        </w:rPr>
      </w:pPr>
    </w:p>
    <w:p w14:paraId="7EF8C8E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14:paraId="29410304" w14:textId="77777777" w:rsidR="00D06331" w:rsidRPr="00AE3149" w:rsidRDefault="00D06331" w:rsidP="009A4153">
      <w:pPr>
        <w:jc w:val="both"/>
        <w:rPr>
          <w:rFonts w:ascii="Arial" w:hAnsi="Arial" w:cs="Arial"/>
          <w:sz w:val="22"/>
          <w:szCs w:val="22"/>
        </w:rPr>
      </w:pPr>
    </w:p>
    <w:p w14:paraId="3E1D7E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el trabajo del industrial pudiera hacerse por otro, su cuota será la que corresponda por razón de sueldo u honorarios, y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mismo se observará si son varios los socios industriales.</w:t>
      </w:r>
    </w:p>
    <w:p w14:paraId="0C9A4494" w14:textId="77777777" w:rsidR="00D06331" w:rsidRPr="00AE3149" w:rsidRDefault="00D06331" w:rsidP="009A4153">
      <w:pPr>
        <w:jc w:val="both"/>
        <w:rPr>
          <w:rFonts w:ascii="Arial" w:hAnsi="Arial" w:cs="Arial"/>
          <w:sz w:val="22"/>
          <w:szCs w:val="22"/>
        </w:rPr>
      </w:pPr>
    </w:p>
    <w:p w14:paraId="1545A1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14:paraId="2B4CE83F" w14:textId="77777777" w:rsidR="00D06331" w:rsidRPr="00AE3149" w:rsidRDefault="00D06331" w:rsidP="009A4153">
      <w:pPr>
        <w:jc w:val="both"/>
        <w:rPr>
          <w:rFonts w:ascii="Arial" w:hAnsi="Arial" w:cs="Arial"/>
          <w:sz w:val="22"/>
          <w:szCs w:val="22"/>
        </w:rPr>
      </w:pPr>
    </w:p>
    <w:p w14:paraId="407682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14:paraId="1D8656A9" w14:textId="77777777" w:rsidR="00D06331" w:rsidRPr="00AE3149" w:rsidRDefault="00D06331" w:rsidP="009A4153">
      <w:pPr>
        <w:jc w:val="both"/>
        <w:rPr>
          <w:rFonts w:ascii="Arial" w:hAnsi="Arial" w:cs="Arial"/>
          <w:sz w:val="22"/>
          <w:szCs w:val="22"/>
        </w:rPr>
      </w:pPr>
    </w:p>
    <w:p w14:paraId="45B762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Si son varios los socios industriales y están en el caso de la fracción II, llevarán entre </w:t>
      </w:r>
      <w:proofErr w:type="gramStart"/>
      <w:r w:rsidRPr="00AE3149">
        <w:rPr>
          <w:rFonts w:ascii="Arial" w:hAnsi="Arial" w:cs="Arial"/>
          <w:sz w:val="22"/>
          <w:szCs w:val="22"/>
        </w:rPr>
        <w:t>todos la mitad</w:t>
      </w:r>
      <w:proofErr w:type="gramEnd"/>
      <w:r w:rsidRPr="00AE3149">
        <w:rPr>
          <w:rFonts w:ascii="Arial" w:hAnsi="Arial" w:cs="Arial"/>
          <w:sz w:val="22"/>
          <w:szCs w:val="22"/>
        </w:rPr>
        <w:t xml:space="preserve"> de las ganancias y la dividirán entre sí por convenio y, a falta de éste, por decisión arbitral.</w:t>
      </w:r>
    </w:p>
    <w:p w14:paraId="273AFE40" w14:textId="77777777" w:rsidR="00D06331" w:rsidRPr="00AE3149" w:rsidRDefault="00D06331" w:rsidP="009A4153">
      <w:pPr>
        <w:jc w:val="both"/>
        <w:rPr>
          <w:rFonts w:ascii="Arial" w:hAnsi="Arial" w:cs="Arial"/>
          <w:sz w:val="22"/>
          <w:szCs w:val="22"/>
        </w:rPr>
      </w:pPr>
    </w:p>
    <w:p w14:paraId="1D3894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14:paraId="1E9EFB09" w14:textId="77777777" w:rsidR="00D06331" w:rsidRPr="00AE3149" w:rsidRDefault="00D06331" w:rsidP="009A4153">
      <w:pPr>
        <w:jc w:val="both"/>
        <w:rPr>
          <w:rFonts w:ascii="Arial" w:hAnsi="Arial" w:cs="Arial"/>
          <w:sz w:val="22"/>
          <w:szCs w:val="22"/>
        </w:rPr>
      </w:pPr>
    </w:p>
    <w:p w14:paraId="54115BA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14:paraId="38F668F7" w14:textId="77777777" w:rsidR="00D06331" w:rsidRPr="00AE3149" w:rsidRDefault="00D06331" w:rsidP="009A4153">
      <w:pPr>
        <w:jc w:val="both"/>
        <w:rPr>
          <w:rFonts w:ascii="Arial" w:hAnsi="Arial" w:cs="Arial"/>
          <w:sz w:val="22"/>
          <w:szCs w:val="22"/>
        </w:rPr>
      </w:pPr>
    </w:p>
    <w:p w14:paraId="6025AE4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14:paraId="209B14B6" w14:textId="77777777" w:rsidR="00D06331" w:rsidRPr="00AE3149" w:rsidRDefault="00D06331" w:rsidP="004D28F6">
      <w:pPr>
        <w:rPr>
          <w:rFonts w:ascii="Arial" w:hAnsi="Arial" w:cs="Arial"/>
          <w:sz w:val="22"/>
          <w:szCs w:val="22"/>
        </w:rPr>
      </w:pPr>
    </w:p>
    <w:p w14:paraId="787651D2" w14:textId="77777777" w:rsidR="00D06331" w:rsidRPr="00AE3149" w:rsidRDefault="00D06331" w:rsidP="004D28F6">
      <w:pPr>
        <w:rPr>
          <w:rFonts w:ascii="Arial" w:hAnsi="Arial" w:cs="Arial"/>
          <w:sz w:val="22"/>
          <w:szCs w:val="22"/>
        </w:rPr>
      </w:pPr>
    </w:p>
    <w:p w14:paraId="6E2DDEF8" w14:textId="77777777" w:rsidR="00D06331" w:rsidRPr="00AE3149" w:rsidRDefault="00D06331" w:rsidP="004D28F6">
      <w:pPr>
        <w:pStyle w:val="Ttulo6"/>
      </w:pPr>
      <w:r w:rsidRPr="00AE3149">
        <w:t>CAPÍTULO VI</w:t>
      </w:r>
    </w:p>
    <w:p w14:paraId="70CFCFB2" w14:textId="77777777" w:rsidR="00D06331" w:rsidRPr="00AE3149" w:rsidRDefault="00D06331" w:rsidP="004D28F6">
      <w:pPr>
        <w:pStyle w:val="Ttulo6"/>
      </w:pPr>
      <w:r w:rsidRPr="00AE3149">
        <w:t>DE LAS ASOCIACIONES Y DE LAS SOCIEDADES EXTRANJERAS</w:t>
      </w:r>
    </w:p>
    <w:p w14:paraId="6F5FC663" w14:textId="77777777" w:rsidR="00D06331" w:rsidRPr="00AE3149" w:rsidRDefault="00D06331" w:rsidP="004D28F6">
      <w:pPr>
        <w:rPr>
          <w:rFonts w:ascii="Arial" w:hAnsi="Arial" w:cs="Arial"/>
          <w:sz w:val="22"/>
          <w:szCs w:val="22"/>
        </w:rPr>
      </w:pPr>
    </w:p>
    <w:p w14:paraId="484AC55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14:paraId="7782754C" w14:textId="77777777" w:rsidR="00D06331" w:rsidRPr="00AE3149" w:rsidRDefault="00D06331" w:rsidP="009A4153">
      <w:pPr>
        <w:jc w:val="both"/>
        <w:rPr>
          <w:rFonts w:ascii="Arial" w:hAnsi="Arial" w:cs="Arial"/>
          <w:sz w:val="22"/>
          <w:szCs w:val="22"/>
        </w:rPr>
      </w:pPr>
    </w:p>
    <w:p w14:paraId="62DACFC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14:paraId="7F6115B9" w14:textId="77777777" w:rsidR="00CD2D07" w:rsidRDefault="00CD2D07" w:rsidP="004D28F6">
      <w:pPr>
        <w:tabs>
          <w:tab w:val="left" w:pos="709"/>
        </w:tabs>
        <w:rPr>
          <w:rFonts w:ascii="Arial" w:hAnsi="Arial" w:cs="Arial"/>
          <w:sz w:val="22"/>
          <w:szCs w:val="22"/>
        </w:rPr>
      </w:pPr>
    </w:p>
    <w:p w14:paraId="4A8B48A7" w14:textId="77777777" w:rsidR="008B7C64" w:rsidRPr="00AE3149" w:rsidRDefault="008B7C64" w:rsidP="004D28F6"/>
    <w:p w14:paraId="5C6EFE9D" w14:textId="77777777" w:rsidR="00D06331" w:rsidRPr="00AE3149" w:rsidRDefault="00D06331" w:rsidP="004D28F6">
      <w:pPr>
        <w:pStyle w:val="Ttulo6"/>
      </w:pPr>
      <w:r w:rsidRPr="00AE3149">
        <w:t>CAPÍTULO VII</w:t>
      </w:r>
    </w:p>
    <w:p w14:paraId="292AC5F9" w14:textId="77777777" w:rsidR="00D06331" w:rsidRPr="00AE3149" w:rsidRDefault="00D06331" w:rsidP="004D28F6">
      <w:pPr>
        <w:pStyle w:val="Ttulo6"/>
      </w:pPr>
      <w:r w:rsidRPr="00AE3149">
        <w:t>DE LA APARCERÍA RURAL</w:t>
      </w:r>
    </w:p>
    <w:p w14:paraId="68F99B60" w14:textId="77777777" w:rsidR="00D06331" w:rsidRPr="00AE3149" w:rsidRDefault="00D06331" w:rsidP="004D28F6">
      <w:pPr>
        <w:rPr>
          <w:rFonts w:ascii="Arial" w:hAnsi="Arial" w:cs="Arial"/>
          <w:sz w:val="22"/>
          <w:szCs w:val="22"/>
        </w:rPr>
      </w:pPr>
    </w:p>
    <w:p w14:paraId="4ACA9B6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14:paraId="59B7821F" w14:textId="77777777" w:rsidR="00D06331" w:rsidRPr="00AE3149" w:rsidRDefault="00D06331" w:rsidP="009A4153">
      <w:pPr>
        <w:jc w:val="both"/>
        <w:rPr>
          <w:rFonts w:ascii="Arial" w:hAnsi="Arial" w:cs="Arial"/>
          <w:sz w:val="22"/>
          <w:szCs w:val="22"/>
        </w:rPr>
      </w:pPr>
    </w:p>
    <w:p w14:paraId="7007CDB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14:paraId="766B688D" w14:textId="77777777" w:rsidR="00D06331" w:rsidRPr="00AE3149" w:rsidRDefault="00D06331" w:rsidP="009A4153">
      <w:pPr>
        <w:jc w:val="both"/>
        <w:rPr>
          <w:rFonts w:ascii="Arial" w:hAnsi="Arial" w:cs="Arial"/>
          <w:sz w:val="22"/>
          <w:szCs w:val="22"/>
        </w:rPr>
      </w:pPr>
    </w:p>
    <w:p w14:paraId="1196D44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14:paraId="625B30D0" w14:textId="77777777" w:rsidR="00D06331" w:rsidRPr="00AE3149" w:rsidRDefault="00D06331" w:rsidP="009A4153">
      <w:pPr>
        <w:jc w:val="both"/>
        <w:rPr>
          <w:rFonts w:ascii="Arial" w:hAnsi="Arial" w:cs="Arial"/>
          <w:sz w:val="22"/>
          <w:szCs w:val="22"/>
        </w:rPr>
      </w:pPr>
    </w:p>
    <w:p w14:paraId="5F6C87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14:paraId="618A0370" w14:textId="77777777" w:rsidR="00D06331" w:rsidRPr="00AE3149" w:rsidRDefault="00D06331" w:rsidP="009A4153">
      <w:pPr>
        <w:jc w:val="both"/>
        <w:rPr>
          <w:rFonts w:ascii="Arial" w:hAnsi="Arial" w:cs="Arial"/>
          <w:sz w:val="22"/>
          <w:szCs w:val="22"/>
        </w:rPr>
      </w:pPr>
    </w:p>
    <w:p w14:paraId="06B2CD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14:paraId="148F3EAC" w14:textId="77777777" w:rsidR="00D06331" w:rsidRPr="00AE3149" w:rsidRDefault="00D06331" w:rsidP="009A4153">
      <w:pPr>
        <w:jc w:val="both"/>
        <w:rPr>
          <w:rFonts w:ascii="Arial" w:hAnsi="Arial" w:cs="Arial"/>
          <w:sz w:val="22"/>
          <w:szCs w:val="22"/>
        </w:rPr>
      </w:pPr>
    </w:p>
    <w:p w14:paraId="5663FB3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14:paraId="54AA3A30" w14:textId="77777777" w:rsidR="00D06331" w:rsidRPr="00AE3149" w:rsidRDefault="00D06331" w:rsidP="009A4153">
      <w:pPr>
        <w:jc w:val="both"/>
        <w:rPr>
          <w:rFonts w:ascii="Arial" w:hAnsi="Arial" w:cs="Arial"/>
          <w:sz w:val="22"/>
          <w:szCs w:val="22"/>
        </w:rPr>
      </w:pPr>
    </w:p>
    <w:p w14:paraId="218713E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14:paraId="5613AEA1" w14:textId="77777777" w:rsidR="00D06331" w:rsidRPr="00AE3149" w:rsidRDefault="00D06331" w:rsidP="009A4153">
      <w:pPr>
        <w:jc w:val="both"/>
        <w:rPr>
          <w:rFonts w:ascii="Arial" w:hAnsi="Arial" w:cs="Arial"/>
          <w:sz w:val="22"/>
          <w:szCs w:val="22"/>
        </w:rPr>
      </w:pPr>
    </w:p>
    <w:p w14:paraId="4C1F40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14:paraId="65F21CA4" w14:textId="77777777" w:rsidR="00D06331" w:rsidRPr="00AE3149" w:rsidRDefault="00D06331" w:rsidP="009A4153">
      <w:pPr>
        <w:jc w:val="both"/>
        <w:rPr>
          <w:rFonts w:ascii="Arial" w:hAnsi="Arial" w:cs="Arial"/>
          <w:sz w:val="22"/>
          <w:szCs w:val="22"/>
        </w:rPr>
      </w:pPr>
    </w:p>
    <w:p w14:paraId="14419D8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14:paraId="3445886E" w14:textId="77777777" w:rsidR="00D06331" w:rsidRPr="00AE3149" w:rsidRDefault="00D06331" w:rsidP="009A4153">
      <w:pPr>
        <w:jc w:val="both"/>
        <w:rPr>
          <w:rFonts w:ascii="Arial" w:hAnsi="Arial" w:cs="Arial"/>
          <w:sz w:val="22"/>
          <w:szCs w:val="22"/>
        </w:rPr>
      </w:pPr>
    </w:p>
    <w:p w14:paraId="6A8FC0D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14:paraId="27E70DD8" w14:textId="77777777" w:rsidR="00D06331" w:rsidRPr="00AE3149" w:rsidRDefault="00D06331" w:rsidP="009A4153">
      <w:pPr>
        <w:jc w:val="both"/>
        <w:rPr>
          <w:rFonts w:ascii="Arial" w:hAnsi="Arial" w:cs="Arial"/>
          <w:sz w:val="22"/>
          <w:szCs w:val="22"/>
        </w:rPr>
      </w:pPr>
    </w:p>
    <w:p w14:paraId="660AE1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14:paraId="4A73F0EB" w14:textId="77777777" w:rsidR="00D06331" w:rsidRPr="00AE3149" w:rsidRDefault="00D06331" w:rsidP="009A4153">
      <w:pPr>
        <w:jc w:val="both"/>
        <w:rPr>
          <w:rFonts w:ascii="Arial" w:hAnsi="Arial" w:cs="Arial"/>
          <w:sz w:val="22"/>
          <w:szCs w:val="22"/>
        </w:rPr>
      </w:pPr>
    </w:p>
    <w:p w14:paraId="5CEE3C3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14:paraId="3A87EEF4" w14:textId="77777777" w:rsidR="00D06331" w:rsidRPr="00AE3149" w:rsidRDefault="00D06331" w:rsidP="009A4153">
      <w:pPr>
        <w:jc w:val="both"/>
        <w:rPr>
          <w:rFonts w:ascii="Arial" w:hAnsi="Arial" w:cs="Arial"/>
          <w:sz w:val="22"/>
          <w:szCs w:val="22"/>
        </w:rPr>
      </w:pPr>
    </w:p>
    <w:p w14:paraId="0BE6E79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14:paraId="344FB412" w14:textId="77777777" w:rsidR="00D06331" w:rsidRPr="00AE3149" w:rsidRDefault="00D06331" w:rsidP="009A4153">
      <w:pPr>
        <w:jc w:val="both"/>
        <w:rPr>
          <w:rFonts w:ascii="Arial" w:hAnsi="Arial" w:cs="Arial"/>
          <w:sz w:val="22"/>
          <w:szCs w:val="22"/>
        </w:rPr>
      </w:pPr>
    </w:p>
    <w:p w14:paraId="70BBE80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14:paraId="73C27943" w14:textId="77777777" w:rsidR="00D06331" w:rsidRPr="00AE3149" w:rsidRDefault="00D06331" w:rsidP="009A4153">
      <w:pPr>
        <w:jc w:val="both"/>
        <w:rPr>
          <w:rFonts w:ascii="Arial" w:hAnsi="Arial" w:cs="Arial"/>
          <w:sz w:val="22"/>
          <w:szCs w:val="22"/>
        </w:rPr>
      </w:pPr>
    </w:p>
    <w:p w14:paraId="06B2FC4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14:paraId="1B83CEF0" w14:textId="77777777" w:rsidR="00D06331" w:rsidRPr="00AE3149" w:rsidRDefault="00D06331" w:rsidP="009A4153">
      <w:pPr>
        <w:jc w:val="both"/>
        <w:rPr>
          <w:rFonts w:ascii="Arial" w:hAnsi="Arial" w:cs="Arial"/>
          <w:sz w:val="22"/>
          <w:szCs w:val="22"/>
        </w:rPr>
      </w:pPr>
    </w:p>
    <w:p w14:paraId="2AA67C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2630</w:t>
      </w:r>
      <w:r w:rsidR="00236E29">
        <w:rPr>
          <w:rFonts w:ascii="Arial" w:hAnsi="Arial" w:cs="Arial"/>
          <w:b/>
          <w:sz w:val="22"/>
          <w:szCs w:val="22"/>
        </w:rPr>
        <w:t xml:space="preserve">. </w:t>
      </w:r>
      <w:r w:rsidRPr="00AE3149">
        <w:rPr>
          <w:rFonts w:ascii="Arial" w:hAnsi="Arial" w:cs="Arial"/>
          <w:sz w:val="22"/>
          <w:szCs w:val="22"/>
        </w:rPr>
        <w:t xml:space="preserve">El propietario no tiene derecho de dejar sus tierras ociosas, sino el tiempo que sea necesario para que recobren sus propiedades fertilizantes. En </w:t>
      </w:r>
      <w:proofErr w:type="gramStart"/>
      <w:r w:rsidRPr="00AE3149">
        <w:rPr>
          <w:rFonts w:ascii="Arial" w:hAnsi="Arial" w:cs="Arial"/>
          <w:sz w:val="22"/>
          <w:szCs w:val="22"/>
        </w:rPr>
        <w:t>consecuencia</w:t>
      </w:r>
      <w:proofErr w:type="gramEnd"/>
      <w:r w:rsidRPr="00AE3149">
        <w:rPr>
          <w:rFonts w:ascii="Arial" w:hAnsi="Arial" w:cs="Arial"/>
          <w:sz w:val="22"/>
          <w:szCs w:val="22"/>
        </w:rPr>
        <w:t xml:space="preserve">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14:paraId="500A7249" w14:textId="77777777" w:rsidR="00D06331" w:rsidRPr="00AE3149" w:rsidRDefault="00D06331" w:rsidP="009A4153">
      <w:pPr>
        <w:jc w:val="both"/>
        <w:rPr>
          <w:rFonts w:ascii="Arial" w:hAnsi="Arial" w:cs="Arial"/>
          <w:sz w:val="22"/>
          <w:szCs w:val="22"/>
        </w:rPr>
      </w:pPr>
    </w:p>
    <w:p w14:paraId="3BCF28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 xml:space="preserve">Tiene lugar la aparcería de ganados cuando una persona da a </w:t>
      </w:r>
      <w:proofErr w:type="gramStart"/>
      <w:r w:rsidRPr="00AE3149">
        <w:rPr>
          <w:rFonts w:ascii="Arial" w:hAnsi="Arial" w:cs="Arial"/>
          <w:sz w:val="22"/>
          <w:szCs w:val="22"/>
        </w:rPr>
        <w:t>otra cierto número</w:t>
      </w:r>
      <w:proofErr w:type="gramEnd"/>
      <w:r w:rsidRPr="00AE3149">
        <w:rPr>
          <w:rFonts w:ascii="Arial" w:hAnsi="Arial" w:cs="Arial"/>
          <w:sz w:val="22"/>
          <w:szCs w:val="22"/>
        </w:rPr>
        <w:t xml:space="preserve"> de animales a fin de que los cuide y alimente, con el objeto de repartirse los frutos en la proporción que convenga.</w:t>
      </w:r>
    </w:p>
    <w:p w14:paraId="1543F42D" w14:textId="77777777" w:rsidR="00D06331" w:rsidRPr="00AE3149" w:rsidRDefault="00D06331" w:rsidP="009A4153">
      <w:pPr>
        <w:jc w:val="both"/>
        <w:rPr>
          <w:rFonts w:ascii="Arial" w:hAnsi="Arial" w:cs="Arial"/>
          <w:sz w:val="22"/>
          <w:szCs w:val="22"/>
        </w:rPr>
      </w:pPr>
    </w:p>
    <w:p w14:paraId="6AFB28E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14:paraId="405E1059" w14:textId="77777777" w:rsidR="00D06331" w:rsidRPr="00AE3149" w:rsidRDefault="00D06331" w:rsidP="009A4153">
      <w:pPr>
        <w:jc w:val="both"/>
        <w:rPr>
          <w:rFonts w:ascii="Arial" w:hAnsi="Arial" w:cs="Arial"/>
          <w:sz w:val="22"/>
          <w:szCs w:val="22"/>
        </w:rPr>
      </w:pPr>
    </w:p>
    <w:p w14:paraId="73A5F0B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14:paraId="4011444C" w14:textId="77777777" w:rsidR="00D06331" w:rsidRPr="00AE3149" w:rsidRDefault="00D06331" w:rsidP="009A4153">
      <w:pPr>
        <w:jc w:val="both"/>
        <w:rPr>
          <w:rFonts w:ascii="Arial" w:hAnsi="Arial" w:cs="Arial"/>
          <w:sz w:val="22"/>
          <w:szCs w:val="22"/>
        </w:rPr>
      </w:pPr>
    </w:p>
    <w:p w14:paraId="7175F5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14:paraId="556912B0" w14:textId="77777777" w:rsidR="00D06331" w:rsidRPr="00AE3149" w:rsidRDefault="00D06331" w:rsidP="009A4153">
      <w:pPr>
        <w:jc w:val="both"/>
        <w:rPr>
          <w:rFonts w:ascii="Arial" w:hAnsi="Arial" w:cs="Arial"/>
          <w:sz w:val="22"/>
          <w:szCs w:val="22"/>
        </w:rPr>
      </w:pPr>
    </w:p>
    <w:p w14:paraId="3AFED8C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 xml:space="preserve">El propietario está obligado a garantizar a un aparcero la posesión y el uso del ganado y a </w:t>
      </w:r>
      <w:proofErr w:type="spellStart"/>
      <w:r w:rsidRPr="00AE3149">
        <w:rPr>
          <w:rFonts w:ascii="Arial" w:hAnsi="Arial" w:cs="Arial"/>
          <w:sz w:val="22"/>
          <w:szCs w:val="22"/>
        </w:rPr>
        <w:t>substituír</w:t>
      </w:r>
      <w:proofErr w:type="spellEnd"/>
      <w:r w:rsidRPr="00AE3149">
        <w:rPr>
          <w:rFonts w:ascii="Arial" w:hAnsi="Arial" w:cs="Arial"/>
          <w:sz w:val="22"/>
          <w:szCs w:val="22"/>
        </w:rPr>
        <w:t xml:space="preserve"> por otros, en caso de evicción, los animales perdidos; de lo contrario es responsable de los daños y perjuicios a que diere lugar por la falta de cumplimiento del contrato.</w:t>
      </w:r>
    </w:p>
    <w:p w14:paraId="5DCE56C1" w14:textId="77777777" w:rsidR="00D06331" w:rsidRPr="00AE3149" w:rsidRDefault="00D06331" w:rsidP="009A4153">
      <w:pPr>
        <w:jc w:val="both"/>
        <w:rPr>
          <w:rFonts w:ascii="Arial" w:hAnsi="Arial" w:cs="Arial"/>
          <w:sz w:val="22"/>
          <w:szCs w:val="22"/>
        </w:rPr>
      </w:pPr>
    </w:p>
    <w:p w14:paraId="4FE3008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14:paraId="52973F43" w14:textId="77777777" w:rsidR="00D06331" w:rsidRPr="00AE3149" w:rsidRDefault="00D06331" w:rsidP="009A4153">
      <w:pPr>
        <w:jc w:val="both"/>
        <w:rPr>
          <w:rFonts w:ascii="Arial" w:hAnsi="Arial" w:cs="Arial"/>
          <w:sz w:val="22"/>
          <w:szCs w:val="22"/>
        </w:rPr>
      </w:pPr>
    </w:p>
    <w:p w14:paraId="0F62C4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14:paraId="5B18860A" w14:textId="77777777" w:rsidR="00D06331" w:rsidRPr="00AE3149" w:rsidRDefault="00D06331" w:rsidP="009A4153">
      <w:pPr>
        <w:jc w:val="both"/>
        <w:rPr>
          <w:rFonts w:ascii="Arial" w:hAnsi="Arial" w:cs="Arial"/>
          <w:sz w:val="22"/>
          <w:szCs w:val="22"/>
        </w:rPr>
      </w:pPr>
    </w:p>
    <w:p w14:paraId="56DB01E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14:paraId="2AE5C833" w14:textId="77777777" w:rsidR="00D06331" w:rsidRPr="00AE3149" w:rsidRDefault="00D06331" w:rsidP="009A4153">
      <w:pPr>
        <w:jc w:val="both"/>
        <w:rPr>
          <w:rFonts w:ascii="Arial" w:hAnsi="Arial" w:cs="Arial"/>
          <w:sz w:val="22"/>
          <w:szCs w:val="22"/>
        </w:rPr>
      </w:pPr>
    </w:p>
    <w:p w14:paraId="4C3E23F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14:paraId="06F6B9F6" w14:textId="77777777" w:rsidR="00D06331" w:rsidRPr="00AE3149" w:rsidRDefault="00D06331" w:rsidP="009A4153">
      <w:pPr>
        <w:jc w:val="both"/>
        <w:rPr>
          <w:rFonts w:ascii="Arial" w:hAnsi="Arial" w:cs="Arial"/>
          <w:sz w:val="22"/>
          <w:szCs w:val="22"/>
        </w:rPr>
      </w:pPr>
    </w:p>
    <w:p w14:paraId="4248D62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14:paraId="7F4D64F2" w14:textId="77777777" w:rsidR="00D06331" w:rsidRPr="00AE3149" w:rsidRDefault="00D06331" w:rsidP="009A4153">
      <w:pPr>
        <w:jc w:val="both"/>
        <w:rPr>
          <w:rFonts w:ascii="Arial" w:hAnsi="Arial" w:cs="Arial"/>
          <w:sz w:val="22"/>
          <w:szCs w:val="22"/>
        </w:rPr>
      </w:pPr>
    </w:p>
    <w:p w14:paraId="572687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14:paraId="7C2E2518" w14:textId="77777777" w:rsidR="00D06331" w:rsidRPr="008B7C64" w:rsidRDefault="00D06331" w:rsidP="009A4153">
      <w:pPr>
        <w:jc w:val="both"/>
        <w:rPr>
          <w:rFonts w:ascii="Arial" w:hAnsi="Arial" w:cs="Arial"/>
          <w:b/>
          <w:sz w:val="22"/>
          <w:szCs w:val="22"/>
        </w:rPr>
      </w:pPr>
    </w:p>
    <w:p w14:paraId="115202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14:paraId="1231219F" w14:textId="288F1F29" w:rsidR="00D06331" w:rsidRDefault="00D06331" w:rsidP="004D28F6">
      <w:pPr>
        <w:rPr>
          <w:rFonts w:ascii="Arial" w:hAnsi="Arial" w:cs="Arial"/>
          <w:sz w:val="22"/>
          <w:szCs w:val="22"/>
        </w:rPr>
      </w:pPr>
    </w:p>
    <w:p w14:paraId="15AB3560" w14:textId="77777777" w:rsidR="004863F0" w:rsidRPr="00AE3149" w:rsidRDefault="004863F0" w:rsidP="004D28F6">
      <w:pPr>
        <w:rPr>
          <w:rFonts w:ascii="Arial" w:hAnsi="Arial" w:cs="Arial"/>
          <w:sz w:val="22"/>
          <w:szCs w:val="22"/>
        </w:rPr>
      </w:pPr>
    </w:p>
    <w:p w14:paraId="01E38BF6" w14:textId="77777777" w:rsidR="00D06331" w:rsidRPr="00AE3149" w:rsidRDefault="00D06331" w:rsidP="004D28F6">
      <w:pPr>
        <w:rPr>
          <w:rFonts w:ascii="Arial" w:hAnsi="Arial" w:cs="Arial"/>
          <w:sz w:val="22"/>
          <w:szCs w:val="22"/>
        </w:rPr>
      </w:pPr>
    </w:p>
    <w:p w14:paraId="117CFC84" w14:textId="7C524886" w:rsidR="00D06331" w:rsidRPr="00AE3149" w:rsidRDefault="00D06331" w:rsidP="004D28F6">
      <w:pPr>
        <w:pStyle w:val="Ttulo4"/>
      </w:pPr>
      <w:r w:rsidRPr="00AE3149">
        <w:t>TÍTULO DÉCIMO SEGUNDO</w:t>
      </w:r>
    </w:p>
    <w:p w14:paraId="02F00483" w14:textId="77777777" w:rsidR="00D06331" w:rsidRPr="00AE3149" w:rsidRDefault="00D06331" w:rsidP="004D28F6">
      <w:pPr>
        <w:pStyle w:val="Ttulo4"/>
      </w:pPr>
      <w:r w:rsidRPr="00AE3149">
        <w:t>DE LOS CONTRATOS ALEATORIOS</w:t>
      </w:r>
    </w:p>
    <w:p w14:paraId="4CE9D4AE" w14:textId="77777777" w:rsidR="00D06331" w:rsidRPr="00AE3149" w:rsidRDefault="00D06331" w:rsidP="004D28F6">
      <w:pPr>
        <w:tabs>
          <w:tab w:val="left" w:pos="709"/>
        </w:tabs>
        <w:jc w:val="center"/>
        <w:rPr>
          <w:rFonts w:ascii="Arial" w:hAnsi="Arial" w:cs="Arial"/>
          <w:sz w:val="22"/>
          <w:szCs w:val="22"/>
        </w:rPr>
      </w:pPr>
    </w:p>
    <w:p w14:paraId="4190EECE" w14:textId="77777777" w:rsidR="00D06331" w:rsidRPr="00AE3149" w:rsidRDefault="00D06331" w:rsidP="004D28F6">
      <w:pPr>
        <w:pStyle w:val="Ttulo5"/>
      </w:pPr>
      <w:r w:rsidRPr="00AE3149">
        <w:t>CAPÍTULO I</w:t>
      </w:r>
    </w:p>
    <w:p w14:paraId="70262C46" w14:textId="77777777" w:rsidR="00D06331" w:rsidRPr="00AE3149" w:rsidRDefault="00D06331" w:rsidP="004D28F6">
      <w:pPr>
        <w:pStyle w:val="Ttulo5"/>
      </w:pPr>
      <w:r w:rsidRPr="00AE3149">
        <w:t>DEL JUEGO Y DE LA APUESTA</w:t>
      </w:r>
    </w:p>
    <w:p w14:paraId="037D78A9" w14:textId="77777777" w:rsidR="00D06331" w:rsidRPr="00AE3149" w:rsidRDefault="00D06331" w:rsidP="009A4153">
      <w:pPr>
        <w:jc w:val="both"/>
        <w:rPr>
          <w:rFonts w:ascii="Arial" w:hAnsi="Arial" w:cs="Arial"/>
          <w:sz w:val="22"/>
          <w:szCs w:val="22"/>
        </w:rPr>
      </w:pPr>
    </w:p>
    <w:p w14:paraId="7F8AAF5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14:paraId="0676063C" w14:textId="77777777" w:rsidR="00D06331" w:rsidRPr="00AE3149" w:rsidRDefault="00D06331" w:rsidP="009A4153">
      <w:pPr>
        <w:jc w:val="both"/>
        <w:rPr>
          <w:rFonts w:ascii="Arial" w:hAnsi="Arial" w:cs="Arial"/>
          <w:sz w:val="22"/>
          <w:szCs w:val="22"/>
        </w:rPr>
      </w:pPr>
    </w:p>
    <w:p w14:paraId="78D9ED0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14:paraId="5B683A4E" w14:textId="77777777" w:rsidR="00D06331" w:rsidRPr="00AE3149" w:rsidRDefault="00D06331" w:rsidP="009A4153">
      <w:pPr>
        <w:jc w:val="both"/>
        <w:rPr>
          <w:rFonts w:ascii="Arial" w:hAnsi="Arial" w:cs="Arial"/>
          <w:sz w:val="22"/>
          <w:szCs w:val="22"/>
        </w:rPr>
      </w:pPr>
    </w:p>
    <w:p w14:paraId="4891A4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 xml:space="preserve">El que paga voluntariamente una deuda procedente del juego prohibido, o sus herederos, tienen derecho de reclamar la devolución del cincuenta por ciento de lo que se </w:t>
      </w:r>
      <w:proofErr w:type="spellStart"/>
      <w:r w:rsidRPr="00AE3149">
        <w:rPr>
          <w:rFonts w:ascii="Arial" w:hAnsi="Arial" w:cs="Arial"/>
          <w:sz w:val="22"/>
          <w:szCs w:val="22"/>
        </w:rPr>
        <w:t>pago</w:t>
      </w:r>
      <w:proofErr w:type="spellEnd"/>
      <w:r w:rsidRPr="00AE3149">
        <w:rPr>
          <w:rFonts w:ascii="Arial" w:hAnsi="Arial" w:cs="Arial"/>
          <w:sz w:val="22"/>
          <w:szCs w:val="22"/>
        </w:rPr>
        <w:t>. El otro cincuenta por ciento no quedará en poder del ganancioso, sino que se entregará a Establecimientos de Beneficencia Pública.</w:t>
      </w:r>
    </w:p>
    <w:p w14:paraId="166EAD05" w14:textId="77777777" w:rsidR="00D06331" w:rsidRPr="00AE3149" w:rsidRDefault="00D06331" w:rsidP="009A4153">
      <w:pPr>
        <w:jc w:val="both"/>
        <w:rPr>
          <w:rFonts w:ascii="Arial" w:hAnsi="Arial" w:cs="Arial"/>
          <w:sz w:val="22"/>
          <w:szCs w:val="22"/>
        </w:rPr>
      </w:pPr>
    </w:p>
    <w:p w14:paraId="2EF0608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14:paraId="56B3C800" w14:textId="77777777" w:rsidR="00D06331" w:rsidRPr="00AE3149" w:rsidRDefault="00D06331" w:rsidP="009A4153">
      <w:pPr>
        <w:jc w:val="both"/>
        <w:rPr>
          <w:rFonts w:ascii="Arial" w:hAnsi="Arial" w:cs="Arial"/>
          <w:sz w:val="22"/>
          <w:szCs w:val="22"/>
        </w:rPr>
      </w:pPr>
    </w:p>
    <w:p w14:paraId="4A0C8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14:paraId="5CC6E7CF" w14:textId="77777777" w:rsidR="00D06331" w:rsidRPr="008B7C64" w:rsidRDefault="00D06331" w:rsidP="009A4153">
      <w:pPr>
        <w:jc w:val="both"/>
        <w:rPr>
          <w:rFonts w:ascii="Arial" w:hAnsi="Arial" w:cs="Arial"/>
          <w:b/>
          <w:sz w:val="22"/>
          <w:szCs w:val="22"/>
        </w:rPr>
      </w:pPr>
    </w:p>
    <w:p w14:paraId="55B7EA8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14:paraId="0BAE3B2E" w14:textId="77777777" w:rsidR="00D06331" w:rsidRPr="00AE3149" w:rsidRDefault="00D06331" w:rsidP="009A4153">
      <w:pPr>
        <w:jc w:val="both"/>
        <w:rPr>
          <w:rFonts w:ascii="Arial" w:hAnsi="Arial" w:cs="Arial"/>
          <w:sz w:val="22"/>
          <w:szCs w:val="22"/>
        </w:rPr>
      </w:pPr>
    </w:p>
    <w:p w14:paraId="3621154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2E39F5CC" w14:textId="77777777" w:rsidR="00D06331" w:rsidRPr="00AE3149" w:rsidRDefault="00D06331" w:rsidP="009A4153">
      <w:pPr>
        <w:jc w:val="both"/>
        <w:rPr>
          <w:rFonts w:ascii="Arial" w:hAnsi="Arial" w:cs="Arial"/>
          <w:sz w:val="22"/>
          <w:szCs w:val="22"/>
        </w:rPr>
      </w:pPr>
    </w:p>
    <w:p w14:paraId="0097650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14:paraId="4B0AC5A8" w14:textId="77777777" w:rsidR="00D06331" w:rsidRPr="00AE3149" w:rsidRDefault="00D06331" w:rsidP="009A4153">
      <w:pPr>
        <w:jc w:val="both"/>
        <w:rPr>
          <w:rFonts w:ascii="Arial" w:hAnsi="Arial" w:cs="Arial"/>
          <w:sz w:val="22"/>
          <w:szCs w:val="22"/>
        </w:rPr>
      </w:pPr>
    </w:p>
    <w:p w14:paraId="774DA6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 xml:space="preserve">Cuando las personas se sirvieren del medio de la suerte, no como apuesta o juego, sino para dividir cosas comunes o terminar cuestiones producirá, en el primer caso, los efectos de una </w:t>
      </w:r>
      <w:proofErr w:type="spellStart"/>
      <w:r w:rsidRPr="00AE3149">
        <w:rPr>
          <w:rFonts w:ascii="Arial" w:hAnsi="Arial" w:cs="Arial"/>
          <w:sz w:val="22"/>
          <w:szCs w:val="22"/>
        </w:rPr>
        <w:t>particpación</w:t>
      </w:r>
      <w:proofErr w:type="spellEnd"/>
      <w:r w:rsidRPr="00AE3149">
        <w:rPr>
          <w:rFonts w:ascii="Arial" w:hAnsi="Arial" w:cs="Arial"/>
          <w:sz w:val="22"/>
          <w:szCs w:val="22"/>
        </w:rPr>
        <w:t xml:space="preserve"> legítima, y en el segundo, los de una transacción.</w:t>
      </w:r>
    </w:p>
    <w:p w14:paraId="78F00A50" w14:textId="77777777" w:rsidR="00D06331" w:rsidRPr="00AE3149" w:rsidRDefault="00D06331" w:rsidP="009A4153">
      <w:pPr>
        <w:jc w:val="both"/>
        <w:rPr>
          <w:rFonts w:ascii="Arial" w:hAnsi="Arial" w:cs="Arial"/>
          <w:sz w:val="22"/>
          <w:szCs w:val="22"/>
        </w:rPr>
      </w:pPr>
    </w:p>
    <w:p w14:paraId="2BC8A543" w14:textId="642B504E" w:rsidR="00D06331" w:rsidRDefault="00D06331" w:rsidP="009A4153">
      <w:pPr>
        <w:jc w:val="both"/>
        <w:rPr>
          <w:rFonts w:ascii="Arial" w:hAnsi="Arial" w:cs="Arial"/>
          <w:sz w:val="22"/>
          <w:szCs w:val="22"/>
        </w:rPr>
      </w:pPr>
      <w:r w:rsidRPr="008B7C64">
        <w:rPr>
          <w:rFonts w:ascii="Arial" w:hAnsi="Arial" w:cs="Arial"/>
          <w:b/>
          <w:sz w:val="22"/>
          <w:szCs w:val="22"/>
        </w:rPr>
        <w:lastRenderedPageBreak/>
        <w:t>ARTÍCULO 2651</w:t>
      </w:r>
      <w:r w:rsidR="00236E29">
        <w:rPr>
          <w:rFonts w:ascii="Arial" w:hAnsi="Arial" w:cs="Arial"/>
          <w:b/>
          <w:sz w:val="22"/>
          <w:szCs w:val="22"/>
        </w:rPr>
        <w:t xml:space="preserve">. </w:t>
      </w:r>
      <w:r w:rsidRPr="00AE3149">
        <w:rPr>
          <w:rFonts w:ascii="Arial" w:hAnsi="Arial" w:cs="Arial"/>
          <w:sz w:val="22"/>
          <w:szCs w:val="22"/>
        </w:rPr>
        <w:t xml:space="preserve">Las loterías o rifas, cuando se permitan, </w:t>
      </w:r>
      <w:proofErr w:type="gramStart"/>
      <w:r w:rsidRPr="00AE3149">
        <w:rPr>
          <w:rFonts w:ascii="Arial" w:hAnsi="Arial" w:cs="Arial"/>
          <w:sz w:val="22"/>
          <w:szCs w:val="22"/>
        </w:rPr>
        <w:t>será</w:t>
      </w:r>
      <w:proofErr w:type="gramEnd"/>
      <w:r w:rsidRPr="00AE3149">
        <w:rPr>
          <w:rFonts w:ascii="Arial" w:hAnsi="Arial" w:cs="Arial"/>
          <w:sz w:val="22"/>
          <w:szCs w:val="22"/>
        </w:rPr>
        <w:t xml:space="preserve"> (sic) regidas las primeras, por las leyes especiales que las autorice, y las segundas por los reglamentos de policía.</w:t>
      </w:r>
    </w:p>
    <w:p w14:paraId="6CB4B585" w14:textId="77777777" w:rsidR="004863F0" w:rsidRPr="00AE3149" w:rsidRDefault="004863F0" w:rsidP="009A4153">
      <w:pPr>
        <w:jc w:val="both"/>
        <w:rPr>
          <w:rFonts w:ascii="Arial" w:hAnsi="Arial" w:cs="Arial"/>
          <w:sz w:val="22"/>
          <w:szCs w:val="22"/>
        </w:rPr>
      </w:pPr>
    </w:p>
    <w:p w14:paraId="71AEC463" w14:textId="77777777" w:rsidR="00CD2D07" w:rsidRPr="00AE3149" w:rsidRDefault="00CD2D07" w:rsidP="004D28F6"/>
    <w:p w14:paraId="58B0F20A" w14:textId="77777777" w:rsidR="00D06331" w:rsidRPr="00AE3149" w:rsidRDefault="00D06331" w:rsidP="004D28F6">
      <w:pPr>
        <w:pStyle w:val="Ttulo5"/>
      </w:pPr>
      <w:r w:rsidRPr="00AE3149">
        <w:t>CAPÍTULO II</w:t>
      </w:r>
    </w:p>
    <w:p w14:paraId="17424F03" w14:textId="77777777" w:rsidR="00D06331" w:rsidRPr="00AE3149" w:rsidRDefault="00D06331" w:rsidP="004D28F6">
      <w:pPr>
        <w:pStyle w:val="Ttulo5"/>
      </w:pPr>
      <w:r w:rsidRPr="00AE3149">
        <w:t>DE LA RENTA VITALICIA</w:t>
      </w:r>
    </w:p>
    <w:p w14:paraId="65DDF6B6" w14:textId="77777777" w:rsidR="00D06331" w:rsidRPr="00AE3149" w:rsidRDefault="00D06331" w:rsidP="004D28F6">
      <w:pPr>
        <w:rPr>
          <w:rFonts w:ascii="Arial" w:hAnsi="Arial" w:cs="Arial"/>
          <w:sz w:val="22"/>
          <w:szCs w:val="22"/>
        </w:rPr>
      </w:pPr>
    </w:p>
    <w:p w14:paraId="0F4E8F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14:paraId="53D25430" w14:textId="77777777" w:rsidR="00D06331" w:rsidRPr="00AE3149" w:rsidRDefault="00D06331" w:rsidP="009A4153">
      <w:pPr>
        <w:jc w:val="both"/>
        <w:rPr>
          <w:rFonts w:ascii="Arial" w:hAnsi="Arial" w:cs="Arial"/>
          <w:sz w:val="22"/>
          <w:szCs w:val="22"/>
        </w:rPr>
      </w:pPr>
    </w:p>
    <w:p w14:paraId="46F4A2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14:paraId="3203879E" w14:textId="77777777" w:rsidR="00D06331" w:rsidRPr="00AE3149" w:rsidRDefault="00D06331" w:rsidP="009A4153">
      <w:pPr>
        <w:jc w:val="both"/>
        <w:rPr>
          <w:rFonts w:ascii="Arial" w:hAnsi="Arial" w:cs="Arial"/>
          <w:sz w:val="22"/>
          <w:szCs w:val="22"/>
        </w:rPr>
      </w:pPr>
    </w:p>
    <w:p w14:paraId="4C7686D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14:paraId="7A20137C" w14:textId="77777777" w:rsidR="00D06331" w:rsidRPr="00AE3149" w:rsidRDefault="00D06331" w:rsidP="009A4153">
      <w:pPr>
        <w:jc w:val="both"/>
        <w:rPr>
          <w:rFonts w:ascii="Arial" w:hAnsi="Arial" w:cs="Arial"/>
          <w:sz w:val="22"/>
          <w:szCs w:val="22"/>
        </w:rPr>
      </w:pPr>
    </w:p>
    <w:p w14:paraId="3B98886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14:paraId="65B5200B" w14:textId="77777777" w:rsidR="00D06331" w:rsidRPr="008B7C64" w:rsidRDefault="00D06331" w:rsidP="009A4153">
      <w:pPr>
        <w:jc w:val="both"/>
        <w:rPr>
          <w:rFonts w:ascii="Arial" w:hAnsi="Arial" w:cs="Arial"/>
          <w:b/>
          <w:sz w:val="22"/>
          <w:szCs w:val="22"/>
        </w:rPr>
      </w:pPr>
    </w:p>
    <w:p w14:paraId="709B3D4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14:paraId="0E8AD398" w14:textId="77777777" w:rsidR="00D06331" w:rsidRPr="00AE3149" w:rsidRDefault="00D06331" w:rsidP="009A4153">
      <w:pPr>
        <w:jc w:val="both"/>
        <w:rPr>
          <w:rFonts w:ascii="Arial" w:hAnsi="Arial" w:cs="Arial"/>
          <w:sz w:val="22"/>
          <w:szCs w:val="22"/>
        </w:rPr>
      </w:pPr>
    </w:p>
    <w:p w14:paraId="7EE419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14:paraId="0FA00A57" w14:textId="77777777" w:rsidR="00D06331" w:rsidRPr="00AE3149" w:rsidRDefault="00D06331" w:rsidP="009A4153">
      <w:pPr>
        <w:jc w:val="both"/>
        <w:rPr>
          <w:rFonts w:ascii="Arial" w:hAnsi="Arial" w:cs="Arial"/>
          <w:sz w:val="22"/>
          <w:szCs w:val="22"/>
        </w:rPr>
      </w:pPr>
    </w:p>
    <w:p w14:paraId="09B9707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14:paraId="2A1C5C4C" w14:textId="77777777" w:rsidR="00CD2D07" w:rsidRPr="00AE3149" w:rsidRDefault="00CD2D07" w:rsidP="009A4153">
      <w:pPr>
        <w:jc w:val="both"/>
        <w:rPr>
          <w:rFonts w:ascii="Arial" w:hAnsi="Arial" w:cs="Arial"/>
          <w:sz w:val="22"/>
          <w:szCs w:val="22"/>
        </w:rPr>
      </w:pPr>
    </w:p>
    <w:p w14:paraId="1D0DAC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14:paraId="308C2E0E" w14:textId="77777777" w:rsidR="00D06331" w:rsidRPr="00AE3149" w:rsidRDefault="00D06331" w:rsidP="009A4153">
      <w:pPr>
        <w:jc w:val="both"/>
        <w:rPr>
          <w:rFonts w:ascii="Arial" w:hAnsi="Arial" w:cs="Arial"/>
          <w:sz w:val="22"/>
          <w:szCs w:val="22"/>
        </w:rPr>
      </w:pPr>
    </w:p>
    <w:p w14:paraId="0CCF8F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w:t>
      </w:r>
      <w:r w:rsidR="00164673" w:rsidRPr="00AE3149">
        <w:rPr>
          <w:rFonts w:ascii="Arial" w:hAnsi="Arial" w:cs="Arial"/>
          <w:sz w:val="22"/>
          <w:szCs w:val="22"/>
        </w:rPr>
        <w:t>constituir</w:t>
      </w:r>
      <w:r w:rsidRPr="00AE3149">
        <w:rPr>
          <w:rFonts w:ascii="Arial" w:hAnsi="Arial" w:cs="Arial"/>
          <w:sz w:val="22"/>
          <w:szCs w:val="22"/>
        </w:rPr>
        <w:t xml:space="preserve"> la renta.</w:t>
      </w:r>
    </w:p>
    <w:p w14:paraId="11BF09BE" w14:textId="77777777" w:rsidR="00D06331" w:rsidRPr="00AE3149" w:rsidRDefault="00D06331" w:rsidP="009A4153">
      <w:pPr>
        <w:jc w:val="both"/>
        <w:rPr>
          <w:rFonts w:ascii="Arial" w:hAnsi="Arial" w:cs="Arial"/>
          <w:sz w:val="22"/>
          <w:szCs w:val="22"/>
        </w:rPr>
      </w:pPr>
    </w:p>
    <w:p w14:paraId="68E5852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14:paraId="48312B4A" w14:textId="77777777" w:rsidR="00D06331" w:rsidRPr="00AE3149" w:rsidRDefault="00D06331" w:rsidP="009A4153">
      <w:pPr>
        <w:jc w:val="both"/>
        <w:rPr>
          <w:rFonts w:ascii="Arial" w:hAnsi="Arial" w:cs="Arial"/>
          <w:sz w:val="22"/>
          <w:szCs w:val="22"/>
        </w:rPr>
      </w:pPr>
    </w:p>
    <w:p w14:paraId="215689B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2662</w:t>
      </w:r>
      <w:r w:rsidR="00236E29">
        <w:rPr>
          <w:rFonts w:ascii="Arial" w:hAnsi="Arial" w:cs="Arial"/>
          <w:b/>
          <w:sz w:val="22"/>
          <w:szCs w:val="22"/>
        </w:rPr>
        <w:t xml:space="preserve">. </w:t>
      </w:r>
      <w:r w:rsidRPr="00AE3149">
        <w:rPr>
          <w:rFonts w:ascii="Arial" w:hAnsi="Arial" w:cs="Arial"/>
          <w:sz w:val="22"/>
          <w:szCs w:val="22"/>
        </w:rPr>
        <w:t xml:space="preserve">La renta correspondiente al año en que muere el que la disfruta, se pagará en proporción a los días que éste vivió; pero si </w:t>
      </w:r>
      <w:proofErr w:type="spellStart"/>
      <w:r w:rsidRPr="00AE3149">
        <w:rPr>
          <w:rFonts w:ascii="Arial" w:hAnsi="Arial" w:cs="Arial"/>
          <w:sz w:val="22"/>
          <w:szCs w:val="22"/>
        </w:rPr>
        <w:t>debie</w:t>
      </w:r>
      <w:proofErr w:type="spellEnd"/>
      <w:r w:rsidRPr="00AE3149">
        <w:rPr>
          <w:rFonts w:ascii="Arial" w:hAnsi="Arial" w:cs="Arial"/>
          <w:sz w:val="22"/>
          <w:szCs w:val="22"/>
        </w:rPr>
        <w:t xml:space="preserve"> (sic) pagarse por plazos anticipados, se pagará el importe total del plazo que durante la vida del rentista se hubiere comenzado a cumplir.</w:t>
      </w:r>
    </w:p>
    <w:p w14:paraId="0FEE883A" w14:textId="77777777" w:rsidR="00D06331" w:rsidRPr="00AE3149" w:rsidRDefault="00D06331" w:rsidP="009A4153">
      <w:pPr>
        <w:jc w:val="both"/>
        <w:rPr>
          <w:rFonts w:ascii="Arial" w:hAnsi="Arial" w:cs="Arial"/>
          <w:sz w:val="22"/>
          <w:szCs w:val="22"/>
        </w:rPr>
      </w:pPr>
    </w:p>
    <w:p w14:paraId="4CECE2E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14:paraId="36C881FE" w14:textId="77777777" w:rsidR="00D06331" w:rsidRPr="00AE3149" w:rsidRDefault="00D06331" w:rsidP="009A4153">
      <w:pPr>
        <w:jc w:val="both"/>
        <w:rPr>
          <w:rFonts w:ascii="Arial" w:hAnsi="Arial" w:cs="Arial"/>
          <w:sz w:val="22"/>
          <w:szCs w:val="22"/>
        </w:rPr>
      </w:pPr>
    </w:p>
    <w:p w14:paraId="452FC63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14:paraId="54D3F6C2" w14:textId="77777777" w:rsidR="00D06331" w:rsidRPr="00AE3149" w:rsidRDefault="00D06331" w:rsidP="009A4153">
      <w:pPr>
        <w:jc w:val="both"/>
        <w:rPr>
          <w:rFonts w:ascii="Arial" w:hAnsi="Arial" w:cs="Arial"/>
          <w:sz w:val="22"/>
          <w:szCs w:val="22"/>
        </w:rPr>
      </w:pPr>
    </w:p>
    <w:p w14:paraId="62AE54F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14:paraId="54FE04BB" w14:textId="77777777" w:rsidR="00D06331" w:rsidRPr="00AE3149" w:rsidRDefault="00D06331" w:rsidP="009A4153">
      <w:pPr>
        <w:jc w:val="both"/>
        <w:rPr>
          <w:rFonts w:ascii="Arial" w:hAnsi="Arial" w:cs="Arial"/>
          <w:sz w:val="22"/>
          <w:szCs w:val="22"/>
        </w:rPr>
      </w:pPr>
    </w:p>
    <w:p w14:paraId="30086FF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14:paraId="4EBB73F9" w14:textId="77777777" w:rsidR="00CD2D07" w:rsidRPr="00AE3149" w:rsidRDefault="00CD2D07" w:rsidP="009A4153">
      <w:pPr>
        <w:jc w:val="both"/>
        <w:rPr>
          <w:rFonts w:ascii="Arial" w:hAnsi="Arial" w:cs="Arial"/>
          <w:sz w:val="22"/>
          <w:szCs w:val="22"/>
        </w:rPr>
      </w:pPr>
    </w:p>
    <w:p w14:paraId="085D083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14:paraId="74115AB4" w14:textId="77777777" w:rsidR="00D06331" w:rsidRPr="00AE3149" w:rsidRDefault="00D06331" w:rsidP="009A4153">
      <w:pPr>
        <w:jc w:val="both"/>
        <w:rPr>
          <w:rFonts w:ascii="Arial" w:hAnsi="Arial" w:cs="Arial"/>
          <w:sz w:val="22"/>
          <w:szCs w:val="22"/>
        </w:rPr>
      </w:pPr>
    </w:p>
    <w:p w14:paraId="58D1B01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14:paraId="7F5D3034" w14:textId="77777777" w:rsidR="00D06331" w:rsidRPr="00AE3149" w:rsidRDefault="00D06331" w:rsidP="009A4153">
      <w:pPr>
        <w:jc w:val="both"/>
        <w:rPr>
          <w:rFonts w:ascii="Arial" w:hAnsi="Arial" w:cs="Arial"/>
          <w:sz w:val="22"/>
          <w:szCs w:val="22"/>
        </w:rPr>
      </w:pPr>
    </w:p>
    <w:p w14:paraId="350F308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14:paraId="22C58BC7" w14:textId="77777777" w:rsidR="00D06331" w:rsidRPr="00AE3149" w:rsidRDefault="00D06331" w:rsidP="004D28F6">
      <w:pPr>
        <w:rPr>
          <w:rFonts w:ascii="Arial" w:hAnsi="Arial" w:cs="Arial"/>
          <w:sz w:val="22"/>
          <w:szCs w:val="22"/>
        </w:rPr>
      </w:pPr>
    </w:p>
    <w:p w14:paraId="0F9017E1" w14:textId="77777777" w:rsidR="00D06331" w:rsidRPr="00AE3149" w:rsidRDefault="00D06331" w:rsidP="004D28F6">
      <w:pPr>
        <w:rPr>
          <w:rFonts w:ascii="Arial" w:hAnsi="Arial" w:cs="Arial"/>
          <w:sz w:val="22"/>
          <w:szCs w:val="22"/>
        </w:rPr>
      </w:pPr>
    </w:p>
    <w:p w14:paraId="25F0CA43" w14:textId="77777777" w:rsidR="00D06331" w:rsidRPr="00AE3149" w:rsidRDefault="00D06331" w:rsidP="004D28F6">
      <w:pPr>
        <w:pStyle w:val="Ttulo5"/>
      </w:pPr>
      <w:r w:rsidRPr="00AE3149">
        <w:t>CAPÍTULO III</w:t>
      </w:r>
    </w:p>
    <w:p w14:paraId="218C36AC" w14:textId="77777777" w:rsidR="00D06331" w:rsidRPr="00AE3149" w:rsidRDefault="00D06331" w:rsidP="004D28F6">
      <w:pPr>
        <w:pStyle w:val="Ttulo5"/>
      </w:pPr>
      <w:r w:rsidRPr="00AE3149">
        <w:t>DE LA COMPRA DE ESPERANZA</w:t>
      </w:r>
    </w:p>
    <w:p w14:paraId="1B1A1F28" w14:textId="77777777" w:rsidR="00D06331" w:rsidRPr="00AE3149" w:rsidRDefault="00D06331" w:rsidP="004D28F6">
      <w:pPr>
        <w:rPr>
          <w:rFonts w:ascii="Arial" w:hAnsi="Arial" w:cs="Arial"/>
          <w:sz w:val="22"/>
          <w:szCs w:val="22"/>
        </w:rPr>
      </w:pPr>
    </w:p>
    <w:p w14:paraId="5429FD9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14:paraId="69F3B086" w14:textId="77777777" w:rsidR="00D06331" w:rsidRPr="00AE3149" w:rsidRDefault="00D06331" w:rsidP="009A4153">
      <w:pPr>
        <w:jc w:val="both"/>
        <w:rPr>
          <w:rFonts w:ascii="Arial" w:hAnsi="Arial" w:cs="Arial"/>
          <w:sz w:val="22"/>
          <w:szCs w:val="22"/>
        </w:rPr>
      </w:pPr>
    </w:p>
    <w:p w14:paraId="44C7F6D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vendedor tiene derecho al </w:t>
      </w:r>
      <w:proofErr w:type="gramStart"/>
      <w:r w:rsidRPr="00AE3149">
        <w:rPr>
          <w:rFonts w:ascii="Arial" w:hAnsi="Arial" w:cs="Arial"/>
          <w:sz w:val="22"/>
          <w:szCs w:val="22"/>
        </w:rPr>
        <w:t>precio</w:t>
      </w:r>
      <w:proofErr w:type="gramEnd"/>
      <w:r w:rsidRPr="00AE3149">
        <w:rPr>
          <w:rFonts w:ascii="Arial" w:hAnsi="Arial" w:cs="Arial"/>
          <w:sz w:val="22"/>
          <w:szCs w:val="22"/>
        </w:rPr>
        <w:t xml:space="preserve"> aunque no lleguen a existir los frutos o productos comprados;</w:t>
      </w:r>
    </w:p>
    <w:p w14:paraId="46569BF5" w14:textId="77777777" w:rsidR="00D06331" w:rsidRPr="00AE3149" w:rsidRDefault="00D06331" w:rsidP="009A4153">
      <w:pPr>
        <w:jc w:val="both"/>
        <w:rPr>
          <w:rFonts w:ascii="Arial" w:hAnsi="Arial" w:cs="Arial"/>
          <w:sz w:val="22"/>
          <w:szCs w:val="22"/>
        </w:rPr>
      </w:pPr>
    </w:p>
    <w:p w14:paraId="03A9E2C5" w14:textId="6BA4B2D0" w:rsidR="00D06331"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14:paraId="286CCD60" w14:textId="710FA06F" w:rsidR="004863F0" w:rsidRDefault="004863F0" w:rsidP="009A4153">
      <w:pPr>
        <w:jc w:val="both"/>
        <w:rPr>
          <w:rFonts w:ascii="Arial" w:hAnsi="Arial" w:cs="Arial"/>
          <w:sz w:val="22"/>
          <w:szCs w:val="22"/>
        </w:rPr>
      </w:pPr>
    </w:p>
    <w:p w14:paraId="7F8AA3E1" w14:textId="04BDDBC3" w:rsidR="004863F0" w:rsidRDefault="004863F0" w:rsidP="009A4153">
      <w:pPr>
        <w:jc w:val="both"/>
        <w:rPr>
          <w:rFonts w:ascii="Arial" w:hAnsi="Arial" w:cs="Arial"/>
          <w:sz w:val="22"/>
          <w:szCs w:val="22"/>
        </w:rPr>
      </w:pPr>
    </w:p>
    <w:p w14:paraId="02A48669" w14:textId="7CC510F4" w:rsidR="004863F0" w:rsidRDefault="004863F0" w:rsidP="009A4153">
      <w:pPr>
        <w:jc w:val="both"/>
        <w:rPr>
          <w:rFonts w:ascii="Arial" w:hAnsi="Arial" w:cs="Arial"/>
          <w:sz w:val="22"/>
          <w:szCs w:val="22"/>
        </w:rPr>
      </w:pPr>
    </w:p>
    <w:p w14:paraId="2F28644B" w14:textId="3B9C6132" w:rsidR="004863F0" w:rsidRDefault="004863F0" w:rsidP="009A4153">
      <w:pPr>
        <w:jc w:val="both"/>
        <w:rPr>
          <w:rFonts w:ascii="Arial" w:hAnsi="Arial" w:cs="Arial"/>
          <w:sz w:val="22"/>
          <w:szCs w:val="22"/>
        </w:rPr>
      </w:pPr>
    </w:p>
    <w:p w14:paraId="79498DBB" w14:textId="77777777" w:rsidR="004863F0" w:rsidRPr="00AE3149" w:rsidRDefault="004863F0" w:rsidP="009A4153">
      <w:pPr>
        <w:jc w:val="both"/>
        <w:rPr>
          <w:rFonts w:ascii="Arial" w:hAnsi="Arial" w:cs="Arial"/>
          <w:sz w:val="22"/>
          <w:szCs w:val="22"/>
        </w:rPr>
      </w:pPr>
    </w:p>
    <w:p w14:paraId="3F0792BA" w14:textId="77777777" w:rsidR="00D06331" w:rsidRPr="00AE3149" w:rsidRDefault="00D06331" w:rsidP="004D28F6">
      <w:pPr>
        <w:pStyle w:val="Ttulo4"/>
      </w:pPr>
      <w:r w:rsidRPr="00AE3149">
        <w:lastRenderedPageBreak/>
        <w:t>TÍTULO DECIMOTERCIO</w:t>
      </w:r>
    </w:p>
    <w:p w14:paraId="2094C56F" w14:textId="77777777" w:rsidR="00D06331" w:rsidRPr="00AE3149" w:rsidRDefault="00D06331" w:rsidP="004D28F6">
      <w:pPr>
        <w:pStyle w:val="Ttulo4"/>
      </w:pPr>
      <w:r w:rsidRPr="00AE3149">
        <w:t>DE LA FIANZA</w:t>
      </w:r>
    </w:p>
    <w:p w14:paraId="06670154" w14:textId="77777777" w:rsidR="00D06331" w:rsidRPr="00AE3149" w:rsidRDefault="00D06331" w:rsidP="004D28F6">
      <w:pPr>
        <w:jc w:val="center"/>
        <w:rPr>
          <w:rFonts w:ascii="Arial" w:hAnsi="Arial" w:cs="Arial"/>
          <w:sz w:val="22"/>
          <w:szCs w:val="22"/>
        </w:rPr>
      </w:pPr>
    </w:p>
    <w:p w14:paraId="38AAAA5D" w14:textId="77777777" w:rsidR="00D06331" w:rsidRPr="00AE3149" w:rsidRDefault="00D06331" w:rsidP="004D28F6">
      <w:pPr>
        <w:pStyle w:val="Ttulo5"/>
      </w:pPr>
      <w:r w:rsidRPr="00AE3149">
        <w:t>CAPÍTULO I</w:t>
      </w:r>
    </w:p>
    <w:p w14:paraId="06568A21" w14:textId="77777777" w:rsidR="00D06331" w:rsidRPr="00AE3149" w:rsidRDefault="00D06331" w:rsidP="004D28F6">
      <w:pPr>
        <w:pStyle w:val="Ttulo5"/>
      </w:pPr>
      <w:r w:rsidRPr="00AE3149">
        <w:t>DE LA FIANZA EN GENERAL</w:t>
      </w:r>
    </w:p>
    <w:p w14:paraId="40FDCD62" w14:textId="77777777" w:rsidR="00D06331" w:rsidRPr="00AE3149" w:rsidRDefault="00D06331" w:rsidP="009A4153">
      <w:pPr>
        <w:jc w:val="both"/>
        <w:rPr>
          <w:rFonts w:ascii="Arial" w:hAnsi="Arial" w:cs="Arial"/>
          <w:sz w:val="22"/>
          <w:szCs w:val="22"/>
        </w:rPr>
      </w:pPr>
    </w:p>
    <w:p w14:paraId="63BD07A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14:paraId="65DCB1AB" w14:textId="77777777" w:rsidR="00D06331" w:rsidRPr="008B7C64" w:rsidRDefault="00D06331" w:rsidP="009A4153">
      <w:pPr>
        <w:jc w:val="both"/>
        <w:rPr>
          <w:rFonts w:ascii="Arial" w:hAnsi="Arial" w:cs="Arial"/>
          <w:b/>
          <w:sz w:val="22"/>
          <w:szCs w:val="22"/>
        </w:rPr>
      </w:pPr>
    </w:p>
    <w:p w14:paraId="5E98D8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14:paraId="28C77E01" w14:textId="77777777" w:rsidR="00D06331" w:rsidRPr="00AE3149" w:rsidRDefault="00D06331" w:rsidP="009A4153">
      <w:pPr>
        <w:jc w:val="both"/>
        <w:rPr>
          <w:rFonts w:ascii="Arial" w:hAnsi="Arial" w:cs="Arial"/>
          <w:sz w:val="22"/>
          <w:szCs w:val="22"/>
        </w:rPr>
      </w:pPr>
    </w:p>
    <w:p w14:paraId="0839A7C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14:paraId="26E67F12" w14:textId="77777777" w:rsidR="00D06331" w:rsidRPr="00AE3149" w:rsidRDefault="00D06331" w:rsidP="009A4153">
      <w:pPr>
        <w:jc w:val="both"/>
        <w:rPr>
          <w:rFonts w:ascii="Arial" w:hAnsi="Arial" w:cs="Arial"/>
          <w:sz w:val="22"/>
          <w:szCs w:val="22"/>
        </w:rPr>
      </w:pPr>
    </w:p>
    <w:p w14:paraId="73A5A0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14:paraId="33FB884B" w14:textId="77777777" w:rsidR="00D06331" w:rsidRPr="00AE3149" w:rsidRDefault="00D06331" w:rsidP="009A4153">
      <w:pPr>
        <w:jc w:val="both"/>
        <w:rPr>
          <w:rFonts w:ascii="Arial" w:hAnsi="Arial" w:cs="Arial"/>
          <w:sz w:val="22"/>
          <w:szCs w:val="22"/>
        </w:rPr>
      </w:pPr>
    </w:p>
    <w:p w14:paraId="53A87B7D"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Puede</w:t>
      </w:r>
      <w:proofErr w:type="gramEnd"/>
      <w:r w:rsidRPr="00AE3149">
        <w:rPr>
          <w:rFonts w:ascii="Arial" w:hAnsi="Arial" w:cs="Arial"/>
          <w:sz w:val="22"/>
          <w:szCs w:val="22"/>
        </w:rPr>
        <w:t xml:space="preserve"> no obstante, recaer sobre una obligación cuya nulidad pueda ser reclamada a virtud de una excepción puramente personal del obligado.</w:t>
      </w:r>
    </w:p>
    <w:p w14:paraId="019646E0" w14:textId="77777777" w:rsidR="00D06331" w:rsidRPr="00AE3149" w:rsidRDefault="00D06331" w:rsidP="009A4153">
      <w:pPr>
        <w:jc w:val="both"/>
        <w:rPr>
          <w:rFonts w:ascii="Arial" w:hAnsi="Arial" w:cs="Arial"/>
          <w:sz w:val="22"/>
          <w:szCs w:val="22"/>
        </w:rPr>
      </w:pPr>
    </w:p>
    <w:p w14:paraId="7D29B86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14:paraId="4493DD4C" w14:textId="77777777" w:rsidR="00D06331" w:rsidRPr="00AE3149" w:rsidRDefault="00D06331" w:rsidP="009A4153">
      <w:pPr>
        <w:jc w:val="both"/>
        <w:rPr>
          <w:rFonts w:ascii="Arial" w:hAnsi="Arial" w:cs="Arial"/>
          <w:sz w:val="22"/>
          <w:szCs w:val="22"/>
        </w:rPr>
      </w:pPr>
    </w:p>
    <w:p w14:paraId="779D93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14:paraId="732FE4F2" w14:textId="77777777" w:rsidR="00D06331" w:rsidRPr="00AE3149" w:rsidRDefault="00D06331" w:rsidP="009A4153">
      <w:pPr>
        <w:jc w:val="both"/>
        <w:rPr>
          <w:rFonts w:ascii="Arial" w:hAnsi="Arial" w:cs="Arial"/>
          <w:sz w:val="22"/>
          <w:szCs w:val="22"/>
        </w:rPr>
      </w:pPr>
    </w:p>
    <w:p w14:paraId="0F6EFD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14:paraId="2FF23734" w14:textId="77777777" w:rsidR="00D06331" w:rsidRPr="00AE3149" w:rsidRDefault="00D06331" w:rsidP="009A4153">
      <w:pPr>
        <w:jc w:val="both"/>
        <w:rPr>
          <w:rFonts w:ascii="Arial" w:hAnsi="Arial" w:cs="Arial"/>
          <w:sz w:val="22"/>
          <w:szCs w:val="22"/>
        </w:rPr>
      </w:pPr>
    </w:p>
    <w:p w14:paraId="7A3C99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14:paraId="01DFC516" w14:textId="77777777" w:rsidR="00D06331" w:rsidRPr="00AE3149" w:rsidRDefault="00D06331" w:rsidP="009A4153">
      <w:pPr>
        <w:jc w:val="both"/>
        <w:rPr>
          <w:rFonts w:ascii="Arial" w:hAnsi="Arial" w:cs="Arial"/>
          <w:sz w:val="22"/>
          <w:szCs w:val="22"/>
        </w:rPr>
      </w:pPr>
    </w:p>
    <w:p w14:paraId="009884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14:paraId="7624F1B3" w14:textId="77777777" w:rsidR="00D06331" w:rsidRPr="00AE3149" w:rsidRDefault="00D06331" w:rsidP="009A4153">
      <w:pPr>
        <w:jc w:val="both"/>
        <w:rPr>
          <w:rFonts w:ascii="Arial" w:hAnsi="Arial" w:cs="Arial"/>
          <w:sz w:val="22"/>
          <w:szCs w:val="22"/>
        </w:rPr>
      </w:pPr>
    </w:p>
    <w:p w14:paraId="02594F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14:paraId="37468CCF" w14:textId="77777777" w:rsidR="00D06331" w:rsidRPr="00AE3149" w:rsidRDefault="00D06331" w:rsidP="009A4153">
      <w:pPr>
        <w:jc w:val="both"/>
        <w:rPr>
          <w:rFonts w:ascii="Arial" w:hAnsi="Arial" w:cs="Arial"/>
          <w:sz w:val="22"/>
          <w:szCs w:val="22"/>
        </w:rPr>
      </w:pPr>
    </w:p>
    <w:p w14:paraId="2894BB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14:paraId="6CF7F5E2" w14:textId="77777777" w:rsidR="00D06331" w:rsidRPr="00AE3149" w:rsidRDefault="00D06331" w:rsidP="009A4153">
      <w:pPr>
        <w:jc w:val="both"/>
        <w:rPr>
          <w:rFonts w:ascii="Arial" w:hAnsi="Arial" w:cs="Arial"/>
          <w:sz w:val="22"/>
          <w:szCs w:val="22"/>
        </w:rPr>
      </w:pPr>
    </w:p>
    <w:p w14:paraId="7FA0CED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14:paraId="572B2189" w14:textId="77777777" w:rsidR="00D06331" w:rsidRPr="00AE3149" w:rsidRDefault="00D06331" w:rsidP="009A4153">
      <w:pPr>
        <w:jc w:val="both"/>
        <w:rPr>
          <w:rFonts w:ascii="Arial" w:hAnsi="Arial" w:cs="Arial"/>
          <w:sz w:val="22"/>
          <w:szCs w:val="22"/>
        </w:rPr>
      </w:pPr>
    </w:p>
    <w:p w14:paraId="2CB2571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 xml:space="preserve">El que debiendo dar o reemplazar el fiador no lo presenta dentro del término que el juez le señale a petición de parte legítima, queda obligado al pago inmediato de la </w:t>
      </w:r>
      <w:proofErr w:type="gramStart"/>
      <w:r w:rsidRPr="00AE3149">
        <w:rPr>
          <w:rFonts w:ascii="Arial" w:hAnsi="Arial" w:cs="Arial"/>
          <w:sz w:val="22"/>
          <w:szCs w:val="22"/>
        </w:rPr>
        <w:t>deuda</w:t>
      </w:r>
      <w:proofErr w:type="gramEnd"/>
      <w:r w:rsidRPr="00AE3149">
        <w:rPr>
          <w:rFonts w:ascii="Arial" w:hAnsi="Arial" w:cs="Arial"/>
          <w:sz w:val="22"/>
          <w:szCs w:val="22"/>
        </w:rPr>
        <w:t xml:space="preserve"> aunque no se haya vencido el plazo de ésta.</w:t>
      </w:r>
    </w:p>
    <w:p w14:paraId="50C4E547" w14:textId="77777777" w:rsidR="00D06331" w:rsidRPr="00AE3149" w:rsidRDefault="00D06331" w:rsidP="009A4153">
      <w:pPr>
        <w:jc w:val="both"/>
        <w:rPr>
          <w:rFonts w:ascii="Arial" w:hAnsi="Arial" w:cs="Arial"/>
          <w:sz w:val="22"/>
          <w:szCs w:val="22"/>
        </w:rPr>
      </w:pPr>
    </w:p>
    <w:p w14:paraId="2C9CA44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14:paraId="1057A060" w14:textId="77777777" w:rsidR="00D06331" w:rsidRPr="00AE3149" w:rsidRDefault="00D06331" w:rsidP="009A4153">
      <w:pPr>
        <w:jc w:val="both"/>
        <w:rPr>
          <w:rFonts w:ascii="Arial" w:hAnsi="Arial" w:cs="Arial"/>
          <w:sz w:val="22"/>
          <w:szCs w:val="22"/>
        </w:rPr>
      </w:pPr>
    </w:p>
    <w:p w14:paraId="0CB02F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14:paraId="5E0DF8C8" w14:textId="77777777" w:rsidR="00D06331" w:rsidRPr="00AE3149" w:rsidRDefault="00D06331" w:rsidP="009A4153">
      <w:pPr>
        <w:jc w:val="both"/>
        <w:rPr>
          <w:rFonts w:ascii="Arial" w:hAnsi="Arial" w:cs="Arial"/>
          <w:sz w:val="22"/>
          <w:szCs w:val="22"/>
        </w:rPr>
      </w:pPr>
    </w:p>
    <w:p w14:paraId="590DF6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14:paraId="07A487E5" w14:textId="77777777" w:rsidR="00D06331" w:rsidRPr="008B7C64" w:rsidRDefault="00D06331" w:rsidP="009A4153">
      <w:pPr>
        <w:jc w:val="both"/>
        <w:rPr>
          <w:rFonts w:ascii="Arial" w:hAnsi="Arial" w:cs="Arial"/>
          <w:b/>
          <w:sz w:val="22"/>
          <w:szCs w:val="22"/>
        </w:rPr>
      </w:pPr>
    </w:p>
    <w:p w14:paraId="4DFE20C0" w14:textId="77777777"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14:paraId="293B474F" w14:textId="77777777" w:rsidR="00CD2D07" w:rsidRPr="00AE3149" w:rsidRDefault="00CD2D07" w:rsidP="009A4153">
      <w:pPr>
        <w:jc w:val="both"/>
        <w:rPr>
          <w:rFonts w:ascii="Arial" w:hAnsi="Arial" w:cs="Arial"/>
          <w:sz w:val="22"/>
          <w:szCs w:val="22"/>
        </w:rPr>
      </w:pPr>
    </w:p>
    <w:p w14:paraId="622B683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 xml:space="preserve">No tendrá lugar la responsabilidad del artículo anterior, si el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la carta probase que no fue su recomendación la que condujo a tratar con su recomendado.</w:t>
      </w:r>
    </w:p>
    <w:p w14:paraId="3649902C" w14:textId="77777777" w:rsidR="00D06331" w:rsidRPr="00AE3149" w:rsidRDefault="00D06331" w:rsidP="009A4153">
      <w:pPr>
        <w:jc w:val="both"/>
        <w:rPr>
          <w:rFonts w:ascii="Arial" w:hAnsi="Arial" w:cs="Arial"/>
          <w:sz w:val="22"/>
          <w:szCs w:val="22"/>
        </w:rPr>
      </w:pPr>
    </w:p>
    <w:p w14:paraId="3F2CB66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14:paraId="315FA0FC" w14:textId="77777777" w:rsidR="00D06331" w:rsidRPr="00AE3149" w:rsidRDefault="00D06331" w:rsidP="004D28F6">
      <w:pPr>
        <w:rPr>
          <w:rFonts w:ascii="Arial" w:hAnsi="Arial" w:cs="Arial"/>
          <w:sz w:val="22"/>
          <w:szCs w:val="22"/>
        </w:rPr>
      </w:pPr>
    </w:p>
    <w:p w14:paraId="3CAFA329" w14:textId="77777777" w:rsidR="00D06331" w:rsidRPr="00AE3149" w:rsidRDefault="00D06331" w:rsidP="004D28F6">
      <w:pPr>
        <w:rPr>
          <w:rFonts w:ascii="Arial" w:hAnsi="Arial" w:cs="Arial"/>
          <w:sz w:val="22"/>
          <w:szCs w:val="22"/>
        </w:rPr>
      </w:pPr>
    </w:p>
    <w:p w14:paraId="39133DE7" w14:textId="77777777" w:rsidR="00D06331" w:rsidRPr="00AE3149" w:rsidRDefault="00D06331" w:rsidP="004D28F6">
      <w:pPr>
        <w:pStyle w:val="Ttulo5"/>
      </w:pPr>
      <w:r w:rsidRPr="00AE3149">
        <w:t>CAPÍTULO II</w:t>
      </w:r>
    </w:p>
    <w:p w14:paraId="323A90E0" w14:textId="77777777" w:rsidR="00D06331" w:rsidRPr="00AE3149" w:rsidRDefault="00D06331" w:rsidP="004D28F6">
      <w:pPr>
        <w:pStyle w:val="Ttulo5"/>
      </w:pPr>
      <w:r w:rsidRPr="00AE3149">
        <w:t>DE LOS EFECTOS DE LA FIANZA ENTRE EL FIADOR Y EL ACREEDOR</w:t>
      </w:r>
    </w:p>
    <w:p w14:paraId="0BD49F92" w14:textId="77777777" w:rsidR="00D06331" w:rsidRPr="00AE3149" w:rsidRDefault="00D06331" w:rsidP="004D28F6">
      <w:pPr>
        <w:rPr>
          <w:rFonts w:ascii="Arial" w:hAnsi="Arial" w:cs="Arial"/>
          <w:sz w:val="22"/>
          <w:szCs w:val="22"/>
        </w:rPr>
      </w:pPr>
    </w:p>
    <w:p w14:paraId="76FA4E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14:paraId="7B9D8466" w14:textId="77777777" w:rsidR="00D06331" w:rsidRPr="00AE3149" w:rsidRDefault="00D06331" w:rsidP="009A4153">
      <w:pPr>
        <w:jc w:val="both"/>
        <w:rPr>
          <w:rFonts w:ascii="Arial" w:hAnsi="Arial" w:cs="Arial"/>
          <w:sz w:val="22"/>
          <w:szCs w:val="22"/>
        </w:rPr>
      </w:pPr>
    </w:p>
    <w:p w14:paraId="64ED40D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14:paraId="7CDDD883" w14:textId="77777777" w:rsidR="00D06331" w:rsidRPr="00AE3149" w:rsidRDefault="00D06331" w:rsidP="009A4153">
      <w:pPr>
        <w:jc w:val="both"/>
        <w:rPr>
          <w:rFonts w:ascii="Arial" w:hAnsi="Arial" w:cs="Arial"/>
          <w:sz w:val="22"/>
          <w:szCs w:val="22"/>
        </w:rPr>
      </w:pPr>
    </w:p>
    <w:p w14:paraId="65C81A5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14:paraId="48A671AA" w14:textId="77777777" w:rsidR="00D06331" w:rsidRPr="00AE3149" w:rsidRDefault="00D06331" w:rsidP="009A4153">
      <w:pPr>
        <w:jc w:val="both"/>
        <w:rPr>
          <w:rFonts w:ascii="Arial" w:hAnsi="Arial" w:cs="Arial"/>
          <w:sz w:val="22"/>
          <w:szCs w:val="22"/>
        </w:rPr>
      </w:pPr>
    </w:p>
    <w:p w14:paraId="34635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14:paraId="613059C4" w14:textId="77777777" w:rsidR="00D06331" w:rsidRPr="00AE3149" w:rsidRDefault="00D06331" w:rsidP="009A4153">
      <w:pPr>
        <w:jc w:val="both"/>
        <w:rPr>
          <w:rFonts w:ascii="Arial" w:hAnsi="Arial" w:cs="Arial"/>
          <w:sz w:val="22"/>
          <w:szCs w:val="22"/>
        </w:rPr>
      </w:pPr>
    </w:p>
    <w:p w14:paraId="16F08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14:paraId="25946D06" w14:textId="77777777" w:rsidR="00D06331" w:rsidRPr="00AE3149" w:rsidRDefault="00D06331" w:rsidP="009A4153">
      <w:pPr>
        <w:jc w:val="both"/>
        <w:rPr>
          <w:rFonts w:ascii="Arial" w:hAnsi="Arial" w:cs="Arial"/>
          <w:sz w:val="22"/>
          <w:szCs w:val="22"/>
        </w:rPr>
      </w:pPr>
    </w:p>
    <w:p w14:paraId="4A2743F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14:paraId="5F672AD4" w14:textId="77777777" w:rsidR="00D06331" w:rsidRPr="00AE3149" w:rsidRDefault="00D06331" w:rsidP="009A4153">
      <w:pPr>
        <w:jc w:val="both"/>
        <w:rPr>
          <w:rFonts w:ascii="Arial" w:hAnsi="Arial" w:cs="Arial"/>
          <w:sz w:val="22"/>
          <w:szCs w:val="22"/>
        </w:rPr>
      </w:pPr>
    </w:p>
    <w:p w14:paraId="13E2E78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En los casos de </w:t>
      </w:r>
      <w:proofErr w:type="spellStart"/>
      <w:r w:rsidRPr="00AE3149">
        <w:rPr>
          <w:rFonts w:ascii="Arial" w:hAnsi="Arial" w:cs="Arial"/>
          <w:sz w:val="22"/>
          <w:szCs w:val="22"/>
        </w:rPr>
        <w:t>consurso</w:t>
      </w:r>
      <w:proofErr w:type="spellEnd"/>
      <w:r w:rsidRPr="00AE3149">
        <w:rPr>
          <w:rFonts w:ascii="Arial" w:hAnsi="Arial" w:cs="Arial"/>
          <w:sz w:val="22"/>
          <w:szCs w:val="22"/>
        </w:rPr>
        <w:t xml:space="preserve"> (sic) o de insolvencia probada del deudor;</w:t>
      </w:r>
    </w:p>
    <w:p w14:paraId="02D8D7B9" w14:textId="77777777" w:rsidR="00D06331" w:rsidRPr="00AE3149" w:rsidRDefault="00D06331" w:rsidP="009A4153">
      <w:pPr>
        <w:jc w:val="both"/>
        <w:rPr>
          <w:rFonts w:ascii="Arial" w:hAnsi="Arial" w:cs="Arial"/>
          <w:sz w:val="22"/>
          <w:szCs w:val="22"/>
        </w:rPr>
      </w:pPr>
    </w:p>
    <w:p w14:paraId="53D898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14:paraId="374F99ED" w14:textId="77777777" w:rsidR="00D06331" w:rsidRPr="00AE3149" w:rsidRDefault="00D06331" w:rsidP="009A4153">
      <w:pPr>
        <w:jc w:val="both"/>
        <w:rPr>
          <w:rFonts w:ascii="Arial" w:hAnsi="Arial" w:cs="Arial"/>
          <w:sz w:val="22"/>
          <w:szCs w:val="22"/>
        </w:rPr>
      </w:pPr>
    </w:p>
    <w:p w14:paraId="03D0F5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14:paraId="0260AEBA" w14:textId="77777777" w:rsidR="00D06331" w:rsidRPr="00AE3149" w:rsidRDefault="00D06331" w:rsidP="009A4153">
      <w:pPr>
        <w:jc w:val="both"/>
        <w:rPr>
          <w:rFonts w:ascii="Arial" w:hAnsi="Arial" w:cs="Arial"/>
          <w:sz w:val="22"/>
          <w:szCs w:val="22"/>
        </w:rPr>
      </w:pPr>
    </w:p>
    <w:p w14:paraId="521BB7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14:paraId="0C6780C8" w14:textId="77777777" w:rsidR="00D06331" w:rsidRPr="00AE3149" w:rsidRDefault="00D06331" w:rsidP="009A4153">
      <w:pPr>
        <w:jc w:val="both"/>
        <w:rPr>
          <w:rFonts w:ascii="Arial" w:hAnsi="Arial" w:cs="Arial"/>
          <w:sz w:val="22"/>
          <w:szCs w:val="22"/>
        </w:rPr>
      </w:pPr>
    </w:p>
    <w:p w14:paraId="79C4377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14:paraId="778FF27E" w14:textId="77777777" w:rsidR="00D06331" w:rsidRPr="00AE3149" w:rsidRDefault="00D06331" w:rsidP="009A4153">
      <w:pPr>
        <w:jc w:val="both"/>
        <w:rPr>
          <w:rFonts w:ascii="Arial" w:hAnsi="Arial" w:cs="Arial"/>
          <w:sz w:val="22"/>
          <w:szCs w:val="22"/>
        </w:rPr>
      </w:pPr>
    </w:p>
    <w:p w14:paraId="6856C3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14:paraId="6388D6D3" w14:textId="77777777" w:rsidR="00D06331" w:rsidRPr="00AE3149" w:rsidRDefault="00D06331" w:rsidP="009A4153">
      <w:pPr>
        <w:jc w:val="both"/>
        <w:rPr>
          <w:rFonts w:ascii="Arial" w:hAnsi="Arial" w:cs="Arial"/>
          <w:sz w:val="22"/>
          <w:szCs w:val="22"/>
        </w:rPr>
      </w:pPr>
    </w:p>
    <w:p w14:paraId="13A656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14:paraId="6F61F972" w14:textId="77777777" w:rsidR="00D06331" w:rsidRPr="00AE3149" w:rsidRDefault="00D06331" w:rsidP="009A4153">
      <w:pPr>
        <w:jc w:val="both"/>
        <w:rPr>
          <w:rFonts w:ascii="Arial" w:hAnsi="Arial" w:cs="Arial"/>
          <w:sz w:val="22"/>
          <w:szCs w:val="22"/>
        </w:rPr>
      </w:pPr>
    </w:p>
    <w:p w14:paraId="1CAB767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14:paraId="78EC6401" w14:textId="77777777" w:rsidR="00D06331" w:rsidRPr="00AE3149" w:rsidRDefault="00D06331" w:rsidP="009A4153">
      <w:pPr>
        <w:jc w:val="both"/>
        <w:rPr>
          <w:rFonts w:ascii="Arial" w:hAnsi="Arial" w:cs="Arial"/>
          <w:sz w:val="22"/>
          <w:szCs w:val="22"/>
        </w:rPr>
      </w:pPr>
    </w:p>
    <w:p w14:paraId="1FC5841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14:paraId="7768EE12" w14:textId="77777777" w:rsidR="00D06331" w:rsidRPr="00AE3149" w:rsidRDefault="00D06331" w:rsidP="009A4153">
      <w:pPr>
        <w:jc w:val="both"/>
        <w:rPr>
          <w:rFonts w:ascii="Arial" w:hAnsi="Arial" w:cs="Arial"/>
          <w:sz w:val="22"/>
          <w:szCs w:val="22"/>
        </w:rPr>
      </w:pPr>
    </w:p>
    <w:p w14:paraId="0F821D9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14:paraId="0DB5861E" w14:textId="77777777" w:rsidR="00D06331" w:rsidRPr="00AE3149" w:rsidRDefault="00D06331" w:rsidP="009A4153">
      <w:pPr>
        <w:jc w:val="both"/>
        <w:rPr>
          <w:rFonts w:ascii="Arial" w:hAnsi="Arial" w:cs="Arial"/>
          <w:sz w:val="22"/>
          <w:szCs w:val="22"/>
        </w:rPr>
      </w:pPr>
    </w:p>
    <w:p w14:paraId="07E6EE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14:paraId="41489CE1" w14:textId="77777777" w:rsidR="00D06331" w:rsidRPr="00AE3149" w:rsidRDefault="00D06331" w:rsidP="009A4153">
      <w:pPr>
        <w:jc w:val="both"/>
        <w:rPr>
          <w:rFonts w:ascii="Arial" w:hAnsi="Arial" w:cs="Arial"/>
          <w:sz w:val="22"/>
          <w:szCs w:val="22"/>
        </w:rPr>
      </w:pPr>
    </w:p>
    <w:p w14:paraId="19B74A3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14:paraId="27A7F295" w14:textId="77777777" w:rsidR="00CD2D07" w:rsidRPr="00AE3149" w:rsidRDefault="00CD2D07" w:rsidP="009A4153">
      <w:pPr>
        <w:jc w:val="both"/>
        <w:rPr>
          <w:rFonts w:ascii="Arial" w:hAnsi="Arial" w:cs="Arial"/>
          <w:sz w:val="22"/>
          <w:szCs w:val="22"/>
        </w:rPr>
      </w:pPr>
    </w:p>
    <w:p w14:paraId="7112119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 xml:space="preserve">Cuando el fiador haya renunciado el beneficio de orden, pero no el de excusión, el acreedor puede perseguir en un mismo juicio al deudor principal y al fiador; más éste conservará el beneficio de excusión,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dé sentencia contra los dos.</w:t>
      </w:r>
    </w:p>
    <w:p w14:paraId="5D3A01C2" w14:textId="77777777" w:rsidR="00D06331" w:rsidRPr="00AE3149" w:rsidRDefault="00D06331" w:rsidP="009A4153">
      <w:pPr>
        <w:jc w:val="both"/>
        <w:rPr>
          <w:rFonts w:ascii="Arial" w:hAnsi="Arial" w:cs="Arial"/>
          <w:sz w:val="22"/>
          <w:szCs w:val="22"/>
        </w:rPr>
      </w:pPr>
    </w:p>
    <w:p w14:paraId="15624DF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14:paraId="7755B214" w14:textId="77777777" w:rsidR="00D06331" w:rsidRPr="00AE3149" w:rsidRDefault="00D06331" w:rsidP="009A4153">
      <w:pPr>
        <w:jc w:val="both"/>
        <w:rPr>
          <w:rFonts w:ascii="Arial" w:hAnsi="Arial" w:cs="Arial"/>
          <w:sz w:val="22"/>
          <w:szCs w:val="22"/>
        </w:rPr>
      </w:pPr>
    </w:p>
    <w:p w14:paraId="2D9D8F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14:paraId="109E5ED5" w14:textId="77777777" w:rsidR="00D06331" w:rsidRPr="00AE3149" w:rsidRDefault="00D06331" w:rsidP="009A4153">
      <w:pPr>
        <w:jc w:val="both"/>
        <w:rPr>
          <w:rFonts w:ascii="Arial" w:hAnsi="Arial" w:cs="Arial"/>
          <w:sz w:val="22"/>
          <w:szCs w:val="22"/>
        </w:rPr>
      </w:pPr>
    </w:p>
    <w:p w14:paraId="26A8C99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14:paraId="3449EF15" w14:textId="77777777" w:rsidR="00D06331" w:rsidRPr="00AE3149" w:rsidRDefault="00D06331" w:rsidP="009A4153">
      <w:pPr>
        <w:jc w:val="both"/>
        <w:rPr>
          <w:rFonts w:ascii="Arial" w:hAnsi="Arial" w:cs="Arial"/>
          <w:sz w:val="22"/>
          <w:szCs w:val="22"/>
        </w:rPr>
      </w:pPr>
    </w:p>
    <w:p w14:paraId="1365DAF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 xml:space="preserve">La </w:t>
      </w:r>
      <w:proofErr w:type="spellStart"/>
      <w:r w:rsidRPr="00AE3149">
        <w:rPr>
          <w:rFonts w:ascii="Arial" w:hAnsi="Arial" w:cs="Arial"/>
          <w:sz w:val="22"/>
          <w:szCs w:val="22"/>
        </w:rPr>
        <w:t>transación</w:t>
      </w:r>
      <w:proofErr w:type="spellEnd"/>
      <w:r w:rsidRPr="00AE3149">
        <w:rPr>
          <w:rFonts w:ascii="Arial" w:hAnsi="Arial" w:cs="Arial"/>
          <w:sz w:val="22"/>
          <w:szCs w:val="22"/>
        </w:rPr>
        <w:t xml:space="preserve"> (sic) entre el acreedor y el deudor principal, aprovecha al fiador, pero no le perjudica. La celebrada entre el fiador y el acreedor, aprovecha, pero no </w:t>
      </w:r>
      <w:proofErr w:type="spellStart"/>
      <w:r w:rsidRPr="00AE3149">
        <w:rPr>
          <w:rFonts w:ascii="Arial" w:hAnsi="Arial" w:cs="Arial"/>
          <w:sz w:val="22"/>
          <w:szCs w:val="22"/>
        </w:rPr>
        <w:t>perjuidica</w:t>
      </w:r>
      <w:proofErr w:type="spellEnd"/>
      <w:r w:rsidRPr="00AE3149">
        <w:rPr>
          <w:rFonts w:ascii="Arial" w:hAnsi="Arial" w:cs="Arial"/>
          <w:sz w:val="22"/>
          <w:szCs w:val="22"/>
        </w:rPr>
        <w:t xml:space="preserve"> (sic) al deudor principal.</w:t>
      </w:r>
    </w:p>
    <w:p w14:paraId="458CE8A7" w14:textId="77777777" w:rsidR="00D06331" w:rsidRPr="00AE3149" w:rsidRDefault="00D06331" w:rsidP="009A4153">
      <w:pPr>
        <w:jc w:val="both"/>
        <w:rPr>
          <w:rFonts w:ascii="Arial" w:hAnsi="Arial" w:cs="Arial"/>
          <w:sz w:val="22"/>
          <w:szCs w:val="22"/>
        </w:rPr>
      </w:pPr>
    </w:p>
    <w:p w14:paraId="49C622B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14:paraId="512F7EDB" w14:textId="77777777" w:rsidR="00D06331" w:rsidRPr="00AE3149" w:rsidRDefault="00D06331" w:rsidP="004D28F6">
      <w:pPr>
        <w:rPr>
          <w:rFonts w:ascii="Arial" w:hAnsi="Arial" w:cs="Arial"/>
          <w:sz w:val="22"/>
          <w:szCs w:val="22"/>
        </w:rPr>
      </w:pPr>
    </w:p>
    <w:p w14:paraId="26227B5D" w14:textId="77777777" w:rsidR="00D06331" w:rsidRPr="00AE3149" w:rsidRDefault="00D06331" w:rsidP="004D28F6">
      <w:pPr>
        <w:rPr>
          <w:rFonts w:ascii="Arial" w:hAnsi="Arial" w:cs="Arial"/>
          <w:sz w:val="22"/>
          <w:szCs w:val="22"/>
        </w:rPr>
      </w:pPr>
    </w:p>
    <w:p w14:paraId="13E37687" w14:textId="77777777" w:rsidR="00D06331" w:rsidRPr="00AE3149" w:rsidRDefault="00D06331" w:rsidP="004D28F6">
      <w:pPr>
        <w:pStyle w:val="Ttulo5"/>
      </w:pPr>
      <w:r w:rsidRPr="00AE3149">
        <w:t>CAPÍTULO III</w:t>
      </w:r>
    </w:p>
    <w:p w14:paraId="1846E76C" w14:textId="77777777" w:rsidR="00D06331" w:rsidRPr="00AE3149" w:rsidRDefault="00D06331" w:rsidP="004D28F6">
      <w:pPr>
        <w:pStyle w:val="Ttulo5"/>
      </w:pPr>
      <w:r w:rsidRPr="00AE3149">
        <w:t>DE LOS EFECTOS DE LA FIANZA ENTRE EL FIADOR Y EL DEUDOR</w:t>
      </w:r>
    </w:p>
    <w:p w14:paraId="7328CD8F" w14:textId="77777777" w:rsidR="00D06331" w:rsidRPr="00AE3149" w:rsidRDefault="00D06331" w:rsidP="004D28F6">
      <w:pPr>
        <w:rPr>
          <w:rFonts w:ascii="Arial" w:hAnsi="Arial" w:cs="Arial"/>
          <w:sz w:val="22"/>
          <w:szCs w:val="22"/>
        </w:rPr>
      </w:pPr>
    </w:p>
    <w:p w14:paraId="7F62D1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0CFA9AFF" w14:textId="77777777" w:rsidR="00D06331" w:rsidRPr="00AE3149" w:rsidRDefault="00D06331" w:rsidP="009A4153">
      <w:pPr>
        <w:jc w:val="both"/>
        <w:rPr>
          <w:rFonts w:ascii="Arial" w:hAnsi="Arial" w:cs="Arial"/>
          <w:sz w:val="22"/>
          <w:szCs w:val="22"/>
        </w:rPr>
      </w:pPr>
    </w:p>
    <w:p w14:paraId="0518CFD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14:paraId="23E9AB6B" w14:textId="77777777" w:rsidR="00D06331" w:rsidRPr="00AE3149" w:rsidRDefault="00D06331" w:rsidP="009A4153">
      <w:pPr>
        <w:jc w:val="both"/>
        <w:rPr>
          <w:rFonts w:ascii="Arial" w:hAnsi="Arial" w:cs="Arial"/>
          <w:sz w:val="22"/>
          <w:szCs w:val="22"/>
        </w:rPr>
      </w:pPr>
    </w:p>
    <w:p w14:paraId="5661F2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14:paraId="06A3CEEB" w14:textId="77777777" w:rsidR="00D06331" w:rsidRPr="00AE3149" w:rsidRDefault="00D06331" w:rsidP="009A4153">
      <w:pPr>
        <w:jc w:val="both"/>
        <w:rPr>
          <w:rFonts w:ascii="Arial" w:hAnsi="Arial" w:cs="Arial"/>
          <w:sz w:val="22"/>
          <w:szCs w:val="22"/>
        </w:rPr>
      </w:pPr>
    </w:p>
    <w:p w14:paraId="5545B4D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De los intereses respectivos, desde que ha noticiado el pago al </w:t>
      </w:r>
      <w:proofErr w:type="gramStart"/>
      <w:r w:rsidRPr="00AE3149">
        <w:rPr>
          <w:rFonts w:ascii="Arial" w:hAnsi="Arial" w:cs="Arial"/>
          <w:sz w:val="22"/>
          <w:szCs w:val="22"/>
        </w:rPr>
        <w:t>deudor</w:t>
      </w:r>
      <w:proofErr w:type="gramEnd"/>
      <w:r w:rsidRPr="00AE3149">
        <w:rPr>
          <w:rFonts w:ascii="Arial" w:hAnsi="Arial" w:cs="Arial"/>
          <w:sz w:val="22"/>
          <w:szCs w:val="22"/>
        </w:rPr>
        <w:t xml:space="preserve"> aunque éste no estuviere obligado por razón del contrato a pagarlos al acreedor;</w:t>
      </w:r>
    </w:p>
    <w:p w14:paraId="6E382B32" w14:textId="77777777" w:rsidR="00D06331" w:rsidRPr="00AE3149" w:rsidRDefault="00D06331" w:rsidP="009A4153">
      <w:pPr>
        <w:jc w:val="both"/>
        <w:rPr>
          <w:rFonts w:ascii="Arial" w:hAnsi="Arial" w:cs="Arial"/>
          <w:sz w:val="22"/>
          <w:szCs w:val="22"/>
        </w:rPr>
      </w:pPr>
    </w:p>
    <w:p w14:paraId="7BDDFDB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14:paraId="0E5C6779" w14:textId="77777777" w:rsidR="00D06331" w:rsidRPr="00AE3149" w:rsidRDefault="00D06331" w:rsidP="009A4153">
      <w:pPr>
        <w:jc w:val="both"/>
        <w:rPr>
          <w:rFonts w:ascii="Arial" w:hAnsi="Arial" w:cs="Arial"/>
          <w:sz w:val="22"/>
          <w:szCs w:val="22"/>
        </w:rPr>
      </w:pPr>
    </w:p>
    <w:p w14:paraId="09FA53C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14:paraId="636C52A1" w14:textId="77777777" w:rsidR="00D06331" w:rsidRPr="00AE3149" w:rsidRDefault="00D06331" w:rsidP="009A4153">
      <w:pPr>
        <w:jc w:val="both"/>
        <w:rPr>
          <w:rFonts w:ascii="Arial" w:hAnsi="Arial" w:cs="Arial"/>
          <w:sz w:val="22"/>
          <w:szCs w:val="22"/>
        </w:rPr>
      </w:pPr>
    </w:p>
    <w:p w14:paraId="4DAACED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14:paraId="2CCD0A15" w14:textId="77777777" w:rsidR="00D06331" w:rsidRPr="00AE3149" w:rsidRDefault="00D06331" w:rsidP="009A4153">
      <w:pPr>
        <w:jc w:val="both"/>
        <w:rPr>
          <w:rFonts w:ascii="Arial" w:hAnsi="Arial" w:cs="Arial"/>
          <w:sz w:val="22"/>
          <w:szCs w:val="22"/>
        </w:rPr>
      </w:pPr>
    </w:p>
    <w:p w14:paraId="51089F8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14:paraId="52DC8DA1" w14:textId="77777777" w:rsidR="00D06331" w:rsidRPr="00AE3149" w:rsidRDefault="00D06331" w:rsidP="009A4153">
      <w:pPr>
        <w:jc w:val="both"/>
        <w:rPr>
          <w:rFonts w:ascii="Arial" w:hAnsi="Arial" w:cs="Arial"/>
          <w:sz w:val="22"/>
          <w:szCs w:val="22"/>
        </w:rPr>
      </w:pPr>
    </w:p>
    <w:p w14:paraId="72322AE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14:paraId="09A5FDAD" w14:textId="77777777" w:rsidR="00D06331" w:rsidRPr="00AE3149" w:rsidRDefault="00D06331" w:rsidP="009A4153">
      <w:pPr>
        <w:jc w:val="both"/>
        <w:rPr>
          <w:rFonts w:ascii="Arial" w:hAnsi="Arial" w:cs="Arial"/>
          <w:sz w:val="22"/>
          <w:szCs w:val="22"/>
        </w:rPr>
      </w:pPr>
    </w:p>
    <w:p w14:paraId="40018A3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14:paraId="16208546" w14:textId="77777777" w:rsidR="00D06331" w:rsidRPr="00AE3149" w:rsidRDefault="00D06331" w:rsidP="009A4153">
      <w:pPr>
        <w:jc w:val="both"/>
        <w:rPr>
          <w:rFonts w:ascii="Arial" w:hAnsi="Arial" w:cs="Arial"/>
          <w:sz w:val="22"/>
          <w:szCs w:val="22"/>
        </w:rPr>
      </w:pPr>
    </w:p>
    <w:p w14:paraId="78A59CB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 xml:space="preserve">Si el fiador ha pagado en virtud de fallo judicial, y por motivo fundado no pudo hacer saber el pago al deudor, éste quedará obligado a indemnizar a aquel y no podrá oponerle más excepciones que las que sean </w:t>
      </w:r>
      <w:proofErr w:type="spellStart"/>
      <w:r w:rsidRPr="00AE3149">
        <w:rPr>
          <w:rFonts w:ascii="Arial" w:hAnsi="Arial" w:cs="Arial"/>
          <w:sz w:val="22"/>
          <w:szCs w:val="22"/>
        </w:rPr>
        <w:t>inhertes</w:t>
      </w:r>
      <w:proofErr w:type="spellEnd"/>
      <w:r w:rsidRPr="00AE3149">
        <w:rPr>
          <w:rFonts w:ascii="Arial" w:hAnsi="Arial" w:cs="Arial"/>
          <w:sz w:val="22"/>
          <w:szCs w:val="22"/>
        </w:rPr>
        <w:t xml:space="preserve"> (sic) a la obligación y que no hubieren sido opuestas por el fiador, teniendo conocimiento de ellas.</w:t>
      </w:r>
    </w:p>
    <w:p w14:paraId="047A84A9" w14:textId="77777777" w:rsidR="00CD2D07" w:rsidRPr="00AE3149" w:rsidRDefault="00CD2D07" w:rsidP="009A4153">
      <w:pPr>
        <w:jc w:val="both"/>
        <w:rPr>
          <w:rFonts w:ascii="Arial" w:hAnsi="Arial" w:cs="Arial"/>
          <w:sz w:val="22"/>
          <w:szCs w:val="22"/>
        </w:rPr>
      </w:pPr>
    </w:p>
    <w:p w14:paraId="6B3FE8E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14:paraId="0DD62DBA" w14:textId="77777777" w:rsidR="00D06331" w:rsidRPr="00AE3149" w:rsidRDefault="00D06331" w:rsidP="009A4153">
      <w:pPr>
        <w:jc w:val="both"/>
        <w:rPr>
          <w:rFonts w:ascii="Arial" w:hAnsi="Arial" w:cs="Arial"/>
          <w:sz w:val="22"/>
          <w:szCs w:val="22"/>
        </w:rPr>
      </w:pPr>
    </w:p>
    <w:p w14:paraId="6CA4E35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14:paraId="0CB2E909" w14:textId="77777777" w:rsidR="00D06331" w:rsidRPr="00AE3149" w:rsidRDefault="00D06331" w:rsidP="009A4153">
      <w:pPr>
        <w:jc w:val="both"/>
        <w:rPr>
          <w:rFonts w:ascii="Arial" w:hAnsi="Arial" w:cs="Arial"/>
          <w:sz w:val="22"/>
          <w:szCs w:val="22"/>
        </w:rPr>
      </w:pPr>
    </w:p>
    <w:p w14:paraId="46A2C3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14:paraId="6D24A00D" w14:textId="77777777" w:rsidR="00D06331" w:rsidRPr="00AE3149" w:rsidRDefault="00D06331" w:rsidP="009A4153">
      <w:pPr>
        <w:jc w:val="both"/>
        <w:rPr>
          <w:rFonts w:ascii="Arial" w:hAnsi="Arial" w:cs="Arial"/>
          <w:sz w:val="22"/>
          <w:szCs w:val="22"/>
        </w:rPr>
      </w:pPr>
    </w:p>
    <w:p w14:paraId="311D15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14:paraId="43CD9B73" w14:textId="77777777" w:rsidR="00D06331" w:rsidRPr="00AE3149" w:rsidRDefault="00D06331" w:rsidP="009A4153">
      <w:pPr>
        <w:jc w:val="both"/>
        <w:rPr>
          <w:rFonts w:ascii="Arial" w:hAnsi="Arial" w:cs="Arial"/>
          <w:sz w:val="22"/>
          <w:szCs w:val="22"/>
        </w:rPr>
      </w:pPr>
    </w:p>
    <w:p w14:paraId="41D152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14:paraId="1647D304" w14:textId="77777777" w:rsidR="00D06331" w:rsidRPr="00AE3149" w:rsidRDefault="00D06331" w:rsidP="009A4153">
      <w:pPr>
        <w:jc w:val="both"/>
        <w:rPr>
          <w:rFonts w:ascii="Arial" w:hAnsi="Arial" w:cs="Arial"/>
          <w:sz w:val="22"/>
          <w:szCs w:val="22"/>
        </w:rPr>
      </w:pPr>
    </w:p>
    <w:p w14:paraId="5C7707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14:paraId="5D78409A" w14:textId="77777777" w:rsidR="00D06331" w:rsidRPr="00AE3149" w:rsidRDefault="00D06331" w:rsidP="009A4153">
      <w:pPr>
        <w:jc w:val="both"/>
        <w:rPr>
          <w:rFonts w:ascii="Arial" w:hAnsi="Arial" w:cs="Arial"/>
          <w:sz w:val="22"/>
          <w:szCs w:val="22"/>
        </w:rPr>
      </w:pPr>
    </w:p>
    <w:p w14:paraId="6953398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14:paraId="38D39563" w14:textId="77777777" w:rsidR="00D06331" w:rsidRPr="00AE3149" w:rsidRDefault="00D06331" w:rsidP="004D28F6">
      <w:pPr>
        <w:rPr>
          <w:rFonts w:ascii="Arial" w:hAnsi="Arial" w:cs="Arial"/>
          <w:sz w:val="22"/>
          <w:szCs w:val="22"/>
        </w:rPr>
      </w:pPr>
    </w:p>
    <w:p w14:paraId="2816D587" w14:textId="77777777" w:rsidR="00D06331" w:rsidRPr="00AE3149" w:rsidRDefault="00D06331" w:rsidP="004D28F6">
      <w:pPr>
        <w:rPr>
          <w:rFonts w:ascii="Arial" w:hAnsi="Arial" w:cs="Arial"/>
          <w:sz w:val="22"/>
          <w:szCs w:val="22"/>
        </w:rPr>
      </w:pPr>
    </w:p>
    <w:p w14:paraId="0F0A585D" w14:textId="77777777" w:rsidR="00D06331" w:rsidRPr="00AE3149" w:rsidRDefault="00D06331" w:rsidP="004D28F6">
      <w:pPr>
        <w:pStyle w:val="Ttulo5"/>
      </w:pPr>
      <w:r w:rsidRPr="00AE3149">
        <w:t>CAPÍTULO IV</w:t>
      </w:r>
    </w:p>
    <w:p w14:paraId="1AECA3BB" w14:textId="77777777" w:rsidR="00D06331" w:rsidRPr="00AE3149" w:rsidRDefault="00D06331" w:rsidP="004D28F6">
      <w:pPr>
        <w:pStyle w:val="Ttulo5"/>
      </w:pPr>
      <w:r w:rsidRPr="00AE3149">
        <w:t>DE LOS EFECTOS DE LA FIANZA ENTRE LOS COFIADORES</w:t>
      </w:r>
    </w:p>
    <w:p w14:paraId="0351FC67" w14:textId="77777777" w:rsidR="00D06331" w:rsidRPr="00AE3149" w:rsidRDefault="00D06331" w:rsidP="004D28F6">
      <w:pPr>
        <w:rPr>
          <w:rFonts w:ascii="Arial" w:hAnsi="Arial" w:cs="Arial"/>
          <w:sz w:val="22"/>
          <w:szCs w:val="22"/>
        </w:rPr>
      </w:pPr>
    </w:p>
    <w:p w14:paraId="7B4CA91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14:paraId="470102D3" w14:textId="77777777" w:rsidR="00D06331" w:rsidRPr="00AE3149" w:rsidRDefault="00D06331" w:rsidP="009A4153">
      <w:pPr>
        <w:jc w:val="both"/>
        <w:rPr>
          <w:rFonts w:ascii="Arial" w:hAnsi="Arial" w:cs="Arial"/>
          <w:sz w:val="22"/>
          <w:szCs w:val="22"/>
        </w:rPr>
      </w:pPr>
    </w:p>
    <w:p w14:paraId="0CD62D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14:paraId="0F8CE6C3" w14:textId="77777777" w:rsidR="00D06331" w:rsidRPr="00AE3149" w:rsidRDefault="00D06331" w:rsidP="009A4153">
      <w:pPr>
        <w:jc w:val="both"/>
        <w:rPr>
          <w:rFonts w:ascii="Arial" w:hAnsi="Arial" w:cs="Arial"/>
          <w:sz w:val="22"/>
          <w:szCs w:val="22"/>
        </w:rPr>
      </w:pPr>
    </w:p>
    <w:p w14:paraId="2B7D6F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14:paraId="06321977" w14:textId="77777777" w:rsidR="00D06331" w:rsidRPr="00AE3149" w:rsidRDefault="00D06331" w:rsidP="009A4153">
      <w:pPr>
        <w:jc w:val="both"/>
        <w:rPr>
          <w:rFonts w:ascii="Arial" w:hAnsi="Arial" w:cs="Arial"/>
          <w:sz w:val="22"/>
          <w:szCs w:val="22"/>
        </w:rPr>
      </w:pPr>
    </w:p>
    <w:p w14:paraId="4B07A6F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14:paraId="7F9E6A63" w14:textId="77777777" w:rsidR="00D06331" w:rsidRPr="00AE3149" w:rsidRDefault="00D06331" w:rsidP="009A4153">
      <w:pPr>
        <w:jc w:val="both"/>
        <w:rPr>
          <w:rFonts w:ascii="Arial" w:hAnsi="Arial" w:cs="Arial"/>
          <w:sz w:val="22"/>
          <w:szCs w:val="22"/>
        </w:rPr>
      </w:pPr>
    </w:p>
    <w:p w14:paraId="7B644B6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14:paraId="51AE915A" w14:textId="77777777" w:rsidR="00D06331" w:rsidRPr="00AE3149" w:rsidRDefault="00D06331" w:rsidP="009A4153">
      <w:pPr>
        <w:jc w:val="both"/>
        <w:rPr>
          <w:rFonts w:ascii="Arial" w:hAnsi="Arial" w:cs="Arial"/>
          <w:sz w:val="22"/>
          <w:szCs w:val="22"/>
        </w:rPr>
      </w:pPr>
    </w:p>
    <w:p w14:paraId="310B142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14:paraId="111193BC" w14:textId="77777777" w:rsidR="00D06331" w:rsidRPr="00AE3149" w:rsidRDefault="00D06331" w:rsidP="009A4153">
      <w:pPr>
        <w:jc w:val="both"/>
        <w:rPr>
          <w:rFonts w:ascii="Arial" w:hAnsi="Arial" w:cs="Arial"/>
          <w:sz w:val="22"/>
          <w:szCs w:val="22"/>
        </w:rPr>
      </w:pPr>
    </w:p>
    <w:p w14:paraId="6A5D4C2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14:paraId="183FE24B" w14:textId="77777777" w:rsidR="00D06331" w:rsidRPr="00AE3149" w:rsidRDefault="00D06331" w:rsidP="009A4153">
      <w:pPr>
        <w:jc w:val="both"/>
        <w:rPr>
          <w:rFonts w:ascii="Arial" w:hAnsi="Arial" w:cs="Arial"/>
          <w:sz w:val="22"/>
          <w:szCs w:val="22"/>
        </w:rPr>
      </w:pPr>
    </w:p>
    <w:p w14:paraId="65D9147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14:paraId="53F2DC11" w14:textId="77777777" w:rsidR="00D06331" w:rsidRPr="00AE3149" w:rsidRDefault="00D06331" w:rsidP="009A4153">
      <w:pPr>
        <w:jc w:val="both"/>
        <w:rPr>
          <w:rFonts w:ascii="Arial" w:hAnsi="Arial" w:cs="Arial"/>
          <w:sz w:val="22"/>
          <w:szCs w:val="22"/>
        </w:rPr>
      </w:pPr>
    </w:p>
    <w:p w14:paraId="26F152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14:paraId="1306B393" w14:textId="77777777" w:rsidR="00D06331" w:rsidRPr="00AE3149" w:rsidRDefault="00D06331" w:rsidP="009A4153">
      <w:pPr>
        <w:jc w:val="both"/>
        <w:rPr>
          <w:rFonts w:ascii="Arial" w:hAnsi="Arial" w:cs="Arial"/>
          <w:sz w:val="22"/>
          <w:szCs w:val="22"/>
        </w:rPr>
      </w:pPr>
    </w:p>
    <w:p w14:paraId="0323D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14:paraId="11D6B81D" w14:textId="77777777" w:rsidR="00D06331" w:rsidRPr="00AE3149" w:rsidRDefault="00D06331" w:rsidP="009A4153">
      <w:pPr>
        <w:jc w:val="both"/>
        <w:rPr>
          <w:rFonts w:ascii="Arial" w:hAnsi="Arial" w:cs="Arial"/>
          <w:sz w:val="22"/>
          <w:szCs w:val="22"/>
        </w:rPr>
      </w:pPr>
    </w:p>
    <w:p w14:paraId="7561F864" w14:textId="77777777"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14:paraId="4A830C96" w14:textId="77777777" w:rsidR="00D06331" w:rsidRPr="00AE3149" w:rsidRDefault="00D06331" w:rsidP="009A4153">
      <w:pPr>
        <w:jc w:val="both"/>
        <w:rPr>
          <w:rFonts w:ascii="Arial" w:hAnsi="Arial" w:cs="Arial"/>
          <w:sz w:val="22"/>
          <w:szCs w:val="22"/>
        </w:rPr>
      </w:pPr>
    </w:p>
    <w:p w14:paraId="2086C4D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14:paraId="6D3B1B1D" w14:textId="77777777" w:rsidR="00D06331" w:rsidRPr="00AE3149" w:rsidRDefault="00D06331" w:rsidP="004D28F6">
      <w:pPr>
        <w:rPr>
          <w:rFonts w:ascii="Arial" w:hAnsi="Arial" w:cs="Arial"/>
          <w:sz w:val="22"/>
          <w:szCs w:val="22"/>
        </w:rPr>
      </w:pPr>
    </w:p>
    <w:p w14:paraId="0F8C16A8" w14:textId="77777777" w:rsidR="00D06331" w:rsidRPr="00AE3149" w:rsidRDefault="00D06331" w:rsidP="004D28F6">
      <w:pPr>
        <w:rPr>
          <w:rFonts w:ascii="Arial" w:hAnsi="Arial" w:cs="Arial"/>
          <w:sz w:val="22"/>
          <w:szCs w:val="22"/>
        </w:rPr>
      </w:pPr>
    </w:p>
    <w:p w14:paraId="0C4DECE6" w14:textId="77777777" w:rsidR="00D06331" w:rsidRPr="00AE3149" w:rsidRDefault="00D06331" w:rsidP="004D28F6">
      <w:pPr>
        <w:pStyle w:val="Ttulo5"/>
      </w:pPr>
      <w:r w:rsidRPr="00AE3149">
        <w:t>CAPÍTULO V</w:t>
      </w:r>
    </w:p>
    <w:p w14:paraId="2485DA12" w14:textId="77777777" w:rsidR="00D06331" w:rsidRPr="00AE3149" w:rsidRDefault="00D06331" w:rsidP="004D28F6">
      <w:pPr>
        <w:pStyle w:val="Ttulo5"/>
      </w:pPr>
      <w:r w:rsidRPr="00AE3149">
        <w:t>DE LA EXTINCIÓN DE LA FIANZA</w:t>
      </w:r>
    </w:p>
    <w:p w14:paraId="3E0BA5F4" w14:textId="77777777" w:rsidR="00D06331" w:rsidRPr="00AE3149" w:rsidRDefault="00D06331" w:rsidP="004D28F6">
      <w:pPr>
        <w:rPr>
          <w:rFonts w:ascii="Arial" w:hAnsi="Arial" w:cs="Arial"/>
          <w:sz w:val="22"/>
          <w:szCs w:val="22"/>
        </w:rPr>
      </w:pPr>
    </w:p>
    <w:p w14:paraId="5FEA4B1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14:paraId="3A4ECBAE" w14:textId="77777777" w:rsidR="00D06331" w:rsidRPr="00AE3149" w:rsidRDefault="00D06331" w:rsidP="009A4153">
      <w:pPr>
        <w:jc w:val="both"/>
        <w:rPr>
          <w:rFonts w:ascii="Arial" w:hAnsi="Arial" w:cs="Arial"/>
          <w:sz w:val="22"/>
          <w:szCs w:val="22"/>
        </w:rPr>
      </w:pPr>
    </w:p>
    <w:p w14:paraId="7BE8996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 xml:space="preserve">Si la obligación del deudor y la del fiador se confunden, porque uno hereda al otro no se extingue la obligación del que </w:t>
      </w:r>
      <w:proofErr w:type="spellStart"/>
      <w:r w:rsidRPr="00AE3149">
        <w:rPr>
          <w:rFonts w:ascii="Arial" w:hAnsi="Arial" w:cs="Arial"/>
          <w:sz w:val="22"/>
          <w:szCs w:val="22"/>
        </w:rPr>
        <w:t>fió</w:t>
      </w:r>
      <w:proofErr w:type="spellEnd"/>
      <w:r w:rsidRPr="00AE3149">
        <w:rPr>
          <w:rFonts w:ascii="Arial" w:hAnsi="Arial" w:cs="Arial"/>
          <w:sz w:val="22"/>
          <w:szCs w:val="22"/>
        </w:rPr>
        <w:t xml:space="preserve"> al fiador.</w:t>
      </w:r>
    </w:p>
    <w:p w14:paraId="25518099" w14:textId="77777777" w:rsidR="00D06331" w:rsidRPr="00AE3149" w:rsidRDefault="00D06331" w:rsidP="009A4153">
      <w:pPr>
        <w:jc w:val="both"/>
        <w:rPr>
          <w:rFonts w:ascii="Arial" w:hAnsi="Arial" w:cs="Arial"/>
          <w:sz w:val="22"/>
          <w:szCs w:val="22"/>
        </w:rPr>
      </w:pPr>
    </w:p>
    <w:p w14:paraId="42BF3D6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14:paraId="3DA29D3D" w14:textId="77777777" w:rsidR="00D06331" w:rsidRPr="00AE3149" w:rsidRDefault="00D06331" w:rsidP="009A4153">
      <w:pPr>
        <w:jc w:val="both"/>
        <w:rPr>
          <w:rFonts w:ascii="Arial" w:hAnsi="Arial" w:cs="Arial"/>
          <w:sz w:val="22"/>
          <w:szCs w:val="22"/>
        </w:rPr>
      </w:pPr>
    </w:p>
    <w:p w14:paraId="2276EF5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14:paraId="47C8058A" w14:textId="77777777" w:rsidR="00D06331" w:rsidRPr="00AE3149" w:rsidRDefault="00D06331" w:rsidP="009A4153">
      <w:pPr>
        <w:jc w:val="both"/>
        <w:rPr>
          <w:rFonts w:ascii="Arial" w:hAnsi="Arial" w:cs="Arial"/>
          <w:sz w:val="22"/>
          <w:szCs w:val="22"/>
        </w:rPr>
      </w:pPr>
    </w:p>
    <w:p w14:paraId="5F89566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14:paraId="32C55E87" w14:textId="77777777" w:rsidR="00D06331" w:rsidRPr="00AE3149" w:rsidRDefault="00D06331" w:rsidP="009A4153">
      <w:pPr>
        <w:jc w:val="both"/>
        <w:rPr>
          <w:rFonts w:ascii="Arial" w:hAnsi="Arial" w:cs="Arial"/>
          <w:sz w:val="22"/>
          <w:szCs w:val="22"/>
        </w:rPr>
      </w:pPr>
    </w:p>
    <w:p w14:paraId="58C82D1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14:paraId="1276D993" w14:textId="77777777" w:rsidR="00D06331" w:rsidRPr="00AE3149" w:rsidRDefault="00D06331" w:rsidP="009A4153">
      <w:pPr>
        <w:jc w:val="both"/>
        <w:rPr>
          <w:rFonts w:ascii="Arial" w:hAnsi="Arial" w:cs="Arial"/>
          <w:sz w:val="22"/>
          <w:szCs w:val="22"/>
        </w:rPr>
      </w:pPr>
    </w:p>
    <w:p w14:paraId="7485866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41834CB5" w14:textId="77777777" w:rsidR="00D06331" w:rsidRPr="00AE3149" w:rsidRDefault="00D06331" w:rsidP="009A4153">
      <w:pPr>
        <w:jc w:val="both"/>
        <w:rPr>
          <w:rFonts w:ascii="Arial" w:hAnsi="Arial" w:cs="Arial"/>
          <w:sz w:val="22"/>
          <w:szCs w:val="22"/>
        </w:rPr>
      </w:pPr>
    </w:p>
    <w:p w14:paraId="6522834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78145971" w14:textId="77777777" w:rsidR="001D285E" w:rsidRPr="00AE3149" w:rsidRDefault="001D285E" w:rsidP="004D28F6">
      <w:pPr>
        <w:tabs>
          <w:tab w:val="left" w:pos="709"/>
        </w:tabs>
        <w:jc w:val="center"/>
        <w:rPr>
          <w:rFonts w:ascii="Arial" w:hAnsi="Arial" w:cs="Arial"/>
          <w:sz w:val="22"/>
          <w:szCs w:val="22"/>
        </w:rPr>
      </w:pPr>
    </w:p>
    <w:p w14:paraId="3FB84BE5" w14:textId="77777777" w:rsidR="001D285E" w:rsidRPr="00AE3149" w:rsidRDefault="001D285E" w:rsidP="004D28F6">
      <w:pPr>
        <w:tabs>
          <w:tab w:val="left" w:pos="709"/>
        </w:tabs>
        <w:jc w:val="center"/>
        <w:rPr>
          <w:rFonts w:ascii="Arial" w:hAnsi="Arial" w:cs="Arial"/>
          <w:sz w:val="22"/>
          <w:szCs w:val="22"/>
        </w:rPr>
      </w:pPr>
    </w:p>
    <w:p w14:paraId="1C44762C" w14:textId="77777777" w:rsidR="00D06331" w:rsidRPr="00AE3149" w:rsidRDefault="00D06331" w:rsidP="004D28F6">
      <w:pPr>
        <w:pStyle w:val="Ttulo5"/>
      </w:pPr>
      <w:r w:rsidRPr="00AE3149">
        <w:t>CAPÍTULO VI</w:t>
      </w:r>
    </w:p>
    <w:p w14:paraId="097631A2" w14:textId="77777777" w:rsidR="00D06331" w:rsidRPr="00AE3149" w:rsidRDefault="00D06331" w:rsidP="004D28F6">
      <w:pPr>
        <w:pStyle w:val="Ttulo5"/>
      </w:pPr>
      <w:r w:rsidRPr="00AE3149">
        <w:t>DE LA FIANZA LEGAL O JUDICIAL</w:t>
      </w:r>
    </w:p>
    <w:p w14:paraId="165AB772" w14:textId="77777777" w:rsidR="00D06331" w:rsidRPr="00AE3149" w:rsidRDefault="00D06331" w:rsidP="009A4153">
      <w:pPr>
        <w:jc w:val="both"/>
        <w:rPr>
          <w:rFonts w:ascii="Arial" w:hAnsi="Arial" w:cs="Arial"/>
          <w:sz w:val="22"/>
          <w:szCs w:val="22"/>
        </w:rPr>
      </w:pPr>
    </w:p>
    <w:p w14:paraId="313C4E9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 xml:space="preserve">El fiador que haya de darse por disposición de la ley o de providencia judicial, excepto cuando el fiador sea una </w:t>
      </w:r>
      <w:proofErr w:type="spellStart"/>
      <w:r w:rsidRPr="00AE3149">
        <w:rPr>
          <w:rFonts w:ascii="Arial" w:hAnsi="Arial" w:cs="Arial"/>
          <w:sz w:val="22"/>
          <w:szCs w:val="22"/>
        </w:rPr>
        <w:t>instituición</w:t>
      </w:r>
      <w:proofErr w:type="spellEnd"/>
      <w:r w:rsidRPr="00AE3149">
        <w:rPr>
          <w:rFonts w:ascii="Arial" w:hAnsi="Arial" w:cs="Arial"/>
          <w:sz w:val="22"/>
          <w:szCs w:val="22"/>
        </w:rPr>
        <w:t xml:space="preserve"> (sic) de crédito, debe tener bienes raíces inscritos en el Registro de la Propiedad y de un valor que garantice suficientemente las obligaciones que contraiga.</w:t>
      </w:r>
    </w:p>
    <w:p w14:paraId="71A06101" w14:textId="77777777" w:rsidR="00D06331" w:rsidRPr="00AE3149" w:rsidRDefault="00D06331" w:rsidP="009A4153">
      <w:pPr>
        <w:jc w:val="both"/>
        <w:rPr>
          <w:rFonts w:ascii="Arial" w:hAnsi="Arial" w:cs="Arial"/>
          <w:sz w:val="22"/>
          <w:szCs w:val="22"/>
        </w:rPr>
      </w:pPr>
    </w:p>
    <w:p w14:paraId="30B6554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14:paraId="5DF17C0C" w14:textId="77777777" w:rsidR="00D06331" w:rsidRPr="00AE3149" w:rsidRDefault="00D06331" w:rsidP="009A4153">
      <w:pPr>
        <w:jc w:val="both"/>
        <w:rPr>
          <w:rFonts w:ascii="Arial" w:hAnsi="Arial" w:cs="Arial"/>
          <w:sz w:val="22"/>
          <w:szCs w:val="22"/>
        </w:rPr>
      </w:pPr>
    </w:p>
    <w:p w14:paraId="1430C5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14:paraId="2E199EB5" w14:textId="77777777" w:rsidR="00D06331" w:rsidRPr="00AE3149" w:rsidRDefault="00D06331" w:rsidP="009A4153">
      <w:pPr>
        <w:jc w:val="both"/>
        <w:rPr>
          <w:rFonts w:ascii="Arial" w:hAnsi="Arial" w:cs="Arial"/>
          <w:sz w:val="22"/>
          <w:szCs w:val="22"/>
        </w:rPr>
      </w:pPr>
    </w:p>
    <w:p w14:paraId="27EA3F9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14:paraId="6096B31C" w14:textId="77777777" w:rsidR="00D06331" w:rsidRPr="00900B57" w:rsidRDefault="00D06331" w:rsidP="009A4153">
      <w:pPr>
        <w:jc w:val="both"/>
        <w:rPr>
          <w:rFonts w:ascii="Arial" w:hAnsi="Arial" w:cs="Arial"/>
          <w:b/>
          <w:sz w:val="22"/>
          <w:szCs w:val="22"/>
        </w:rPr>
      </w:pPr>
    </w:p>
    <w:p w14:paraId="106233E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226E12FD" w14:textId="77777777" w:rsidR="00D06331" w:rsidRPr="00AE3149" w:rsidRDefault="00D06331" w:rsidP="009A4153">
      <w:pPr>
        <w:jc w:val="both"/>
        <w:rPr>
          <w:rFonts w:ascii="Arial" w:hAnsi="Arial" w:cs="Arial"/>
          <w:sz w:val="22"/>
          <w:szCs w:val="22"/>
        </w:rPr>
      </w:pPr>
    </w:p>
    <w:p w14:paraId="73DB473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14:paraId="3E487BAC" w14:textId="77777777" w:rsidR="00D06331" w:rsidRPr="00AE3149" w:rsidRDefault="00D06331" w:rsidP="009A4153">
      <w:pPr>
        <w:jc w:val="both"/>
        <w:rPr>
          <w:rFonts w:ascii="Arial" w:hAnsi="Arial" w:cs="Arial"/>
          <w:sz w:val="22"/>
          <w:szCs w:val="22"/>
        </w:rPr>
      </w:pPr>
    </w:p>
    <w:p w14:paraId="7DBD5C3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14:paraId="64875E94" w14:textId="77777777" w:rsidR="00D06331" w:rsidRPr="00AE3149" w:rsidRDefault="00D06331" w:rsidP="009A4153">
      <w:pPr>
        <w:jc w:val="both"/>
        <w:rPr>
          <w:rFonts w:ascii="Arial" w:hAnsi="Arial" w:cs="Arial"/>
          <w:sz w:val="22"/>
          <w:szCs w:val="22"/>
        </w:rPr>
      </w:pPr>
    </w:p>
    <w:p w14:paraId="3844416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14:paraId="2D8D42D7" w14:textId="77777777" w:rsidR="00D06331" w:rsidRPr="00AE3149" w:rsidRDefault="00D06331" w:rsidP="009A4153">
      <w:pPr>
        <w:jc w:val="both"/>
        <w:rPr>
          <w:rFonts w:ascii="Arial" w:hAnsi="Arial" w:cs="Arial"/>
          <w:sz w:val="22"/>
          <w:szCs w:val="22"/>
        </w:rPr>
      </w:pPr>
    </w:p>
    <w:p w14:paraId="1F49FDB6"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 xml:space="preserve">Si el fiador enajena o grava los bienes raíces cuyas inscripciones de propiedad están anotadas conforme a lo dispuesto en el artículo 2730, y de la </w:t>
      </w:r>
      <w:proofErr w:type="spellStart"/>
      <w:r w:rsidRPr="00AE3149">
        <w:rPr>
          <w:rFonts w:ascii="Arial" w:hAnsi="Arial" w:cs="Arial"/>
          <w:sz w:val="22"/>
          <w:szCs w:val="22"/>
        </w:rPr>
        <w:t>opeación</w:t>
      </w:r>
      <w:proofErr w:type="spellEnd"/>
      <w:r w:rsidRPr="00AE3149">
        <w:rPr>
          <w:rFonts w:ascii="Arial" w:hAnsi="Arial" w:cs="Arial"/>
          <w:sz w:val="22"/>
          <w:szCs w:val="22"/>
        </w:rPr>
        <w:t xml:space="preserve"> (sic) </w:t>
      </w:r>
      <w:proofErr w:type="spellStart"/>
      <w:r w:rsidRPr="00AE3149">
        <w:rPr>
          <w:rFonts w:ascii="Arial" w:hAnsi="Arial" w:cs="Arial"/>
          <w:sz w:val="22"/>
          <w:szCs w:val="22"/>
        </w:rPr>
        <w:t>resula</w:t>
      </w:r>
      <w:proofErr w:type="spellEnd"/>
      <w:r w:rsidRPr="00AE3149">
        <w:rPr>
          <w:rFonts w:ascii="Arial" w:hAnsi="Arial" w:cs="Arial"/>
          <w:sz w:val="22"/>
          <w:szCs w:val="22"/>
        </w:rPr>
        <w:t xml:space="preserve"> (sic) la insolvencia del fiador, aquella se presumirá fraudulenta.</w:t>
      </w:r>
    </w:p>
    <w:p w14:paraId="7496ED28" w14:textId="77777777" w:rsidR="00D06331" w:rsidRPr="00AE3149" w:rsidRDefault="00D06331" w:rsidP="009A4153">
      <w:pPr>
        <w:jc w:val="both"/>
        <w:rPr>
          <w:rFonts w:ascii="Arial" w:hAnsi="Arial" w:cs="Arial"/>
          <w:sz w:val="22"/>
          <w:szCs w:val="22"/>
        </w:rPr>
      </w:pPr>
    </w:p>
    <w:p w14:paraId="5D1500A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14:paraId="09C700E1" w14:textId="77777777" w:rsidR="00D06331" w:rsidRDefault="00D06331" w:rsidP="004D28F6">
      <w:pPr>
        <w:tabs>
          <w:tab w:val="left" w:pos="709"/>
        </w:tabs>
        <w:jc w:val="center"/>
        <w:rPr>
          <w:rFonts w:ascii="Arial" w:hAnsi="Arial" w:cs="Arial"/>
          <w:sz w:val="22"/>
          <w:szCs w:val="22"/>
        </w:rPr>
      </w:pPr>
    </w:p>
    <w:p w14:paraId="32797508" w14:textId="77777777" w:rsidR="00900B57" w:rsidRPr="00AE3149" w:rsidRDefault="00900B57" w:rsidP="004D28F6">
      <w:pPr>
        <w:tabs>
          <w:tab w:val="left" w:pos="709"/>
        </w:tabs>
        <w:jc w:val="center"/>
        <w:rPr>
          <w:rFonts w:ascii="Arial" w:hAnsi="Arial" w:cs="Arial"/>
          <w:sz w:val="22"/>
          <w:szCs w:val="22"/>
        </w:rPr>
      </w:pPr>
    </w:p>
    <w:p w14:paraId="788B7DB5" w14:textId="77777777" w:rsidR="00D06331" w:rsidRPr="00AE3149" w:rsidRDefault="00D06331" w:rsidP="004D28F6">
      <w:pPr>
        <w:pStyle w:val="Ttulo4"/>
      </w:pPr>
      <w:r w:rsidRPr="00AE3149">
        <w:t>TÍTULO DÉCIMO CUARTO</w:t>
      </w:r>
    </w:p>
    <w:p w14:paraId="1A6285BD" w14:textId="77777777" w:rsidR="00D06331" w:rsidRPr="00AE3149" w:rsidRDefault="00D06331" w:rsidP="004D28F6">
      <w:pPr>
        <w:pStyle w:val="Ttulo4"/>
      </w:pPr>
      <w:r w:rsidRPr="00AE3149">
        <w:t>DE LA PRENDA</w:t>
      </w:r>
    </w:p>
    <w:p w14:paraId="50B1563C" w14:textId="77777777" w:rsidR="00D06331" w:rsidRPr="00AE3149" w:rsidRDefault="00D06331" w:rsidP="004D28F6">
      <w:pPr>
        <w:rPr>
          <w:rFonts w:ascii="Arial" w:hAnsi="Arial" w:cs="Arial"/>
          <w:sz w:val="22"/>
          <w:szCs w:val="22"/>
        </w:rPr>
      </w:pPr>
    </w:p>
    <w:p w14:paraId="3E462CF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14:paraId="2536D7AB" w14:textId="77777777" w:rsidR="00D06331" w:rsidRPr="00AE3149" w:rsidRDefault="00D06331" w:rsidP="009A4153">
      <w:pPr>
        <w:jc w:val="both"/>
        <w:rPr>
          <w:rFonts w:ascii="Arial" w:hAnsi="Arial" w:cs="Arial"/>
          <w:sz w:val="22"/>
          <w:szCs w:val="22"/>
        </w:rPr>
      </w:pPr>
    </w:p>
    <w:p w14:paraId="43FC84D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14:paraId="49816ED8" w14:textId="77777777" w:rsidR="00D06331" w:rsidRPr="00AE3149" w:rsidRDefault="00D06331" w:rsidP="009A4153">
      <w:pPr>
        <w:jc w:val="both"/>
        <w:rPr>
          <w:rFonts w:ascii="Arial" w:hAnsi="Arial" w:cs="Arial"/>
          <w:sz w:val="22"/>
          <w:szCs w:val="22"/>
        </w:rPr>
      </w:pPr>
    </w:p>
    <w:p w14:paraId="05863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14:paraId="0826F8D0" w14:textId="77777777" w:rsidR="00D06331" w:rsidRPr="00AE3149" w:rsidRDefault="00D06331" w:rsidP="009A4153">
      <w:pPr>
        <w:jc w:val="both"/>
        <w:rPr>
          <w:rFonts w:ascii="Arial" w:hAnsi="Arial" w:cs="Arial"/>
          <w:sz w:val="22"/>
          <w:szCs w:val="22"/>
        </w:rPr>
      </w:pPr>
    </w:p>
    <w:p w14:paraId="5A24053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14:paraId="32E853DD" w14:textId="77777777" w:rsidR="00D06331" w:rsidRPr="00AE3149" w:rsidRDefault="00D06331" w:rsidP="009A4153">
      <w:pPr>
        <w:jc w:val="both"/>
        <w:rPr>
          <w:rFonts w:ascii="Arial" w:hAnsi="Arial" w:cs="Arial"/>
          <w:sz w:val="22"/>
          <w:szCs w:val="22"/>
        </w:rPr>
      </w:pPr>
    </w:p>
    <w:p w14:paraId="15E6131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14:paraId="3676151F" w14:textId="77777777" w:rsidR="00D06331" w:rsidRPr="00AE3149" w:rsidRDefault="00D06331" w:rsidP="009A4153">
      <w:pPr>
        <w:jc w:val="both"/>
        <w:rPr>
          <w:rFonts w:ascii="Arial" w:hAnsi="Arial" w:cs="Arial"/>
          <w:sz w:val="22"/>
          <w:szCs w:val="22"/>
        </w:rPr>
      </w:pPr>
    </w:p>
    <w:p w14:paraId="6B1504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14:paraId="205E6695" w14:textId="77777777" w:rsidR="00D06331" w:rsidRPr="00AE3149" w:rsidRDefault="00D06331" w:rsidP="009A4153">
      <w:pPr>
        <w:jc w:val="both"/>
        <w:rPr>
          <w:rFonts w:ascii="Arial" w:hAnsi="Arial" w:cs="Arial"/>
          <w:sz w:val="22"/>
          <w:szCs w:val="22"/>
        </w:rPr>
      </w:pPr>
    </w:p>
    <w:p w14:paraId="6092257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14:paraId="61B51190" w14:textId="77777777" w:rsidR="00D06331" w:rsidRPr="00AE3149" w:rsidRDefault="00D06331" w:rsidP="009A4153">
      <w:pPr>
        <w:jc w:val="both"/>
        <w:rPr>
          <w:rFonts w:ascii="Arial" w:hAnsi="Arial" w:cs="Arial"/>
          <w:sz w:val="22"/>
          <w:szCs w:val="22"/>
        </w:rPr>
      </w:pPr>
    </w:p>
    <w:p w14:paraId="7A6FA36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14:paraId="27DC2A9E" w14:textId="77777777" w:rsidR="001D285E" w:rsidRPr="00AE3149" w:rsidRDefault="001D285E" w:rsidP="009A4153">
      <w:pPr>
        <w:jc w:val="both"/>
        <w:rPr>
          <w:rFonts w:ascii="Arial" w:hAnsi="Arial" w:cs="Arial"/>
          <w:sz w:val="22"/>
          <w:szCs w:val="22"/>
        </w:rPr>
      </w:pPr>
    </w:p>
    <w:p w14:paraId="445BA97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14:paraId="0B8131AB" w14:textId="77777777" w:rsidR="00D06331" w:rsidRPr="00AE3149" w:rsidRDefault="00D06331" w:rsidP="009A4153">
      <w:pPr>
        <w:jc w:val="both"/>
        <w:rPr>
          <w:rFonts w:ascii="Arial" w:hAnsi="Arial" w:cs="Arial"/>
          <w:sz w:val="22"/>
          <w:szCs w:val="22"/>
        </w:rPr>
      </w:pPr>
    </w:p>
    <w:p w14:paraId="765B352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14:paraId="2411FBD2" w14:textId="77777777" w:rsidR="00D06331" w:rsidRPr="00AE3149" w:rsidRDefault="00D06331" w:rsidP="009A4153">
      <w:pPr>
        <w:jc w:val="both"/>
        <w:rPr>
          <w:rFonts w:ascii="Arial" w:hAnsi="Arial" w:cs="Arial"/>
          <w:sz w:val="22"/>
          <w:szCs w:val="22"/>
        </w:rPr>
      </w:pPr>
    </w:p>
    <w:p w14:paraId="60F6700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14:paraId="69353E25" w14:textId="77777777" w:rsidR="00D06331" w:rsidRPr="00AE3149" w:rsidRDefault="00D06331" w:rsidP="009A4153">
      <w:pPr>
        <w:jc w:val="both"/>
        <w:rPr>
          <w:rFonts w:ascii="Arial" w:hAnsi="Arial" w:cs="Arial"/>
          <w:sz w:val="22"/>
          <w:szCs w:val="22"/>
        </w:rPr>
      </w:pPr>
    </w:p>
    <w:p w14:paraId="3A9DFDB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14:paraId="5A1B1B03" w14:textId="77777777" w:rsidR="00D06331" w:rsidRPr="00AE3149" w:rsidRDefault="00D06331" w:rsidP="009A4153">
      <w:pPr>
        <w:jc w:val="both"/>
        <w:rPr>
          <w:rFonts w:ascii="Arial" w:hAnsi="Arial" w:cs="Arial"/>
          <w:sz w:val="22"/>
          <w:szCs w:val="22"/>
        </w:rPr>
      </w:pPr>
    </w:p>
    <w:p w14:paraId="5CE8318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14:paraId="52C025E3" w14:textId="77777777" w:rsidR="00D06331" w:rsidRPr="00AE3149" w:rsidRDefault="00D06331" w:rsidP="009A4153">
      <w:pPr>
        <w:jc w:val="both"/>
        <w:rPr>
          <w:rFonts w:ascii="Arial" w:hAnsi="Arial" w:cs="Arial"/>
          <w:sz w:val="22"/>
          <w:szCs w:val="22"/>
        </w:rPr>
      </w:pPr>
    </w:p>
    <w:p w14:paraId="307A514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14:paraId="5F8BF1A5" w14:textId="77777777" w:rsidR="00D06331" w:rsidRPr="00AE3149" w:rsidRDefault="00D06331" w:rsidP="009A4153">
      <w:pPr>
        <w:jc w:val="both"/>
        <w:rPr>
          <w:rFonts w:ascii="Arial" w:hAnsi="Arial" w:cs="Arial"/>
          <w:sz w:val="22"/>
          <w:szCs w:val="22"/>
        </w:rPr>
      </w:pPr>
    </w:p>
    <w:p w14:paraId="16C2284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14:paraId="318FDD66" w14:textId="77777777" w:rsidR="00D06331" w:rsidRPr="00AE3149" w:rsidRDefault="00D06331" w:rsidP="009A4153">
      <w:pPr>
        <w:jc w:val="both"/>
        <w:rPr>
          <w:rFonts w:ascii="Arial" w:hAnsi="Arial" w:cs="Arial"/>
          <w:sz w:val="22"/>
          <w:szCs w:val="22"/>
        </w:rPr>
      </w:pPr>
    </w:p>
    <w:p w14:paraId="772D4EF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14:paraId="203B73C9" w14:textId="77777777" w:rsidR="00D06331" w:rsidRPr="00AE3149" w:rsidRDefault="00D06331" w:rsidP="009A4153">
      <w:pPr>
        <w:jc w:val="both"/>
        <w:rPr>
          <w:rFonts w:ascii="Arial" w:hAnsi="Arial" w:cs="Arial"/>
          <w:sz w:val="22"/>
          <w:szCs w:val="22"/>
        </w:rPr>
      </w:pPr>
    </w:p>
    <w:p w14:paraId="23D5AAE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w:t>
      </w:r>
      <w:proofErr w:type="gramStart"/>
      <w:r w:rsidRPr="00AE3149">
        <w:rPr>
          <w:rFonts w:ascii="Arial" w:hAnsi="Arial" w:cs="Arial"/>
          <w:sz w:val="22"/>
          <w:szCs w:val="22"/>
        </w:rPr>
        <w:t>empeñara</w:t>
      </w:r>
      <w:proofErr w:type="gramEnd"/>
      <w:r w:rsidRPr="00AE3149">
        <w:rPr>
          <w:rFonts w:ascii="Arial" w:hAnsi="Arial" w:cs="Arial"/>
          <w:sz w:val="22"/>
          <w:szCs w:val="22"/>
        </w:rPr>
        <w:t xml:space="preserve">,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14:paraId="570950CE" w14:textId="77777777" w:rsidR="00D06331" w:rsidRPr="00AE3149" w:rsidRDefault="00D06331" w:rsidP="009A4153">
      <w:pPr>
        <w:jc w:val="both"/>
        <w:rPr>
          <w:rFonts w:ascii="Arial" w:hAnsi="Arial" w:cs="Arial"/>
          <w:sz w:val="22"/>
          <w:szCs w:val="22"/>
        </w:rPr>
      </w:pPr>
    </w:p>
    <w:p w14:paraId="1B6DCB3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 xml:space="preserve">Puede darse prenda para garantizar obligaciones futuras, pero en este caso no puede venderse ni adjudicarse la cosa empeñada sin que se pruebe que la obligación principal </w:t>
      </w:r>
      <w:proofErr w:type="spellStart"/>
      <w:r w:rsidRPr="00AE3149">
        <w:rPr>
          <w:rFonts w:ascii="Arial" w:hAnsi="Arial" w:cs="Arial"/>
          <w:sz w:val="22"/>
          <w:szCs w:val="22"/>
        </w:rPr>
        <w:t>fué</w:t>
      </w:r>
      <w:proofErr w:type="spellEnd"/>
      <w:r w:rsidRPr="00AE3149">
        <w:rPr>
          <w:rFonts w:ascii="Arial" w:hAnsi="Arial" w:cs="Arial"/>
          <w:sz w:val="22"/>
          <w:szCs w:val="22"/>
        </w:rPr>
        <w:t xml:space="preserve"> legalmente exigible.</w:t>
      </w:r>
    </w:p>
    <w:p w14:paraId="5E1A221F" w14:textId="77777777" w:rsidR="00D06331" w:rsidRPr="00AE3149" w:rsidRDefault="00D06331" w:rsidP="009A4153">
      <w:pPr>
        <w:jc w:val="both"/>
        <w:rPr>
          <w:rFonts w:ascii="Arial" w:hAnsi="Arial" w:cs="Arial"/>
          <w:sz w:val="22"/>
          <w:szCs w:val="22"/>
        </w:rPr>
      </w:pPr>
    </w:p>
    <w:p w14:paraId="2B9BE5F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14:paraId="16D2F5E0" w14:textId="77777777" w:rsidR="00D06331" w:rsidRPr="00AE3149" w:rsidRDefault="00D06331" w:rsidP="009A4153">
      <w:pPr>
        <w:jc w:val="both"/>
        <w:rPr>
          <w:rFonts w:ascii="Arial" w:hAnsi="Arial" w:cs="Arial"/>
          <w:sz w:val="22"/>
          <w:szCs w:val="22"/>
        </w:rPr>
      </w:pPr>
    </w:p>
    <w:p w14:paraId="362F597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14:paraId="5188ABFC" w14:textId="77777777" w:rsidR="00D06331" w:rsidRPr="00AE3149" w:rsidRDefault="00D06331" w:rsidP="009A4153">
      <w:pPr>
        <w:tabs>
          <w:tab w:val="left" w:pos="709"/>
        </w:tabs>
        <w:jc w:val="both"/>
        <w:rPr>
          <w:rFonts w:ascii="Arial" w:hAnsi="Arial" w:cs="Arial"/>
          <w:sz w:val="22"/>
          <w:szCs w:val="22"/>
        </w:rPr>
      </w:pPr>
    </w:p>
    <w:p w14:paraId="033AB66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14:paraId="7E73FDFB" w14:textId="77777777" w:rsidR="00D06331" w:rsidRPr="00AE3149" w:rsidRDefault="00D06331" w:rsidP="009A4153">
      <w:pPr>
        <w:tabs>
          <w:tab w:val="left" w:pos="709"/>
        </w:tabs>
        <w:jc w:val="both"/>
        <w:rPr>
          <w:rFonts w:ascii="Arial" w:hAnsi="Arial" w:cs="Arial"/>
          <w:sz w:val="22"/>
          <w:szCs w:val="22"/>
        </w:rPr>
      </w:pPr>
    </w:p>
    <w:p w14:paraId="42E3765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14:paraId="2B404851" w14:textId="77777777" w:rsidR="00D06331" w:rsidRPr="00AE3149" w:rsidRDefault="00D06331" w:rsidP="009A4153">
      <w:pPr>
        <w:jc w:val="both"/>
        <w:rPr>
          <w:rFonts w:ascii="Arial" w:hAnsi="Arial" w:cs="Arial"/>
          <w:sz w:val="22"/>
          <w:szCs w:val="22"/>
        </w:rPr>
      </w:pPr>
    </w:p>
    <w:p w14:paraId="5C231B4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14:paraId="49DB2493" w14:textId="77777777" w:rsidR="00D06331" w:rsidRPr="00AE3149" w:rsidRDefault="00D06331" w:rsidP="009A4153">
      <w:pPr>
        <w:jc w:val="both"/>
        <w:rPr>
          <w:rFonts w:ascii="Arial" w:hAnsi="Arial" w:cs="Arial"/>
          <w:sz w:val="22"/>
          <w:szCs w:val="22"/>
        </w:rPr>
      </w:pPr>
    </w:p>
    <w:p w14:paraId="7716FF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14:paraId="48606AF6" w14:textId="77777777" w:rsidR="00D06331" w:rsidRPr="00AE3149" w:rsidRDefault="00D06331" w:rsidP="009A4153">
      <w:pPr>
        <w:jc w:val="both"/>
        <w:rPr>
          <w:rFonts w:ascii="Arial" w:hAnsi="Arial" w:cs="Arial"/>
          <w:sz w:val="22"/>
          <w:szCs w:val="22"/>
        </w:rPr>
      </w:pPr>
    </w:p>
    <w:p w14:paraId="35F4333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14:paraId="745D8245" w14:textId="77777777" w:rsidR="00D06331" w:rsidRPr="00AE3149" w:rsidRDefault="00D06331" w:rsidP="009A4153">
      <w:pPr>
        <w:jc w:val="both"/>
        <w:rPr>
          <w:rFonts w:ascii="Arial" w:hAnsi="Arial" w:cs="Arial"/>
          <w:sz w:val="22"/>
          <w:szCs w:val="22"/>
        </w:rPr>
      </w:pPr>
    </w:p>
    <w:p w14:paraId="425B813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14:paraId="4B79B17D" w14:textId="77777777" w:rsidR="001D285E" w:rsidRPr="00AE3149" w:rsidRDefault="001D285E" w:rsidP="009A4153">
      <w:pPr>
        <w:jc w:val="both"/>
        <w:rPr>
          <w:rFonts w:ascii="Arial" w:hAnsi="Arial" w:cs="Arial"/>
          <w:sz w:val="22"/>
          <w:szCs w:val="22"/>
        </w:rPr>
      </w:pPr>
    </w:p>
    <w:p w14:paraId="169AE85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14:paraId="4FCF5872" w14:textId="77777777" w:rsidR="00D06331" w:rsidRPr="00AE3149" w:rsidRDefault="00D06331" w:rsidP="009A4153">
      <w:pPr>
        <w:jc w:val="both"/>
        <w:rPr>
          <w:rFonts w:ascii="Arial" w:hAnsi="Arial" w:cs="Arial"/>
          <w:sz w:val="22"/>
          <w:szCs w:val="22"/>
        </w:rPr>
      </w:pPr>
    </w:p>
    <w:p w14:paraId="6080F24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14:paraId="4DDB0746" w14:textId="77777777" w:rsidR="00D06331" w:rsidRPr="00AE3149" w:rsidRDefault="00D06331" w:rsidP="009A4153">
      <w:pPr>
        <w:tabs>
          <w:tab w:val="left" w:pos="709"/>
        </w:tabs>
        <w:jc w:val="both"/>
        <w:rPr>
          <w:rFonts w:ascii="Arial" w:hAnsi="Arial" w:cs="Arial"/>
          <w:sz w:val="22"/>
          <w:szCs w:val="22"/>
        </w:rPr>
      </w:pPr>
    </w:p>
    <w:p w14:paraId="66B2E9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14:paraId="78C195AC" w14:textId="77777777" w:rsidR="00D06331" w:rsidRPr="00AE3149" w:rsidRDefault="00D06331" w:rsidP="009A4153">
      <w:pPr>
        <w:jc w:val="both"/>
        <w:rPr>
          <w:rFonts w:ascii="Arial" w:hAnsi="Arial" w:cs="Arial"/>
          <w:sz w:val="22"/>
          <w:szCs w:val="22"/>
        </w:rPr>
      </w:pPr>
    </w:p>
    <w:p w14:paraId="3597ED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14:paraId="206C3394" w14:textId="77777777" w:rsidR="00D06331" w:rsidRPr="00AE3149" w:rsidRDefault="00D06331" w:rsidP="009A4153">
      <w:pPr>
        <w:jc w:val="both"/>
        <w:rPr>
          <w:rFonts w:ascii="Arial" w:hAnsi="Arial" w:cs="Arial"/>
          <w:sz w:val="22"/>
          <w:szCs w:val="22"/>
        </w:rPr>
      </w:pPr>
    </w:p>
    <w:p w14:paraId="7203840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14:paraId="0BED5438" w14:textId="77777777" w:rsidR="00D06331" w:rsidRPr="00AE3149" w:rsidRDefault="00D06331" w:rsidP="009A4153">
      <w:pPr>
        <w:jc w:val="both"/>
        <w:rPr>
          <w:rFonts w:ascii="Arial" w:hAnsi="Arial" w:cs="Arial"/>
          <w:sz w:val="22"/>
          <w:szCs w:val="22"/>
        </w:rPr>
      </w:pPr>
    </w:p>
    <w:p w14:paraId="2AC4A11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 xml:space="preserve">El acreedor abusa de la cosa empeñada, cuando usa de ella sin estar autorizado por convenio, o cuando estándolo, la deteriore o aplica a objeto diverso de aquel a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destinada.</w:t>
      </w:r>
    </w:p>
    <w:p w14:paraId="5463CFE8" w14:textId="77777777" w:rsidR="00D06331" w:rsidRPr="00AE3149" w:rsidRDefault="00D06331" w:rsidP="009A4153">
      <w:pPr>
        <w:jc w:val="both"/>
        <w:rPr>
          <w:rFonts w:ascii="Arial" w:hAnsi="Arial" w:cs="Arial"/>
          <w:sz w:val="22"/>
          <w:szCs w:val="22"/>
        </w:rPr>
      </w:pPr>
    </w:p>
    <w:p w14:paraId="142BE31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14:paraId="72B444E5" w14:textId="77777777" w:rsidR="00D06331" w:rsidRPr="00AE3149" w:rsidRDefault="00D06331" w:rsidP="009A4153">
      <w:pPr>
        <w:jc w:val="both"/>
        <w:rPr>
          <w:rFonts w:ascii="Arial" w:hAnsi="Arial" w:cs="Arial"/>
          <w:sz w:val="22"/>
          <w:szCs w:val="22"/>
        </w:rPr>
      </w:pPr>
    </w:p>
    <w:p w14:paraId="08C3E6F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14:paraId="5E80B9F1" w14:textId="77777777" w:rsidR="00D06331" w:rsidRPr="00AE3149" w:rsidRDefault="00D06331" w:rsidP="009A4153">
      <w:pPr>
        <w:jc w:val="both"/>
        <w:rPr>
          <w:rFonts w:ascii="Arial" w:hAnsi="Arial" w:cs="Arial"/>
          <w:sz w:val="22"/>
          <w:szCs w:val="22"/>
        </w:rPr>
      </w:pPr>
    </w:p>
    <w:p w14:paraId="0B6A4A7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14:paraId="07B67625" w14:textId="77777777" w:rsidR="00D06331" w:rsidRPr="00AE3149" w:rsidRDefault="00D06331" w:rsidP="009A4153">
      <w:pPr>
        <w:jc w:val="both"/>
        <w:rPr>
          <w:rFonts w:ascii="Arial" w:hAnsi="Arial" w:cs="Arial"/>
          <w:sz w:val="22"/>
          <w:szCs w:val="22"/>
        </w:rPr>
      </w:pPr>
    </w:p>
    <w:p w14:paraId="7DDF198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14:paraId="72E3DADC" w14:textId="77777777" w:rsidR="00D06331" w:rsidRPr="00AE3149" w:rsidRDefault="00D06331" w:rsidP="009A4153">
      <w:pPr>
        <w:jc w:val="both"/>
        <w:rPr>
          <w:rFonts w:ascii="Arial" w:hAnsi="Arial" w:cs="Arial"/>
          <w:sz w:val="22"/>
          <w:szCs w:val="22"/>
        </w:rPr>
      </w:pPr>
    </w:p>
    <w:p w14:paraId="2A50236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14:paraId="5F6A2B02" w14:textId="77777777" w:rsidR="00D06331" w:rsidRPr="00AE3149" w:rsidRDefault="00D06331" w:rsidP="009A4153">
      <w:pPr>
        <w:jc w:val="both"/>
        <w:rPr>
          <w:rFonts w:ascii="Arial" w:hAnsi="Arial" w:cs="Arial"/>
          <w:sz w:val="22"/>
          <w:szCs w:val="22"/>
        </w:rPr>
      </w:pPr>
    </w:p>
    <w:p w14:paraId="0700E5B7"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 xml:space="preserve">Puede por </w:t>
      </w:r>
      <w:proofErr w:type="spellStart"/>
      <w:r w:rsidRPr="00AE3149">
        <w:rPr>
          <w:rFonts w:ascii="Arial" w:hAnsi="Arial" w:cs="Arial"/>
          <w:sz w:val="22"/>
          <w:szCs w:val="22"/>
        </w:rPr>
        <w:t>vonvenio</w:t>
      </w:r>
      <w:proofErr w:type="spellEnd"/>
      <w:r w:rsidRPr="00AE3149">
        <w:rPr>
          <w:rFonts w:ascii="Arial" w:hAnsi="Arial" w:cs="Arial"/>
          <w:sz w:val="22"/>
          <w:szCs w:val="22"/>
        </w:rPr>
        <w:t xml:space="preserve"> (sic) expreso venderse la prenda extrajudicialmente.</w:t>
      </w:r>
    </w:p>
    <w:p w14:paraId="487945DE" w14:textId="77777777" w:rsidR="00D06331" w:rsidRPr="00AE3149" w:rsidRDefault="00D06331" w:rsidP="009A4153">
      <w:pPr>
        <w:jc w:val="both"/>
        <w:rPr>
          <w:rFonts w:ascii="Arial" w:hAnsi="Arial" w:cs="Arial"/>
          <w:sz w:val="22"/>
          <w:szCs w:val="22"/>
        </w:rPr>
      </w:pPr>
    </w:p>
    <w:p w14:paraId="6F7A2BD0"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14:paraId="3CEFC66B" w14:textId="77777777" w:rsidR="00D06331" w:rsidRPr="00AE3149" w:rsidRDefault="00D06331" w:rsidP="009A4153">
      <w:pPr>
        <w:jc w:val="both"/>
        <w:rPr>
          <w:rFonts w:ascii="Arial" w:hAnsi="Arial" w:cs="Arial"/>
          <w:sz w:val="22"/>
          <w:szCs w:val="22"/>
        </w:rPr>
      </w:pPr>
    </w:p>
    <w:p w14:paraId="559BDA73"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14:paraId="571856FA" w14:textId="77777777" w:rsidR="00D06331" w:rsidRPr="00AE3149" w:rsidRDefault="00D06331" w:rsidP="009A4153">
      <w:pPr>
        <w:jc w:val="both"/>
        <w:rPr>
          <w:rFonts w:ascii="Arial" w:hAnsi="Arial" w:cs="Arial"/>
          <w:sz w:val="22"/>
          <w:szCs w:val="22"/>
        </w:rPr>
      </w:pPr>
    </w:p>
    <w:p w14:paraId="5BCD8F8F"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14:paraId="78093983" w14:textId="77777777" w:rsidR="00D06331" w:rsidRPr="00AE3149" w:rsidRDefault="00D06331" w:rsidP="009A4153">
      <w:pPr>
        <w:jc w:val="both"/>
        <w:rPr>
          <w:rFonts w:ascii="Arial" w:hAnsi="Arial" w:cs="Arial"/>
          <w:sz w:val="22"/>
          <w:szCs w:val="22"/>
        </w:rPr>
      </w:pPr>
    </w:p>
    <w:p w14:paraId="14F04B4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14:paraId="6183CF68" w14:textId="77777777" w:rsidR="00D06331" w:rsidRPr="00AE3149" w:rsidRDefault="00D06331" w:rsidP="009A4153">
      <w:pPr>
        <w:jc w:val="both"/>
        <w:rPr>
          <w:rFonts w:ascii="Arial" w:hAnsi="Arial" w:cs="Arial"/>
          <w:sz w:val="22"/>
          <w:szCs w:val="22"/>
        </w:rPr>
      </w:pPr>
    </w:p>
    <w:p w14:paraId="18B8BDF9"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14:paraId="025CB03C" w14:textId="77777777" w:rsidR="001D285E" w:rsidRPr="00AE3149" w:rsidRDefault="001D285E" w:rsidP="009A4153">
      <w:pPr>
        <w:jc w:val="both"/>
        <w:rPr>
          <w:rFonts w:ascii="Arial" w:hAnsi="Arial" w:cs="Arial"/>
          <w:sz w:val="22"/>
          <w:szCs w:val="22"/>
        </w:rPr>
      </w:pPr>
    </w:p>
    <w:p w14:paraId="38E198C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 xml:space="preserve">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w:t>
      </w:r>
      <w:proofErr w:type="spellStart"/>
      <w:r w:rsidRPr="00AE3149">
        <w:rPr>
          <w:rFonts w:ascii="Arial" w:hAnsi="Arial" w:cs="Arial"/>
          <w:sz w:val="22"/>
          <w:szCs w:val="22"/>
        </w:rPr>
        <w:t>eficazmnte</w:t>
      </w:r>
      <w:proofErr w:type="spellEnd"/>
      <w:r w:rsidRPr="00AE3149">
        <w:rPr>
          <w:rFonts w:ascii="Arial" w:hAnsi="Arial" w:cs="Arial"/>
          <w:sz w:val="22"/>
          <w:szCs w:val="22"/>
        </w:rPr>
        <w:t xml:space="preserve"> (sic) garantizados.</w:t>
      </w:r>
    </w:p>
    <w:p w14:paraId="41AFFAB8" w14:textId="77777777" w:rsidR="00D06331" w:rsidRPr="00AE3149" w:rsidRDefault="00D06331" w:rsidP="009A4153">
      <w:pPr>
        <w:jc w:val="both"/>
        <w:rPr>
          <w:rFonts w:ascii="Arial" w:hAnsi="Arial" w:cs="Arial"/>
          <w:sz w:val="22"/>
          <w:szCs w:val="22"/>
        </w:rPr>
      </w:pPr>
    </w:p>
    <w:p w14:paraId="1732343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14:paraId="7C092359" w14:textId="77777777" w:rsidR="00435639" w:rsidRPr="00AE3149" w:rsidRDefault="00435639" w:rsidP="009A4153">
      <w:pPr>
        <w:jc w:val="both"/>
        <w:rPr>
          <w:rFonts w:ascii="Arial" w:hAnsi="Arial" w:cs="Arial"/>
          <w:sz w:val="22"/>
          <w:szCs w:val="22"/>
        </w:rPr>
      </w:pPr>
    </w:p>
    <w:p w14:paraId="059E0E96" w14:textId="77777777"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14:paraId="1BA250B5" w14:textId="77777777"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14:paraId="3CFEFCC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14:paraId="1D345402" w14:textId="77777777" w:rsidR="00D06331" w:rsidRPr="00AE3149" w:rsidRDefault="00D06331" w:rsidP="004D28F6">
      <w:pPr>
        <w:rPr>
          <w:rFonts w:ascii="Arial" w:hAnsi="Arial" w:cs="Arial"/>
          <w:sz w:val="22"/>
          <w:szCs w:val="22"/>
        </w:rPr>
      </w:pPr>
    </w:p>
    <w:p w14:paraId="7B8791E9" w14:textId="77777777" w:rsidR="00D06331" w:rsidRPr="00AE3149" w:rsidRDefault="00D06331" w:rsidP="004D28F6">
      <w:pPr>
        <w:tabs>
          <w:tab w:val="left" w:pos="709"/>
        </w:tabs>
        <w:jc w:val="center"/>
        <w:rPr>
          <w:rFonts w:ascii="Arial" w:hAnsi="Arial" w:cs="Arial"/>
          <w:sz w:val="22"/>
          <w:szCs w:val="22"/>
        </w:rPr>
      </w:pPr>
    </w:p>
    <w:p w14:paraId="1AF598E6" w14:textId="77777777" w:rsidR="00D06331" w:rsidRPr="00AE3149" w:rsidRDefault="00D06331" w:rsidP="004D28F6">
      <w:pPr>
        <w:pStyle w:val="Ttulo4"/>
      </w:pPr>
      <w:r w:rsidRPr="00AE3149">
        <w:lastRenderedPageBreak/>
        <w:t>TÍTULO DECIMOQUINTO</w:t>
      </w:r>
    </w:p>
    <w:p w14:paraId="5AF76FC4" w14:textId="77777777" w:rsidR="00D06331" w:rsidRPr="00AE3149" w:rsidRDefault="00D06331" w:rsidP="004D28F6">
      <w:pPr>
        <w:pStyle w:val="Ttulo4"/>
      </w:pPr>
      <w:r w:rsidRPr="00AE3149">
        <w:t>DE LA HIPOTECA</w:t>
      </w:r>
    </w:p>
    <w:p w14:paraId="6187A597" w14:textId="77777777" w:rsidR="00D06331" w:rsidRPr="00AE3149" w:rsidRDefault="00D06331" w:rsidP="004D28F6">
      <w:pPr>
        <w:tabs>
          <w:tab w:val="left" w:pos="709"/>
        </w:tabs>
        <w:jc w:val="center"/>
        <w:rPr>
          <w:rFonts w:ascii="Arial" w:hAnsi="Arial" w:cs="Arial"/>
          <w:sz w:val="22"/>
          <w:szCs w:val="22"/>
        </w:rPr>
      </w:pPr>
    </w:p>
    <w:p w14:paraId="2BE88792" w14:textId="77777777" w:rsidR="00D06331" w:rsidRPr="00AE3149" w:rsidRDefault="00D06331" w:rsidP="004D28F6">
      <w:pPr>
        <w:pStyle w:val="Ttulo5"/>
      </w:pPr>
      <w:r w:rsidRPr="00AE3149">
        <w:t>CAPÍTULO I</w:t>
      </w:r>
    </w:p>
    <w:p w14:paraId="12A5AD3B" w14:textId="77777777" w:rsidR="00D06331" w:rsidRPr="00AE3149" w:rsidRDefault="00D06331" w:rsidP="004D28F6">
      <w:pPr>
        <w:pStyle w:val="Ttulo5"/>
      </w:pPr>
      <w:r w:rsidRPr="00AE3149">
        <w:t>DE LA HIPOTECA EN GENERAL</w:t>
      </w:r>
    </w:p>
    <w:p w14:paraId="78F364F5" w14:textId="77777777" w:rsidR="00D06331" w:rsidRPr="00AE3149" w:rsidRDefault="00D06331" w:rsidP="004D28F6">
      <w:pPr>
        <w:jc w:val="center"/>
        <w:rPr>
          <w:rFonts w:ascii="Arial" w:hAnsi="Arial" w:cs="Arial"/>
          <w:sz w:val="22"/>
          <w:szCs w:val="22"/>
        </w:rPr>
      </w:pPr>
    </w:p>
    <w:p w14:paraId="2C74F18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14:paraId="1D61CE49" w14:textId="77777777" w:rsidR="00D06331" w:rsidRPr="00AE3149" w:rsidRDefault="00D06331" w:rsidP="009A4153">
      <w:pPr>
        <w:jc w:val="both"/>
        <w:rPr>
          <w:rFonts w:ascii="Arial" w:hAnsi="Arial" w:cs="Arial"/>
          <w:sz w:val="22"/>
          <w:szCs w:val="22"/>
        </w:rPr>
      </w:pPr>
    </w:p>
    <w:p w14:paraId="4C3399FD"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14:paraId="72A76615" w14:textId="77777777" w:rsidR="00D06331" w:rsidRPr="00AE3149" w:rsidRDefault="00D06331" w:rsidP="009A4153">
      <w:pPr>
        <w:jc w:val="both"/>
        <w:rPr>
          <w:rFonts w:ascii="Arial" w:hAnsi="Arial" w:cs="Arial"/>
          <w:sz w:val="22"/>
          <w:szCs w:val="22"/>
        </w:rPr>
      </w:pPr>
    </w:p>
    <w:p w14:paraId="1B04386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14:paraId="0BF49C2A" w14:textId="77777777" w:rsidR="00D06331" w:rsidRPr="00AE3149" w:rsidRDefault="00D06331" w:rsidP="009A4153">
      <w:pPr>
        <w:jc w:val="both"/>
        <w:rPr>
          <w:rFonts w:ascii="Arial" w:hAnsi="Arial" w:cs="Arial"/>
          <w:sz w:val="22"/>
          <w:szCs w:val="22"/>
        </w:rPr>
      </w:pPr>
    </w:p>
    <w:p w14:paraId="4217BB71"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 xml:space="preserve">La hipoteca se </w:t>
      </w:r>
      <w:proofErr w:type="gramStart"/>
      <w:r w:rsidRPr="00AE3149">
        <w:rPr>
          <w:rFonts w:ascii="Arial" w:hAnsi="Arial" w:cs="Arial"/>
          <w:sz w:val="22"/>
          <w:szCs w:val="22"/>
        </w:rPr>
        <w:t>extiende</w:t>
      </w:r>
      <w:proofErr w:type="gramEnd"/>
      <w:r w:rsidRPr="00AE3149">
        <w:rPr>
          <w:rFonts w:ascii="Arial" w:hAnsi="Arial" w:cs="Arial"/>
          <w:sz w:val="22"/>
          <w:szCs w:val="22"/>
        </w:rPr>
        <w:t xml:space="preserve"> aunque no se exprese:</w:t>
      </w:r>
    </w:p>
    <w:p w14:paraId="237EC322" w14:textId="77777777" w:rsidR="00D06331" w:rsidRPr="00AE3149" w:rsidRDefault="00D06331" w:rsidP="009A4153">
      <w:pPr>
        <w:tabs>
          <w:tab w:val="left" w:pos="709"/>
        </w:tabs>
        <w:jc w:val="both"/>
        <w:rPr>
          <w:rFonts w:ascii="Arial" w:hAnsi="Arial" w:cs="Arial"/>
          <w:sz w:val="22"/>
          <w:szCs w:val="22"/>
        </w:rPr>
      </w:pPr>
    </w:p>
    <w:p w14:paraId="5110A4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14:paraId="06744E7E" w14:textId="77777777" w:rsidR="00D06331" w:rsidRPr="00AE3149" w:rsidRDefault="00D06331" w:rsidP="009A4153">
      <w:pPr>
        <w:jc w:val="both"/>
        <w:rPr>
          <w:rFonts w:ascii="Arial" w:hAnsi="Arial" w:cs="Arial"/>
          <w:sz w:val="22"/>
          <w:szCs w:val="22"/>
        </w:rPr>
      </w:pPr>
    </w:p>
    <w:p w14:paraId="36F3F17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14:paraId="47835D30" w14:textId="77777777" w:rsidR="00D06331" w:rsidRPr="00AE3149" w:rsidRDefault="00D06331" w:rsidP="009A4153">
      <w:pPr>
        <w:jc w:val="both"/>
        <w:rPr>
          <w:rFonts w:ascii="Arial" w:hAnsi="Arial" w:cs="Arial"/>
          <w:sz w:val="22"/>
          <w:szCs w:val="22"/>
        </w:rPr>
      </w:pPr>
    </w:p>
    <w:p w14:paraId="159AD70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A los objetos muebles incorporados permanentemente por el propietario a la finca y que no pueden separarse sin menoscabo de </w:t>
      </w:r>
      <w:proofErr w:type="gramStart"/>
      <w:r w:rsidRPr="00AE3149">
        <w:rPr>
          <w:rFonts w:ascii="Arial" w:hAnsi="Arial" w:cs="Arial"/>
          <w:sz w:val="22"/>
          <w:szCs w:val="22"/>
        </w:rPr>
        <w:t>ésta</w:t>
      </w:r>
      <w:proofErr w:type="gramEnd"/>
      <w:r w:rsidRPr="00AE3149">
        <w:rPr>
          <w:rFonts w:ascii="Arial" w:hAnsi="Arial" w:cs="Arial"/>
          <w:sz w:val="22"/>
          <w:szCs w:val="22"/>
        </w:rPr>
        <w:t xml:space="preserve"> o deterioro de esos objetos;</w:t>
      </w:r>
    </w:p>
    <w:p w14:paraId="7038D4AD" w14:textId="77777777" w:rsidR="00D06331" w:rsidRPr="00AE3149" w:rsidRDefault="00D06331" w:rsidP="009A4153">
      <w:pPr>
        <w:jc w:val="both"/>
        <w:rPr>
          <w:rFonts w:ascii="Arial" w:hAnsi="Arial" w:cs="Arial"/>
          <w:sz w:val="22"/>
          <w:szCs w:val="22"/>
        </w:rPr>
      </w:pPr>
    </w:p>
    <w:p w14:paraId="4F43F1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A los nuevos edificios que el propietario </w:t>
      </w:r>
      <w:proofErr w:type="spellStart"/>
      <w:r w:rsidRPr="00AE3149">
        <w:rPr>
          <w:rFonts w:ascii="Arial" w:hAnsi="Arial" w:cs="Arial"/>
          <w:sz w:val="22"/>
          <w:szCs w:val="22"/>
        </w:rPr>
        <w:t>consrtuya</w:t>
      </w:r>
      <w:proofErr w:type="spellEnd"/>
      <w:r w:rsidRPr="00AE3149">
        <w:rPr>
          <w:rFonts w:ascii="Arial" w:hAnsi="Arial" w:cs="Arial"/>
          <w:sz w:val="22"/>
          <w:szCs w:val="22"/>
        </w:rPr>
        <w:t xml:space="preserve"> (sic) sobre el terreno hipotecado, y a los nuevos pisos que levante sobre los edificios hipotecados.</w:t>
      </w:r>
    </w:p>
    <w:p w14:paraId="7C9770A3" w14:textId="77777777" w:rsidR="00D06331" w:rsidRPr="00AE3149" w:rsidRDefault="00D06331" w:rsidP="009A4153">
      <w:pPr>
        <w:jc w:val="both"/>
        <w:rPr>
          <w:rFonts w:ascii="Arial" w:hAnsi="Arial" w:cs="Arial"/>
          <w:sz w:val="22"/>
          <w:szCs w:val="22"/>
        </w:rPr>
      </w:pPr>
    </w:p>
    <w:p w14:paraId="58C90E0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14:paraId="342D1E35" w14:textId="77777777" w:rsidR="00D06331" w:rsidRPr="00AE3149" w:rsidRDefault="00D06331" w:rsidP="009A4153">
      <w:pPr>
        <w:tabs>
          <w:tab w:val="left" w:pos="709"/>
        </w:tabs>
        <w:jc w:val="both"/>
        <w:rPr>
          <w:rFonts w:ascii="Arial" w:hAnsi="Arial" w:cs="Arial"/>
          <w:sz w:val="22"/>
          <w:szCs w:val="22"/>
        </w:rPr>
      </w:pPr>
    </w:p>
    <w:p w14:paraId="41EC990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14:paraId="2CB800E8" w14:textId="77777777" w:rsidR="00D06331" w:rsidRPr="00AE3149" w:rsidRDefault="00D06331" w:rsidP="009A4153">
      <w:pPr>
        <w:jc w:val="both"/>
        <w:rPr>
          <w:rFonts w:ascii="Arial" w:hAnsi="Arial" w:cs="Arial"/>
          <w:sz w:val="22"/>
          <w:szCs w:val="22"/>
        </w:rPr>
      </w:pPr>
    </w:p>
    <w:p w14:paraId="2A0789D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14:paraId="7E3EDFFA" w14:textId="77777777" w:rsidR="00D06331" w:rsidRPr="00AE3149" w:rsidRDefault="00D06331" w:rsidP="009A4153">
      <w:pPr>
        <w:jc w:val="both"/>
        <w:rPr>
          <w:rFonts w:ascii="Arial" w:hAnsi="Arial" w:cs="Arial"/>
          <w:sz w:val="22"/>
          <w:szCs w:val="22"/>
        </w:rPr>
      </w:pPr>
    </w:p>
    <w:p w14:paraId="4D237DD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14:paraId="659FA367" w14:textId="77777777" w:rsidR="00D06331" w:rsidRPr="00AE3149" w:rsidRDefault="00D06331" w:rsidP="009A4153">
      <w:pPr>
        <w:tabs>
          <w:tab w:val="left" w:pos="709"/>
        </w:tabs>
        <w:jc w:val="both"/>
        <w:rPr>
          <w:rFonts w:ascii="Arial" w:hAnsi="Arial" w:cs="Arial"/>
          <w:sz w:val="22"/>
          <w:szCs w:val="22"/>
        </w:rPr>
      </w:pPr>
    </w:p>
    <w:p w14:paraId="384CA1C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14:paraId="6EE61BD6" w14:textId="77777777" w:rsidR="00D06331" w:rsidRPr="00AE3149" w:rsidRDefault="00D06331" w:rsidP="009A4153">
      <w:pPr>
        <w:jc w:val="both"/>
        <w:rPr>
          <w:rFonts w:ascii="Arial" w:hAnsi="Arial" w:cs="Arial"/>
          <w:sz w:val="22"/>
          <w:szCs w:val="22"/>
        </w:rPr>
      </w:pPr>
    </w:p>
    <w:p w14:paraId="0CC6DFD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14:paraId="44855787" w14:textId="77777777" w:rsidR="00D06331" w:rsidRPr="00AE3149" w:rsidRDefault="00D06331" w:rsidP="009A4153">
      <w:pPr>
        <w:jc w:val="both"/>
        <w:rPr>
          <w:rFonts w:ascii="Arial" w:hAnsi="Arial" w:cs="Arial"/>
          <w:sz w:val="22"/>
          <w:szCs w:val="22"/>
        </w:rPr>
      </w:pPr>
    </w:p>
    <w:p w14:paraId="4A7BA0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14:paraId="03C9FD4A" w14:textId="77777777" w:rsidR="00D06331" w:rsidRPr="00AE3149" w:rsidRDefault="00D06331" w:rsidP="009A4153">
      <w:pPr>
        <w:jc w:val="both"/>
        <w:rPr>
          <w:rFonts w:ascii="Arial" w:hAnsi="Arial" w:cs="Arial"/>
          <w:sz w:val="22"/>
          <w:szCs w:val="22"/>
        </w:rPr>
      </w:pPr>
    </w:p>
    <w:p w14:paraId="7706B3B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14:paraId="572A0172" w14:textId="77777777" w:rsidR="00D06331" w:rsidRPr="00AE3149" w:rsidRDefault="00D06331" w:rsidP="009A4153">
      <w:pPr>
        <w:jc w:val="both"/>
        <w:rPr>
          <w:rFonts w:ascii="Arial" w:hAnsi="Arial" w:cs="Arial"/>
          <w:sz w:val="22"/>
          <w:szCs w:val="22"/>
        </w:rPr>
      </w:pPr>
    </w:p>
    <w:p w14:paraId="01865D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14:paraId="1AC30D49" w14:textId="77777777" w:rsidR="00D06331" w:rsidRPr="00AE3149" w:rsidRDefault="00D06331" w:rsidP="009A4153">
      <w:pPr>
        <w:jc w:val="both"/>
        <w:rPr>
          <w:rFonts w:ascii="Arial" w:hAnsi="Arial" w:cs="Arial"/>
          <w:sz w:val="22"/>
          <w:szCs w:val="22"/>
        </w:rPr>
      </w:pPr>
    </w:p>
    <w:p w14:paraId="47E15F8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14:paraId="2C1B3B6A" w14:textId="77777777" w:rsidR="00D06331" w:rsidRPr="00AE3149" w:rsidRDefault="00D06331" w:rsidP="009A4153">
      <w:pPr>
        <w:jc w:val="both"/>
        <w:rPr>
          <w:rFonts w:ascii="Arial" w:hAnsi="Arial" w:cs="Arial"/>
          <w:sz w:val="22"/>
          <w:szCs w:val="22"/>
        </w:rPr>
      </w:pPr>
    </w:p>
    <w:p w14:paraId="2BC3207C"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14:paraId="77C1F9C1" w14:textId="77777777" w:rsidR="00FF464F" w:rsidRDefault="00FF464F" w:rsidP="009A4153">
      <w:pPr>
        <w:jc w:val="both"/>
        <w:rPr>
          <w:rFonts w:ascii="Arial" w:hAnsi="Arial" w:cs="Arial"/>
          <w:b/>
          <w:sz w:val="22"/>
          <w:szCs w:val="22"/>
        </w:rPr>
      </w:pPr>
    </w:p>
    <w:p w14:paraId="6797509B"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14:paraId="32FC2EF0" w14:textId="77777777" w:rsidR="00D06331" w:rsidRPr="00AE3149" w:rsidRDefault="00D06331" w:rsidP="009A4153">
      <w:pPr>
        <w:jc w:val="both"/>
        <w:rPr>
          <w:rFonts w:ascii="Arial" w:hAnsi="Arial" w:cs="Arial"/>
          <w:sz w:val="22"/>
          <w:szCs w:val="22"/>
        </w:rPr>
      </w:pPr>
    </w:p>
    <w:p w14:paraId="0FA184D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14:paraId="42728CF7" w14:textId="77777777" w:rsidR="00D06331" w:rsidRPr="00AE3149" w:rsidRDefault="00D06331" w:rsidP="009A4153">
      <w:pPr>
        <w:jc w:val="both"/>
        <w:rPr>
          <w:rFonts w:ascii="Arial" w:hAnsi="Arial" w:cs="Arial"/>
          <w:sz w:val="22"/>
          <w:szCs w:val="22"/>
        </w:rPr>
      </w:pPr>
    </w:p>
    <w:p w14:paraId="3F96BD8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14:paraId="14F240DC" w14:textId="77777777" w:rsidR="00D06331" w:rsidRPr="00AE3149" w:rsidRDefault="00D06331" w:rsidP="009A4153">
      <w:pPr>
        <w:jc w:val="both"/>
        <w:rPr>
          <w:rFonts w:ascii="Arial" w:hAnsi="Arial" w:cs="Arial"/>
          <w:sz w:val="22"/>
          <w:szCs w:val="22"/>
        </w:rPr>
      </w:pPr>
    </w:p>
    <w:p w14:paraId="2CAEF6B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14:paraId="4F3B8633" w14:textId="77777777" w:rsidR="00D06331" w:rsidRPr="00AE3149" w:rsidRDefault="00D06331" w:rsidP="009A4153">
      <w:pPr>
        <w:jc w:val="both"/>
        <w:rPr>
          <w:rFonts w:ascii="Arial" w:hAnsi="Arial" w:cs="Arial"/>
          <w:sz w:val="22"/>
          <w:szCs w:val="22"/>
        </w:rPr>
      </w:pPr>
    </w:p>
    <w:p w14:paraId="399823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14:paraId="1C94D336" w14:textId="77777777" w:rsidR="00D06331" w:rsidRPr="00AE3149" w:rsidRDefault="00D06331" w:rsidP="009A4153">
      <w:pPr>
        <w:jc w:val="both"/>
        <w:rPr>
          <w:rFonts w:ascii="Arial" w:hAnsi="Arial" w:cs="Arial"/>
          <w:sz w:val="22"/>
          <w:szCs w:val="22"/>
        </w:rPr>
      </w:pPr>
    </w:p>
    <w:p w14:paraId="14778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14:paraId="49D0414E" w14:textId="77777777" w:rsidR="00D06331" w:rsidRPr="00AE3149" w:rsidRDefault="00D06331" w:rsidP="009A4153">
      <w:pPr>
        <w:jc w:val="both"/>
        <w:rPr>
          <w:rFonts w:ascii="Arial" w:hAnsi="Arial" w:cs="Arial"/>
          <w:sz w:val="22"/>
          <w:szCs w:val="22"/>
        </w:rPr>
      </w:pPr>
    </w:p>
    <w:p w14:paraId="55663C8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14:paraId="4E2CF629" w14:textId="77777777" w:rsidR="001D285E" w:rsidRPr="00AE3149" w:rsidRDefault="001D285E" w:rsidP="009A4153">
      <w:pPr>
        <w:jc w:val="both"/>
        <w:rPr>
          <w:rFonts w:ascii="Arial" w:hAnsi="Arial" w:cs="Arial"/>
          <w:sz w:val="22"/>
          <w:szCs w:val="22"/>
        </w:rPr>
      </w:pPr>
    </w:p>
    <w:p w14:paraId="2DEC6B0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14:paraId="61D37144" w14:textId="77777777" w:rsidR="00D06331" w:rsidRPr="00AE3149" w:rsidRDefault="00D06331" w:rsidP="009A4153">
      <w:pPr>
        <w:jc w:val="both"/>
        <w:rPr>
          <w:rFonts w:ascii="Arial" w:hAnsi="Arial" w:cs="Arial"/>
          <w:sz w:val="22"/>
          <w:szCs w:val="22"/>
        </w:rPr>
      </w:pPr>
    </w:p>
    <w:p w14:paraId="07AD299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14:paraId="1921C201" w14:textId="77777777" w:rsidR="00D06331" w:rsidRPr="00AE3149" w:rsidRDefault="00D06331" w:rsidP="009A4153">
      <w:pPr>
        <w:jc w:val="both"/>
        <w:rPr>
          <w:rFonts w:ascii="Arial" w:hAnsi="Arial" w:cs="Arial"/>
          <w:sz w:val="22"/>
          <w:szCs w:val="22"/>
        </w:rPr>
      </w:pPr>
    </w:p>
    <w:p w14:paraId="3F1C57A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 xml:space="preserve">En el caso del artículo anterior, se sujetará a juicio de perito la circunstancia de haber </w:t>
      </w:r>
      <w:proofErr w:type="spellStart"/>
      <w:r w:rsidRPr="00AE3149">
        <w:rPr>
          <w:rFonts w:ascii="Arial" w:hAnsi="Arial" w:cs="Arial"/>
          <w:sz w:val="22"/>
          <w:szCs w:val="22"/>
        </w:rPr>
        <w:t>disminuído</w:t>
      </w:r>
      <w:proofErr w:type="spellEnd"/>
      <w:r w:rsidRPr="00AE3149">
        <w:rPr>
          <w:rFonts w:ascii="Arial" w:hAnsi="Arial" w:cs="Arial"/>
          <w:sz w:val="22"/>
          <w:szCs w:val="22"/>
        </w:rPr>
        <w:t xml:space="preserve"> el valor de la finca hipotecada hasta hacerla insuficiente para responder de la obligación principal.</w:t>
      </w:r>
    </w:p>
    <w:p w14:paraId="3D5BCA2F" w14:textId="77777777" w:rsidR="00D06331" w:rsidRPr="00AE3149" w:rsidRDefault="00D06331" w:rsidP="009A4153">
      <w:pPr>
        <w:jc w:val="both"/>
        <w:rPr>
          <w:rFonts w:ascii="Arial" w:hAnsi="Arial" w:cs="Arial"/>
          <w:sz w:val="22"/>
          <w:szCs w:val="22"/>
        </w:rPr>
      </w:pPr>
    </w:p>
    <w:p w14:paraId="0568341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 xml:space="preserve">Si quedare comprobada la insuficiencia de la finca y el deudor no mejorare la hipoteca en los términos </w:t>
      </w:r>
      <w:proofErr w:type="gramStart"/>
      <w:r w:rsidRPr="00AE3149">
        <w:rPr>
          <w:rFonts w:ascii="Arial" w:hAnsi="Arial" w:cs="Arial"/>
          <w:sz w:val="22"/>
          <w:szCs w:val="22"/>
        </w:rPr>
        <w:t>del artículos</w:t>
      </w:r>
      <w:proofErr w:type="gramEnd"/>
      <w:r w:rsidRPr="00AE3149">
        <w:rPr>
          <w:rFonts w:ascii="Arial" w:hAnsi="Arial" w:cs="Arial"/>
          <w:sz w:val="22"/>
          <w:szCs w:val="22"/>
        </w:rPr>
        <w:t xml:space="preserve"> (sic) 2785, dentro de los ocho días siguientes a la declaración judicial correspondiente, procederá el cobro del crédito hipotecario, dándose por vencida la hipoteca para todos los efectos legales.</w:t>
      </w:r>
    </w:p>
    <w:p w14:paraId="09A3D125" w14:textId="77777777" w:rsidR="00D06331" w:rsidRPr="00AE3149" w:rsidRDefault="00D06331" w:rsidP="009A4153">
      <w:pPr>
        <w:jc w:val="both"/>
        <w:rPr>
          <w:rFonts w:ascii="Arial" w:hAnsi="Arial" w:cs="Arial"/>
          <w:sz w:val="22"/>
          <w:szCs w:val="22"/>
        </w:rPr>
      </w:pPr>
    </w:p>
    <w:p w14:paraId="6C9B2A0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14:paraId="17A8CB47" w14:textId="77777777" w:rsidR="00D06331" w:rsidRPr="00AE3149" w:rsidRDefault="00D06331" w:rsidP="009A4153">
      <w:pPr>
        <w:jc w:val="both"/>
        <w:rPr>
          <w:rFonts w:ascii="Arial" w:hAnsi="Arial" w:cs="Arial"/>
          <w:sz w:val="22"/>
          <w:szCs w:val="22"/>
        </w:rPr>
      </w:pPr>
    </w:p>
    <w:p w14:paraId="418B30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 xml:space="preserve">La hipoteca subsistirá </w:t>
      </w:r>
      <w:proofErr w:type="gramStart"/>
      <w:r w:rsidRPr="00AE3149">
        <w:rPr>
          <w:rFonts w:ascii="Arial" w:hAnsi="Arial" w:cs="Arial"/>
          <w:sz w:val="22"/>
          <w:szCs w:val="22"/>
        </w:rPr>
        <w:t>integra</w:t>
      </w:r>
      <w:proofErr w:type="gramEnd"/>
      <w:r w:rsidRPr="00AE3149">
        <w:rPr>
          <w:rFonts w:ascii="Arial" w:hAnsi="Arial" w:cs="Arial"/>
          <w:sz w:val="22"/>
          <w:szCs w:val="22"/>
        </w:rPr>
        <w:t xml:space="preserve"> aunque se reduzca la obligación garantida, (sic) y gravará cualquier parte de los bienes hipotecados que se conserven, aunque la restante hubiere desaparecido, pero sin perjuicio de lo que disponen los artículos siguientes.</w:t>
      </w:r>
    </w:p>
    <w:p w14:paraId="13C4B9FF" w14:textId="77777777" w:rsidR="00D06331" w:rsidRPr="00AE3149" w:rsidRDefault="00D06331" w:rsidP="009A4153">
      <w:pPr>
        <w:jc w:val="both"/>
        <w:rPr>
          <w:rFonts w:ascii="Arial" w:hAnsi="Arial" w:cs="Arial"/>
          <w:sz w:val="22"/>
          <w:szCs w:val="22"/>
        </w:rPr>
      </w:pPr>
    </w:p>
    <w:p w14:paraId="7D2018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14:paraId="534DF91B" w14:textId="77777777" w:rsidR="00D06331" w:rsidRPr="00AE3149" w:rsidRDefault="00D06331" w:rsidP="009A4153">
      <w:pPr>
        <w:jc w:val="both"/>
        <w:rPr>
          <w:rFonts w:ascii="Arial" w:hAnsi="Arial" w:cs="Arial"/>
          <w:sz w:val="22"/>
          <w:szCs w:val="22"/>
        </w:rPr>
      </w:pPr>
    </w:p>
    <w:p w14:paraId="715A55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14:paraId="319C6C41" w14:textId="77777777" w:rsidR="00D06331" w:rsidRPr="00AE3149" w:rsidRDefault="00D06331" w:rsidP="009A4153">
      <w:pPr>
        <w:jc w:val="both"/>
        <w:rPr>
          <w:rFonts w:ascii="Arial" w:hAnsi="Arial" w:cs="Arial"/>
          <w:sz w:val="22"/>
          <w:szCs w:val="22"/>
        </w:rPr>
      </w:pPr>
    </w:p>
    <w:p w14:paraId="58F1CE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14:paraId="4F86639B" w14:textId="77777777" w:rsidR="00D06331" w:rsidRPr="00AE3149" w:rsidRDefault="00D06331" w:rsidP="009A4153">
      <w:pPr>
        <w:jc w:val="both"/>
        <w:rPr>
          <w:rFonts w:ascii="Arial" w:hAnsi="Arial" w:cs="Arial"/>
          <w:sz w:val="22"/>
          <w:szCs w:val="22"/>
        </w:rPr>
      </w:pPr>
    </w:p>
    <w:p w14:paraId="71A816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14:paraId="586FAF14" w14:textId="77777777" w:rsidR="00D06331" w:rsidRPr="00AE3149" w:rsidRDefault="00D06331" w:rsidP="009A4153">
      <w:pPr>
        <w:jc w:val="both"/>
        <w:rPr>
          <w:rFonts w:ascii="Arial" w:hAnsi="Arial" w:cs="Arial"/>
          <w:sz w:val="22"/>
          <w:szCs w:val="22"/>
        </w:rPr>
      </w:pPr>
    </w:p>
    <w:p w14:paraId="4F9C674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w:t>
      </w:r>
      <w:r w:rsidRPr="00AE3149">
        <w:rPr>
          <w:rFonts w:ascii="Arial" w:hAnsi="Arial" w:cs="Arial"/>
          <w:sz w:val="22"/>
          <w:szCs w:val="22"/>
        </w:rPr>
        <w:lastRenderedPageBreak/>
        <w:t>prescripción de los intereses, y de que se haya tomado razón de esta estipulación en el Registro Público.</w:t>
      </w:r>
    </w:p>
    <w:p w14:paraId="3E3421C2" w14:textId="77777777" w:rsidR="00D06331" w:rsidRPr="00AE3149" w:rsidRDefault="00D06331" w:rsidP="009A4153">
      <w:pPr>
        <w:jc w:val="both"/>
        <w:rPr>
          <w:rFonts w:ascii="Arial" w:hAnsi="Arial" w:cs="Arial"/>
          <w:sz w:val="22"/>
          <w:szCs w:val="22"/>
        </w:rPr>
      </w:pPr>
    </w:p>
    <w:p w14:paraId="70FFE41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14:paraId="23DD6327" w14:textId="77777777" w:rsidR="00D06331" w:rsidRPr="00AE3149" w:rsidRDefault="00D06331" w:rsidP="009A4153">
      <w:pPr>
        <w:jc w:val="both"/>
        <w:rPr>
          <w:rFonts w:ascii="Arial" w:hAnsi="Arial" w:cs="Arial"/>
          <w:sz w:val="22"/>
          <w:szCs w:val="22"/>
        </w:rPr>
      </w:pPr>
    </w:p>
    <w:p w14:paraId="7F31961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14:paraId="2C5923FD" w14:textId="77777777" w:rsidR="00D06331" w:rsidRPr="001B6D9D" w:rsidRDefault="00D06331" w:rsidP="009A4153">
      <w:pPr>
        <w:jc w:val="both"/>
        <w:rPr>
          <w:rFonts w:ascii="Arial" w:hAnsi="Arial" w:cs="Arial"/>
          <w:b/>
          <w:sz w:val="22"/>
          <w:szCs w:val="22"/>
        </w:rPr>
      </w:pPr>
    </w:p>
    <w:p w14:paraId="72C67D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14:paraId="43BBE549" w14:textId="77777777" w:rsidR="00D06331" w:rsidRPr="00AE3149" w:rsidRDefault="00D06331" w:rsidP="009A4153">
      <w:pPr>
        <w:jc w:val="both"/>
        <w:rPr>
          <w:rFonts w:ascii="Arial" w:hAnsi="Arial" w:cs="Arial"/>
          <w:sz w:val="22"/>
          <w:szCs w:val="22"/>
        </w:rPr>
      </w:pPr>
    </w:p>
    <w:p w14:paraId="1A57EA4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14:paraId="39C36795" w14:textId="77777777" w:rsidR="00D06331" w:rsidRPr="00AE3149" w:rsidRDefault="00D06331" w:rsidP="009A4153">
      <w:pPr>
        <w:jc w:val="both"/>
        <w:rPr>
          <w:rFonts w:ascii="Arial" w:hAnsi="Arial" w:cs="Arial"/>
          <w:sz w:val="22"/>
          <w:szCs w:val="22"/>
        </w:rPr>
      </w:pPr>
    </w:p>
    <w:p w14:paraId="1869850A" w14:textId="77777777"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14:paraId="2321962B" w14:textId="77777777" w:rsidR="00D06331" w:rsidRPr="00AE3149" w:rsidRDefault="00D06331" w:rsidP="009A4153">
      <w:pPr>
        <w:jc w:val="both"/>
        <w:rPr>
          <w:rFonts w:ascii="Arial" w:hAnsi="Arial" w:cs="Arial"/>
          <w:sz w:val="22"/>
          <w:szCs w:val="22"/>
        </w:rPr>
      </w:pPr>
    </w:p>
    <w:p w14:paraId="5A8AB8AD" w14:textId="77777777"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14:paraId="16DBA283" w14:textId="77777777"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14:paraId="02F63105" w14:textId="77777777" w:rsidR="00D06331" w:rsidRDefault="00D06331" w:rsidP="004D28F6">
      <w:pPr>
        <w:jc w:val="right"/>
        <w:rPr>
          <w:rFonts w:ascii="Arial" w:hAnsi="Arial" w:cs="Arial"/>
          <w:sz w:val="22"/>
          <w:szCs w:val="22"/>
        </w:rPr>
      </w:pPr>
    </w:p>
    <w:p w14:paraId="0FB4CF62" w14:textId="77777777" w:rsidR="00D06331" w:rsidRPr="00AE3149" w:rsidRDefault="00D06331" w:rsidP="004D28F6">
      <w:pPr>
        <w:pStyle w:val="Ttulo5"/>
      </w:pPr>
      <w:r w:rsidRPr="00AE3149">
        <w:t>CAPÍTULO II</w:t>
      </w:r>
    </w:p>
    <w:p w14:paraId="2684AB35" w14:textId="77777777" w:rsidR="00D06331" w:rsidRPr="00AE3149" w:rsidRDefault="00D06331" w:rsidP="004D28F6">
      <w:pPr>
        <w:pStyle w:val="Ttulo5"/>
      </w:pPr>
      <w:r w:rsidRPr="00AE3149">
        <w:t>DE LA HIPOTECA VOLUNTARIA</w:t>
      </w:r>
    </w:p>
    <w:p w14:paraId="4AA8EA78" w14:textId="77777777" w:rsidR="00D06331" w:rsidRPr="00AE3149" w:rsidRDefault="00D06331" w:rsidP="004D28F6">
      <w:pPr>
        <w:rPr>
          <w:rFonts w:ascii="Arial" w:hAnsi="Arial" w:cs="Arial"/>
          <w:sz w:val="22"/>
          <w:szCs w:val="22"/>
        </w:rPr>
      </w:pPr>
    </w:p>
    <w:p w14:paraId="4D37CBB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14:paraId="7090232B" w14:textId="77777777" w:rsidR="00D06331" w:rsidRPr="00AE3149" w:rsidRDefault="00D06331" w:rsidP="009A4153">
      <w:pPr>
        <w:jc w:val="both"/>
        <w:rPr>
          <w:rFonts w:ascii="Arial" w:hAnsi="Arial" w:cs="Arial"/>
          <w:sz w:val="22"/>
          <w:szCs w:val="22"/>
        </w:rPr>
      </w:pPr>
    </w:p>
    <w:p w14:paraId="64A21F1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14:paraId="3A8F4936" w14:textId="77777777" w:rsidR="00D06331" w:rsidRPr="00AE3149" w:rsidRDefault="00D06331" w:rsidP="009A4153">
      <w:pPr>
        <w:jc w:val="both"/>
        <w:rPr>
          <w:rFonts w:ascii="Arial" w:hAnsi="Arial" w:cs="Arial"/>
          <w:sz w:val="22"/>
          <w:szCs w:val="22"/>
        </w:rPr>
      </w:pPr>
    </w:p>
    <w:p w14:paraId="25F87B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14:paraId="48AB8F41" w14:textId="77777777" w:rsidR="00D06331" w:rsidRPr="00AE3149" w:rsidRDefault="00D06331" w:rsidP="009A4153">
      <w:pPr>
        <w:tabs>
          <w:tab w:val="left" w:pos="709"/>
        </w:tabs>
        <w:jc w:val="both"/>
        <w:rPr>
          <w:rFonts w:ascii="Arial" w:hAnsi="Arial" w:cs="Arial"/>
          <w:sz w:val="22"/>
          <w:szCs w:val="22"/>
        </w:rPr>
      </w:pPr>
    </w:p>
    <w:p w14:paraId="78A37A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2801</w:t>
      </w:r>
      <w:r w:rsidR="00D6784C">
        <w:rPr>
          <w:rFonts w:ascii="Arial" w:hAnsi="Arial" w:cs="Arial"/>
          <w:b/>
          <w:sz w:val="22"/>
          <w:szCs w:val="22"/>
        </w:rPr>
        <w:t xml:space="preserve">. </w:t>
      </w:r>
      <w:r w:rsidRPr="00AE3149">
        <w:rPr>
          <w:rFonts w:ascii="Arial" w:hAnsi="Arial" w:cs="Arial"/>
          <w:sz w:val="22"/>
          <w:szCs w:val="22"/>
        </w:rPr>
        <w:t xml:space="preserve">Cuando se contraiga la obligación futura o se cumplan las condiciones de que tratan los dos artículos anteriores deberán los interesados pedir que se haga constar así, por medio de una nota al margen de la inscripción, sin cuyo requisito no podrá aprovechar ni </w:t>
      </w:r>
      <w:proofErr w:type="spellStart"/>
      <w:r w:rsidRPr="00AE3149">
        <w:rPr>
          <w:rFonts w:ascii="Arial" w:hAnsi="Arial" w:cs="Arial"/>
          <w:sz w:val="22"/>
          <w:szCs w:val="22"/>
        </w:rPr>
        <w:t>prejudicar</w:t>
      </w:r>
      <w:proofErr w:type="spellEnd"/>
      <w:r w:rsidRPr="00AE3149">
        <w:rPr>
          <w:rFonts w:ascii="Arial" w:hAnsi="Arial" w:cs="Arial"/>
          <w:sz w:val="22"/>
          <w:szCs w:val="22"/>
        </w:rPr>
        <w:t xml:space="preserve"> (sic) a tercero la hipoteca constituida.</w:t>
      </w:r>
    </w:p>
    <w:p w14:paraId="329391E1" w14:textId="77777777" w:rsidR="00D06331" w:rsidRPr="00AE3149" w:rsidRDefault="00D06331" w:rsidP="009A4153">
      <w:pPr>
        <w:jc w:val="both"/>
        <w:rPr>
          <w:rFonts w:ascii="Arial" w:hAnsi="Arial" w:cs="Arial"/>
          <w:sz w:val="22"/>
          <w:szCs w:val="22"/>
        </w:rPr>
      </w:pPr>
    </w:p>
    <w:p w14:paraId="62502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377873BD" w14:textId="77777777" w:rsidR="00D06331" w:rsidRPr="00AE3149" w:rsidRDefault="00D06331" w:rsidP="009A4153">
      <w:pPr>
        <w:jc w:val="both"/>
        <w:rPr>
          <w:rFonts w:ascii="Arial" w:hAnsi="Arial" w:cs="Arial"/>
          <w:sz w:val="22"/>
          <w:szCs w:val="22"/>
        </w:rPr>
      </w:pPr>
    </w:p>
    <w:p w14:paraId="22FCDE3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14:paraId="59E5EBE6" w14:textId="77777777" w:rsidR="00D06331" w:rsidRPr="00AE3149" w:rsidRDefault="00D06331" w:rsidP="009A4153">
      <w:pPr>
        <w:jc w:val="both"/>
        <w:rPr>
          <w:rFonts w:ascii="Arial" w:hAnsi="Arial" w:cs="Arial"/>
          <w:sz w:val="22"/>
          <w:szCs w:val="22"/>
        </w:rPr>
      </w:pPr>
    </w:p>
    <w:p w14:paraId="6497C3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 xml:space="preserve">Todo hecho o convenio entre las partes, que pueda modificar o </w:t>
      </w:r>
      <w:proofErr w:type="spellStart"/>
      <w:r w:rsidRPr="00AE3149">
        <w:rPr>
          <w:rFonts w:ascii="Arial" w:hAnsi="Arial" w:cs="Arial"/>
          <w:sz w:val="22"/>
          <w:szCs w:val="22"/>
        </w:rPr>
        <w:t>destruír</w:t>
      </w:r>
      <w:proofErr w:type="spellEnd"/>
      <w:r w:rsidRPr="00AE3149">
        <w:rPr>
          <w:rFonts w:ascii="Arial" w:hAnsi="Arial" w:cs="Arial"/>
          <w:sz w:val="22"/>
          <w:szCs w:val="22"/>
        </w:rPr>
        <w:t xml:space="preserve"> la eficacia de una obligación hipotecaria anterior, no surtirá efecto contra tercero si no se hace constar en el registro por medio de una inscripción nueva, de una cancelación total o parcial o de una nota marginal, según los casos.</w:t>
      </w:r>
    </w:p>
    <w:p w14:paraId="2D310384" w14:textId="77777777" w:rsidR="00D06331" w:rsidRPr="00AE3149" w:rsidRDefault="00D06331" w:rsidP="009A4153">
      <w:pPr>
        <w:jc w:val="both"/>
        <w:rPr>
          <w:rFonts w:ascii="Arial" w:hAnsi="Arial" w:cs="Arial"/>
          <w:sz w:val="22"/>
          <w:szCs w:val="22"/>
        </w:rPr>
      </w:pPr>
    </w:p>
    <w:p w14:paraId="4C60AD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 xml:space="preserve">El crédito puede cederse en todo o en parte, siempre que la cesión se haga en la forma que para la </w:t>
      </w:r>
      <w:proofErr w:type="spellStart"/>
      <w:r w:rsidRPr="00AE3149">
        <w:rPr>
          <w:rFonts w:ascii="Arial" w:hAnsi="Arial" w:cs="Arial"/>
          <w:sz w:val="22"/>
          <w:szCs w:val="22"/>
        </w:rPr>
        <w:t>consitución</w:t>
      </w:r>
      <w:proofErr w:type="spellEnd"/>
      <w:r w:rsidRPr="00AE3149">
        <w:rPr>
          <w:rFonts w:ascii="Arial" w:hAnsi="Arial" w:cs="Arial"/>
          <w:sz w:val="22"/>
          <w:szCs w:val="22"/>
        </w:rPr>
        <w:t xml:space="preserve"> (sic) de la hipoteca previene el artículo 2795, se dé conocimiento al deudor y sea inscrita en el Registro.</w:t>
      </w:r>
    </w:p>
    <w:p w14:paraId="33E92914" w14:textId="77777777" w:rsidR="00D06331" w:rsidRPr="00AE3149" w:rsidRDefault="00D06331" w:rsidP="009A4153">
      <w:pPr>
        <w:jc w:val="both"/>
        <w:rPr>
          <w:rFonts w:ascii="Arial" w:hAnsi="Arial" w:cs="Arial"/>
          <w:sz w:val="22"/>
          <w:szCs w:val="22"/>
        </w:rPr>
      </w:pPr>
    </w:p>
    <w:p w14:paraId="12D9A3E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14:paraId="4270D0BF" w14:textId="77777777" w:rsidR="00D06331" w:rsidRPr="00AE3149" w:rsidRDefault="00D06331" w:rsidP="009A4153">
      <w:pPr>
        <w:jc w:val="both"/>
        <w:rPr>
          <w:rFonts w:ascii="Arial" w:hAnsi="Arial" w:cs="Arial"/>
          <w:sz w:val="22"/>
          <w:szCs w:val="22"/>
        </w:rPr>
      </w:pPr>
    </w:p>
    <w:p w14:paraId="7D04F95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14:paraId="42DE6329" w14:textId="77777777" w:rsidR="00D06331" w:rsidRPr="00AE3149" w:rsidRDefault="00D06331" w:rsidP="009A4153">
      <w:pPr>
        <w:jc w:val="both"/>
        <w:rPr>
          <w:rFonts w:ascii="Arial" w:hAnsi="Arial" w:cs="Arial"/>
          <w:sz w:val="22"/>
          <w:szCs w:val="22"/>
        </w:rPr>
      </w:pPr>
    </w:p>
    <w:p w14:paraId="688EEC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14:paraId="4E1D0E7D" w14:textId="77777777" w:rsidR="00D06331" w:rsidRPr="00AE3149" w:rsidRDefault="00D06331" w:rsidP="009A4153">
      <w:pPr>
        <w:jc w:val="both"/>
        <w:rPr>
          <w:rFonts w:ascii="Arial" w:hAnsi="Arial" w:cs="Arial"/>
          <w:sz w:val="22"/>
          <w:szCs w:val="22"/>
        </w:rPr>
      </w:pPr>
    </w:p>
    <w:p w14:paraId="4BC1A69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14:paraId="5F214FF0" w14:textId="77777777" w:rsidR="00D06331" w:rsidRPr="00AE3149" w:rsidRDefault="00D06331" w:rsidP="009A4153">
      <w:pPr>
        <w:jc w:val="both"/>
        <w:rPr>
          <w:rFonts w:ascii="Arial" w:hAnsi="Arial" w:cs="Arial"/>
          <w:sz w:val="22"/>
          <w:szCs w:val="22"/>
        </w:rPr>
      </w:pPr>
    </w:p>
    <w:p w14:paraId="1C049CE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14:paraId="78042747" w14:textId="77777777" w:rsidR="00D06331" w:rsidRPr="00AE3149" w:rsidRDefault="00D06331" w:rsidP="009A4153">
      <w:pPr>
        <w:jc w:val="both"/>
        <w:rPr>
          <w:rFonts w:ascii="Arial" w:hAnsi="Arial" w:cs="Arial"/>
          <w:sz w:val="22"/>
          <w:szCs w:val="22"/>
        </w:rPr>
      </w:pPr>
    </w:p>
    <w:p w14:paraId="5263B5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14:paraId="56264B21" w14:textId="77777777" w:rsidR="00D06331" w:rsidRPr="00AE3149" w:rsidRDefault="00D06331" w:rsidP="009A4153">
      <w:pPr>
        <w:jc w:val="both"/>
        <w:rPr>
          <w:rFonts w:ascii="Arial" w:hAnsi="Arial" w:cs="Arial"/>
          <w:sz w:val="22"/>
          <w:szCs w:val="22"/>
        </w:rPr>
      </w:pPr>
    </w:p>
    <w:p w14:paraId="161D17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14:paraId="75268250" w14:textId="77777777" w:rsidR="00D06331" w:rsidRPr="00AE3149" w:rsidRDefault="00D06331" w:rsidP="009A4153">
      <w:pPr>
        <w:jc w:val="both"/>
        <w:rPr>
          <w:rFonts w:ascii="Arial" w:hAnsi="Arial" w:cs="Arial"/>
          <w:sz w:val="22"/>
          <w:szCs w:val="22"/>
        </w:rPr>
      </w:pPr>
    </w:p>
    <w:p w14:paraId="616220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14:paraId="0C8244F9" w14:textId="77777777" w:rsidR="00D06331" w:rsidRPr="00AE3149" w:rsidRDefault="00D06331" w:rsidP="009A4153">
      <w:pPr>
        <w:jc w:val="both"/>
        <w:rPr>
          <w:rFonts w:ascii="Arial" w:hAnsi="Arial" w:cs="Arial"/>
          <w:sz w:val="22"/>
          <w:szCs w:val="22"/>
        </w:rPr>
      </w:pPr>
    </w:p>
    <w:p w14:paraId="7C9CBC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14:paraId="23F2B5DE" w14:textId="77777777" w:rsidR="00D06331" w:rsidRPr="00AE3149" w:rsidRDefault="00D06331" w:rsidP="004D28F6">
      <w:pPr>
        <w:rPr>
          <w:rFonts w:ascii="Arial" w:hAnsi="Arial" w:cs="Arial"/>
          <w:sz w:val="22"/>
          <w:szCs w:val="22"/>
        </w:rPr>
      </w:pPr>
    </w:p>
    <w:p w14:paraId="4585E71A" w14:textId="77777777" w:rsidR="00D06331" w:rsidRPr="001B6D9D" w:rsidRDefault="00D06331" w:rsidP="004D28F6">
      <w:pPr>
        <w:pStyle w:val="Ttulo5"/>
      </w:pPr>
      <w:r w:rsidRPr="001B6D9D">
        <w:t>CAPÍTULO III</w:t>
      </w:r>
    </w:p>
    <w:p w14:paraId="3CFFAE7B" w14:textId="77777777" w:rsidR="00D06331" w:rsidRPr="001B6D9D" w:rsidRDefault="00D06331" w:rsidP="004D28F6">
      <w:pPr>
        <w:pStyle w:val="Ttulo5"/>
      </w:pPr>
      <w:r w:rsidRPr="001B6D9D">
        <w:t>DE LA HIPOTECA NECESARIA</w:t>
      </w:r>
    </w:p>
    <w:p w14:paraId="37D57CF3" w14:textId="77777777" w:rsidR="00D06331" w:rsidRPr="00AE3149" w:rsidRDefault="00D06331" w:rsidP="004D28F6">
      <w:pPr>
        <w:rPr>
          <w:rFonts w:ascii="Arial" w:hAnsi="Arial" w:cs="Arial"/>
          <w:sz w:val="22"/>
          <w:szCs w:val="22"/>
        </w:rPr>
      </w:pPr>
    </w:p>
    <w:p w14:paraId="14274F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14:paraId="43112262" w14:textId="77777777" w:rsidR="00D06331" w:rsidRPr="00AE3149" w:rsidRDefault="00D06331" w:rsidP="009A4153">
      <w:pPr>
        <w:jc w:val="both"/>
        <w:rPr>
          <w:rFonts w:ascii="Arial" w:hAnsi="Arial" w:cs="Arial"/>
          <w:sz w:val="22"/>
          <w:szCs w:val="22"/>
        </w:rPr>
      </w:pPr>
    </w:p>
    <w:p w14:paraId="0360CF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14:paraId="3416D959" w14:textId="77777777" w:rsidR="00D06331" w:rsidRPr="00AE3149" w:rsidRDefault="00D06331" w:rsidP="009A4153">
      <w:pPr>
        <w:jc w:val="both"/>
        <w:rPr>
          <w:rFonts w:ascii="Arial" w:hAnsi="Arial" w:cs="Arial"/>
          <w:sz w:val="22"/>
          <w:szCs w:val="22"/>
        </w:rPr>
      </w:pPr>
    </w:p>
    <w:p w14:paraId="6B9D020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14:paraId="01638018" w14:textId="77777777" w:rsidR="00D06331" w:rsidRPr="00AE3149" w:rsidRDefault="00D06331" w:rsidP="009A4153">
      <w:pPr>
        <w:jc w:val="both"/>
        <w:rPr>
          <w:rFonts w:ascii="Arial" w:hAnsi="Arial" w:cs="Arial"/>
          <w:sz w:val="22"/>
          <w:szCs w:val="22"/>
        </w:rPr>
      </w:pPr>
    </w:p>
    <w:p w14:paraId="6135B9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14:paraId="65078CF1" w14:textId="77777777" w:rsidR="001D285E" w:rsidRPr="00AE3149" w:rsidRDefault="001D285E" w:rsidP="009A4153">
      <w:pPr>
        <w:jc w:val="both"/>
        <w:rPr>
          <w:rFonts w:ascii="Arial" w:hAnsi="Arial" w:cs="Arial"/>
          <w:sz w:val="22"/>
          <w:szCs w:val="22"/>
        </w:rPr>
      </w:pPr>
    </w:p>
    <w:p w14:paraId="6DB6F19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14:paraId="1E5EE0E2" w14:textId="77777777" w:rsidR="00D06331" w:rsidRPr="00AE3149" w:rsidRDefault="00D06331" w:rsidP="009A4153">
      <w:pPr>
        <w:jc w:val="both"/>
        <w:rPr>
          <w:rFonts w:ascii="Arial" w:hAnsi="Arial" w:cs="Arial"/>
          <w:sz w:val="22"/>
          <w:szCs w:val="22"/>
        </w:rPr>
      </w:pPr>
    </w:p>
    <w:p w14:paraId="38E60C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14:paraId="6C769E23" w14:textId="77777777" w:rsidR="00D06331" w:rsidRPr="00AE3149" w:rsidRDefault="00D06331" w:rsidP="009A4153">
      <w:pPr>
        <w:jc w:val="both"/>
        <w:rPr>
          <w:rFonts w:ascii="Arial" w:hAnsi="Arial" w:cs="Arial"/>
          <w:sz w:val="22"/>
          <w:szCs w:val="22"/>
        </w:rPr>
      </w:pPr>
    </w:p>
    <w:p w14:paraId="1D9D92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14:paraId="411ABC28" w14:textId="77777777" w:rsidR="00D06331" w:rsidRPr="00AE3149" w:rsidRDefault="00D06331" w:rsidP="009A4153">
      <w:pPr>
        <w:jc w:val="both"/>
        <w:rPr>
          <w:rFonts w:ascii="Arial" w:hAnsi="Arial" w:cs="Arial"/>
          <w:sz w:val="22"/>
          <w:szCs w:val="22"/>
        </w:rPr>
      </w:pPr>
    </w:p>
    <w:p w14:paraId="39B1227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II.- Los descendientes de cuyos bienes fueron meros </w:t>
      </w:r>
      <w:proofErr w:type="spellStart"/>
      <w:r w:rsidRPr="00AE3149">
        <w:rPr>
          <w:rFonts w:ascii="Arial" w:hAnsi="Arial" w:cs="Arial"/>
          <w:sz w:val="22"/>
          <w:szCs w:val="22"/>
        </w:rPr>
        <w:t>adminstradores</w:t>
      </w:r>
      <w:proofErr w:type="spellEnd"/>
      <w:r w:rsidRPr="00AE3149">
        <w:rPr>
          <w:rFonts w:ascii="Arial" w:hAnsi="Arial" w:cs="Arial"/>
          <w:sz w:val="22"/>
          <w:szCs w:val="22"/>
        </w:rPr>
        <w:t xml:space="preserve"> (sic) los ascendientes, sobre los bienes de éstos, para garantizar la conservación y devolución de aquellos; teniendo en cuenta lo que dispone la fracción III del artículo 515;</w:t>
      </w:r>
    </w:p>
    <w:p w14:paraId="5B85456A" w14:textId="77777777" w:rsidR="00D06331" w:rsidRPr="00AE3149" w:rsidRDefault="00D06331" w:rsidP="009A4153">
      <w:pPr>
        <w:jc w:val="both"/>
        <w:rPr>
          <w:rFonts w:ascii="Arial" w:hAnsi="Arial" w:cs="Arial"/>
          <w:sz w:val="22"/>
          <w:szCs w:val="22"/>
        </w:rPr>
      </w:pPr>
    </w:p>
    <w:p w14:paraId="22C4E73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14:paraId="76E65462" w14:textId="77777777" w:rsidR="00D06331" w:rsidRPr="00AE3149" w:rsidRDefault="00D06331" w:rsidP="009A4153">
      <w:pPr>
        <w:jc w:val="both"/>
        <w:rPr>
          <w:rFonts w:ascii="Arial" w:hAnsi="Arial" w:cs="Arial"/>
          <w:sz w:val="22"/>
          <w:szCs w:val="22"/>
        </w:rPr>
      </w:pPr>
    </w:p>
    <w:p w14:paraId="7D4031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14:paraId="22A5DC72" w14:textId="77777777" w:rsidR="00D06331" w:rsidRPr="00AE3149" w:rsidRDefault="00D06331" w:rsidP="009A4153">
      <w:pPr>
        <w:jc w:val="both"/>
        <w:rPr>
          <w:rFonts w:ascii="Arial" w:hAnsi="Arial" w:cs="Arial"/>
          <w:sz w:val="22"/>
          <w:szCs w:val="22"/>
        </w:rPr>
      </w:pPr>
    </w:p>
    <w:p w14:paraId="5006C17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14:paraId="2E394AC6" w14:textId="77777777" w:rsidR="00D06331" w:rsidRPr="00AE3149" w:rsidRDefault="00D06331" w:rsidP="009A4153">
      <w:pPr>
        <w:jc w:val="both"/>
        <w:rPr>
          <w:rFonts w:ascii="Arial" w:hAnsi="Arial" w:cs="Arial"/>
          <w:sz w:val="22"/>
          <w:szCs w:val="22"/>
        </w:rPr>
      </w:pPr>
    </w:p>
    <w:p w14:paraId="66F665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14:paraId="15A1861F" w14:textId="77777777" w:rsidR="00D06331" w:rsidRPr="00AE3149" w:rsidRDefault="00D06331" w:rsidP="009A4153">
      <w:pPr>
        <w:jc w:val="both"/>
        <w:rPr>
          <w:rFonts w:ascii="Arial" w:hAnsi="Arial" w:cs="Arial"/>
          <w:sz w:val="22"/>
          <w:szCs w:val="22"/>
        </w:rPr>
      </w:pPr>
    </w:p>
    <w:p w14:paraId="70A30E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14:paraId="3A7CC45E" w14:textId="77777777" w:rsidR="00D06331" w:rsidRPr="00AE3149" w:rsidRDefault="00D06331" w:rsidP="009A4153">
      <w:pPr>
        <w:jc w:val="both"/>
        <w:rPr>
          <w:rFonts w:ascii="Arial" w:hAnsi="Arial" w:cs="Arial"/>
          <w:sz w:val="22"/>
          <w:szCs w:val="22"/>
        </w:rPr>
      </w:pPr>
    </w:p>
    <w:p w14:paraId="5F860C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14:paraId="349E9AEF" w14:textId="77777777" w:rsidR="00D06331" w:rsidRPr="00AE3149" w:rsidRDefault="00D06331" w:rsidP="009A4153">
      <w:pPr>
        <w:jc w:val="both"/>
        <w:rPr>
          <w:rFonts w:ascii="Arial" w:hAnsi="Arial" w:cs="Arial"/>
          <w:sz w:val="22"/>
          <w:szCs w:val="22"/>
        </w:rPr>
      </w:pPr>
    </w:p>
    <w:p w14:paraId="43AA89A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14:paraId="006ED848" w14:textId="77777777" w:rsidR="00D06331" w:rsidRPr="00AE3149" w:rsidRDefault="00D06331" w:rsidP="009A4153">
      <w:pPr>
        <w:jc w:val="both"/>
        <w:rPr>
          <w:rFonts w:ascii="Arial" w:hAnsi="Arial" w:cs="Arial"/>
          <w:sz w:val="22"/>
          <w:szCs w:val="22"/>
        </w:rPr>
      </w:pPr>
    </w:p>
    <w:p w14:paraId="5AF3EF14" w14:textId="51610475" w:rsidR="00BA5487" w:rsidRDefault="00BA5487" w:rsidP="009A4153">
      <w:pPr>
        <w:jc w:val="both"/>
        <w:rPr>
          <w:rFonts w:ascii="Arial" w:hAnsi="Arial" w:cs="Arial"/>
          <w:sz w:val="22"/>
          <w:szCs w:val="22"/>
        </w:rPr>
      </w:pPr>
      <w:r w:rsidRPr="00183B72">
        <w:rPr>
          <w:rFonts w:ascii="Arial" w:hAnsi="Arial" w:cs="Arial"/>
          <w:b/>
          <w:bCs/>
          <w:sz w:val="22"/>
          <w:szCs w:val="22"/>
        </w:rPr>
        <w:t>ARTÍCULO 2815.</w:t>
      </w:r>
      <w:r w:rsidRPr="00BA5487">
        <w:rPr>
          <w:rFonts w:ascii="Arial" w:hAnsi="Arial" w:cs="Arial"/>
          <w:sz w:val="22"/>
          <w:szCs w:val="22"/>
        </w:rPr>
        <w:t xml:space="preserve"> La constitución de la hipoteca por los bienes de hijas e hijos de familia, de los menores y de los demás incapacitados, se regirá por las disposiciones contenidas en el título VIII, Capítulo II, Título IX, Capítulo IX y Título XI, Capítulo I y II del Libro Primero.</w:t>
      </w:r>
    </w:p>
    <w:p w14:paraId="77F26998" w14:textId="77777777" w:rsidR="00183B72" w:rsidRDefault="00183B72" w:rsidP="009A4153">
      <w:pPr>
        <w:jc w:val="both"/>
        <w:rPr>
          <w:rFonts w:ascii="Arial" w:hAnsi="Arial" w:cs="Arial"/>
          <w:sz w:val="22"/>
          <w:szCs w:val="22"/>
        </w:rPr>
      </w:pPr>
    </w:p>
    <w:p w14:paraId="73815561" w14:textId="77777777" w:rsidR="00BA5487" w:rsidRDefault="00BA5487" w:rsidP="00BA5487">
      <w:pPr>
        <w:tabs>
          <w:tab w:val="left" w:pos="709"/>
        </w:tabs>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454D876B" w14:textId="77777777" w:rsidR="00D06331" w:rsidRPr="00AE3149" w:rsidRDefault="00D06331" w:rsidP="009A4153">
      <w:pPr>
        <w:jc w:val="both"/>
        <w:rPr>
          <w:rFonts w:ascii="Arial" w:hAnsi="Arial" w:cs="Arial"/>
          <w:sz w:val="22"/>
          <w:szCs w:val="22"/>
        </w:rPr>
      </w:pPr>
    </w:p>
    <w:p w14:paraId="4A50F7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14:paraId="1F29405E" w14:textId="77777777" w:rsidR="00D06331" w:rsidRPr="00AE3149" w:rsidRDefault="00D06331" w:rsidP="009A4153">
      <w:pPr>
        <w:jc w:val="both"/>
        <w:rPr>
          <w:rFonts w:ascii="Arial" w:hAnsi="Arial" w:cs="Arial"/>
          <w:sz w:val="22"/>
          <w:szCs w:val="22"/>
        </w:rPr>
      </w:pPr>
    </w:p>
    <w:p w14:paraId="0C9716E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14:paraId="1B55D9E9" w14:textId="77777777" w:rsidR="00D06331" w:rsidRPr="00AE3149" w:rsidRDefault="00D06331" w:rsidP="004D28F6">
      <w:pPr>
        <w:rPr>
          <w:rFonts w:ascii="Arial" w:hAnsi="Arial" w:cs="Arial"/>
          <w:sz w:val="22"/>
          <w:szCs w:val="22"/>
        </w:rPr>
      </w:pPr>
    </w:p>
    <w:p w14:paraId="47957225" w14:textId="77777777" w:rsidR="00D06331" w:rsidRPr="00AE3149" w:rsidRDefault="00D06331" w:rsidP="004D28F6">
      <w:pPr>
        <w:rPr>
          <w:rFonts w:ascii="Arial" w:hAnsi="Arial" w:cs="Arial"/>
          <w:sz w:val="22"/>
          <w:szCs w:val="22"/>
        </w:rPr>
      </w:pPr>
    </w:p>
    <w:p w14:paraId="4B48DF9D" w14:textId="77777777" w:rsidR="00D06331" w:rsidRPr="00AE3149" w:rsidRDefault="00D06331" w:rsidP="004D28F6">
      <w:pPr>
        <w:pStyle w:val="Ttulo5"/>
      </w:pPr>
      <w:r w:rsidRPr="00AE3149">
        <w:t>CAPÍTULO IV</w:t>
      </w:r>
    </w:p>
    <w:p w14:paraId="45B772A3" w14:textId="77777777" w:rsidR="00D06331" w:rsidRPr="00AE3149" w:rsidRDefault="00D06331" w:rsidP="004D28F6">
      <w:pPr>
        <w:pStyle w:val="Ttulo5"/>
      </w:pPr>
      <w:r w:rsidRPr="00AE3149">
        <w:t>DE LA EXTINCIÓN DE LAS HIPOTECAS</w:t>
      </w:r>
    </w:p>
    <w:p w14:paraId="29B5A092" w14:textId="77777777" w:rsidR="00D06331" w:rsidRPr="00AE3149" w:rsidRDefault="00D06331" w:rsidP="004D28F6">
      <w:pPr>
        <w:rPr>
          <w:rFonts w:ascii="Arial" w:hAnsi="Arial" w:cs="Arial"/>
          <w:sz w:val="22"/>
          <w:szCs w:val="22"/>
        </w:rPr>
      </w:pPr>
    </w:p>
    <w:p w14:paraId="37DDD43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14:paraId="5422E6EB" w14:textId="77777777" w:rsidR="00D06331" w:rsidRPr="00AE3149" w:rsidRDefault="00D06331" w:rsidP="009A4153">
      <w:pPr>
        <w:jc w:val="both"/>
        <w:rPr>
          <w:rFonts w:ascii="Arial" w:hAnsi="Arial" w:cs="Arial"/>
          <w:sz w:val="22"/>
          <w:szCs w:val="22"/>
        </w:rPr>
      </w:pPr>
    </w:p>
    <w:p w14:paraId="5A01B44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 xml:space="preserve">Podrá pedirse y deberá ordenarse en su caso la </w:t>
      </w:r>
      <w:proofErr w:type="spellStart"/>
      <w:r w:rsidRPr="00AE3149">
        <w:rPr>
          <w:rFonts w:ascii="Arial" w:hAnsi="Arial" w:cs="Arial"/>
          <w:sz w:val="22"/>
          <w:szCs w:val="22"/>
        </w:rPr>
        <w:t>extención</w:t>
      </w:r>
      <w:proofErr w:type="spellEnd"/>
      <w:r w:rsidRPr="00AE3149">
        <w:rPr>
          <w:rFonts w:ascii="Arial" w:hAnsi="Arial" w:cs="Arial"/>
          <w:sz w:val="22"/>
          <w:szCs w:val="22"/>
        </w:rPr>
        <w:t xml:space="preserve"> (sic) de la hipoteca:</w:t>
      </w:r>
    </w:p>
    <w:p w14:paraId="0E6D67F4" w14:textId="77777777" w:rsidR="00D06331" w:rsidRPr="00AE3149" w:rsidRDefault="00D06331" w:rsidP="009A4153">
      <w:pPr>
        <w:jc w:val="both"/>
        <w:rPr>
          <w:rFonts w:ascii="Arial" w:hAnsi="Arial" w:cs="Arial"/>
          <w:sz w:val="22"/>
          <w:szCs w:val="22"/>
        </w:rPr>
      </w:pPr>
    </w:p>
    <w:p w14:paraId="1639A78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14:paraId="3CDD90A2" w14:textId="77777777" w:rsidR="00D06331" w:rsidRPr="00AE3149" w:rsidRDefault="00D06331" w:rsidP="009A4153">
      <w:pPr>
        <w:jc w:val="both"/>
        <w:rPr>
          <w:rFonts w:ascii="Arial" w:hAnsi="Arial" w:cs="Arial"/>
          <w:sz w:val="22"/>
          <w:szCs w:val="22"/>
        </w:rPr>
      </w:pPr>
    </w:p>
    <w:p w14:paraId="1B026A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14:paraId="46BB72B5" w14:textId="77777777" w:rsidR="00D06331" w:rsidRPr="00AE3149" w:rsidRDefault="00D06331" w:rsidP="009A4153">
      <w:pPr>
        <w:jc w:val="both"/>
        <w:rPr>
          <w:rFonts w:ascii="Arial" w:hAnsi="Arial" w:cs="Arial"/>
          <w:sz w:val="22"/>
          <w:szCs w:val="22"/>
        </w:rPr>
      </w:pPr>
    </w:p>
    <w:p w14:paraId="202C5FE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14:paraId="6168B63A" w14:textId="77777777" w:rsidR="00D06331" w:rsidRPr="00AE3149" w:rsidRDefault="00D06331" w:rsidP="009A4153">
      <w:pPr>
        <w:jc w:val="both"/>
        <w:rPr>
          <w:rFonts w:ascii="Arial" w:hAnsi="Arial" w:cs="Arial"/>
          <w:sz w:val="22"/>
          <w:szCs w:val="22"/>
        </w:rPr>
      </w:pPr>
    </w:p>
    <w:p w14:paraId="0923B29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14:paraId="398693A2" w14:textId="77777777" w:rsidR="00D06331" w:rsidRPr="00AE3149" w:rsidRDefault="00D06331" w:rsidP="009A4153">
      <w:pPr>
        <w:jc w:val="both"/>
        <w:rPr>
          <w:rFonts w:ascii="Arial" w:hAnsi="Arial" w:cs="Arial"/>
          <w:sz w:val="22"/>
          <w:szCs w:val="22"/>
        </w:rPr>
      </w:pPr>
    </w:p>
    <w:p w14:paraId="7ADA8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14:paraId="2D54FA4F" w14:textId="77777777" w:rsidR="00D06331" w:rsidRPr="00AE3149" w:rsidRDefault="00D06331" w:rsidP="009A4153">
      <w:pPr>
        <w:jc w:val="both"/>
        <w:rPr>
          <w:rFonts w:ascii="Arial" w:hAnsi="Arial" w:cs="Arial"/>
          <w:sz w:val="22"/>
          <w:szCs w:val="22"/>
        </w:rPr>
      </w:pPr>
    </w:p>
    <w:p w14:paraId="30137A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14:paraId="76530783" w14:textId="77777777" w:rsidR="00D06331" w:rsidRPr="00AE3149" w:rsidRDefault="00D06331" w:rsidP="009A4153">
      <w:pPr>
        <w:jc w:val="both"/>
        <w:rPr>
          <w:rFonts w:ascii="Arial" w:hAnsi="Arial" w:cs="Arial"/>
          <w:sz w:val="22"/>
          <w:szCs w:val="22"/>
        </w:rPr>
      </w:pPr>
    </w:p>
    <w:p w14:paraId="6A541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14:paraId="36AF62E1" w14:textId="77777777" w:rsidR="00D06331" w:rsidRPr="00AE3149" w:rsidRDefault="00D06331" w:rsidP="009A4153">
      <w:pPr>
        <w:jc w:val="both"/>
        <w:rPr>
          <w:rFonts w:ascii="Arial" w:hAnsi="Arial" w:cs="Arial"/>
          <w:sz w:val="22"/>
          <w:szCs w:val="22"/>
        </w:rPr>
      </w:pPr>
    </w:p>
    <w:p w14:paraId="01711A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14:paraId="6B03DC91" w14:textId="77777777" w:rsidR="00D06331" w:rsidRPr="00AE3149" w:rsidRDefault="00D06331" w:rsidP="009A4153">
      <w:pPr>
        <w:jc w:val="both"/>
        <w:rPr>
          <w:rFonts w:ascii="Arial" w:hAnsi="Arial" w:cs="Arial"/>
          <w:sz w:val="22"/>
          <w:szCs w:val="22"/>
        </w:rPr>
      </w:pPr>
    </w:p>
    <w:p w14:paraId="0E31A78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 xml:space="preserve">En los casos del artículo anterior, si el registro hubiere sido cancelado, revivirá solamente desde la fecha de la nueva inscripción, quedando siempre a salvo al acreedor el derecho para ser indemnizado por el deudor, de los daños y perjuicios que se le </w:t>
      </w:r>
      <w:proofErr w:type="gramStart"/>
      <w:r w:rsidRPr="00AE3149">
        <w:rPr>
          <w:rFonts w:ascii="Arial" w:hAnsi="Arial" w:cs="Arial"/>
          <w:sz w:val="22"/>
          <w:szCs w:val="22"/>
        </w:rPr>
        <w:t>hayan</w:t>
      </w:r>
      <w:proofErr w:type="gramEnd"/>
      <w:r w:rsidRPr="00AE3149">
        <w:rPr>
          <w:rFonts w:ascii="Arial" w:hAnsi="Arial" w:cs="Arial"/>
          <w:sz w:val="22"/>
          <w:szCs w:val="22"/>
        </w:rPr>
        <w:t xml:space="preserve"> seguido.</w:t>
      </w:r>
    </w:p>
    <w:p w14:paraId="21F5C1CA" w14:textId="77777777" w:rsidR="00D06331" w:rsidRPr="00AE3149" w:rsidRDefault="00D06331" w:rsidP="004D28F6">
      <w:pPr>
        <w:rPr>
          <w:rFonts w:ascii="Arial" w:hAnsi="Arial" w:cs="Arial"/>
          <w:sz w:val="22"/>
          <w:szCs w:val="22"/>
        </w:rPr>
      </w:pPr>
    </w:p>
    <w:p w14:paraId="6C1815A2" w14:textId="77777777" w:rsidR="00D06331" w:rsidRPr="00AE3149" w:rsidRDefault="00D06331" w:rsidP="004D28F6">
      <w:pPr>
        <w:rPr>
          <w:rFonts w:ascii="Arial" w:hAnsi="Arial" w:cs="Arial"/>
          <w:sz w:val="22"/>
          <w:szCs w:val="22"/>
        </w:rPr>
      </w:pPr>
    </w:p>
    <w:p w14:paraId="7302CAFB" w14:textId="77777777" w:rsidR="00D06331" w:rsidRPr="00AE3149" w:rsidRDefault="00D06331" w:rsidP="004D28F6">
      <w:pPr>
        <w:pStyle w:val="Ttulo4"/>
      </w:pPr>
      <w:r w:rsidRPr="00AE3149">
        <w:t>TÍTULO DÉCIMO SEXTO</w:t>
      </w:r>
    </w:p>
    <w:p w14:paraId="4D31E503" w14:textId="77777777" w:rsidR="00D06331" w:rsidRPr="00AE3149" w:rsidRDefault="00D06331" w:rsidP="004D28F6">
      <w:pPr>
        <w:pStyle w:val="Ttulo4"/>
      </w:pPr>
      <w:r w:rsidRPr="00AE3149">
        <w:t>DE LAS TRANSACCIONES</w:t>
      </w:r>
    </w:p>
    <w:p w14:paraId="0E2B783D" w14:textId="77777777" w:rsidR="00D06331" w:rsidRPr="00AE3149" w:rsidRDefault="00D06331" w:rsidP="004D28F6">
      <w:pPr>
        <w:rPr>
          <w:rFonts w:ascii="Arial" w:hAnsi="Arial" w:cs="Arial"/>
          <w:sz w:val="22"/>
          <w:szCs w:val="22"/>
        </w:rPr>
      </w:pPr>
    </w:p>
    <w:p w14:paraId="34B06EF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14:paraId="6F9DB30C" w14:textId="77777777" w:rsidR="00D06331" w:rsidRPr="00AE3149" w:rsidRDefault="00D06331" w:rsidP="009A4153">
      <w:pPr>
        <w:jc w:val="both"/>
        <w:rPr>
          <w:rFonts w:ascii="Arial" w:hAnsi="Arial" w:cs="Arial"/>
          <w:sz w:val="22"/>
          <w:szCs w:val="22"/>
        </w:rPr>
      </w:pPr>
    </w:p>
    <w:p w14:paraId="0FEAD1D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14:paraId="3E80EFF6" w14:textId="77777777" w:rsidR="00D06331" w:rsidRPr="00AE3149" w:rsidRDefault="00D06331" w:rsidP="009A4153">
      <w:pPr>
        <w:jc w:val="both"/>
        <w:rPr>
          <w:rFonts w:ascii="Arial" w:hAnsi="Arial" w:cs="Arial"/>
          <w:sz w:val="22"/>
          <w:szCs w:val="22"/>
        </w:rPr>
      </w:pPr>
    </w:p>
    <w:p w14:paraId="738275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14:paraId="6EE0A8BF" w14:textId="77777777" w:rsidR="00D06331" w:rsidRPr="00AE3149" w:rsidRDefault="00D06331" w:rsidP="009A4153">
      <w:pPr>
        <w:jc w:val="both"/>
        <w:rPr>
          <w:rFonts w:ascii="Arial" w:hAnsi="Arial" w:cs="Arial"/>
          <w:sz w:val="22"/>
          <w:szCs w:val="22"/>
        </w:rPr>
      </w:pPr>
    </w:p>
    <w:p w14:paraId="3BB69D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14:paraId="67D26E6A" w14:textId="77777777" w:rsidR="00D06331" w:rsidRPr="00AE3149" w:rsidRDefault="00D06331" w:rsidP="009A4153">
      <w:pPr>
        <w:jc w:val="both"/>
        <w:rPr>
          <w:rFonts w:ascii="Arial" w:hAnsi="Arial" w:cs="Arial"/>
          <w:sz w:val="22"/>
          <w:szCs w:val="22"/>
        </w:rPr>
      </w:pPr>
    </w:p>
    <w:p w14:paraId="0EE2B7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14:paraId="2AA72915" w14:textId="77777777" w:rsidR="00D06331" w:rsidRPr="00AE3149" w:rsidRDefault="00D06331" w:rsidP="009A4153">
      <w:pPr>
        <w:jc w:val="both"/>
        <w:rPr>
          <w:rFonts w:ascii="Arial" w:hAnsi="Arial" w:cs="Arial"/>
          <w:sz w:val="22"/>
          <w:szCs w:val="22"/>
        </w:rPr>
      </w:pPr>
    </w:p>
    <w:p w14:paraId="69DFD4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14:paraId="4ADCDD54" w14:textId="77777777" w:rsidR="00D06331" w:rsidRPr="00AE3149" w:rsidRDefault="00D06331" w:rsidP="009A4153">
      <w:pPr>
        <w:jc w:val="both"/>
        <w:rPr>
          <w:rFonts w:ascii="Arial" w:hAnsi="Arial" w:cs="Arial"/>
          <w:sz w:val="22"/>
          <w:szCs w:val="22"/>
        </w:rPr>
      </w:pPr>
    </w:p>
    <w:p w14:paraId="1623C4D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14:paraId="754275F1" w14:textId="77777777" w:rsidR="00D06331" w:rsidRPr="00AE3149" w:rsidRDefault="00D06331" w:rsidP="009A4153">
      <w:pPr>
        <w:tabs>
          <w:tab w:val="left" w:pos="709"/>
        </w:tabs>
        <w:jc w:val="both"/>
        <w:rPr>
          <w:rFonts w:ascii="Arial" w:hAnsi="Arial" w:cs="Arial"/>
          <w:sz w:val="22"/>
          <w:szCs w:val="22"/>
        </w:rPr>
      </w:pPr>
    </w:p>
    <w:p w14:paraId="11B38D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14:paraId="304BE18D" w14:textId="77777777" w:rsidR="00D06331" w:rsidRPr="00AE3149" w:rsidRDefault="00D06331" w:rsidP="009A4153">
      <w:pPr>
        <w:jc w:val="both"/>
        <w:rPr>
          <w:rFonts w:ascii="Arial" w:hAnsi="Arial" w:cs="Arial"/>
          <w:sz w:val="22"/>
          <w:szCs w:val="22"/>
        </w:rPr>
      </w:pPr>
    </w:p>
    <w:p w14:paraId="6A18B63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14:paraId="511232B7" w14:textId="77777777" w:rsidR="00D06331" w:rsidRPr="00AE3149" w:rsidRDefault="00D06331" w:rsidP="009A4153">
      <w:pPr>
        <w:jc w:val="both"/>
        <w:rPr>
          <w:rFonts w:ascii="Arial" w:hAnsi="Arial" w:cs="Arial"/>
          <w:sz w:val="22"/>
          <w:szCs w:val="22"/>
        </w:rPr>
      </w:pPr>
    </w:p>
    <w:p w14:paraId="42308A2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14:paraId="5B317ED8" w14:textId="77777777" w:rsidR="00D06331" w:rsidRPr="00AE3149" w:rsidRDefault="00D06331" w:rsidP="009A4153">
      <w:pPr>
        <w:jc w:val="both"/>
        <w:rPr>
          <w:rFonts w:ascii="Arial" w:hAnsi="Arial" w:cs="Arial"/>
          <w:sz w:val="22"/>
          <w:szCs w:val="22"/>
        </w:rPr>
      </w:pPr>
    </w:p>
    <w:p w14:paraId="14DBFB8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14:paraId="564D9328" w14:textId="77777777" w:rsidR="00D06331" w:rsidRPr="00AE3149" w:rsidRDefault="00D06331" w:rsidP="009A4153">
      <w:pPr>
        <w:jc w:val="both"/>
        <w:rPr>
          <w:rFonts w:ascii="Arial" w:hAnsi="Arial" w:cs="Arial"/>
          <w:sz w:val="22"/>
          <w:szCs w:val="22"/>
        </w:rPr>
      </w:pPr>
    </w:p>
    <w:p w14:paraId="79133D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14:paraId="723C53A3" w14:textId="77777777" w:rsidR="00D06331" w:rsidRPr="00AE3149" w:rsidRDefault="00D06331" w:rsidP="009A4153">
      <w:pPr>
        <w:jc w:val="both"/>
        <w:rPr>
          <w:rFonts w:ascii="Arial" w:hAnsi="Arial" w:cs="Arial"/>
          <w:sz w:val="22"/>
          <w:szCs w:val="22"/>
        </w:rPr>
      </w:pPr>
    </w:p>
    <w:p w14:paraId="0F61959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14:paraId="2DB59C8D" w14:textId="77777777" w:rsidR="00D06331" w:rsidRPr="00AE3149" w:rsidRDefault="00D06331" w:rsidP="009A4153">
      <w:pPr>
        <w:jc w:val="both"/>
        <w:rPr>
          <w:rFonts w:ascii="Arial" w:hAnsi="Arial" w:cs="Arial"/>
          <w:sz w:val="22"/>
          <w:szCs w:val="22"/>
        </w:rPr>
      </w:pPr>
    </w:p>
    <w:p w14:paraId="2B43920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14:paraId="5A4526D3" w14:textId="77777777" w:rsidR="00D06331" w:rsidRPr="00AE3149" w:rsidRDefault="00D06331" w:rsidP="009A4153">
      <w:pPr>
        <w:jc w:val="both"/>
        <w:rPr>
          <w:rFonts w:ascii="Arial" w:hAnsi="Arial" w:cs="Arial"/>
          <w:sz w:val="22"/>
          <w:szCs w:val="22"/>
        </w:rPr>
      </w:pPr>
    </w:p>
    <w:p w14:paraId="29EF4D2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14:paraId="5C6FF5EF" w14:textId="77777777" w:rsidR="00D06331" w:rsidRPr="00AE3149" w:rsidRDefault="00D06331" w:rsidP="009A4153">
      <w:pPr>
        <w:jc w:val="both"/>
        <w:rPr>
          <w:rFonts w:ascii="Arial" w:hAnsi="Arial" w:cs="Arial"/>
          <w:sz w:val="22"/>
          <w:szCs w:val="22"/>
        </w:rPr>
      </w:pPr>
    </w:p>
    <w:p w14:paraId="4E3ABC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14:paraId="3E4DEE1C" w14:textId="77777777" w:rsidR="00D06331" w:rsidRPr="00AE3149" w:rsidRDefault="00D06331" w:rsidP="009A4153">
      <w:pPr>
        <w:jc w:val="both"/>
        <w:rPr>
          <w:rFonts w:ascii="Arial" w:hAnsi="Arial" w:cs="Arial"/>
          <w:sz w:val="22"/>
          <w:szCs w:val="22"/>
        </w:rPr>
      </w:pPr>
    </w:p>
    <w:p w14:paraId="4EB46D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14:paraId="7AD60253" w14:textId="77777777" w:rsidR="001D285E" w:rsidRPr="00AE3149" w:rsidRDefault="001D285E" w:rsidP="009A4153">
      <w:pPr>
        <w:jc w:val="both"/>
        <w:rPr>
          <w:rFonts w:ascii="Arial" w:hAnsi="Arial" w:cs="Arial"/>
          <w:sz w:val="22"/>
          <w:szCs w:val="22"/>
        </w:rPr>
      </w:pPr>
    </w:p>
    <w:p w14:paraId="7F24184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14:paraId="26C4F60D" w14:textId="77777777" w:rsidR="00D06331" w:rsidRPr="00AE3149" w:rsidRDefault="00D06331" w:rsidP="009A4153">
      <w:pPr>
        <w:jc w:val="both"/>
        <w:rPr>
          <w:rFonts w:ascii="Arial" w:hAnsi="Arial" w:cs="Arial"/>
          <w:sz w:val="22"/>
          <w:szCs w:val="22"/>
        </w:rPr>
      </w:pPr>
    </w:p>
    <w:p w14:paraId="6D200D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14:paraId="01B25A2B" w14:textId="77777777" w:rsidR="00D06331" w:rsidRPr="00AE3149" w:rsidRDefault="00D06331" w:rsidP="009A4153">
      <w:pPr>
        <w:jc w:val="both"/>
        <w:rPr>
          <w:rFonts w:ascii="Arial" w:hAnsi="Arial" w:cs="Arial"/>
          <w:sz w:val="22"/>
          <w:szCs w:val="22"/>
        </w:rPr>
      </w:pPr>
    </w:p>
    <w:p w14:paraId="3239CA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14:paraId="6E1AC17B" w14:textId="77777777" w:rsidR="00D06331" w:rsidRPr="00AE3149" w:rsidRDefault="00D06331" w:rsidP="009A4153">
      <w:pPr>
        <w:jc w:val="both"/>
        <w:rPr>
          <w:rFonts w:ascii="Arial" w:hAnsi="Arial" w:cs="Arial"/>
          <w:sz w:val="22"/>
          <w:szCs w:val="22"/>
        </w:rPr>
      </w:pPr>
    </w:p>
    <w:p w14:paraId="137D7DE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14:paraId="5052CD52" w14:textId="77777777" w:rsidR="00D06331" w:rsidRPr="00AE3149" w:rsidRDefault="00D06331" w:rsidP="009A4153">
      <w:pPr>
        <w:jc w:val="both"/>
        <w:rPr>
          <w:rFonts w:ascii="Arial" w:hAnsi="Arial" w:cs="Arial"/>
          <w:sz w:val="22"/>
          <w:szCs w:val="22"/>
        </w:rPr>
      </w:pPr>
    </w:p>
    <w:p w14:paraId="139B9F8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 xml:space="preserve">Cuando la cosa dada tiene vicios o gravámenes </w:t>
      </w:r>
      <w:proofErr w:type="spellStart"/>
      <w:r w:rsidRPr="00AE3149">
        <w:rPr>
          <w:rFonts w:ascii="Arial" w:hAnsi="Arial" w:cs="Arial"/>
          <w:sz w:val="22"/>
          <w:szCs w:val="22"/>
        </w:rPr>
        <w:t>ignorandos</w:t>
      </w:r>
      <w:proofErr w:type="spellEnd"/>
      <w:r w:rsidRPr="00AE3149">
        <w:rPr>
          <w:rFonts w:ascii="Arial" w:hAnsi="Arial" w:cs="Arial"/>
          <w:sz w:val="22"/>
          <w:szCs w:val="22"/>
        </w:rPr>
        <w:t xml:space="preserve"> (sic) del que la recibió; hay lugar a pedir la diferencia que resulte del vicio o gravamen, en los mismos términos que respecto de la cosa vendida.</w:t>
      </w:r>
    </w:p>
    <w:p w14:paraId="5444B91E" w14:textId="77777777" w:rsidR="00D06331" w:rsidRPr="00AE3149" w:rsidRDefault="00D06331" w:rsidP="009A4153">
      <w:pPr>
        <w:jc w:val="both"/>
        <w:rPr>
          <w:rFonts w:ascii="Arial" w:hAnsi="Arial" w:cs="Arial"/>
          <w:sz w:val="22"/>
          <w:szCs w:val="22"/>
        </w:rPr>
      </w:pPr>
    </w:p>
    <w:p w14:paraId="6B7E860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14:paraId="6FE84AA6" w14:textId="77777777" w:rsidR="00D06331" w:rsidRPr="00AE3149" w:rsidRDefault="00D06331" w:rsidP="009A4153">
      <w:pPr>
        <w:jc w:val="both"/>
        <w:rPr>
          <w:rFonts w:ascii="Arial" w:hAnsi="Arial" w:cs="Arial"/>
          <w:sz w:val="22"/>
          <w:szCs w:val="22"/>
        </w:rPr>
      </w:pPr>
    </w:p>
    <w:p w14:paraId="3D84C4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14:paraId="2977435B" w14:textId="77777777" w:rsidR="00D06331" w:rsidRPr="00AE3149" w:rsidRDefault="00D06331" w:rsidP="009A4153">
      <w:pPr>
        <w:jc w:val="both"/>
        <w:rPr>
          <w:rFonts w:ascii="Arial" w:hAnsi="Arial" w:cs="Arial"/>
          <w:sz w:val="22"/>
          <w:szCs w:val="22"/>
        </w:rPr>
      </w:pPr>
    </w:p>
    <w:p w14:paraId="5F5FB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14:paraId="757FC7B4" w14:textId="77777777" w:rsidR="00D06331" w:rsidRPr="00AE3149" w:rsidRDefault="00D06331" w:rsidP="009A4153">
      <w:pPr>
        <w:jc w:val="both"/>
        <w:rPr>
          <w:rFonts w:ascii="Arial" w:hAnsi="Arial" w:cs="Arial"/>
          <w:sz w:val="22"/>
          <w:szCs w:val="22"/>
        </w:rPr>
      </w:pPr>
    </w:p>
    <w:p w14:paraId="421D475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14:paraId="7847A81A" w14:textId="77777777" w:rsidR="00D06331" w:rsidRPr="00AE3149" w:rsidRDefault="00D06331" w:rsidP="004D28F6">
      <w:pPr>
        <w:rPr>
          <w:rFonts w:ascii="Arial" w:hAnsi="Arial" w:cs="Arial"/>
          <w:sz w:val="22"/>
          <w:szCs w:val="22"/>
        </w:rPr>
      </w:pPr>
    </w:p>
    <w:p w14:paraId="7008EE2B" w14:textId="77777777" w:rsidR="00D06331" w:rsidRPr="00AE3149" w:rsidRDefault="00D06331" w:rsidP="004D28F6">
      <w:pPr>
        <w:rPr>
          <w:rFonts w:ascii="Arial" w:hAnsi="Arial" w:cs="Arial"/>
          <w:sz w:val="22"/>
          <w:szCs w:val="22"/>
        </w:rPr>
      </w:pPr>
    </w:p>
    <w:p w14:paraId="21A5EA39" w14:textId="77777777" w:rsidR="00D06331" w:rsidRPr="00AE3149" w:rsidRDefault="00D06331" w:rsidP="004D28F6">
      <w:pPr>
        <w:pStyle w:val="Ttulo3"/>
      </w:pPr>
      <w:r w:rsidRPr="00AE3149">
        <w:t>TERCERA PARTE</w:t>
      </w:r>
    </w:p>
    <w:p w14:paraId="75175742" w14:textId="77777777" w:rsidR="00D06331" w:rsidRPr="00AE3149" w:rsidRDefault="00D06331" w:rsidP="004D28F6">
      <w:pPr>
        <w:tabs>
          <w:tab w:val="left" w:pos="709"/>
        </w:tabs>
        <w:jc w:val="center"/>
        <w:rPr>
          <w:rFonts w:ascii="Arial" w:hAnsi="Arial" w:cs="Arial"/>
          <w:sz w:val="22"/>
          <w:szCs w:val="22"/>
        </w:rPr>
      </w:pPr>
    </w:p>
    <w:p w14:paraId="1B7B74EB" w14:textId="77777777" w:rsidR="00D06331" w:rsidRPr="00AE3149" w:rsidRDefault="00D06331" w:rsidP="004D28F6">
      <w:pPr>
        <w:pStyle w:val="Ttulo4"/>
      </w:pPr>
      <w:r w:rsidRPr="00AE3149">
        <w:t>TÍTULO PRIMERO</w:t>
      </w:r>
    </w:p>
    <w:p w14:paraId="6A410B3F" w14:textId="77777777" w:rsidR="00D06331" w:rsidRPr="00AE3149" w:rsidRDefault="00D06331" w:rsidP="004D28F6">
      <w:pPr>
        <w:pStyle w:val="Ttulo4"/>
      </w:pPr>
      <w:r w:rsidRPr="00AE3149">
        <w:t>DE LA CONCURRENCIA Y PRELACIÓN DE LOS CRÉDITOS</w:t>
      </w:r>
    </w:p>
    <w:p w14:paraId="5C5972B6" w14:textId="77777777" w:rsidR="00D06331" w:rsidRPr="00AE3149" w:rsidRDefault="00D06331" w:rsidP="004D28F6">
      <w:pPr>
        <w:tabs>
          <w:tab w:val="left" w:pos="709"/>
        </w:tabs>
        <w:jc w:val="center"/>
        <w:rPr>
          <w:rFonts w:ascii="Arial" w:hAnsi="Arial" w:cs="Arial"/>
          <w:sz w:val="22"/>
          <w:szCs w:val="22"/>
        </w:rPr>
      </w:pPr>
    </w:p>
    <w:p w14:paraId="6E928F80" w14:textId="77777777" w:rsidR="00D06331" w:rsidRPr="00AE3149" w:rsidRDefault="00D06331" w:rsidP="004D28F6">
      <w:pPr>
        <w:pStyle w:val="Ttulo5"/>
      </w:pPr>
      <w:r w:rsidRPr="00AE3149">
        <w:t>CAPÍTULO I</w:t>
      </w:r>
    </w:p>
    <w:p w14:paraId="0798041C" w14:textId="77777777" w:rsidR="00D06331" w:rsidRPr="00AE3149" w:rsidRDefault="00D06331" w:rsidP="004D28F6">
      <w:pPr>
        <w:pStyle w:val="Ttulo5"/>
      </w:pPr>
      <w:r w:rsidRPr="00AE3149">
        <w:t>DISPOSICIONES GENERALES</w:t>
      </w:r>
    </w:p>
    <w:p w14:paraId="6DE25B25" w14:textId="77777777" w:rsidR="00D06331" w:rsidRPr="00AE3149" w:rsidRDefault="00D06331" w:rsidP="004D28F6">
      <w:pPr>
        <w:rPr>
          <w:rFonts w:ascii="Arial" w:hAnsi="Arial" w:cs="Arial"/>
          <w:sz w:val="22"/>
          <w:szCs w:val="22"/>
        </w:rPr>
      </w:pPr>
    </w:p>
    <w:p w14:paraId="1FCF846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14:paraId="7716C42B" w14:textId="77777777" w:rsidR="00D06331" w:rsidRPr="00AE3149" w:rsidRDefault="00D06331" w:rsidP="009A4153">
      <w:pPr>
        <w:jc w:val="both"/>
        <w:rPr>
          <w:rFonts w:ascii="Arial" w:hAnsi="Arial" w:cs="Arial"/>
          <w:sz w:val="22"/>
          <w:szCs w:val="22"/>
        </w:rPr>
      </w:pPr>
    </w:p>
    <w:p w14:paraId="3F70AFA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14:paraId="610EF088" w14:textId="77777777" w:rsidR="00D06331" w:rsidRPr="00AE3149" w:rsidRDefault="00D06331" w:rsidP="009A4153">
      <w:pPr>
        <w:jc w:val="both"/>
        <w:rPr>
          <w:rFonts w:ascii="Arial" w:hAnsi="Arial" w:cs="Arial"/>
          <w:sz w:val="22"/>
          <w:szCs w:val="22"/>
        </w:rPr>
      </w:pPr>
    </w:p>
    <w:p w14:paraId="152E75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14:paraId="32702F11" w14:textId="77777777" w:rsidR="00D06331" w:rsidRPr="00AE3149" w:rsidRDefault="00D06331" w:rsidP="009A4153">
      <w:pPr>
        <w:jc w:val="both"/>
        <w:rPr>
          <w:rFonts w:ascii="Arial" w:hAnsi="Arial" w:cs="Arial"/>
          <w:sz w:val="22"/>
          <w:szCs w:val="22"/>
        </w:rPr>
      </w:pPr>
    </w:p>
    <w:p w14:paraId="14CA6A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346C58D4" w14:textId="77777777" w:rsidR="00D06331" w:rsidRPr="00AE3149" w:rsidRDefault="00D06331" w:rsidP="009A4153">
      <w:pPr>
        <w:jc w:val="both"/>
        <w:rPr>
          <w:rFonts w:ascii="Arial" w:hAnsi="Arial" w:cs="Arial"/>
          <w:sz w:val="22"/>
          <w:szCs w:val="22"/>
        </w:rPr>
      </w:pPr>
    </w:p>
    <w:p w14:paraId="3B9883E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14:paraId="6508E1F3" w14:textId="77777777" w:rsidR="00D06331" w:rsidRPr="00AE3149" w:rsidRDefault="00D06331" w:rsidP="009A4153">
      <w:pPr>
        <w:jc w:val="both"/>
        <w:rPr>
          <w:rFonts w:ascii="Arial" w:hAnsi="Arial" w:cs="Arial"/>
          <w:sz w:val="22"/>
          <w:szCs w:val="22"/>
        </w:rPr>
      </w:pPr>
    </w:p>
    <w:p w14:paraId="20D107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 xml:space="preserve">El deudor puede celebrar con sus acreedores los convenios que estime oportunos; pero esos convenios se harán precisamente en junta de acreedores debidamente </w:t>
      </w:r>
      <w:proofErr w:type="spellStart"/>
      <w:proofErr w:type="gramStart"/>
      <w:r w:rsidRPr="00AE3149">
        <w:rPr>
          <w:rFonts w:ascii="Arial" w:hAnsi="Arial" w:cs="Arial"/>
          <w:sz w:val="22"/>
          <w:szCs w:val="22"/>
        </w:rPr>
        <w:t>constituída</w:t>
      </w:r>
      <w:proofErr w:type="spellEnd"/>
      <w:r w:rsidRPr="00AE3149">
        <w:rPr>
          <w:rFonts w:ascii="Arial" w:hAnsi="Arial" w:cs="Arial"/>
          <w:sz w:val="22"/>
          <w:szCs w:val="22"/>
        </w:rPr>
        <w:t xml:space="preserve"> .</w:t>
      </w:r>
      <w:proofErr w:type="gramEnd"/>
    </w:p>
    <w:p w14:paraId="0E190295" w14:textId="77777777" w:rsidR="00D06331" w:rsidRPr="00AE3149" w:rsidRDefault="00D06331" w:rsidP="009A4153">
      <w:pPr>
        <w:jc w:val="both"/>
        <w:rPr>
          <w:rFonts w:ascii="Arial" w:hAnsi="Arial" w:cs="Arial"/>
          <w:sz w:val="22"/>
          <w:szCs w:val="22"/>
        </w:rPr>
      </w:pPr>
    </w:p>
    <w:p w14:paraId="7084BC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14:paraId="2F32526C" w14:textId="77777777" w:rsidR="00D06331" w:rsidRPr="00AE3149" w:rsidRDefault="00D06331" w:rsidP="009A4153">
      <w:pPr>
        <w:jc w:val="both"/>
        <w:rPr>
          <w:rFonts w:ascii="Arial" w:hAnsi="Arial" w:cs="Arial"/>
          <w:sz w:val="22"/>
          <w:szCs w:val="22"/>
        </w:rPr>
      </w:pPr>
    </w:p>
    <w:p w14:paraId="3890C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26071CB3" w14:textId="77777777" w:rsidR="00D06331" w:rsidRPr="00AE3149" w:rsidRDefault="00D06331" w:rsidP="009A4153">
      <w:pPr>
        <w:jc w:val="both"/>
        <w:rPr>
          <w:rFonts w:ascii="Arial" w:hAnsi="Arial" w:cs="Arial"/>
          <w:sz w:val="22"/>
          <w:szCs w:val="22"/>
        </w:rPr>
      </w:pPr>
    </w:p>
    <w:p w14:paraId="79E4BB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14:paraId="56EE4188" w14:textId="77777777" w:rsidR="00D06331" w:rsidRPr="00AE3149" w:rsidRDefault="00D06331" w:rsidP="009A4153">
      <w:pPr>
        <w:jc w:val="both"/>
        <w:rPr>
          <w:rFonts w:ascii="Arial" w:hAnsi="Arial" w:cs="Arial"/>
          <w:sz w:val="22"/>
          <w:szCs w:val="22"/>
        </w:rPr>
      </w:pPr>
    </w:p>
    <w:p w14:paraId="0D54E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14:paraId="0E069763" w14:textId="77777777" w:rsidR="00D06331" w:rsidRPr="00AE3149" w:rsidRDefault="00D06331" w:rsidP="009A4153">
      <w:pPr>
        <w:jc w:val="both"/>
        <w:rPr>
          <w:rFonts w:ascii="Arial" w:hAnsi="Arial" w:cs="Arial"/>
          <w:sz w:val="22"/>
          <w:szCs w:val="22"/>
        </w:rPr>
      </w:pPr>
    </w:p>
    <w:p w14:paraId="2DEA5B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14:paraId="12C8E3FC" w14:textId="77777777" w:rsidR="00D06331" w:rsidRPr="00AE3149" w:rsidRDefault="00D06331" w:rsidP="009A4153">
      <w:pPr>
        <w:jc w:val="both"/>
        <w:rPr>
          <w:rFonts w:ascii="Arial" w:hAnsi="Arial" w:cs="Arial"/>
          <w:sz w:val="22"/>
          <w:szCs w:val="22"/>
        </w:rPr>
      </w:pPr>
    </w:p>
    <w:p w14:paraId="3FDF07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14:paraId="6A2F81E1" w14:textId="77777777" w:rsidR="00D06331" w:rsidRPr="00AE3149" w:rsidRDefault="00D06331" w:rsidP="009A4153">
      <w:pPr>
        <w:jc w:val="both"/>
        <w:rPr>
          <w:rFonts w:ascii="Arial" w:hAnsi="Arial" w:cs="Arial"/>
          <w:sz w:val="22"/>
          <w:szCs w:val="22"/>
        </w:rPr>
      </w:pPr>
    </w:p>
    <w:p w14:paraId="3B96806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14:paraId="17C916A9" w14:textId="77777777" w:rsidR="00D06331" w:rsidRPr="00AE3149" w:rsidRDefault="00D06331" w:rsidP="009A4153">
      <w:pPr>
        <w:jc w:val="both"/>
        <w:rPr>
          <w:rFonts w:ascii="Arial" w:hAnsi="Arial" w:cs="Arial"/>
          <w:sz w:val="22"/>
          <w:szCs w:val="22"/>
        </w:rPr>
      </w:pPr>
    </w:p>
    <w:p w14:paraId="187715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14:paraId="2B6F94C0" w14:textId="77777777" w:rsidR="00D06331" w:rsidRPr="00AE3149" w:rsidRDefault="00D06331" w:rsidP="009A4153">
      <w:pPr>
        <w:jc w:val="both"/>
        <w:rPr>
          <w:rFonts w:ascii="Arial" w:hAnsi="Arial" w:cs="Arial"/>
          <w:sz w:val="22"/>
          <w:szCs w:val="22"/>
        </w:rPr>
      </w:pPr>
    </w:p>
    <w:p w14:paraId="72AA5B5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14:paraId="0C7F37C2" w14:textId="77777777" w:rsidR="00D06331" w:rsidRPr="00AE3149" w:rsidRDefault="00D06331" w:rsidP="009A4153">
      <w:pPr>
        <w:jc w:val="both"/>
        <w:rPr>
          <w:rFonts w:ascii="Arial" w:hAnsi="Arial" w:cs="Arial"/>
          <w:sz w:val="22"/>
          <w:szCs w:val="22"/>
        </w:rPr>
      </w:pPr>
    </w:p>
    <w:p w14:paraId="078AB97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 xml:space="preserve">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w:t>
      </w:r>
      <w:r w:rsidRPr="00AE3149">
        <w:rPr>
          <w:rFonts w:ascii="Arial" w:hAnsi="Arial" w:cs="Arial"/>
          <w:sz w:val="22"/>
          <w:szCs w:val="22"/>
        </w:rPr>
        <w:lastRenderedPageBreak/>
        <w:t>términos prevenidos en el Código de Procedimientos Civiles, aunque esos acreedores no estén comprendidos en la lista correspondiente, ni hayan sido parte en el procedimiento.</w:t>
      </w:r>
    </w:p>
    <w:p w14:paraId="6FF9AF3E" w14:textId="77777777" w:rsidR="00D06331" w:rsidRPr="00AE3149" w:rsidRDefault="00D06331" w:rsidP="009A4153">
      <w:pPr>
        <w:tabs>
          <w:tab w:val="left" w:pos="709"/>
        </w:tabs>
        <w:jc w:val="both"/>
        <w:rPr>
          <w:rFonts w:ascii="Arial" w:hAnsi="Arial" w:cs="Arial"/>
          <w:sz w:val="22"/>
          <w:szCs w:val="22"/>
        </w:rPr>
      </w:pPr>
    </w:p>
    <w:p w14:paraId="58C4D36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14:paraId="11EE4C2B" w14:textId="77777777" w:rsidR="00D06331" w:rsidRPr="00AE3149" w:rsidRDefault="00D06331" w:rsidP="009A4153">
      <w:pPr>
        <w:jc w:val="both"/>
        <w:rPr>
          <w:rFonts w:ascii="Arial" w:hAnsi="Arial" w:cs="Arial"/>
          <w:sz w:val="22"/>
          <w:szCs w:val="22"/>
        </w:rPr>
      </w:pPr>
    </w:p>
    <w:p w14:paraId="7DECC0DE"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Si</w:t>
      </w:r>
      <w:proofErr w:type="gramEnd"/>
      <w:r w:rsidRPr="00AE3149">
        <w:rPr>
          <w:rFonts w:ascii="Arial" w:hAnsi="Arial" w:cs="Arial"/>
          <w:sz w:val="22"/>
          <w:szCs w:val="22"/>
        </w:rPr>
        <w:t xml:space="preserve"> por el contrario, prefieren tener voz y voto en la mencionada junta, serán comprendidos en las esperas o quitas que la junta acuerde, sin perjuicio del lugar y grado que corresponda al título de su crédito.</w:t>
      </w:r>
    </w:p>
    <w:p w14:paraId="7EB00E23" w14:textId="77777777" w:rsidR="00D06331" w:rsidRPr="00AE3149" w:rsidRDefault="00D06331" w:rsidP="009A4153">
      <w:pPr>
        <w:jc w:val="both"/>
        <w:rPr>
          <w:rFonts w:ascii="Arial" w:hAnsi="Arial" w:cs="Arial"/>
          <w:sz w:val="22"/>
          <w:szCs w:val="22"/>
        </w:rPr>
      </w:pPr>
    </w:p>
    <w:p w14:paraId="431B60E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 xml:space="preserve">Si el deudor cumpliere el convenio, quedarán extinguidas sus obligaciones en los términos estipulados en el mismo; pero sí dejare de cumplirlo en todo o en parte, renacerá el derecho de los acreedores por las cantidades que no hubiesen percibido de su crédito </w:t>
      </w:r>
      <w:proofErr w:type="spellStart"/>
      <w:r w:rsidRPr="00AE3149">
        <w:rPr>
          <w:rFonts w:ascii="Arial" w:hAnsi="Arial" w:cs="Arial"/>
          <w:sz w:val="22"/>
          <w:szCs w:val="22"/>
        </w:rPr>
        <w:t>primtivo</w:t>
      </w:r>
      <w:proofErr w:type="spellEnd"/>
      <w:r w:rsidRPr="00AE3149">
        <w:rPr>
          <w:rFonts w:ascii="Arial" w:hAnsi="Arial" w:cs="Arial"/>
          <w:sz w:val="22"/>
          <w:szCs w:val="22"/>
        </w:rPr>
        <w:t>, (sic) y podrá cualquiera de ellos pedir la declaración o continuación del concurso.</w:t>
      </w:r>
    </w:p>
    <w:p w14:paraId="0C61786E" w14:textId="77777777" w:rsidR="00D06331" w:rsidRPr="00AE3149" w:rsidRDefault="00D06331" w:rsidP="009A4153">
      <w:pPr>
        <w:jc w:val="both"/>
        <w:rPr>
          <w:rFonts w:ascii="Arial" w:hAnsi="Arial" w:cs="Arial"/>
          <w:sz w:val="22"/>
          <w:szCs w:val="22"/>
        </w:rPr>
      </w:pPr>
    </w:p>
    <w:p w14:paraId="1255C6C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14:paraId="7FB70685" w14:textId="77777777" w:rsidR="00D06331" w:rsidRPr="00AE3149" w:rsidRDefault="00D06331" w:rsidP="009A4153">
      <w:pPr>
        <w:jc w:val="both"/>
        <w:rPr>
          <w:rFonts w:ascii="Arial" w:hAnsi="Arial" w:cs="Arial"/>
          <w:sz w:val="22"/>
          <w:szCs w:val="22"/>
        </w:rPr>
      </w:pPr>
    </w:p>
    <w:p w14:paraId="2B821AC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14:paraId="394ACEF7" w14:textId="77777777" w:rsidR="00D06331" w:rsidRPr="00AE3149" w:rsidRDefault="00D06331" w:rsidP="009A4153">
      <w:pPr>
        <w:jc w:val="both"/>
        <w:rPr>
          <w:rFonts w:ascii="Arial" w:hAnsi="Arial" w:cs="Arial"/>
          <w:sz w:val="22"/>
          <w:szCs w:val="22"/>
        </w:rPr>
      </w:pPr>
    </w:p>
    <w:p w14:paraId="05F29ED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14:paraId="47C37D89" w14:textId="77777777" w:rsidR="00D06331" w:rsidRPr="00AE3149" w:rsidRDefault="00D06331" w:rsidP="009A4153">
      <w:pPr>
        <w:jc w:val="both"/>
        <w:rPr>
          <w:rFonts w:ascii="Arial" w:hAnsi="Arial" w:cs="Arial"/>
          <w:sz w:val="22"/>
          <w:szCs w:val="22"/>
        </w:rPr>
      </w:pPr>
    </w:p>
    <w:p w14:paraId="31B3C0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14:paraId="57F80549" w14:textId="77777777" w:rsidR="00D06331" w:rsidRPr="00AE3149" w:rsidRDefault="00D06331" w:rsidP="009A4153">
      <w:pPr>
        <w:jc w:val="both"/>
        <w:rPr>
          <w:rFonts w:ascii="Arial" w:hAnsi="Arial" w:cs="Arial"/>
          <w:sz w:val="22"/>
          <w:szCs w:val="22"/>
        </w:rPr>
      </w:pPr>
    </w:p>
    <w:p w14:paraId="60EF9DA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14:paraId="63810615" w14:textId="77777777" w:rsidR="00D06331" w:rsidRPr="00AE3149" w:rsidRDefault="00D06331" w:rsidP="004D28F6">
      <w:pPr>
        <w:rPr>
          <w:rFonts w:ascii="Arial" w:hAnsi="Arial" w:cs="Arial"/>
          <w:sz w:val="22"/>
          <w:szCs w:val="22"/>
        </w:rPr>
      </w:pPr>
    </w:p>
    <w:p w14:paraId="67D346B7" w14:textId="77777777" w:rsidR="00D06331" w:rsidRPr="00AE3149" w:rsidRDefault="00D06331" w:rsidP="004D28F6">
      <w:pPr>
        <w:rPr>
          <w:rFonts w:ascii="Arial" w:hAnsi="Arial" w:cs="Arial"/>
          <w:sz w:val="22"/>
          <w:szCs w:val="22"/>
        </w:rPr>
      </w:pPr>
    </w:p>
    <w:p w14:paraId="2F4CDAAF" w14:textId="77777777" w:rsidR="00D06331" w:rsidRPr="00AE3149" w:rsidRDefault="00D06331" w:rsidP="004D28F6">
      <w:pPr>
        <w:pStyle w:val="Ttulo5"/>
      </w:pPr>
      <w:r w:rsidRPr="00AE3149">
        <w:t>CAPÍTULO II</w:t>
      </w:r>
    </w:p>
    <w:p w14:paraId="326E3D3F" w14:textId="77777777"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14:paraId="4A307347" w14:textId="77777777" w:rsidR="00D06331" w:rsidRPr="00AE3149" w:rsidRDefault="00D06331" w:rsidP="004D28F6">
      <w:pPr>
        <w:rPr>
          <w:rFonts w:ascii="Arial" w:hAnsi="Arial" w:cs="Arial"/>
          <w:sz w:val="22"/>
          <w:szCs w:val="22"/>
        </w:rPr>
      </w:pPr>
    </w:p>
    <w:p w14:paraId="3FC339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14:paraId="3F6F4092" w14:textId="77777777" w:rsidR="00D06331" w:rsidRPr="00AE3149" w:rsidRDefault="00D06331" w:rsidP="009A4153">
      <w:pPr>
        <w:jc w:val="both"/>
        <w:rPr>
          <w:rFonts w:ascii="Arial" w:hAnsi="Arial" w:cs="Arial"/>
          <w:sz w:val="22"/>
          <w:szCs w:val="22"/>
        </w:rPr>
      </w:pPr>
    </w:p>
    <w:p w14:paraId="2A0CED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14:paraId="4CED9356" w14:textId="77777777" w:rsidR="00D06331" w:rsidRPr="00AE3149" w:rsidRDefault="00D06331" w:rsidP="009A4153">
      <w:pPr>
        <w:jc w:val="both"/>
        <w:rPr>
          <w:rFonts w:ascii="Arial" w:hAnsi="Arial" w:cs="Arial"/>
          <w:sz w:val="22"/>
          <w:szCs w:val="22"/>
        </w:rPr>
      </w:pPr>
    </w:p>
    <w:p w14:paraId="513A1E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3DBAF47C" w14:textId="77777777" w:rsidR="00D06331" w:rsidRPr="00AE3149" w:rsidRDefault="00D06331" w:rsidP="009A4153">
      <w:pPr>
        <w:jc w:val="both"/>
        <w:rPr>
          <w:rFonts w:ascii="Arial" w:hAnsi="Arial" w:cs="Arial"/>
          <w:sz w:val="22"/>
          <w:szCs w:val="22"/>
        </w:rPr>
      </w:pPr>
    </w:p>
    <w:p w14:paraId="484204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14:paraId="27A5199E" w14:textId="77777777" w:rsidR="00D06331" w:rsidRPr="00AE3149" w:rsidRDefault="00D06331" w:rsidP="009A4153">
      <w:pPr>
        <w:jc w:val="both"/>
        <w:rPr>
          <w:rFonts w:ascii="Arial" w:hAnsi="Arial" w:cs="Arial"/>
          <w:sz w:val="22"/>
          <w:szCs w:val="22"/>
        </w:rPr>
      </w:pPr>
    </w:p>
    <w:p w14:paraId="03D47B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 xml:space="preserve">Para que el acreedor pignoraticio goce del derecho que le concede el artículo 2859, es necesario que cuando la prenda le hubiere sido entregada en la primera de las formas establecidas en el </w:t>
      </w:r>
      <w:proofErr w:type="spellStart"/>
      <w:r w:rsidRPr="00AE3149">
        <w:rPr>
          <w:rFonts w:ascii="Arial" w:hAnsi="Arial" w:cs="Arial"/>
          <w:sz w:val="22"/>
          <w:szCs w:val="22"/>
        </w:rPr>
        <w:t>atrículo</w:t>
      </w:r>
      <w:proofErr w:type="spellEnd"/>
      <w:r w:rsidRPr="00AE3149">
        <w:rPr>
          <w:rFonts w:ascii="Arial" w:hAnsi="Arial" w:cs="Arial"/>
          <w:sz w:val="22"/>
          <w:szCs w:val="22"/>
        </w:rPr>
        <w:t xml:space="preserve">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14:paraId="09983A18" w14:textId="77777777" w:rsidR="001D285E" w:rsidRPr="00AE3149" w:rsidRDefault="001D285E" w:rsidP="009A4153">
      <w:pPr>
        <w:jc w:val="both"/>
        <w:rPr>
          <w:rFonts w:ascii="Arial" w:hAnsi="Arial" w:cs="Arial"/>
          <w:sz w:val="22"/>
          <w:szCs w:val="22"/>
        </w:rPr>
      </w:pPr>
    </w:p>
    <w:p w14:paraId="2FF95355"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14:paraId="0AFEA897" w14:textId="77777777" w:rsidR="00D06331" w:rsidRPr="00AE3149" w:rsidRDefault="00D06331" w:rsidP="009A4153">
      <w:pPr>
        <w:jc w:val="both"/>
        <w:rPr>
          <w:rFonts w:ascii="Arial" w:hAnsi="Arial" w:cs="Arial"/>
          <w:sz w:val="22"/>
          <w:szCs w:val="22"/>
        </w:rPr>
      </w:pPr>
    </w:p>
    <w:p w14:paraId="669671F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14:paraId="349FB52D" w14:textId="77777777" w:rsidR="00D06331" w:rsidRPr="00AE3149" w:rsidRDefault="00D06331" w:rsidP="009A4153">
      <w:pPr>
        <w:jc w:val="both"/>
        <w:rPr>
          <w:rFonts w:ascii="Arial" w:hAnsi="Arial" w:cs="Arial"/>
          <w:sz w:val="22"/>
          <w:szCs w:val="22"/>
        </w:rPr>
      </w:pPr>
    </w:p>
    <w:p w14:paraId="6DF657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14:paraId="1E74FBDD" w14:textId="77777777" w:rsidR="00D06331" w:rsidRPr="00AE3149" w:rsidRDefault="00D06331" w:rsidP="009A4153">
      <w:pPr>
        <w:jc w:val="both"/>
        <w:rPr>
          <w:rFonts w:ascii="Arial" w:hAnsi="Arial" w:cs="Arial"/>
          <w:sz w:val="22"/>
          <w:szCs w:val="22"/>
        </w:rPr>
      </w:pPr>
    </w:p>
    <w:p w14:paraId="08EF0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14:paraId="54984387" w14:textId="77777777" w:rsidR="00D06331" w:rsidRPr="00AE3149" w:rsidRDefault="00D06331" w:rsidP="009A4153">
      <w:pPr>
        <w:jc w:val="both"/>
        <w:rPr>
          <w:rFonts w:ascii="Arial" w:hAnsi="Arial" w:cs="Arial"/>
          <w:sz w:val="22"/>
          <w:szCs w:val="22"/>
        </w:rPr>
      </w:pPr>
    </w:p>
    <w:p w14:paraId="706373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14:paraId="3242825C" w14:textId="77777777" w:rsidR="00D06331" w:rsidRPr="00AE3149" w:rsidRDefault="00D06331" w:rsidP="009A4153">
      <w:pPr>
        <w:jc w:val="both"/>
        <w:rPr>
          <w:rFonts w:ascii="Arial" w:hAnsi="Arial" w:cs="Arial"/>
          <w:sz w:val="22"/>
          <w:szCs w:val="22"/>
        </w:rPr>
      </w:pPr>
    </w:p>
    <w:p w14:paraId="3C8FD0F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14:paraId="7450BA38" w14:textId="77777777" w:rsidR="00D06331" w:rsidRPr="00AE3149" w:rsidRDefault="00D06331" w:rsidP="009A4153">
      <w:pPr>
        <w:jc w:val="both"/>
        <w:rPr>
          <w:rFonts w:ascii="Arial" w:hAnsi="Arial" w:cs="Arial"/>
          <w:sz w:val="22"/>
          <w:szCs w:val="22"/>
        </w:rPr>
      </w:pPr>
    </w:p>
    <w:p w14:paraId="5804E76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14:paraId="4F2E84BB" w14:textId="77777777" w:rsidR="00D06331" w:rsidRPr="001B6D9D" w:rsidRDefault="00D06331" w:rsidP="009A4153">
      <w:pPr>
        <w:jc w:val="both"/>
        <w:rPr>
          <w:rFonts w:ascii="Arial" w:hAnsi="Arial" w:cs="Arial"/>
          <w:b/>
          <w:sz w:val="22"/>
          <w:szCs w:val="22"/>
        </w:rPr>
      </w:pPr>
    </w:p>
    <w:p w14:paraId="46A6CEC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08568D45" w14:textId="77777777" w:rsidR="00D06331" w:rsidRPr="00AE3149" w:rsidRDefault="00D06331" w:rsidP="009A4153">
      <w:pPr>
        <w:jc w:val="both"/>
        <w:rPr>
          <w:rFonts w:ascii="Arial" w:hAnsi="Arial" w:cs="Arial"/>
          <w:sz w:val="22"/>
          <w:szCs w:val="22"/>
        </w:rPr>
      </w:pPr>
    </w:p>
    <w:p w14:paraId="7B764AA8"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14:paraId="041B10E3" w14:textId="77777777" w:rsidR="001D285E" w:rsidRPr="00AE3149" w:rsidRDefault="001D285E" w:rsidP="009A4153">
      <w:pPr>
        <w:tabs>
          <w:tab w:val="left" w:pos="709"/>
        </w:tabs>
        <w:jc w:val="both"/>
        <w:rPr>
          <w:rFonts w:ascii="Arial" w:hAnsi="Arial" w:cs="Arial"/>
          <w:sz w:val="22"/>
          <w:szCs w:val="22"/>
        </w:rPr>
      </w:pPr>
    </w:p>
    <w:p w14:paraId="1D637FB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14:paraId="0D26C874" w14:textId="77777777" w:rsidR="00D06331" w:rsidRPr="00AE3149" w:rsidRDefault="00D06331" w:rsidP="009A4153">
      <w:pPr>
        <w:jc w:val="both"/>
        <w:rPr>
          <w:rFonts w:ascii="Arial" w:hAnsi="Arial" w:cs="Arial"/>
          <w:sz w:val="22"/>
          <w:szCs w:val="22"/>
        </w:rPr>
      </w:pPr>
    </w:p>
    <w:p w14:paraId="23E4B62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14:paraId="182BB501" w14:textId="77777777" w:rsidR="00D06331" w:rsidRPr="00AE3149" w:rsidRDefault="00D06331" w:rsidP="009A4153">
      <w:pPr>
        <w:jc w:val="both"/>
        <w:rPr>
          <w:rFonts w:ascii="Arial" w:hAnsi="Arial" w:cs="Arial"/>
          <w:sz w:val="22"/>
          <w:szCs w:val="22"/>
        </w:rPr>
      </w:pPr>
    </w:p>
    <w:p w14:paraId="5FCBB6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14:paraId="25330B69" w14:textId="77777777" w:rsidR="00D06331" w:rsidRPr="00AE3149" w:rsidRDefault="00D06331" w:rsidP="009A4153">
      <w:pPr>
        <w:jc w:val="both"/>
        <w:rPr>
          <w:rFonts w:ascii="Arial" w:hAnsi="Arial" w:cs="Arial"/>
          <w:sz w:val="22"/>
          <w:szCs w:val="22"/>
        </w:rPr>
      </w:pPr>
    </w:p>
    <w:p w14:paraId="32498D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14:paraId="4AD165A2" w14:textId="77777777" w:rsidR="00D06331" w:rsidRPr="001B6D9D" w:rsidRDefault="00D06331" w:rsidP="009A4153">
      <w:pPr>
        <w:jc w:val="both"/>
        <w:rPr>
          <w:rFonts w:ascii="Arial" w:hAnsi="Arial" w:cs="Arial"/>
          <w:b/>
          <w:sz w:val="22"/>
          <w:szCs w:val="22"/>
        </w:rPr>
      </w:pPr>
    </w:p>
    <w:p w14:paraId="5E34DD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14:paraId="2D17F10F" w14:textId="77777777" w:rsidR="00D06331" w:rsidRPr="00AE3149" w:rsidRDefault="00D06331" w:rsidP="004D28F6">
      <w:pPr>
        <w:rPr>
          <w:rFonts w:ascii="Arial" w:hAnsi="Arial" w:cs="Arial"/>
          <w:sz w:val="22"/>
          <w:szCs w:val="22"/>
        </w:rPr>
      </w:pPr>
    </w:p>
    <w:p w14:paraId="0A879103" w14:textId="77777777" w:rsidR="00D06331" w:rsidRPr="00AE3149" w:rsidRDefault="00D06331" w:rsidP="004D28F6">
      <w:pPr>
        <w:tabs>
          <w:tab w:val="left" w:pos="709"/>
        </w:tabs>
        <w:jc w:val="center"/>
        <w:rPr>
          <w:rFonts w:ascii="Arial" w:hAnsi="Arial" w:cs="Arial"/>
          <w:sz w:val="22"/>
          <w:szCs w:val="22"/>
        </w:rPr>
      </w:pPr>
    </w:p>
    <w:p w14:paraId="0DD2DB49" w14:textId="77777777" w:rsidR="00D06331" w:rsidRPr="00AE3149" w:rsidRDefault="00D06331" w:rsidP="004D28F6">
      <w:pPr>
        <w:pStyle w:val="Ttulo5"/>
      </w:pPr>
      <w:r w:rsidRPr="00AE3149">
        <w:t>CAPÍTULO III</w:t>
      </w:r>
    </w:p>
    <w:p w14:paraId="6D334606" w14:textId="77777777"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14:paraId="63125175" w14:textId="77777777" w:rsidR="00D06331" w:rsidRPr="00AE3149" w:rsidRDefault="00D06331" w:rsidP="004D28F6">
      <w:pPr>
        <w:tabs>
          <w:tab w:val="left" w:pos="709"/>
        </w:tabs>
        <w:jc w:val="center"/>
        <w:rPr>
          <w:rFonts w:ascii="Arial" w:hAnsi="Arial" w:cs="Arial"/>
          <w:sz w:val="22"/>
          <w:szCs w:val="22"/>
        </w:rPr>
      </w:pPr>
    </w:p>
    <w:p w14:paraId="50CBEA5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14:paraId="39E90615" w14:textId="77777777" w:rsidR="00D06331" w:rsidRPr="00AE3149" w:rsidRDefault="00D06331" w:rsidP="009A4153">
      <w:pPr>
        <w:jc w:val="both"/>
        <w:rPr>
          <w:rFonts w:ascii="Arial" w:hAnsi="Arial" w:cs="Arial"/>
          <w:sz w:val="22"/>
          <w:szCs w:val="22"/>
        </w:rPr>
      </w:pPr>
    </w:p>
    <w:p w14:paraId="3B9B39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14:paraId="4CFDD150" w14:textId="77777777" w:rsidR="00D06331" w:rsidRPr="00AE3149" w:rsidRDefault="00D06331" w:rsidP="009A4153">
      <w:pPr>
        <w:jc w:val="both"/>
        <w:rPr>
          <w:rFonts w:ascii="Arial" w:hAnsi="Arial" w:cs="Arial"/>
          <w:sz w:val="22"/>
          <w:szCs w:val="22"/>
        </w:rPr>
      </w:pPr>
    </w:p>
    <w:p w14:paraId="4053DA6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14:paraId="6BED9FCA" w14:textId="77777777" w:rsidR="00D06331" w:rsidRPr="00AE3149" w:rsidRDefault="00D06331" w:rsidP="009A4153">
      <w:pPr>
        <w:jc w:val="both"/>
        <w:rPr>
          <w:rFonts w:ascii="Arial" w:hAnsi="Arial" w:cs="Arial"/>
          <w:sz w:val="22"/>
          <w:szCs w:val="22"/>
        </w:rPr>
      </w:pPr>
    </w:p>
    <w:p w14:paraId="1617FF7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Los créditos a que se refiere el artículo 2524, con el precio de la obra </w:t>
      </w:r>
      <w:proofErr w:type="spellStart"/>
      <w:r w:rsidRPr="00AE3149">
        <w:rPr>
          <w:rFonts w:ascii="Arial" w:hAnsi="Arial" w:cs="Arial"/>
          <w:sz w:val="22"/>
          <w:szCs w:val="22"/>
        </w:rPr>
        <w:t>construída</w:t>
      </w:r>
      <w:proofErr w:type="spellEnd"/>
      <w:r w:rsidRPr="00AE3149">
        <w:rPr>
          <w:rFonts w:ascii="Arial" w:hAnsi="Arial" w:cs="Arial"/>
          <w:sz w:val="22"/>
          <w:szCs w:val="22"/>
        </w:rPr>
        <w:t>;</w:t>
      </w:r>
    </w:p>
    <w:p w14:paraId="31AF8405" w14:textId="77777777" w:rsidR="00D06331" w:rsidRPr="00AE3149" w:rsidRDefault="00D06331" w:rsidP="009A4153">
      <w:pPr>
        <w:jc w:val="both"/>
        <w:rPr>
          <w:rFonts w:ascii="Arial" w:hAnsi="Arial" w:cs="Arial"/>
          <w:sz w:val="22"/>
          <w:szCs w:val="22"/>
        </w:rPr>
      </w:pPr>
    </w:p>
    <w:p w14:paraId="356871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14:paraId="02E4C7B0" w14:textId="77777777" w:rsidR="00D06331" w:rsidRPr="00AE3149" w:rsidRDefault="00D06331" w:rsidP="009A4153">
      <w:pPr>
        <w:jc w:val="both"/>
        <w:rPr>
          <w:rFonts w:ascii="Arial" w:hAnsi="Arial" w:cs="Arial"/>
          <w:sz w:val="22"/>
          <w:szCs w:val="22"/>
        </w:rPr>
      </w:pPr>
    </w:p>
    <w:p w14:paraId="1DCD58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 El crédito por fletes, con el precio de los efectos transportados, si se encuentran en poder del acreedor;</w:t>
      </w:r>
    </w:p>
    <w:p w14:paraId="69C304A8" w14:textId="77777777" w:rsidR="00D06331" w:rsidRPr="00AE3149" w:rsidRDefault="00D06331" w:rsidP="009A4153">
      <w:pPr>
        <w:jc w:val="both"/>
        <w:rPr>
          <w:rFonts w:ascii="Arial" w:hAnsi="Arial" w:cs="Arial"/>
          <w:sz w:val="22"/>
          <w:szCs w:val="22"/>
        </w:rPr>
      </w:pPr>
    </w:p>
    <w:p w14:paraId="799685F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14:paraId="1E9DFB8C" w14:textId="77777777" w:rsidR="00D06331" w:rsidRPr="00AE3149" w:rsidRDefault="00D06331" w:rsidP="009A4153">
      <w:pPr>
        <w:jc w:val="both"/>
        <w:rPr>
          <w:rFonts w:ascii="Arial" w:hAnsi="Arial" w:cs="Arial"/>
          <w:sz w:val="22"/>
          <w:szCs w:val="22"/>
        </w:rPr>
      </w:pPr>
    </w:p>
    <w:p w14:paraId="2DC7E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14:paraId="680CF7B4" w14:textId="77777777" w:rsidR="00D06331" w:rsidRPr="00AE3149" w:rsidRDefault="00D06331" w:rsidP="009A4153">
      <w:pPr>
        <w:jc w:val="both"/>
        <w:rPr>
          <w:rFonts w:ascii="Arial" w:hAnsi="Arial" w:cs="Arial"/>
          <w:sz w:val="22"/>
          <w:szCs w:val="22"/>
        </w:rPr>
      </w:pPr>
    </w:p>
    <w:p w14:paraId="5487AE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14:paraId="7430C802" w14:textId="77777777" w:rsidR="00D06331" w:rsidRPr="00AE3149" w:rsidRDefault="00D06331" w:rsidP="009A4153">
      <w:pPr>
        <w:jc w:val="both"/>
        <w:rPr>
          <w:rFonts w:ascii="Arial" w:hAnsi="Arial" w:cs="Arial"/>
          <w:sz w:val="22"/>
          <w:szCs w:val="22"/>
        </w:rPr>
      </w:pPr>
    </w:p>
    <w:p w14:paraId="0E75FD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14:paraId="5F8F9134" w14:textId="77777777" w:rsidR="00D06331" w:rsidRPr="00AE3149" w:rsidRDefault="00D06331" w:rsidP="009A4153">
      <w:pPr>
        <w:jc w:val="both"/>
        <w:rPr>
          <w:rFonts w:ascii="Arial" w:hAnsi="Arial" w:cs="Arial"/>
          <w:sz w:val="22"/>
          <w:szCs w:val="22"/>
        </w:rPr>
      </w:pPr>
    </w:p>
    <w:p w14:paraId="3AD9B5A9" w14:textId="1173E78C" w:rsidR="00D06331" w:rsidRPr="00AE3149" w:rsidRDefault="00D06331" w:rsidP="004D28F6">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14:paraId="4D1AEE02" w14:textId="77777777" w:rsidR="00D06331" w:rsidRPr="00AE3149" w:rsidRDefault="00D06331" w:rsidP="004D28F6">
      <w:pPr>
        <w:jc w:val="both"/>
        <w:rPr>
          <w:rFonts w:ascii="Arial" w:hAnsi="Arial" w:cs="Arial"/>
          <w:sz w:val="22"/>
          <w:szCs w:val="22"/>
        </w:rPr>
      </w:pPr>
    </w:p>
    <w:p w14:paraId="1D29A5DC" w14:textId="77777777" w:rsidR="00D06331" w:rsidRPr="00AE3149" w:rsidRDefault="00D06331" w:rsidP="004D28F6">
      <w:pPr>
        <w:pStyle w:val="Ttulo5"/>
      </w:pPr>
      <w:r w:rsidRPr="00AE3149">
        <w:t>CAPÍTULO IV</w:t>
      </w:r>
    </w:p>
    <w:p w14:paraId="61CCA84F" w14:textId="77777777" w:rsidR="00D06331" w:rsidRPr="00AE3149" w:rsidRDefault="00D06331" w:rsidP="004D28F6">
      <w:pPr>
        <w:pStyle w:val="Ttulo5"/>
      </w:pPr>
      <w:r w:rsidRPr="00AE3149">
        <w:t>ACREEDORES DE PRIMERA CLASE</w:t>
      </w:r>
    </w:p>
    <w:p w14:paraId="0361D22B" w14:textId="77777777" w:rsidR="00D06331" w:rsidRPr="00AE3149" w:rsidRDefault="00D06331" w:rsidP="009A4153">
      <w:pPr>
        <w:jc w:val="both"/>
        <w:rPr>
          <w:rFonts w:ascii="Arial" w:hAnsi="Arial" w:cs="Arial"/>
          <w:sz w:val="22"/>
          <w:szCs w:val="22"/>
        </w:rPr>
      </w:pPr>
    </w:p>
    <w:p w14:paraId="5AC86B9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14:paraId="55D3C9D5" w14:textId="77777777" w:rsidR="00D06331" w:rsidRPr="00AE3149" w:rsidRDefault="00D06331" w:rsidP="009A4153">
      <w:pPr>
        <w:jc w:val="both"/>
        <w:rPr>
          <w:rFonts w:ascii="Arial" w:hAnsi="Arial" w:cs="Arial"/>
          <w:sz w:val="22"/>
          <w:szCs w:val="22"/>
        </w:rPr>
      </w:pPr>
    </w:p>
    <w:p w14:paraId="38F2CB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14:paraId="557B358F" w14:textId="77777777" w:rsidR="00D06331" w:rsidRPr="00AE3149" w:rsidRDefault="00D06331" w:rsidP="009A4153">
      <w:pPr>
        <w:jc w:val="both"/>
        <w:rPr>
          <w:rFonts w:ascii="Arial" w:hAnsi="Arial" w:cs="Arial"/>
          <w:sz w:val="22"/>
          <w:szCs w:val="22"/>
        </w:rPr>
      </w:pPr>
    </w:p>
    <w:p w14:paraId="72C286C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14:paraId="2BB8E28C" w14:textId="77777777" w:rsidR="00D06331" w:rsidRPr="00AE3149" w:rsidRDefault="00D06331" w:rsidP="009A4153">
      <w:pPr>
        <w:jc w:val="both"/>
        <w:rPr>
          <w:rFonts w:ascii="Arial" w:hAnsi="Arial" w:cs="Arial"/>
          <w:sz w:val="22"/>
          <w:szCs w:val="22"/>
        </w:rPr>
      </w:pPr>
    </w:p>
    <w:p w14:paraId="189ABD0A" w14:textId="309ED0A4" w:rsidR="00183B72" w:rsidRPr="00183B72" w:rsidRDefault="00183B72" w:rsidP="009A4153">
      <w:pPr>
        <w:jc w:val="both"/>
        <w:rPr>
          <w:rFonts w:ascii="Arial" w:hAnsi="Arial" w:cs="Arial"/>
          <w:sz w:val="22"/>
          <w:szCs w:val="22"/>
        </w:rPr>
      </w:pPr>
      <w:r w:rsidRPr="00183B72">
        <w:rPr>
          <w:rFonts w:ascii="Arial" w:hAnsi="Arial" w:cs="Arial"/>
          <w:sz w:val="22"/>
          <w:szCs w:val="22"/>
        </w:rPr>
        <w:t>III.- Los gastos de funerales del deudor, proporcionados a su posición social, y también los de su mujer, hijas e hijos que estén bajo su patria potestad y no tuviesen bienes propios;</w:t>
      </w:r>
    </w:p>
    <w:p w14:paraId="6C4C21F0" w14:textId="77777777" w:rsidR="00D06331" w:rsidRPr="00AE3149" w:rsidRDefault="00D06331" w:rsidP="009A4153">
      <w:pPr>
        <w:jc w:val="both"/>
        <w:rPr>
          <w:rFonts w:ascii="Arial" w:hAnsi="Arial" w:cs="Arial"/>
          <w:sz w:val="22"/>
          <w:szCs w:val="22"/>
        </w:rPr>
      </w:pPr>
    </w:p>
    <w:p w14:paraId="3FBEF4B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14:paraId="1BBDF18F" w14:textId="77777777" w:rsidR="00D06331" w:rsidRPr="00AE3149" w:rsidRDefault="00D06331" w:rsidP="009A4153">
      <w:pPr>
        <w:jc w:val="both"/>
        <w:rPr>
          <w:rFonts w:ascii="Arial" w:hAnsi="Arial" w:cs="Arial"/>
          <w:sz w:val="22"/>
          <w:szCs w:val="22"/>
        </w:rPr>
      </w:pPr>
    </w:p>
    <w:p w14:paraId="60E8CA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14:paraId="5DB9CC41" w14:textId="77777777" w:rsidR="00D06331" w:rsidRPr="00AE3149" w:rsidRDefault="00D06331" w:rsidP="009A4153">
      <w:pPr>
        <w:jc w:val="both"/>
        <w:rPr>
          <w:rFonts w:ascii="Arial" w:hAnsi="Arial" w:cs="Arial"/>
          <w:sz w:val="22"/>
          <w:szCs w:val="22"/>
        </w:rPr>
      </w:pPr>
    </w:p>
    <w:p w14:paraId="3BDDBE05" w14:textId="77777777" w:rsidR="00D06331"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14:paraId="515DAAF2" w14:textId="77777777" w:rsidR="00183B72" w:rsidRDefault="00183B72" w:rsidP="00183B72">
      <w:pPr>
        <w:tabs>
          <w:tab w:val="left" w:pos="709"/>
        </w:tabs>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5F588974" w14:textId="77777777" w:rsidR="00D06331" w:rsidRPr="00AE3149" w:rsidRDefault="00D06331" w:rsidP="004D28F6">
      <w:pPr>
        <w:pStyle w:val="Ttulo5"/>
      </w:pPr>
      <w:r w:rsidRPr="00AE3149">
        <w:lastRenderedPageBreak/>
        <w:t>CAPÍTULO V</w:t>
      </w:r>
    </w:p>
    <w:p w14:paraId="629E1B6D" w14:textId="77777777" w:rsidR="00D06331" w:rsidRPr="00AE3149" w:rsidRDefault="00D06331" w:rsidP="004D28F6">
      <w:pPr>
        <w:pStyle w:val="Ttulo5"/>
      </w:pPr>
      <w:r w:rsidRPr="00AE3149">
        <w:t>ACREEDORES DE SEGUNDA CLASE</w:t>
      </w:r>
    </w:p>
    <w:p w14:paraId="668F2134" w14:textId="77777777" w:rsidR="00D06331" w:rsidRPr="00AE3149" w:rsidRDefault="00D06331" w:rsidP="004D28F6">
      <w:pPr>
        <w:rPr>
          <w:rFonts w:ascii="Arial" w:hAnsi="Arial" w:cs="Arial"/>
          <w:sz w:val="22"/>
          <w:szCs w:val="22"/>
        </w:rPr>
      </w:pPr>
    </w:p>
    <w:p w14:paraId="1BF9A4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14:paraId="5322F014" w14:textId="77777777" w:rsidR="00D06331" w:rsidRPr="00AE3149" w:rsidRDefault="00D06331" w:rsidP="009A4153">
      <w:pPr>
        <w:tabs>
          <w:tab w:val="left" w:pos="709"/>
        </w:tabs>
        <w:jc w:val="both"/>
        <w:rPr>
          <w:rFonts w:ascii="Arial" w:hAnsi="Arial" w:cs="Arial"/>
          <w:sz w:val="22"/>
          <w:szCs w:val="22"/>
        </w:rPr>
      </w:pPr>
    </w:p>
    <w:p w14:paraId="7E6111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14:paraId="6CF77359" w14:textId="77777777" w:rsidR="00D06331" w:rsidRPr="00AE3149" w:rsidRDefault="00D06331" w:rsidP="009A4153">
      <w:pPr>
        <w:jc w:val="both"/>
        <w:rPr>
          <w:rFonts w:ascii="Arial" w:hAnsi="Arial" w:cs="Arial"/>
          <w:sz w:val="22"/>
          <w:szCs w:val="22"/>
        </w:rPr>
      </w:pPr>
    </w:p>
    <w:p w14:paraId="6C1107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14:paraId="645408CB" w14:textId="77777777" w:rsidR="00D06331" w:rsidRPr="00AE3149" w:rsidRDefault="00D06331" w:rsidP="009A4153">
      <w:pPr>
        <w:jc w:val="both"/>
        <w:rPr>
          <w:rFonts w:ascii="Arial" w:hAnsi="Arial" w:cs="Arial"/>
          <w:sz w:val="22"/>
          <w:szCs w:val="22"/>
        </w:rPr>
      </w:pPr>
    </w:p>
    <w:p w14:paraId="06E252C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14:paraId="338D6505" w14:textId="77777777" w:rsidR="00D06331" w:rsidRPr="00AE3149" w:rsidRDefault="00D06331" w:rsidP="004D28F6">
      <w:pPr>
        <w:rPr>
          <w:rFonts w:ascii="Arial" w:hAnsi="Arial" w:cs="Arial"/>
          <w:sz w:val="22"/>
          <w:szCs w:val="22"/>
        </w:rPr>
      </w:pPr>
    </w:p>
    <w:p w14:paraId="52693F6A" w14:textId="77777777" w:rsidR="00D06331" w:rsidRPr="00AE3149" w:rsidRDefault="00D06331" w:rsidP="004D28F6">
      <w:pPr>
        <w:rPr>
          <w:rFonts w:ascii="Arial" w:hAnsi="Arial" w:cs="Arial"/>
          <w:sz w:val="22"/>
          <w:szCs w:val="22"/>
        </w:rPr>
      </w:pPr>
    </w:p>
    <w:p w14:paraId="2AB2B41B" w14:textId="77777777" w:rsidR="00D06331" w:rsidRPr="00AE3149" w:rsidRDefault="00D06331" w:rsidP="004D28F6">
      <w:pPr>
        <w:pStyle w:val="Ttulo5"/>
      </w:pPr>
      <w:r w:rsidRPr="00AE3149">
        <w:t>CAPÍTULO VI</w:t>
      </w:r>
    </w:p>
    <w:p w14:paraId="24B4272F" w14:textId="77777777" w:rsidR="00D06331" w:rsidRPr="00AE3149" w:rsidRDefault="00D06331" w:rsidP="004D28F6">
      <w:pPr>
        <w:pStyle w:val="Ttulo5"/>
      </w:pPr>
      <w:r w:rsidRPr="00AE3149">
        <w:t>ACREEDORES DE TERCERA CLASE</w:t>
      </w:r>
    </w:p>
    <w:p w14:paraId="2E4FF278" w14:textId="77777777" w:rsidR="00D06331" w:rsidRPr="00AE3149" w:rsidRDefault="00D06331" w:rsidP="004D28F6">
      <w:pPr>
        <w:tabs>
          <w:tab w:val="left" w:pos="709"/>
        </w:tabs>
        <w:jc w:val="both"/>
        <w:rPr>
          <w:rFonts w:ascii="Arial" w:hAnsi="Arial" w:cs="Arial"/>
          <w:sz w:val="22"/>
          <w:szCs w:val="22"/>
        </w:rPr>
      </w:pPr>
    </w:p>
    <w:p w14:paraId="4C15A88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14:paraId="75EE3E91" w14:textId="77777777" w:rsidR="00D06331" w:rsidRPr="00AE3149" w:rsidRDefault="00D06331" w:rsidP="009A4153">
      <w:pPr>
        <w:jc w:val="both"/>
        <w:rPr>
          <w:rFonts w:ascii="Arial" w:hAnsi="Arial" w:cs="Arial"/>
          <w:sz w:val="22"/>
          <w:szCs w:val="22"/>
        </w:rPr>
      </w:pPr>
    </w:p>
    <w:p w14:paraId="4FE33B7C" w14:textId="77777777" w:rsidR="00D06331" w:rsidRPr="00AE3149" w:rsidRDefault="00D06331" w:rsidP="004D28F6">
      <w:pPr>
        <w:rPr>
          <w:rFonts w:ascii="Arial" w:hAnsi="Arial" w:cs="Arial"/>
          <w:sz w:val="22"/>
          <w:szCs w:val="22"/>
        </w:rPr>
      </w:pPr>
    </w:p>
    <w:p w14:paraId="5B6DD2CC" w14:textId="77777777" w:rsidR="00D06331" w:rsidRPr="00AE3149" w:rsidRDefault="00D06331" w:rsidP="004D28F6">
      <w:pPr>
        <w:pStyle w:val="Ttulo5"/>
      </w:pPr>
      <w:r w:rsidRPr="00AE3149">
        <w:t>CAPÍTULO VII</w:t>
      </w:r>
    </w:p>
    <w:p w14:paraId="1F3CB247" w14:textId="77777777" w:rsidR="00D06331" w:rsidRPr="00AE3149" w:rsidRDefault="00D06331" w:rsidP="004D28F6">
      <w:pPr>
        <w:pStyle w:val="Ttulo5"/>
      </w:pPr>
      <w:r w:rsidRPr="00AE3149">
        <w:t>ACREEDORES DE CUARTA CLASE</w:t>
      </w:r>
    </w:p>
    <w:p w14:paraId="76902348" w14:textId="77777777" w:rsidR="00D06331" w:rsidRPr="00AE3149" w:rsidRDefault="00D06331" w:rsidP="004D28F6">
      <w:pPr>
        <w:rPr>
          <w:rFonts w:ascii="Arial" w:hAnsi="Arial" w:cs="Arial"/>
          <w:sz w:val="22"/>
          <w:szCs w:val="22"/>
        </w:rPr>
      </w:pPr>
    </w:p>
    <w:p w14:paraId="12A68B0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14:paraId="1A30476A" w14:textId="77777777" w:rsidR="00D06331" w:rsidRPr="00AE3149" w:rsidRDefault="00D06331" w:rsidP="009A4153">
      <w:pPr>
        <w:jc w:val="both"/>
        <w:rPr>
          <w:rFonts w:ascii="Arial" w:hAnsi="Arial" w:cs="Arial"/>
          <w:sz w:val="22"/>
          <w:szCs w:val="22"/>
        </w:rPr>
      </w:pPr>
    </w:p>
    <w:p w14:paraId="4930660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14:paraId="60C60C8D" w14:textId="77777777" w:rsidR="00D06331" w:rsidRPr="00AE3149" w:rsidRDefault="00D06331" w:rsidP="009A4153">
      <w:pPr>
        <w:jc w:val="both"/>
        <w:rPr>
          <w:rFonts w:ascii="Arial" w:hAnsi="Arial" w:cs="Arial"/>
          <w:sz w:val="22"/>
          <w:szCs w:val="22"/>
        </w:rPr>
      </w:pPr>
    </w:p>
    <w:p w14:paraId="28DC7569" w14:textId="77777777" w:rsidR="00D06331" w:rsidRPr="00AE3149" w:rsidRDefault="00D06331" w:rsidP="004D28F6">
      <w:pPr>
        <w:rPr>
          <w:rFonts w:ascii="Arial" w:hAnsi="Arial" w:cs="Arial"/>
          <w:sz w:val="22"/>
          <w:szCs w:val="22"/>
        </w:rPr>
      </w:pPr>
    </w:p>
    <w:p w14:paraId="2C90FE1C" w14:textId="77777777" w:rsidR="00D06331" w:rsidRPr="00AE3149" w:rsidRDefault="00D06331" w:rsidP="004D28F6">
      <w:pPr>
        <w:pStyle w:val="Ttulo4"/>
      </w:pPr>
      <w:r w:rsidRPr="00AE3149">
        <w:t>TÍTULO SEGUNDO</w:t>
      </w:r>
    </w:p>
    <w:p w14:paraId="51713E27" w14:textId="77777777" w:rsidR="00D06331" w:rsidRPr="00AE3149" w:rsidRDefault="00D06331" w:rsidP="004D28F6">
      <w:pPr>
        <w:pStyle w:val="Ttulo4"/>
      </w:pPr>
      <w:r w:rsidRPr="00AE3149">
        <w:t xml:space="preserve">DEL REGISTRO </w:t>
      </w:r>
      <w:r w:rsidR="00AE2843" w:rsidRPr="00AE3149">
        <w:t>PÚBLICO</w:t>
      </w:r>
    </w:p>
    <w:p w14:paraId="006A510A" w14:textId="77777777" w:rsidR="00D06331" w:rsidRPr="00AE3149" w:rsidRDefault="00D06331" w:rsidP="004D28F6">
      <w:pPr>
        <w:tabs>
          <w:tab w:val="left" w:pos="709"/>
        </w:tabs>
        <w:jc w:val="center"/>
        <w:rPr>
          <w:rFonts w:ascii="Arial" w:hAnsi="Arial" w:cs="Arial"/>
          <w:sz w:val="22"/>
          <w:szCs w:val="22"/>
        </w:rPr>
      </w:pPr>
    </w:p>
    <w:p w14:paraId="09B38B35" w14:textId="77777777" w:rsidR="00D06331" w:rsidRPr="00AE3149" w:rsidRDefault="00D06331" w:rsidP="004D28F6">
      <w:pPr>
        <w:pStyle w:val="Ttulo5"/>
      </w:pPr>
      <w:r w:rsidRPr="00AE3149">
        <w:t>CAPÍTULO I</w:t>
      </w:r>
    </w:p>
    <w:p w14:paraId="47F027ED" w14:textId="77777777" w:rsidR="00D06331" w:rsidRPr="00AE3149" w:rsidRDefault="00D06331" w:rsidP="004D28F6">
      <w:pPr>
        <w:pStyle w:val="Ttulo5"/>
      </w:pPr>
      <w:r w:rsidRPr="00AE3149">
        <w:t>DE LAS OFICINAS DEL REGISTRO</w:t>
      </w:r>
    </w:p>
    <w:p w14:paraId="633892DD" w14:textId="77777777" w:rsidR="00D06331" w:rsidRPr="00AE3149" w:rsidRDefault="00D06331" w:rsidP="004D28F6">
      <w:pPr>
        <w:rPr>
          <w:rFonts w:ascii="Arial" w:hAnsi="Arial" w:cs="Arial"/>
          <w:sz w:val="22"/>
          <w:szCs w:val="22"/>
        </w:rPr>
      </w:pPr>
    </w:p>
    <w:p w14:paraId="0C670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14:paraId="68D19FE3" w14:textId="77777777" w:rsidR="00D06331" w:rsidRPr="00AE3149" w:rsidRDefault="00D06331" w:rsidP="009A4153">
      <w:pPr>
        <w:jc w:val="both"/>
        <w:rPr>
          <w:rFonts w:ascii="Arial" w:hAnsi="Arial" w:cs="Arial"/>
          <w:sz w:val="22"/>
          <w:szCs w:val="22"/>
        </w:rPr>
      </w:pPr>
    </w:p>
    <w:p w14:paraId="4CEFB6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14:paraId="232DFAEE" w14:textId="77777777" w:rsidR="00D06331" w:rsidRPr="001B6D9D" w:rsidRDefault="00D06331" w:rsidP="009A4153">
      <w:pPr>
        <w:jc w:val="both"/>
        <w:rPr>
          <w:rFonts w:ascii="Arial" w:hAnsi="Arial" w:cs="Arial"/>
          <w:b/>
          <w:sz w:val="22"/>
          <w:szCs w:val="22"/>
        </w:rPr>
      </w:pPr>
    </w:p>
    <w:p w14:paraId="3600309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14:paraId="4055BAB2" w14:textId="77777777" w:rsidR="00D06331" w:rsidRPr="00AE3149" w:rsidRDefault="00D06331" w:rsidP="009A4153">
      <w:pPr>
        <w:jc w:val="both"/>
        <w:rPr>
          <w:rFonts w:ascii="Arial" w:hAnsi="Arial" w:cs="Arial"/>
          <w:sz w:val="22"/>
          <w:szCs w:val="22"/>
        </w:rPr>
      </w:pPr>
    </w:p>
    <w:p w14:paraId="33E8195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14:paraId="6A207D1C" w14:textId="77777777" w:rsidR="00D06331" w:rsidRPr="00AE3149" w:rsidRDefault="00D06331" w:rsidP="004D28F6">
      <w:pPr>
        <w:rPr>
          <w:rFonts w:ascii="Arial" w:hAnsi="Arial" w:cs="Arial"/>
          <w:sz w:val="22"/>
          <w:szCs w:val="22"/>
        </w:rPr>
      </w:pPr>
    </w:p>
    <w:p w14:paraId="7B6C93F4" w14:textId="77777777" w:rsidR="00D06331" w:rsidRPr="00AE3149" w:rsidRDefault="00D06331" w:rsidP="004D28F6">
      <w:pPr>
        <w:rPr>
          <w:rFonts w:ascii="Arial" w:hAnsi="Arial" w:cs="Arial"/>
          <w:sz w:val="22"/>
          <w:szCs w:val="22"/>
        </w:rPr>
      </w:pPr>
    </w:p>
    <w:p w14:paraId="0F74F05A" w14:textId="77777777" w:rsidR="00D06331" w:rsidRPr="00AE3149" w:rsidRDefault="00D06331" w:rsidP="004D28F6">
      <w:pPr>
        <w:pStyle w:val="Ttulo5"/>
      </w:pPr>
      <w:r w:rsidRPr="00AE3149">
        <w:t>CAPÍTULO II</w:t>
      </w:r>
    </w:p>
    <w:p w14:paraId="14357827" w14:textId="77777777" w:rsidR="00D06331" w:rsidRPr="00AE3149" w:rsidRDefault="00D06331" w:rsidP="004D28F6">
      <w:pPr>
        <w:pStyle w:val="Ttulo5"/>
      </w:pPr>
      <w:r w:rsidRPr="00AE3149">
        <w:t>DE LOS TÍTULOS SUJETOS A REG</w:t>
      </w:r>
      <w:r w:rsidR="001B6D9D">
        <w:t xml:space="preserve">ISTRO Y DE LOS EFECTOS LEGALES </w:t>
      </w:r>
      <w:r w:rsidRPr="00AE3149">
        <w:t>DEL REGISTRO</w:t>
      </w:r>
    </w:p>
    <w:p w14:paraId="624F2045" w14:textId="77777777" w:rsidR="00D06331" w:rsidRPr="00AE3149" w:rsidRDefault="00D06331" w:rsidP="004D28F6">
      <w:pPr>
        <w:tabs>
          <w:tab w:val="left" w:pos="709"/>
        </w:tabs>
        <w:jc w:val="center"/>
        <w:rPr>
          <w:rFonts w:ascii="Arial" w:hAnsi="Arial" w:cs="Arial"/>
          <w:sz w:val="22"/>
          <w:szCs w:val="22"/>
        </w:rPr>
      </w:pPr>
    </w:p>
    <w:p w14:paraId="1095E87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14:paraId="6202BD58" w14:textId="77777777" w:rsidR="00D06331" w:rsidRPr="00AE3149" w:rsidRDefault="00D06331" w:rsidP="009A4153">
      <w:pPr>
        <w:jc w:val="both"/>
        <w:rPr>
          <w:rFonts w:ascii="Arial" w:hAnsi="Arial" w:cs="Arial"/>
          <w:sz w:val="22"/>
          <w:szCs w:val="22"/>
        </w:rPr>
      </w:pPr>
    </w:p>
    <w:p w14:paraId="1E26BCB3"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14:paraId="4F21EFCD" w14:textId="77777777"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14:paraId="63F95DF8" w14:textId="77777777" w:rsidR="00D06331" w:rsidRPr="00AE3149" w:rsidRDefault="00D06331" w:rsidP="009A4153">
      <w:pPr>
        <w:jc w:val="both"/>
        <w:rPr>
          <w:rFonts w:ascii="Arial" w:hAnsi="Arial" w:cs="Arial"/>
          <w:sz w:val="22"/>
          <w:szCs w:val="22"/>
        </w:rPr>
      </w:pPr>
    </w:p>
    <w:p w14:paraId="7096CC6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14:paraId="642C9F66" w14:textId="77777777" w:rsidR="00D06331" w:rsidRPr="00AE3149" w:rsidRDefault="00D06331" w:rsidP="009A4153">
      <w:pPr>
        <w:jc w:val="both"/>
        <w:rPr>
          <w:rFonts w:ascii="Arial" w:hAnsi="Arial" w:cs="Arial"/>
          <w:sz w:val="22"/>
          <w:szCs w:val="22"/>
        </w:rPr>
      </w:pPr>
    </w:p>
    <w:p w14:paraId="1EEC02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14:paraId="5F23A2B8" w14:textId="77777777" w:rsidR="00D06331" w:rsidRPr="00AE3149" w:rsidRDefault="00D06331" w:rsidP="009A4153">
      <w:pPr>
        <w:jc w:val="both"/>
        <w:rPr>
          <w:rFonts w:ascii="Arial" w:hAnsi="Arial" w:cs="Arial"/>
          <w:sz w:val="22"/>
          <w:szCs w:val="22"/>
        </w:rPr>
      </w:pPr>
    </w:p>
    <w:p w14:paraId="75264D2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14:paraId="5969AE1F" w14:textId="77777777" w:rsidR="00D06331" w:rsidRPr="00AE3149" w:rsidRDefault="00D06331" w:rsidP="009A4153">
      <w:pPr>
        <w:jc w:val="both"/>
        <w:rPr>
          <w:rFonts w:ascii="Arial" w:hAnsi="Arial" w:cs="Arial"/>
          <w:sz w:val="22"/>
          <w:szCs w:val="22"/>
        </w:rPr>
      </w:pPr>
    </w:p>
    <w:p w14:paraId="4649D1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14:paraId="19054675" w14:textId="77777777" w:rsidR="00D06331" w:rsidRPr="00AE3149" w:rsidRDefault="00D06331" w:rsidP="009A4153">
      <w:pPr>
        <w:jc w:val="both"/>
        <w:rPr>
          <w:rFonts w:ascii="Arial" w:hAnsi="Arial" w:cs="Arial"/>
          <w:sz w:val="22"/>
          <w:szCs w:val="22"/>
        </w:rPr>
      </w:pPr>
    </w:p>
    <w:p w14:paraId="7A6CC64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14:paraId="3A0062F9" w14:textId="77777777" w:rsidR="00D06331" w:rsidRPr="00AE3149" w:rsidRDefault="00D06331" w:rsidP="009A4153">
      <w:pPr>
        <w:jc w:val="both"/>
        <w:rPr>
          <w:rFonts w:ascii="Arial" w:hAnsi="Arial" w:cs="Arial"/>
          <w:sz w:val="22"/>
          <w:szCs w:val="22"/>
        </w:rPr>
      </w:pPr>
    </w:p>
    <w:p w14:paraId="3BE1AC9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14:paraId="5BA81226" w14:textId="77777777" w:rsidR="00D06331" w:rsidRPr="00AE3149" w:rsidRDefault="00D06331" w:rsidP="009A4153">
      <w:pPr>
        <w:jc w:val="both"/>
        <w:rPr>
          <w:rFonts w:ascii="Arial" w:hAnsi="Arial" w:cs="Arial"/>
          <w:sz w:val="22"/>
          <w:szCs w:val="22"/>
        </w:rPr>
      </w:pPr>
    </w:p>
    <w:p w14:paraId="59CD13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14:paraId="2B627103" w14:textId="77777777" w:rsidR="00D06331" w:rsidRPr="00AE3149" w:rsidRDefault="00D06331" w:rsidP="009A4153">
      <w:pPr>
        <w:jc w:val="both"/>
        <w:rPr>
          <w:rFonts w:ascii="Arial" w:hAnsi="Arial" w:cs="Arial"/>
          <w:sz w:val="22"/>
          <w:szCs w:val="22"/>
        </w:rPr>
      </w:pPr>
    </w:p>
    <w:p w14:paraId="7A964C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14:paraId="72F3E8ED" w14:textId="77777777" w:rsidR="00D06331" w:rsidRPr="00AE3149" w:rsidRDefault="00D06331" w:rsidP="009A4153">
      <w:pPr>
        <w:jc w:val="both"/>
        <w:rPr>
          <w:rFonts w:ascii="Arial" w:hAnsi="Arial" w:cs="Arial"/>
          <w:sz w:val="22"/>
          <w:szCs w:val="22"/>
        </w:rPr>
      </w:pPr>
    </w:p>
    <w:p w14:paraId="123BC3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14:paraId="19B507C2" w14:textId="77777777" w:rsidR="00D06331" w:rsidRPr="00AE3149" w:rsidRDefault="00D06331" w:rsidP="009A4153">
      <w:pPr>
        <w:jc w:val="both"/>
        <w:rPr>
          <w:rFonts w:ascii="Arial" w:hAnsi="Arial" w:cs="Arial"/>
          <w:sz w:val="22"/>
          <w:szCs w:val="22"/>
        </w:rPr>
      </w:pPr>
    </w:p>
    <w:p w14:paraId="50F763C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14:paraId="3DBAF1DA" w14:textId="77777777" w:rsidR="00D06331" w:rsidRPr="00AE3149" w:rsidRDefault="00D06331" w:rsidP="009A4153">
      <w:pPr>
        <w:jc w:val="both"/>
        <w:rPr>
          <w:rFonts w:ascii="Arial" w:hAnsi="Arial" w:cs="Arial"/>
          <w:sz w:val="22"/>
          <w:szCs w:val="22"/>
        </w:rPr>
      </w:pPr>
    </w:p>
    <w:p w14:paraId="47DD13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En los casos previstos en las dos fracciones anteriores, se tomará razón del acta de defunción del autor de la herencia;</w:t>
      </w:r>
    </w:p>
    <w:p w14:paraId="072F1344" w14:textId="77777777" w:rsidR="00D06331" w:rsidRPr="00AE3149" w:rsidRDefault="00D06331" w:rsidP="009A4153">
      <w:pPr>
        <w:jc w:val="both"/>
        <w:rPr>
          <w:rFonts w:ascii="Arial" w:hAnsi="Arial" w:cs="Arial"/>
          <w:sz w:val="22"/>
          <w:szCs w:val="22"/>
        </w:rPr>
      </w:pPr>
    </w:p>
    <w:p w14:paraId="3402BB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14:paraId="67E0B069" w14:textId="77777777" w:rsidR="00D06331" w:rsidRPr="00AE3149" w:rsidRDefault="00D06331" w:rsidP="009A4153">
      <w:pPr>
        <w:jc w:val="both"/>
        <w:rPr>
          <w:rFonts w:ascii="Arial" w:hAnsi="Arial" w:cs="Arial"/>
          <w:sz w:val="22"/>
          <w:szCs w:val="22"/>
        </w:rPr>
      </w:pPr>
    </w:p>
    <w:p w14:paraId="31DC96D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XIII.- El testimonio de las informaciones ad </w:t>
      </w:r>
      <w:proofErr w:type="spellStart"/>
      <w:r w:rsidRPr="00AE3149">
        <w:rPr>
          <w:rFonts w:ascii="Arial" w:hAnsi="Arial" w:cs="Arial"/>
          <w:sz w:val="22"/>
          <w:szCs w:val="22"/>
        </w:rPr>
        <w:t>petuam</w:t>
      </w:r>
      <w:proofErr w:type="spellEnd"/>
      <w:r w:rsidRPr="00AE3149">
        <w:rPr>
          <w:rFonts w:ascii="Arial" w:hAnsi="Arial" w:cs="Arial"/>
          <w:sz w:val="22"/>
          <w:szCs w:val="22"/>
        </w:rPr>
        <w:t xml:space="preserve"> (sic) promovidas y protocolizadas de acuerdo con lo que disponga el Código de Procedimientos Civiles;</w:t>
      </w:r>
    </w:p>
    <w:p w14:paraId="7693A91E" w14:textId="77777777" w:rsidR="00D06331" w:rsidRPr="00AE3149" w:rsidRDefault="00D06331" w:rsidP="009A4153">
      <w:pPr>
        <w:jc w:val="both"/>
        <w:rPr>
          <w:rFonts w:ascii="Arial" w:hAnsi="Arial" w:cs="Arial"/>
          <w:sz w:val="22"/>
          <w:szCs w:val="22"/>
        </w:rPr>
      </w:pPr>
    </w:p>
    <w:p w14:paraId="19CBDD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14:paraId="3CEF374B" w14:textId="77777777" w:rsidR="00D06331" w:rsidRPr="00AE3149" w:rsidRDefault="00D06331" w:rsidP="009A4153">
      <w:pPr>
        <w:jc w:val="both"/>
        <w:rPr>
          <w:rFonts w:ascii="Arial" w:hAnsi="Arial" w:cs="Arial"/>
          <w:sz w:val="22"/>
          <w:szCs w:val="22"/>
        </w:rPr>
      </w:pPr>
    </w:p>
    <w:p w14:paraId="40291F33" w14:textId="77777777"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 xml:space="preserve">Los documentos que conforme a esta ley deben registrarse y no se registren, sólo producirán efectos entre quienes los </w:t>
      </w:r>
      <w:proofErr w:type="gramStart"/>
      <w:r w:rsidR="003410EA" w:rsidRPr="003410EA">
        <w:rPr>
          <w:rFonts w:ascii="Arial" w:eastAsia="Arial Unicode MS" w:hAnsi="Arial" w:cs="Arial"/>
          <w:sz w:val="22"/>
          <w:szCs w:val="22"/>
          <w:lang w:val="es-MX" w:eastAsia="es-MX"/>
        </w:rPr>
        <w:t>otorguen</w:t>
      </w:r>
      <w:proofErr w:type="gramEnd"/>
      <w:r w:rsidR="003410EA" w:rsidRPr="003410EA">
        <w:rPr>
          <w:rFonts w:ascii="Arial" w:eastAsia="Arial Unicode MS" w:hAnsi="Arial" w:cs="Arial"/>
          <w:sz w:val="22"/>
          <w:szCs w:val="22"/>
          <w:lang w:val="es-MX" w:eastAsia="es-MX"/>
        </w:rPr>
        <w:t xml:space="preserve"> pero no podrán producir perjuicios a terceros, los cuales si podrán aprovecharlos en cuanto les fueren favorables.</w:t>
      </w:r>
    </w:p>
    <w:p w14:paraId="049EB109" w14:textId="77777777"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14:paraId="56FA6103" w14:textId="77777777" w:rsidR="00D06331" w:rsidRPr="00AE3149" w:rsidRDefault="00D06331" w:rsidP="009A4153">
      <w:pPr>
        <w:jc w:val="both"/>
        <w:rPr>
          <w:rFonts w:ascii="Arial" w:hAnsi="Arial" w:cs="Arial"/>
          <w:sz w:val="22"/>
          <w:szCs w:val="22"/>
        </w:rPr>
      </w:pPr>
    </w:p>
    <w:p w14:paraId="5E6899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14:paraId="6DD6263B" w14:textId="77777777" w:rsidR="001D285E" w:rsidRPr="00AE3149" w:rsidRDefault="001D285E" w:rsidP="009A4153">
      <w:pPr>
        <w:jc w:val="both"/>
        <w:rPr>
          <w:rFonts w:ascii="Arial" w:hAnsi="Arial" w:cs="Arial"/>
          <w:sz w:val="22"/>
          <w:szCs w:val="22"/>
        </w:rPr>
      </w:pPr>
    </w:p>
    <w:p w14:paraId="4B85980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14:paraId="5F25077F" w14:textId="77777777" w:rsidR="00D06331" w:rsidRPr="00AE3149" w:rsidRDefault="00D06331" w:rsidP="009A4153">
      <w:pPr>
        <w:jc w:val="both"/>
        <w:rPr>
          <w:rFonts w:ascii="Arial" w:hAnsi="Arial" w:cs="Arial"/>
          <w:sz w:val="22"/>
          <w:szCs w:val="22"/>
        </w:rPr>
      </w:pPr>
    </w:p>
    <w:p w14:paraId="2A9D88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14:paraId="788F34C5" w14:textId="77777777" w:rsidR="00D06331" w:rsidRPr="00AE3149" w:rsidRDefault="00D06331" w:rsidP="009A4153">
      <w:pPr>
        <w:jc w:val="both"/>
        <w:rPr>
          <w:rFonts w:ascii="Arial" w:hAnsi="Arial" w:cs="Arial"/>
          <w:sz w:val="22"/>
          <w:szCs w:val="22"/>
        </w:rPr>
      </w:pPr>
    </w:p>
    <w:p w14:paraId="28E850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14:paraId="73714773" w14:textId="77777777" w:rsidR="00D06331" w:rsidRPr="00AE3149" w:rsidRDefault="00D06331" w:rsidP="009A4153">
      <w:pPr>
        <w:jc w:val="both"/>
        <w:rPr>
          <w:rFonts w:ascii="Arial" w:hAnsi="Arial" w:cs="Arial"/>
          <w:sz w:val="22"/>
          <w:szCs w:val="22"/>
        </w:rPr>
      </w:pPr>
    </w:p>
    <w:p w14:paraId="5BCF0BB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14:paraId="3100B4DC" w14:textId="77777777" w:rsidR="00D06331" w:rsidRPr="00AE3149" w:rsidRDefault="00D06331" w:rsidP="009A4153">
      <w:pPr>
        <w:jc w:val="both"/>
        <w:rPr>
          <w:rFonts w:ascii="Arial" w:hAnsi="Arial" w:cs="Arial"/>
          <w:sz w:val="22"/>
          <w:szCs w:val="22"/>
        </w:rPr>
      </w:pPr>
    </w:p>
    <w:p w14:paraId="032725C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14:paraId="0FE20710" w14:textId="77777777" w:rsidR="00D06331" w:rsidRPr="00AE3149" w:rsidRDefault="00D06331" w:rsidP="009A4153">
      <w:pPr>
        <w:jc w:val="both"/>
        <w:rPr>
          <w:rFonts w:ascii="Arial" w:hAnsi="Arial" w:cs="Arial"/>
          <w:sz w:val="22"/>
          <w:szCs w:val="22"/>
        </w:rPr>
      </w:pPr>
    </w:p>
    <w:p w14:paraId="6D359F4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14:paraId="3D2BFC39" w14:textId="77777777" w:rsidR="00D06331" w:rsidRPr="00AE3149" w:rsidRDefault="00D06331" w:rsidP="009A4153">
      <w:pPr>
        <w:jc w:val="both"/>
        <w:rPr>
          <w:rFonts w:ascii="Arial" w:hAnsi="Arial" w:cs="Arial"/>
          <w:sz w:val="22"/>
          <w:szCs w:val="22"/>
        </w:rPr>
      </w:pPr>
    </w:p>
    <w:p w14:paraId="5B77EEB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14:paraId="230EFFA3" w14:textId="77777777" w:rsidR="00D06331" w:rsidRPr="00AE3149" w:rsidRDefault="00D06331" w:rsidP="009A4153">
      <w:pPr>
        <w:jc w:val="both"/>
        <w:rPr>
          <w:rFonts w:ascii="Arial" w:hAnsi="Arial" w:cs="Arial"/>
          <w:sz w:val="22"/>
          <w:szCs w:val="22"/>
        </w:rPr>
      </w:pPr>
    </w:p>
    <w:p w14:paraId="1171D9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14:paraId="57AEC978" w14:textId="77777777" w:rsidR="00D06331" w:rsidRPr="00AE3149" w:rsidRDefault="00D06331" w:rsidP="009A4153">
      <w:pPr>
        <w:jc w:val="both"/>
        <w:rPr>
          <w:rFonts w:ascii="Arial" w:hAnsi="Arial" w:cs="Arial"/>
          <w:sz w:val="22"/>
          <w:szCs w:val="22"/>
        </w:rPr>
      </w:pPr>
    </w:p>
    <w:p w14:paraId="6773D4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En el caso de embargo precautorio, juicio ejecutivo o procedimiento de apremio contra bienes o derechos reales determinados, se sobreseerá todo procedimiento de apremio respectivo (sic) de los </w:t>
      </w:r>
      <w:r w:rsidRPr="00AE3149">
        <w:rPr>
          <w:rFonts w:ascii="Arial" w:hAnsi="Arial" w:cs="Arial"/>
          <w:sz w:val="22"/>
          <w:szCs w:val="22"/>
        </w:rPr>
        <w:lastRenderedPageBreak/>
        <w:t xml:space="preserve">mismos o de sus frutos, inmediatamente que conste en los autos, por manifestación auténtica del </w:t>
      </w:r>
      <w:proofErr w:type="spellStart"/>
      <w:r w:rsidRPr="00AE3149">
        <w:rPr>
          <w:rFonts w:ascii="Arial" w:hAnsi="Arial" w:cs="Arial"/>
          <w:sz w:val="22"/>
          <w:szCs w:val="22"/>
        </w:rPr>
        <w:t>Regisrto</w:t>
      </w:r>
      <w:proofErr w:type="spellEnd"/>
      <w:r w:rsidRPr="00AE3149">
        <w:rPr>
          <w:rFonts w:ascii="Arial" w:hAnsi="Arial" w:cs="Arial"/>
          <w:sz w:val="22"/>
          <w:szCs w:val="22"/>
        </w:rPr>
        <w:t xml:space="preserve"> (sic) de la Propiedad, que dichos bienes o derechos están inscritos a favor de persona distinta de aquella contra la cual se decretó el embargo o se siguió el procedimiento, a no ser que se hubiere dirigido contra ella la acción, como </w:t>
      </w:r>
      <w:proofErr w:type="spellStart"/>
      <w:r w:rsidRPr="00AE3149">
        <w:rPr>
          <w:rFonts w:ascii="Arial" w:hAnsi="Arial" w:cs="Arial"/>
          <w:sz w:val="22"/>
          <w:szCs w:val="22"/>
        </w:rPr>
        <w:t>cousahabiente</w:t>
      </w:r>
      <w:proofErr w:type="spellEnd"/>
      <w:r w:rsidRPr="00AE3149">
        <w:rPr>
          <w:rFonts w:ascii="Arial" w:hAnsi="Arial" w:cs="Arial"/>
          <w:sz w:val="22"/>
          <w:szCs w:val="22"/>
        </w:rPr>
        <w:t xml:space="preserve"> (sic) del que aparece dueño en el Registro.</w:t>
      </w:r>
    </w:p>
    <w:p w14:paraId="619E30DC" w14:textId="77777777" w:rsidR="00D06331" w:rsidRPr="00AE3149" w:rsidRDefault="00D06331" w:rsidP="009A4153">
      <w:pPr>
        <w:jc w:val="both"/>
        <w:rPr>
          <w:rFonts w:ascii="Arial" w:hAnsi="Arial" w:cs="Arial"/>
          <w:sz w:val="22"/>
          <w:szCs w:val="22"/>
        </w:rPr>
      </w:pPr>
    </w:p>
    <w:p w14:paraId="0CC542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14:paraId="0689E6BD" w14:textId="77777777" w:rsidR="00D06331" w:rsidRPr="00AE3149" w:rsidRDefault="00D06331" w:rsidP="004D28F6">
      <w:pPr>
        <w:rPr>
          <w:rFonts w:ascii="Arial" w:hAnsi="Arial" w:cs="Arial"/>
          <w:sz w:val="22"/>
          <w:szCs w:val="22"/>
        </w:rPr>
      </w:pPr>
    </w:p>
    <w:p w14:paraId="7365A152" w14:textId="77777777" w:rsidR="00D06331" w:rsidRPr="00AE3149" w:rsidRDefault="00D06331" w:rsidP="004D28F6">
      <w:pPr>
        <w:tabs>
          <w:tab w:val="left" w:pos="709"/>
        </w:tabs>
        <w:jc w:val="center"/>
        <w:rPr>
          <w:rFonts w:ascii="Arial" w:hAnsi="Arial" w:cs="Arial"/>
          <w:sz w:val="22"/>
          <w:szCs w:val="22"/>
        </w:rPr>
      </w:pPr>
    </w:p>
    <w:p w14:paraId="1CEABDA1" w14:textId="77777777" w:rsidR="00D06331" w:rsidRPr="00AE3149" w:rsidRDefault="00D06331" w:rsidP="004D28F6">
      <w:pPr>
        <w:pStyle w:val="Ttulo5"/>
      </w:pPr>
      <w:r w:rsidRPr="00AE3149">
        <w:t>CAPÍTULO III</w:t>
      </w:r>
    </w:p>
    <w:p w14:paraId="74798042" w14:textId="77777777"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14:paraId="743A5BB6" w14:textId="77777777" w:rsidR="00D06331" w:rsidRPr="00AE3149" w:rsidRDefault="00D06331" w:rsidP="004D28F6">
      <w:pPr>
        <w:rPr>
          <w:rFonts w:ascii="Arial" w:hAnsi="Arial" w:cs="Arial"/>
          <w:sz w:val="22"/>
          <w:szCs w:val="22"/>
        </w:rPr>
      </w:pPr>
    </w:p>
    <w:p w14:paraId="7DDD39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14:paraId="2AE62D2A" w14:textId="77777777" w:rsidR="00D06331" w:rsidRPr="00AE3149" w:rsidRDefault="00D06331" w:rsidP="009A4153">
      <w:pPr>
        <w:jc w:val="both"/>
        <w:rPr>
          <w:rFonts w:ascii="Arial" w:hAnsi="Arial" w:cs="Arial"/>
          <w:sz w:val="22"/>
          <w:szCs w:val="22"/>
        </w:rPr>
      </w:pPr>
    </w:p>
    <w:p w14:paraId="5B5F6D5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14:paraId="76F173B8" w14:textId="77777777" w:rsidR="00D06331" w:rsidRPr="00AE3149" w:rsidRDefault="00D06331" w:rsidP="009A4153">
      <w:pPr>
        <w:tabs>
          <w:tab w:val="left" w:pos="709"/>
        </w:tabs>
        <w:jc w:val="both"/>
        <w:rPr>
          <w:rFonts w:ascii="Arial" w:hAnsi="Arial" w:cs="Arial"/>
          <w:sz w:val="22"/>
          <w:szCs w:val="22"/>
        </w:rPr>
      </w:pPr>
    </w:p>
    <w:p w14:paraId="27F15BF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14:paraId="71630CBE" w14:textId="77777777" w:rsidR="00D06331" w:rsidRPr="00AE3149" w:rsidRDefault="00D06331" w:rsidP="009A4153">
      <w:pPr>
        <w:jc w:val="both"/>
        <w:rPr>
          <w:rFonts w:ascii="Arial" w:hAnsi="Arial" w:cs="Arial"/>
          <w:sz w:val="22"/>
          <w:szCs w:val="22"/>
        </w:rPr>
      </w:pPr>
    </w:p>
    <w:p w14:paraId="7FECBD5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14:paraId="3827ECFF" w14:textId="77777777" w:rsidR="00D06331" w:rsidRPr="00AE3149" w:rsidRDefault="00D06331" w:rsidP="009A4153">
      <w:pPr>
        <w:jc w:val="both"/>
        <w:rPr>
          <w:rFonts w:ascii="Arial" w:hAnsi="Arial" w:cs="Arial"/>
          <w:sz w:val="22"/>
          <w:szCs w:val="22"/>
        </w:rPr>
      </w:pPr>
    </w:p>
    <w:p w14:paraId="6EBBD65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14:paraId="371BA4EC" w14:textId="77777777" w:rsidR="00D06331" w:rsidRPr="00AE3149" w:rsidRDefault="00D06331" w:rsidP="009A4153">
      <w:pPr>
        <w:jc w:val="both"/>
        <w:rPr>
          <w:rFonts w:ascii="Arial" w:hAnsi="Arial" w:cs="Arial"/>
          <w:sz w:val="22"/>
          <w:szCs w:val="22"/>
        </w:rPr>
      </w:pPr>
    </w:p>
    <w:p w14:paraId="3A92C46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14:paraId="2B84A47E"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1AA734CA" w14:textId="77777777" w:rsidR="00D06331" w:rsidRPr="00AE3149" w:rsidRDefault="00D06331" w:rsidP="009A4153">
      <w:pPr>
        <w:jc w:val="both"/>
        <w:rPr>
          <w:rFonts w:ascii="Arial" w:hAnsi="Arial" w:cs="Arial"/>
          <w:sz w:val="22"/>
          <w:szCs w:val="22"/>
        </w:rPr>
      </w:pPr>
    </w:p>
    <w:p w14:paraId="1BA0FA0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 xml:space="preserve">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w:t>
      </w:r>
      <w:proofErr w:type="gramStart"/>
      <w:r w:rsidR="003410EA" w:rsidRPr="003410EA">
        <w:rPr>
          <w:rFonts w:ascii="Arial" w:hAnsi="Arial" w:cs="Arial"/>
          <w:sz w:val="22"/>
          <w:szCs w:val="22"/>
          <w:lang w:val="es-MX"/>
        </w:rPr>
        <w:t>judicial  para</w:t>
      </w:r>
      <w:proofErr w:type="gramEnd"/>
      <w:r w:rsidR="003410EA" w:rsidRPr="003410EA">
        <w:rPr>
          <w:rFonts w:ascii="Arial" w:hAnsi="Arial" w:cs="Arial"/>
          <w:sz w:val="22"/>
          <w:szCs w:val="22"/>
          <w:lang w:val="es-MX"/>
        </w:rPr>
        <w:t xml:space="preserve"> que se haga el registro.</w:t>
      </w:r>
    </w:p>
    <w:p w14:paraId="09A3E34A"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F534913" w14:textId="77777777" w:rsidR="00D06331" w:rsidRPr="00AE3149" w:rsidRDefault="00D06331" w:rsidP="009A4153">
      <w:pPr>
        <w:jc w:val="both"/>
        <w:rPr>
          <w:rFonts w:ascii="Arial" w:hAnsi="Arial" w:cs="Arial"/>
          <w:sz w:val="22"/>
          <w:szCs w:val="22"/>
        </w:rPr>
      </w:pPr>
    </w:p>
    <w:p w14:paraId="69274A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 xml:space="preserve">En el caso a que se refiere la parte final del artículo anterior, el registrador tiene obligación de hacer una inscripción preventiva, a fin de </w:t>
      </w:r>
      <w:proofErr w:type="gramStart"/>
      <w:r w:rsidRPr="00AE3149">
        <w:rPr>
          <w:rFonts w:ascii="Arial" w:hAnsi="Arial" w:cs="Arial"/>
          <w:sz w:val="22"/>
          <w:szCs w:val="22"/>
        </w:rPr>
        <w:t>que</w:t>
      </w:r>
      <w:proofErr w:type="gramEnd"/>
      <w:r w:rsidRPr="00AE3149">
        <w:rPr>
          <w:rFonts w:ascii="Arial" w:hAnsi="Arial" w:cs="Arial"/>
          <w:sz w:val="22"/>
          <w:szCs w:val="22"/>
        </w:rPr>
        <w:t xml:space="preserve"> si la autoridad judicial ordena que se registre </w:t>
      </w:r>
      <w:r w:rsidRPr="00AE3149">
        <w:rPr>
          <w:rFonts w:ascii="Arial" w:hAnsi="Arial" w:cs="Arial"/>
          <w:sz w:val="22"/>
          <w:szCs w:val="22"/>
        </w:rPr>
        <w:lastRenderedPageBreak/>
        <w:t>el título rechazado, la inscripción definitiva surta sus efectos desde que por primera vez se presentó el título. Si el juez aprueba la calificación hecha por el registrador, se cancelará la inscripción preventiva.</w:t>
      </w:r>
    </w:p>
    <w:p w14:paraId="236C64EC" w14:textId="77777777" w:rsidR="00D06331" w:rsidRPr="00AE3149" w:rsidRDefault="00D06331" w:rsidP="009A4153">
      <w:pPr>
        <w:jc w:val="both"/>
        <w:rPr>
          <w:rFonts w:ascii="Arial" w:hAnsi="Arial" w:cs="Arial"/>
          <w:sz w:val="22"/>
          <w:szCs w:val="22"/>
        </w:rPr>
      </w:pPr>
    </w:p>
    <w:p w14:paraId="1068872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14:paraId="1515BFB5" w14:textId="77777777" w:rsidR="00D06331" w:rsidRPr="00AE3149" w:rsidRDefault="00D06331" w:rsidP="009A4153">
      <w:pPr>
        <w:jc w:val="both"/>
        <w:rPr>
          <w:rFonts w:ascii="Arial" w:hAnsi="Arial" w:cs="Arial"/>
          <w:sz w:val="22"/>
          <w:szCs w:val="22"/>
        </w:rPr>
      </w:pPr>
    </w:p>
    <w:p w14:paraId="7E6842B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14:paraId="00D55183" w14:textId="77777777" w:rsidR="00D06331" w:rsidRPr="00AE3149" w:rsidRDefault="00D06331" w:rsidP="009A4153">
      <w:pPr>
        <w:jc w:val="both"/>
        <w:rPr>
          <w:rFonts w:ascii="Arial" w:hAnsi="Arial" w:cs="Arial"/>
          <w:sz w:val="22"/>
          <w:szCs w:val="22"/>
        </w:rPr>
      </w:pPr>
    </w:p>
    <w:p w14:paraId="12A4C40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14:paraId="5600947C" w14:textId="77777777" w:rsidR="00D06331" w:rsidRPr="00AE3149" w:rsidRDefault="00D06331" w:rsidP="009A4153">
      <w:pPr>
        <w:jc w:val="both"/>
        <w:rPr>
          <w:rFonts w:ascii="Arial" w:hAnsi="Arial" w:cs="Arial"/>
          <w:sz w:val="22"/>
          <w:szCs w:val="22"/>
        </w:rPr>
      </w:pPr>
    </w:p>
    <w:p w14:paraId="6F4D45E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14:paraId="027EAF65" w14:textId="77777777" w:rsidR="00D06331" w:rsidRPr="00AE3149" w:rsidRDefault="00D06331" w:rsidP="009A4153">
      <w:pPr>
        <w:jc w:val="both"/>
        <w:rPr>
          <w:rFonts w:ascii="Arial" w:hAnsi="Arial" w:cs="Arial"/>
          <w:sz w:val="22"/>
          <w:szCs w:val="22"/>
        </w:rPr>
      </w:pPr>
    </w:p>
    <w:p w14:paraId="511B63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14:paraId="22C3F220" w14:textId="77777777" w:rsidR="00D06331" w:rsidRPr="00AE3149" w:rsidRDefault="00D06331" w:rsidP="009A4153">
      <w:pPr>
        <w:jc w:val="both"/>
        <w:rPr>
          <w:rFonts w:ascii="Arial" w:hAnsi="Arial" w:cs="Arial"/>
          <w:sz w:val="22"/>
          <w:szCs w:val="22"/>
        </w:rPr>
      </w:pPr>
    </w:p>
    <w:p w14:paraId="522C85F3"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14:paraId="111B8A54"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8968431" w14:textId="77777777" w:rsidR="00D06331" w:rsidRPr="00AE3149" w:rsidRDefault="00D06331" w:rsidP="009A4153">
      <w:pPr>
        <w:jc w:val="both"/>
        <w:rPr>
          <w:rFonts w:ascii="Arial" w:hAnsi="Arial" w:cs="Arial"/>
          <w:sz w:val="22"/>
          <w:szCs w:val="22"/>
        </w:rPr>
      </w:pPr>
    </w:p>
    <w:p w14:paraId="715A372C"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14:paraId="2D0377FD"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791EF90D" w14:textId="77777777" w:rsidR="00D06331" w:rsidRPr="00AE3149" w:rsidRDefault="00D06331" w:rsidP="009A4153">
      <w:pPr>
        <w:jc w:val="both"/>
        <w:rPr>
          <w:rFonts w:ascii="Arial" w:hAnsi="Arial" w:cs="Arial"/>
          <w:sz w:val="22"/>
          <w:szCs w:val="22"/>
        </w:rPr>
      </w:pPr>
    </w:p>
    <w:p w14:paraId="3445674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14:paraId="6596E215" w14:textId="77777777" w:rsidR="00D06331" w:rsidRPr="00AE3149" w:rsidRDefault="00D06331" w:rsidP="009A4153">
      <w:pPr>
        <w:jc w:val="both"/>
        <w:rPr>
          <w:rFonts w:ascii="Arial" w:hAnsi="Arial" w:cs="Arial"/>
          <w:sz w:val="22"/>
          <w:szCs w:val="22"/>
        </w:rPr>
      </w:pPr>
    </w:p>
    <w:p w14:paraId="686C25A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14:paraId="17EE6D30" w14:textId="77777777" w:rsidR="00D06331" w:rsidRPr="00AE3149" w:rsidRDefault="00D06331" w:rsidP="009A4153">
      <w:pPr>
        <w:jc w:val="both"/>
        <w:rPr>
          <w:rFonts w:ascii="Arial" w:hAnsi="Arial" w:cs="Arial"/>
          <w:sz w:val="22"/>
          <w:szCs w:val="22"/>
        </w:rPr>
      </w:pPr>
    </w:p>
    <w:p w14:paraId="30DF904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14:paraId="0BAE8C00" w14:textId="77777777" w:rsidR="00D06331" w:rsidRPr="00AE3149" w:rsidRDefault="00D06331" w:rsidP="009A4153">
      <w:pPr>
        <w:jc w:val="both"/>
        <w:rPr>
          <w:rFonts w:ascii="Arial" w:hAnsi="Arial" w:cs="Arial"/>
          <w:sz w:val="22"/>
          <w:szCs w:val="22"/>
        </w:rPr>
      </w:pPr>
    </w:p>
    <w:p w14:paraId="423D82D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14:paraId="4CD042D9" w14:textId="77777777" w:rsidR="001D285E" w:rsidRPr="00AE3149" w:rsidRDefault="001D285E" w:rsidP="009A4153">
      <w:pPr>
        <w:jc w:val="both"/>
        <w:rPr>
          <w:rFonts w:ascii="Arial" w:hAnsi="Arial" w:cs="Arial"/>
          <w:sz w:val="22"/>
          <w:szCs w:val="22"/>
        </w:rPr>
      </w:pPr>
    </w:p>
    <w:p w14:paraId="6CA15E2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14:paraId="05A566B8" w14:textId="77777777" w:rsidR="00D06331" w:rsidRPr="00AE3149" w:rsidRDefault="00D06331" w:rsidP="009A4153">
      <w:pPr>
        <w:jc w:val="both"/>
        <w:rPr>
          <w:rFonts w:ascii="Arial" w:hAnsi="Arial" w:cs="Arial"/>
          <w:sz w:val="22"/>
          <w:szCs w:val="22"/>
        </w:rPr>
      </w:pPr>
    </w:p>
    <w:p w14:paraId="35625A04" w14:textId="77777777"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w:t>
      </w:r>
      <w:r w:rsidR="00C30A1C" w:rsidRPr="00AE3149">
        <w:rPr>
          <w:rFonts w:ascii="Arial" w:hAnsi="Arial" w:cs="Arial"/>
          <w:sz w:val="22"/>
          <w:szCs w:val="22"/>
        </w:rPr>
        <w:lastRenderedPageBreak/>
        <w:t xml:space="preserve">correspondientes al Registro Público, un certificado sobre la existencia o inexistencia de gravámenes en relación con la misma. En esta solicitud, que surtirá efectos de aviso </w:t>
      </w:r>
      <w:proofErr w:type="spellStart"/>
      <w:r w:rsidR="00C30A1C" w:rsidRPr="00AE3149">
        <w:rPr>
          <w:rFonts w:ascii="Arial" w:hAnsi="Arial" w:cs="Arial"/>
          <w:sz w:val="22"/>
          <w:szCs w:val="22"/>
        </w:rPr>
        <w:t>pre-preventivo</w:t>
      </w:r>
      <w:proofErr w:type="spellEnd"/>
      <w:r w:rsidR="00C30A1C" w:rsidRPr="00AE3149">
        <w:rPr>
          <w:rFonts w:ascii="Arial" w:hAnsi="Arial" w:cs="Arial"/>
          <w:sz w:val="22"/>
          <w:szCs w:val="22"/>
        </w:rPr>
        <w:t xml:space="preserve">,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14:paraId="192415A3"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85EBAF3" w14:textId="77777777" w:rsidR="00800B48" w:rsidRPr="001B6D9D" w:rsidRDefault="00800B48" w:rsidP="00800B48">
      <w:pPr>
        <w:jc w:val="right"/>
        <w:rPr>
          <w:rFonts w:ascii="Arial" w:hAnsi="Arial" w:cs="Arial"/>
          <w:color w:val="0070C0"/>
          <w:szCs w:val="22"/>
        </w:rPr>
      </w:pPr>
    </w:p>
    <w:p w14:paraId="0536C09E" w14:textId="77777777"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 xml:space="preserve">Una vez firmada la escritura que produzca cualquiera de las consecuencias mencionadas en el párrafo precedente, haya habido o no aviso </w:t>
      </w:r>
      <w:proofErr w:type="spellStart"/>
      <w:r w:rsidRPr="00AE3149">
        <w:rPr>
          <w:rFonts w:ascii="Arial" w:hAnsi="Arial" w:cs="Arial"/>
          <w:sz w:val="22"/>
          <w:szCs w:val="22"/>
        </w:rPr>
        <w:t>pre-preventivo</w:t>
      </w:r>
      <w:proofErr w:type="spellEnd"/>
      <w:r w:rsidRPr="00AE3149">
        <w:rPr>
          <w:rFonts w:ascii="Arial" w:hAnsi="Arial" w:cs="Arial"/>
          <w:sz w:val="22"/>
          <w:szCs w:val="22"/>
        </w:rPr>
        <w:t>,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14:paraId="208813B0"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F6819CF" w14:textId="77777777" w:rsidR="00800B48" w:rsidRPr="001B6D9D" w:rsidRDefault="00800B48" w:rsidP="00800B48">
      <w:pPr>
        <w:jc w:val="right"/>
        <w:rPr>
          <w:rFonts w:ascii="Arial" w:hAnsi="Arial" w:cs="Arial"/>
          <w:color w:val="0070C0"/>
          <w:szCs w:val="22"/>
        </w:rPr>
      </w:pPr>
    </w:p>
    <w:p w14:paraId="77B2EF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14:paraId="26ADBC4A" w14:textId="77777777" w:rsidR="00D06331" w:rsidRPr="00AE3149" w:rsidRDefault="00D06331" w:rsidP="009A4153">
      <w:pPr>
        <w:jc w:val="both"/>
        <w:rPr>
          <w:rFonts w:ascii="Arial" w:hAnsi="Arial" w:cs="Arial"/>
          <w:sz w:val="22"/>
          <w:szCs w:val="22"/>
        </w:rPr>
      </w:pPr>
    </w:p>
    <w:p w14:paraId="721D34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14:paraId="6578E4D8" w14:textId="77777777" w:rsidR="00D06331" w:rsidRPr="00AE3149" w:rsidRDefault="00D06331" w:rsidP="009A4153">
      <w:pPr>
        <w:jc w:val="both"/>
        <w:rPr>
          <w:rFonts w:ascii="Arial" w:hAnsi="Arial" w:cs="Arial"/>
          <w:sz w:val="22"/>
          <w:szCs w:val="22"/>
        </w:rPr>
      </w:pPr>
    </w:p>
    <w:p w14:paraId="69F0231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14:paraId="3C7EDD0E" w14:textId="77777777" w:rsidR="00D06331" w:rsidRPr="00AE3149" w:rsidRDefault="00D06331" w:rsidP="009A4153">
      <w:pPr>
        <w:jc w:val="both"/>
        <w:rPr>
          <w:rFonts w:ascii="Arial" w:hAnsi="Arial" w:cs="Arial"/>
          <w:sz w:val="22"/>
          <w:szCs w:val="22"/>
        </w:rPr>
      </w:pPr>
    </w:p>
    <w:p w14:paraId="69F348A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14:paraId="35376EC9" w14:textId="77777777" w:rsidR="00D06331" w:rsidRPr="00AE3149" w:rsidRDefault="00D06331" w:rsidP="009A4153">
      <w:pPr>
        <w:jc w:val="both"/>
        <w:rPr>
          <w:rFonts w:ascii="Arial" w:hAnsi="Arial" w:cs="Arial"/>
          <w:sz w:val="22"/>
          <w:szCs w:val="22"/>
        </w:rPr>
      </w:pPr>
    </w:p>
    <w:p w14:paraId="2AA1E45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14:paraId="1FC2D1B4" w14:textId="77777777" w:rsidR="00D06331" w:rsidRPr="00AE3149" w:rsidRDefault="00D06331" w:rsidP="009A4153">
      <w:pPr>
        <w:jc w:val="both"/>
        <w:rPr>
          <w:rFonts w:ascii="Arial" w:hAnsi="Arial" w:cs="Arial"/>
          <w:sz w:val="22"/>
          <w:szCs w:val="22"/>
        </w:rPr>
      </w:pPr>
    </w:p>
    <w:p w14:paraId="0FF39AE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14:paraId="0F8AE983" w14:textId="77777777" w:rsidR="00D06331" w:rsidRPr="00AE3149" w:rsidRDefault="00D06331" w:rsidP="009A4153">
      <w:pPr>
        <w:jc w:val="both"/>
        <w:rPr>
          <w:rFonts w:ascii="Arial" w:hAnsi="Arial" w:cs="Arial"/>
          <w:sz w:val="22"/>
          <w:szCs w:val="22"/>
        </w:rPr>
      </w:pPr>
    </w:p>
    <w:p w14:paraId="5F2D0C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14:paraId="5E4B0FC6" w14:textId="77777777" w:rsidR="00D06331" w:rsidRPr="00AE3149" w:rsidRDefault="00D06331" w:rsidP="009A4153">
      <w:pPr>
        <w:jc w:val="both"/>
        <w:rPr>
          <w:rFonts w:ascii="Arial" w:hAnsi="Arial" w:cs="Arial"/>
          <w:sz w:val="22"/>
          <w:szCs w:val="22"/>
        </w:rPr>
      </w:pPr>
    </w:p>
    <w:p w14:paraId="00A906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14:paraId="6F5C1837" w14:textId="77777777" w:rsidR="00D06331" w:rsidRPr="00AE3149" w:rsidRDefault="00D06331" w:rsidP="009A4153">
      <w:pPr>
        <w:jc w:val="both"/>
        <w:rPr>
          <w:rFonts w:ascii="Arial" w:hAnsi="Arial" w:cs="Arial"/>
          <w:sz w:val="22"/>
          <w:szCs w:val="22"/>
        </w:rPr>
      </w:pPr>
    </w:p>
    <w:p w14:paraId="3B19F1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14:paraId="6D42CF27" w14:textId="77777777" w:rsidR="00D06331" w:rsidRPr="00AE3149" w:rsidRDefault="00D06331" w:rsidP="009A4153">
      <w:pPr>
        <w:jc w:val="both"/>
        <w:rPr>
          <w:rFonts w:ascii="Arial" w:hAnsi="Arial" w:cs="Arial"/>
          <w:sz w:val="22"/>
          <w:szCs w:val="22"/>
        </w:rPr>
      </w:pPr>
    </w:p>
    <w:p w14:paraId="3711F62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14:paraId="471D91C8" w14:textId="77777777" w:rsidR="00D06331" w:rsidRPr="00AE3149" w:rsidRDefault="00D06331" w:rsidP="009A4153">
      <w:pPr>
        <w:jc w:val="both"/>
        <w:rPr>
          <w:rFonts w:ascii="Arial" w:hAnsi="Arial" w:cs="Arial"/>
          <w:sz w:val="22"/>
          <w:szCs w:val="22"/>
        </w:rPr>
      </w:pPr>
    </w:p>
    <w:p w14:paraId="546E8E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14:paraId="305A0313" w14:textId="77777777" w:rsidR="00D06331" w:rsidRPr="00AE3149" w:rsidRDefault="00D06331" w:rsidP="009A4153">
      <w:pPr>
        <w:jc w:val="both"/>
        <w:rPr>
          <w:rFonts w:ascii="Arial" w:hAnsi="Arial" w:cs="Arial"/>
          <w:sz w:val="22"/>
          <w:szCs w:val="22"/>
        </w:rPr>
      </w:pPr>
    </w:p>
    <w:p w14:paraId="0834BAD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 xml:space="preserve">El reglamento especial establecerá los derechos y obligaciones de los registradores, así como las </w:t>
      </w:r>
      <w:proofErr w:type="spellStart"/>
      <w:r w:rsidRPr="00AE3149">
        <w:rPr>
          <w:rFonts w:ascii="Arial" w:hAnsi="Arial" w:cs="Arial"/>
          <w:sz w:val="22"/>
          <w:szCs w:val="22"/>
        </w:rPr>
        <w:t>formulas</w:t>
      </w:r>
      <w:proofErr w:type="spellEnd"/>
      <w:r w:rsidRPr="00AE3149">
        <w:rPr>
          <w:rFonts w:ascii="Arial" w:hAnsi="Arial" w:cs="Arial"/>
          <w:sz w:val="22"/>
          <w:szCs w:val="22"/>
        </w:rPr>
        <w:t xml:space="preserve"> y demás requisitos que deben llenar las inscripciones.</w:t>
      </w:r>
    </w:p>
    <w:p w14:paraId="69F0496E" w14:textId="77777777" w:rsidR="001D285E" w:rsidRPr="00AE3149" w:rsidRDefault="001D285E" w:rsidP="004D28F6">
      <w:pPr>
        <w:tabs>
          <w:tab w:val="left" w:pos="709"/>
        </w:tabs>
        <w:jc w:val="both"/>
        <w:rPr>
          <w:rFonts w:ascii="Arial" w:hAnsi="Arial" w:cs="Arial"/>
          <w:sz w:val="22"/>
          <w:szCs w:val="22"/>
        </w:rPr>
      </w:pPr>
    </w:p>
    <w:p w14:paraId="423DE8D0" w14:textId="77777777" w:rsidR="00D06331" w:rsidRPr="00AE3149" w:rsidRDefault="00D06331" w:rsidP="004D28F6">
      <w:pPr>
        <w:pStyle w:val="Ttulo5"/>
      </w:pPr>
      <w:r w:rsidRPr="00AE3149">
        <w:t>CAPÍTULO IV</w:t>
      </w:r>
    </w:p>
    <w:p w14:paraId="5C1943F6" w14:textId="77777777" w:rsidR="00D06331" w:rsidRPr="00AE3149" w:rsidRDefault="00D06331" w:rsidP="004D28F6">
      <w:pPr>
        <w:pStyle w:val="Ttulo5"/>
      </w:pPr>
      <w:r w:rsidRPr="00AE3149">
        <w:t>DEL REGISTRO DE LAS INFORMACIONES DE DOMINIO</w:t>
      </w:r>
    </w:p>
    <w:p w14:paraId="50510A62" w14:textId="77777777" w:rsidR="00D06331" w:rsidRPr="00AE3149" w:rsidRDefault="00D06331" w:rsidP="009A4153">
      <w:pPr>
        <w:jc w:val="both"/>
        <w:rPr>
          <w:rFonts w:ascii="Arial" w:hAnsi="Arial" w:cs="Arial"/>
          <w:sz w:val="22"/>
          <w:szCs w:val="22"/>
        </w:rPr>
      </w:pPr>
    </w:p>
    <w:p w14:paraId="50083F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14:paraId="6779BD10" w14:textId="77777777" w:rsidR="00D06331" w:rsidRPr="00AE3149" w:rsidRDefault="00D06331" w:rsidP="009A4153">
      <w:pPr>
        <w:jc w:val="both"/>
        <w:rPr>
          <w:rFonts w:ascii="Arial" w:hAnsi="Arial" w:cs="Arial"/>
          <w:sz w:val="22"/>
          <w:szCs w:val="22"/>
        </w:rPr>
      </w:pPr>
    </w:p>
    <w:p w14:paraId="4456F0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14:paraId="564D5326" w14:textId="77777777" w:rsidR="00D06331" w:rsidRPr="00AE3149" w:rsidRDefault="00D06331" w:rsidP="009A4153">
      <w:pPr>
        <w:jc w:val="both"/>
        <w:rPr>
          <w:rFonts w:ascii="Arial" w:hAnsi="Arial" w:cs="Arial"/>
          <w:sz w:val="22"/>
          <w:szCs w:val="22"/>
        </w:rPr>
      </w:pPr>
    </w:p>
    <w:p w14:paraId="6F7BB3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14:paraId="77AF338A" w14:textId="77777777" w:rsidR="00D06331" w:rsidRPr="00AE3149" w:rsidRDefault="00D06331" w:rsidP="009A4153">
      <w:pPr>
        <w:jc w:val="both"/>
        <w:rPr>
          <w:rFonts w:ascii="Arial" w:hAnsi="Arial" w:cs="Arial"/>
          <w:sz w:val="22"/>
          <w:szCs w:val="22"/>
        </w:rPr>
      </w:pPr>
    </w:p>
    <w:p w14:paraId="17593F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14:paraId="55F263E2" w14:textId="77777777" w:rsidR="00D06331" w:rsidRPr="00AE3149" w:rsidRDefault="00D06331" w:rsidP="009A4153">
      <w:pPr>
        <w:jc w:val="both"/>
        <w:rPr>
          <w:rFonts w:ascii="Arial" w:hAnsi="Arial" w:cs="Arial"/>
          <w:sz w:val="22"/>
          <w:szCs w:val="22"/>
        </w:rPr>
      </w:pPr>
    </w:p>
    <w:p w14:paraId="4EEEB3F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Comprobada debidamente la posesión, el juez declarará que el poseedor se ha convertido en propietario en virtud de la prescripción, y tal declaración se tendrá como </w:t>
      </w:r>
      <w:proofErr w:type="spellStart"/>
      <w:r w:rsidRPr="00AE3149">
        <w:rPr>
          <w:rFonts w:ascii="Arial" w:hAnsi="Arial" w:cs="Arial"/>
          <w:sz w:val="22"/>
          <w:szCs w:val="22"/>
        </w:rPr>
        <w:t>tíulo</w:t>
      </w:r>
      <w:proofErr w:type="spellEnd"/>
      <w:r w:rsidRPr="00AE3149">
        <w:rPr>
          <w:rFonts w:ascii="Arial" w:hAnsi="Arial" w:cs="Arial"/>
          <w:sz w:val="22"/>
          <w:szCs w:val="22"/>
        </w:rPr>
        <w:t xml:space="preserve"> (sic) de propiedad y será inscrita en el Registro Público.</w:t>
      </w:r>
    </w:p>
    <w:p w14:paraId="367ABC8F" w14:textId="77777777" w:rsidR="00D06331" w:rsidRPr="00AE3149" w:rsidRDefault="00D06331" w:rsidP="004D28F6">
      <w:pPr>
        <w:rPr>
          <w:rFonts w:ascii="Arial" w:hAnsi="Arial" w:cs="Arial"/>
          <w:sz w:val="22"/>
          <w:szCs w:val="22"/>
        </w:rPr>
      </w:pPr>
    </w:p>
    <w:p w14:paraId="1DA08BC6" w14:textId="77777777" w:rsidR="00D06331" w:rsidRPr="00AE3149" w:rsidRDefault="00D06331" w:rsidP="004D28F6">
      <w:pPr>
        <w:rPr>
          <w:rFonts w:ascii="Arial" w:hAnsi="Arial" w:cs="Arial"/>
          <w:sz w:val="22"/>
          <w:szCs w:val="22"/>
        </w:rPr>
      </w:pPr>
    </w:p>
    <w:p w14:paraId="331EEBE5" w14:textId="77777777" w:rsidR="00D06331" w:rsidRPr="00AE3149" w:rsidRDefault="00D06331" w:rsidP="004D28F6">
      <w:pPr>
        <w:pStyle w:val="Ttulo5"/>
      </w:pPr>
      <w:r w:rsidRPr="00AE3149">
        <w:lastRenderedPageBreak/>
        <w:t>CAPÍTULO V</w:t>
      </w:r>
    </w:p>
    <w:p w14:paraId="444C762D" w14:textId="77777777" w:rsidR="00D06331" w:rsidRPr="00AE3149" w:rsidRDefault="00D06331" w:rsidP="004D28F6">
      <w:pPr>
        <w:pStyle w:val="Ttulo5"/>
      </w:pPr>
      <w:r w:rsidRPr="00AE3149">
        <w:t>DE LAS INSCRIPCIONES DE POSESIÓN</w:t>
      </w:r>
    </w:p>
    <w:p w14:paraId="445E68D9" w14:textId="77777777" w:rsidR="00D06331" w:rsidRPr="00AE3149" w:rsidRDefault="00D06331" w:rsidP="004D28F6">
      <w:pPr>
        <w:rPr>
          <w:rFonts w:ascii="Arial" w:hAnsi="Arial" w:cs="Arial"/>
          <w:sz w:val="22"/>
          <w:szCs w:val="22"/>
        </w:rPr>
      </w:pPr>
    </w:p>
    <w:p w14:paraId="74E938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14:paraId="321B2806" w14:textId="77777777" w:rsidR="00D06331" w:rsidRPr="00AE3149" w:rsidRDefault="00D06331" w:rsidP="009A4153">
      <w:pPr>
        <w:jc w:val="both"/>
        <w:rPr>
          <w:rFonts w:ascii="Arial" w:hAnsi="Arial" w:cs="Arial"/>
          <w:sz w:val="22"/>
          <w:szCs w:val="22"/>
        </w:rPr>
      </w:pPr>
    </w:p>
    <w:p w14:paraId="56DB46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14:paraId="352D3C13" w14:textId="77777777" w:rsidR="00D06331" w:rsidRPr="00AE3149" w:rsidRDefault="00D06331" w:rsidP="009A4153">
      <w:pPr>
        <w:jc w:val="both"/>
        <w:rPr>
          <w:rFonts w:ascii="Arial" w:hAnsi="Arial" w:cs="Arial"/>
          <w:sz w:val="22"/>
          <w:szCs w:val="22"/>
        </w:rPr>
      </w:pPr>
    </w:p>
    <w:p w14:paraId="236683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14:paraId="2EE247A5" w14:textId="77777777" w:rsidR="00D06331" w:rsidRPr="00AE3149" w:rsidRDefault="00D06331" w:rsidP="009A4153">
      <w:pPr>
        <w:jc w:val="both"/>
        <w:rPr>
          <w:rFonts w:ascii="Arial" w:hAnsi="Arial" w:cs="Arial"/>
          <w:sz w:val="22"/>
          <w:szCs w:val="22"/>
        </w:rPr>
      </w:pPr>
    </w:p>
    <w:p w14:paraId="39E34A6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14:paraId="5FAA1381" w14:textId="77777777" w:rsidR="00D06331" w:rsidRPr="00AE3149" w:rsidRDefault="00D06331" w:rsidP="009A4153">
      <w:pPr>
        <w:jc w:val="both"/>
        <w:rPr>
          <w:rFonts w:ascii="Arial" w:hAnsi="Arial" w:cs="Arial"/>
          <w:sz w:val="22"/>
          <w:szCs w:val="22"/>
        </w:rPr>
      </w:pPr>
    </w:p>
    <w:p w14:paraId="1ABB1D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14:paraId="176D1E5B" w14:textId="77777777" w:rsidR="00D06331" w:rsidRPr="00AE3149" w:rsidRDefault="00D06331" w:rsidP="009A4153">
      <w:pPr>
        <w:jc w:val="both"/>
        <w:rPr>
          <w:rFonts w:ascii="Arial" w:hAnsi="Arial" w:cs="Arial"/>
          <w:sz w:val="22"/>
          <w:szCs w:val="22"/>
        </w:rPr>
      </w:pPr>
    </w:p>
    <w:p w14:paraId="5032539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14:paraId="35BE7D9C" w14:textId="77777777" w:rsidR="00D06331" w:rsidRPr="00AE3149" w:rsidRDefault="00D06331" w:rsidP="009A4153">
      <w:pPr>
        <w:jc w:val="both"/>
        <w:rPr>
          <w:rFonts w:ascii="Arial" w:hAnsi="Arial" w:cs="Arial"/>
          <w:sz w:val="22"/>
          <w:szCs w:val="22"/>
        </w:rPr>
      </w:pPr>
    </w:p>
    <w:p w14:paraId="67E59F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14:paraId="6F2EF0BA" w14:textId="77777777" w:rsidR="00D06331" w:rsidRPr="00AE3149" w:rsidRDefault="00D06331" w:rsidP="009A4153">
      <w:pPr>
        <w:jc w:val="both"/>
        <w:rPr>
          <w:rFonts w:ascii="Arial" w:hAnsi="Arial" w:cs="Arial"/>
          <w:sz w:val="22"/>
          <w:szCs w:val="22"/>
        </w:rPr>
      </w:pPr>
    </w:p>
    <w:p w14:paraId="76D5F73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w:t>
      </w:r>
      <w:proofErr w:type="gramStart"/>
      <w:r w:rsidRPr="00AE3149">
        <w:rPr>
          <w:rFonts w:ascii="Arial" w:hAnsi="Arial" w:cs="Arial"/>
          <w:sz w:val="22"/>
          <w:szCs w:val="22"/>
        </w:rPr>
        <w:t>inscripción</w:t>
      </w:r>
      <w:proofErr w:type="gramEnd"/>
      <w:r w:rsidRPr="00AE3149">
        <w:rPr>
          <w:rFonts w:ascii="Arial" w:hAnsi="Arial" w:cs="Arial"/>
          <w:sz w:val="22"/>
          <w:szCs w:val="22"/>
        </w:rPr>
        <w:t xml:space="preserve"> así como para que haga la anotación de ésta, es necesario que el demandante otorgue fianza de responder de los daños y perjuicios que se originen si su oposición se declara que proceda.</w:t>
      </w:r>
    </w:p>
    <w:p w14:paraId="09791B19" w14:textId="77777777" w:rsidR="00D06331" w:rsidRPr="00AE3149" w:rsidRDefault="00D06331" w:rsidP="009A4153">
      <w:pPr>
        <w:jc w:val="both"/>
        <w:rPr>
          <w:rFonts w:ascii="Arial" w:hAnsi="Arial" w:cs="Arial"/>
          <w:sz w:val="22"/>
          <w:szCs w:val="22"/>
        </w:rPr>
      </w:pPr>
    </w:p>
    <w:p w14:paraId="061151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opositor deja transcurrir seis meses sin promover en el juicio de oposición, quedará ésta sin efecto, haciéndose en su caso la cancelación que </w:t>
      </w:r>
      <w:proofErr w:type="spellStart"/>
      <w:r w:rsidRPr="00AE3149">
        <w:rPr>
          <w:rFonts w:ascii="Arial" w:hAnsi="Arial" w:cs="Arial"/>
          <w:sz w:val="22"/>
          <w:szCs w:val="22"/>
        </w:rPr>
        <w:t>porceda</w:t>
      </w:r>
      <w:proofErr w:type="spellEnd"/>
      <w:r w:rsidRPr="00AE3149">
        <w:rPr>
          <w:rFonts w:ascii="Arial" w:hAnsi="Arial" w:cs="Arial"/>
          <w:sz w:val="22"/>
          <w:szCs w:val="22"/>
        </w:rPr>
        <w:t>. (sic)</w:t>
      </w:r>
    </w:p>
    <w:p w14:paraId="6162C1B8" w14:textId="77777777" w:rsidR="00D06331" w:rsidRPr="00AE3149" w:rsidRDefault="00D06331" w:rsidP="009A4153">
      <w:pPr>
        <w:jc w:val="both"/>
        <w:rPr>
          <w:rFonts w:ascii="Arial" w:hAnsi="Arial" w:cs="Arial"/>
          <w:sz w:val="22"/>
          <w:szCs w:val="22"/>
        </w:rPr>
      </w:pPr>
    </w:p>
    <w:p w14:paraId="24AEA2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14:paraId="5A996591" w14:textId="77777777" w:rsidR="00D06331" w:rsidRPr="00AE3149" w:rsidRDefault="00D06331" w:rsidP="009A4153">
      <w:pPr>
        <w:jc w:val="both"/>
        <w:rPr>
          <w:rFonts w:ascii="Arial" w:hAnsi="Arial" w:cs="Arial"/>
          <w:sz w:val="22"/>
          <w:szCs w:val="22"/>
        </w:rPr>
      </w:pPr>
    </w:p>
    <w:p w14:paraId="49DA5A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14:paraId="17320C03" w14:textId="77777777" w:rsidR="00D06331" w:rsidRPr="00AE3149" w:rsidRDefault="00D06331" w:rsidP="004D28F6">
      <w:pPr>
        <w:pStyle w:val="Ttulo5"/>
      </w:pPr>
      <w:r w:rsidRPr="00AE3149">
        <w:lastRenderedPageBreak/>
        <w:t>CAPÍTULO VI</w:t>
      </w:r>
    </w:p>
    <w:p w14:paraId="76039CA3" w14:textId="77777777" w:rsidR="00D06331" w:rsidRPr="00AE3149" w:rsidRDefault="00D06331" w:rsidP="004D28F6">
      <w:pPr>
        <w:pStyle w:val="Ttulo5"/>
      </w:pPr>
      <w:r w:rsidRPr="00AE3149">
        <w:t>DE LA EXTINCIÓN DE LAS INSCRIPCIONES</w:t>
      </w:r>
    </w:p>
    <w:p w14:paraId="039D1959" w14:textId="77777777" w:rsidR="00D06331" w:rsidRPr="00AE3149" w:rsidRDefault="00D06331" w:rsidP="009A4153">
      <w:pPr>
        <w:jc w:val="both"/>
        <w:rPr>
          <w:rFonts w:ascii="Arial" w:hAnsi="Arial" w:cs="Arial"/>
          <w:sz w:val="22"/>
          <w:szCs w:val="22"/>
        </w:rPr>
      </w:pPr>
    </w:p>
    <w:p w14:paraId="3CE20FD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14:paraId="4785D6BC" w14:textId="77777777" w:rsidR="00D06331" w:rsidRPr="00AE3149" w:rsidRDefault="00D06331" w:rsidP="009A4153">
      <w:pPr>
        <w:jc w:val="both"/>
        <w:rPr>
          <w:rFonts w:ascii="Arial" w:hAnsi="Arial" w:cs="Arial"/>
          <w:sz w:val="22"/>
          <w:szCs w:val="22"/>
        </w:rPr>
      </w:pPr>
    </w:p>
    <w:p w14:paraId="748BD644" w14:textId="77777777"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14:paraId="33A7E517" w14:textId="77777777"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14:paraId="4B0C7CE5" w14:textId="77777777" w:rsidR="00D06331" w:rsidRPr="00AE3149" w:rsidRDefault="00D06331" w:rsidP="009A4153">
      <w:pPr>
        <w:jc w:val="both"/>
        <w:rPr>
          <w:rFonts w:ascii="Arial" w:hAnsi="Arial" w:cs="Arial"/>
          <w:sz w:val="22"/>
          <w:szCs w:val="22"/>
        </w:rPr>
      </w:pPr>
    </w:p>
    <w:p w14:paraId="392039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14:paraId="24451B92" w14:textId="77777777" w:rsidR="00D06331" w:rsidRPr="00AE3149" w:rsidRDefault="00D06331" w:rsidP="009A4153">
      <w:pPr>
        <w:jc w:val="both"/>
        <w:rPr>
          <w:rFonts w:ascii="Arial" w:hAnsi="Arial" w:cs="Arial"/>
          <w:sz w:val="22"/>
          <w:szCs w:val="22"/>
        </w:rPr>
      </w:pPr>
    </w:p>
    <w:p w14:paraId="0A3F7C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14:paraId="40A2450B" w14:textId="77777777" w:rsidR="00D06331" w:rsidRPr="00AE3149" w:rsidRDefault="00D06331" w:rsidP="009A4153">
      <w:pPr>
        <w:jc w:val="both"/>
        <w:rPr>
          <w:rFonts w:ascii="Arial" w:hAnsi="Arial" w:cs="Arial"/>
          <w:sz w:val="22"/>
          <w:szCs w:val="22"/>
        </w:rPr>
      </w:pPr>
    </w:p>
    <w:p w14:paraId="2C3F88A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14:paraId="1C6AE183" w14:textId="77777777" w:rsidR="00D06331" w:rsidRPr="00AE3149" w:rsidRDefault="00D06331" w:rsidP="009A4153">
      <w:pPr>
        <w:jc w:val="both"/>
        <w:rPr>
          <w:rFonts w:ascii="Arial" w:hAnsi="Arial" w:cs="Arial"/>
          <w:sz w:val="22"/>
          <w:szCs w:val="22"/>
        </w:rPr>
      </w:pPr>
    </w:p>
    <w:p w14:paraId="4B5A2CD1"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 xml:space="preserve">Cuando se extinga o prescriba el derecho inscrito, en los términos de los artículos 1121, 1137 y 1138 de este Código. En el caso de prescripción, la solicitud de cancelación de la inscripción se </w:t>
      </w:r>
      <w:proofErr w:type="gramStart"/>
      <w:r w:rsidR="00A629B9" w:rsidRPr="00A629B9">
        <w:rPr>
          <w:rFonts w:ascii="Arial" w:hAnsi="Arial" w:cs="Arial"/>
          <w:sz w:val="22"/>
          <w:szCs w:val="22"/>
          <w:lang w:val="es-ES"/>
        </w:rPr>
        <w:t>formulara</w:t>
      </w:r>
      <w:proofErr w:type="gramEnd"/>
      <w:r w:rsidR="00A629B9" w:rsidRPr="00A629B9">
        <w:rPr>
          <w:rFonts w:ascii="Arial" w:hAnsi="Arial" w:cs="Arial"/>
          <w:sz w:val="22"/>
          <w:szCs w:val="22"/>
          <w:lang w:val="es-ES"/>
        </w:rPr>
        <w:t xml:space="preserve">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14:paraId="5D7619AD" w14:textId="77777777"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14:paraId="16C3F431" w14:textId="77777777" w:rsidR="00D06331" w:rsidRPr="00AE3149" w:rsidRDefault="00D06331" w:rsidP="009A4153">
      <w:pPr>
        <w:jc w:val="both"/>
        <w:rPr>
          <w:rFonts w:ascii="Arial" w:hAnsi="Arial" w:cs="Arial"/>
          <w:sz w:val="22"/>
          <w:szCs w:val="22"/>
        </w:rPr>
      </w:pPr>
    </w:p>
    <w:p w14:paraId="767BB65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14:paraId="030E3C50" w14:textId="77777777" w:rsidR="00D06331" w:rsidRPr="00AE3149" w:rsidRDefault="00D06331" w:rsidP="009A4153">
      <w:pPr>
        <w:jc w:val="both"/>
        <w:rPr>
          <w:rFonts w:ascii="Arial" w:hAnsi="Arial" w:cs="Arial"/>
          <w:sz w:val="22"/>
          <w:szCs w:val="22"/>
        </w:rPr>
      </w:pPr>
    </w:p>
    <w:p w14:paraId="542C78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14:paraId="4911930D" w14:textId="77777777" w:rsidR="00D06331" w:rsidRPr="00AE3149" w:rsidRDefault="00D06331" w:rsidP="009A4153">
      <w:pPr>
        <w:jc w:val="both"/>
        <w:rPr>
          <w:rFonts w:ascii="Arial" w:hAnsi="Arial" w:cs="Arial"/>
          <w:sz w:val="22"/>
          <w:szCs w:val="22"/>
        </w:rPr>
      </w:pPr>
    </w:p>
    <w:p w14:paraId="424324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14:paraId="24D6673D" w14:textId="77777777" w:rsidR="00D06331" w:rsidRPr="00AE3149" w:rsidRDefault="00D06331" w:rsidP="009A4153">
      <w:pPr>
        <w:jc w:val="both"/>
        <w:rPr>
          <w:rFonts w:ascii="Arial" w:hAnsi="Arial" w:cs="Arial"/>
          <w:sz w:val="22"/>
          <w:szCs w:val="22"/>
        </w:rPr>
      </w:pPr>
    </w:p>
    <w:p w14:paraId="504361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14:paraId="43F22440" w14:textId="77777777" w:rsidR="00D06331" w:rsidRPr="00AE3149" w:rsidRDefault="00D06331" w:rsidP="009A4153">
      <w:pPr>
        <w:jc w:val="both"/>
        <w:rPr>
          <w:rFonts w:ascii="Arial" w:hAnsi="Arial" w:cs="Arial"/>
          <w:sz w:val="22"/>
          <w:szCs w:val="22"/>
        </w:rPr>
      </w:pPr>
    </w:p>
    <w:p w14:paraId="3B658F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14:paraId="4239634F" w14:textId="77777777" w:rsidR="00D06331" w:rsidRPr="00AE3149" w:rsidRDefault="00D06331" w:rsidP="009A4153">
      <w:pPr>
        <w:jc w:val="both"/>
        <w:rPr>
          <w:rFonts w:ascii="Arial" w:hAnsi="Arial" w:cs="Arial"/>
          <w:sz w:val="22"/>
          <w:szCs w:val="22"/>
        </w:rPr>
      </w:pPr>
    </w:p>
    <w:p w14:paraId="2EA3B1F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14:paraId="58EEB8D4" w14:textId="77777777" w:rsidR="00D06331" w:rsidRPr="00AE3149" w:rsidRDefault="00D06331" w:rsidP="009A4153">
      <w:pPr>
        <w:jc w:val="both"/>
        <w:rPr>
          <w:rFonts w:ascii="Arial" w:hAnsi="Arial" w:cs="Arial"/>
          <w:sz w:val="22"/>
          <w:szCs w:val="22"/>
        </w:rPr>
      </w:pPr>
    </w:p>
    <w:p w14:paraId="593579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14:paraId="7370DD7A" w14:textId="77777777" w:rsidR="00D06331" w:rsidRPr="00AE3149" w:rsidRDefault="00D06331" w:rsidP="009A4153">
      <w:pPr>
        <w:jc w:val="both"/>
        <w:rPr>
          <w:rFonts w:ascii="Arial" w:hAnsi="Arial" w:cs="Arial"/>
          <w:sz w:val="22"/>
          <w:szCs w:val="22"/>
        </w:rPr>
      </w:pPr>
    </w:p>
    <w:p w14:paraId="4BED8CA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14:paraId="7339BBE8" w14:textId="77777777" w:rsidR="00D06331" w:rsidRPr="00AE3149" w:rsidRDefault="00D06331" w:rsidP="009A4153">
      <w:pPr>
        <w:jc w:val="both"/>
        <w:rPr>
          <w:rFonts w:ascii="Arial" w:hAnsi="Arial" w:cs="Arial"/>
          <w:sz w:val="22"/>
          <w:szCs w:val="22"/>
        </w:rPr>
      </w:pPr>
    </w:p>
    <w:p w14:paraId="08EA99F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14:paraId="2B2039F8" w14:textId="77777777" w:rsidR="00D06331" w:rsidRPr="00AE3149" w:rsidRDefault="00D06331" w:rsidP="009A4153">
      <w:pPr>
        <w:jc w:val="both"/>
        <w:rPr>
          <w:rFonts w:ascii="Arial" w:hAnsi="Arial" w:cs="Arial"/>
          <w:sz w:val="22"/>
          <w:szCs w:val="22"/>
        </w:rPr>
      </w:pPr>
    </w:p>
    <w:p w14:paraId="0E5CB84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14:paraId="16159BAA" w14:textId="77777777" w:rsidR="00D06331" w:rsidRPr="00AE3149" w:rsidRDefault="00D06331" w:rsidP="009A4153">
      <w:pPr>
        <w:jc w:val="both"/>
        <w:rPr>
          <w:rFonts w:ascii="Arial" w:hAnsi="Arial" w:cs="Arial"/>
          <w:sz w:val="22"/>
          <w:szCs w:val="22"/>
        </w:rPr>
      </w:pPr>
    </w:p>
    <w:p w14:paraId="56017A82"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14:paraId="11C5BE72" w14:textId="77777777" w:rsidR="00D06331" w:rsidRPr="00AE3149" w:rsidRDefault="00D06331" w:rsidP="009A4153">
      <w:pPr>
        <w:jc w:val="both"/>
        <w:rPr>
          <w:rFonts w:ascii="Arial" w:hAnsi="Arial" w:cs="Arial"/>
          <w:sz w:val="22"/>
          <w:szCs w:val="22"/>
        </w:rPr>
      </w:pPr>
    </w:p>
    <w:p w14:paraId="4436A46A" w14:textId="76D44F34" w:rsidR="00183B72" w:rsidRDefault="00183B72" w:rsidP="009A4153">
      <w:pPr>
        <w:jc w:val="both"/>
        <w:rPr>
          <w:rFonts w:ascii="Arial" w:hAnsi="Arial" w:cs="Arial"/>
          <w:sz w:val="22"/>
          <w:szCs w:val="22"/>
        </w:rPr>
      </w:pPr>
      <w:r w:rsidRPr="00183B72">
        <w:rPr>
          <w:rFonts w:ascii="Arial" w:hAnsi="Arial" w:cs="Arial"/>
          <w:b/>
          <w:bCs/>
          <w:sz w:val="22"/>
          <w:szCs w:val="22"/>
        </w:rPr>
        <w:t>ARTÍCULO 2916.</w:t>
      </w:r>
      <w:r w:rsidRPr="00183B72">
        <w:rPr>
          <w:rFonts w:ascii="Arial" w:hAnsi="Arial" w:cs="Arial"/>
          <w:sz w:val="22"/>
          <w:szCs w:val="22"/>
        </w:rPr>
        <w:t xml:space="preserve"> Los padres, como administradores de los bienes de sus hijas e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14:paraId="786D8F05" w14:textId="374128DC" w:rsidR="00183B72" w:rsidRPr="00AE3149" w:rsidRDefault="00183B72" w:rsidP="00183B72">
      <w:pPr>
        <w:jc w:val="right"/>
        <w:rPr>
          <w:rFonts w:ascii="Arial" w:hAnsi="Arial" w:cs="Arial"/>
          <w:sz w:val="22"/>
          <w:szCs w:val="22"/>
        </w:rPr>
      </w:pPr>
      <w:r>
        <w:rPr>
          <w:rFonts w:asciiTheme="minorHAnsi" w:hAnsiTheme="minorHAnsi" w:cs="Arial"/>
          <w:color w:val="0070C0"/>
          <w:sz w:val="16"/>
          <w:szCs w:val="16"/>
          <w:lang w:val="es-ES"/>
        </w:rPr>
        <w:t>REFORMADO POR DEC. 321 P.O. 23 DE FECHA 19 DE MARZO DE 2023</w:t>
      </w:r>
    </w:p>
    <w:p w14:paraId="16DC541C" w14:textId="77777777" w:rsidR="00D06331" w:rsidRPr="00AE3149" w:rsidRDefault="00D06331" w:rsidP="009A4153">
      <w:pPr>
        <w:jc w:val="both"/>
        <w:rPr>
          <w:rFonts w:ascii="Arial" w:hAnsi="Arial" w:cs="Arial"/>
          <w:sz w:val="22"/>
          <w:szCs w:val="22"/>
        </w:rPr>
      </w:pPr>
    </w:p>
    <w:p w14:paraId="1D93863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14:paraId="3F9005B4" w14:textId="77777777" w:rsidR="00D06331" w:rsidRPr="00AE3149" w:rsidRDefault="00D06331" w:rsidP="009A4153">
      <w:pPr>
        <w:jc w:val="both"/>
        <w:rPr>
          <w:rFonts w:ascii="Arial" w:hAnsi="Arial" w:cs="Arial"/>
          <w:sz w:val="22"/>
          <w:szCs w:val="22"/>
        </w:rPr>
      </w:pPr>
    </w:p>
    <w:p w14:paraId="1337A68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14:paraId="58FD5918" w14:textId="77777777" w:rsidR="00D06331" w:rsidRPr="00AE3149" w:rsidRDefault="00D06331" w:rsidP="009A4153">
      <w:pPr>
        <w:jc w:val="both"/>
        <w:rPr>
          <w:rFonts w:ascii="Arial" w:hAnsi="Arial" w:cs="Arial"/>
          <w:sz w:val="22"/>
          <w:szCs w:val="22"/>
        </w:rPr>
      </w:pPr>
    </w:p>
    <w:p w14:paraId="0A4FE0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14:paraId="35703F0A" w14:textId="77777777" w:rsidR="00D06331" w:rsidRPr="00AE3149" w:rsidRDefault="00D06331" w:rsidP="009A4153">
      <w:pPr>
        <w:jc w:val="both"/>
        <w:rPr>
          <w:rFonts w:ascii="Arial" w:hAnsi="Arial" w:cs="Arial"/>
          <w:sz w:val="22"/>
          <w:szCs w:val="22"/>
        </w:rPr>
      </w:pPr>
    </w:p>
    <w:p w14:paraId="2E2F344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14:paraId="63F66DB9" w14:textId="77777777" w:rsidR="00D06331" w:rsidRPr="00AE3149" w:rsidRDefault="00D06331" w:rsidP="009A4153">
      <w:pPr>
        <w:jc w:val="both"/>
        <w:rPr>
          <w:rFonts w:ascii="Arial" w:hAnsi="Arial" w:cs="Arial"/>
          <w:sz w:val="22"/>
          <w:szCs w:val="22"/>
        </w:rPr>
      </w:pPr>
    </w:p>
    <w:p w14:paraId="7FDC46CB"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14:paraId="4094CBDD" w14:textId="77777777" w:rsidR="00D06331" w:rsidRPr="00AE3149" w:rsidRDefault="00D06331" w:rsidP="009A4153">
      <w:pPr>
        <w:jc w:val="both"/>
        <w:rPr>
          <w:rFonts w:ascii="Arial" w:hAnsi="Arial" w:cs="Arial"/>
          <w:sz w:val="22"/>
          <w:szCs w:val="22"/>
        </w:rPr>
      </w:pPr>
    </w:p>
    <w:p w14:paraId="275DA957"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14:paraId="4F363018" w14:textId="77777777" w:rsidR="00D06331" w:rsidRPr="00AE3149" w:rsidRDefault="00D06331" w:rsidP="009A4153">
      <w:pPr>
        <w:jc w:val="both"/>
        <w:rPr>
          <w:rFonts w:ascii="Arial" w:hAnsi="Arial" w:cs="Arial"/>
          <w:sz w:val="22"/>
          <w:szCs w:val="22"/>
        </w:rPr>
      </w:pPr>
    </w:p>
    <w:p w14:paraId="6CDFD91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14:paraId="629929EA" w14:textId="77777777" w:rsidR="00D06331" w:rsidRPr="00AE3149" w:rsidRDefault="00D06331" w:rsidP="009A4153">
      <w:pPr>
        <w:jc w:val="both"/>
        <w:rPr>
          <w:rFonts w:ascii="Arial" w:hAnsi="Arial" w:cs="Arial"/>
          <w:sz w:val="22"/>
          <w:szCs w:val="22"/>
        </w:rPr>
      </w:pPr>
    </w:p>
    <w:p w14:paraId="28E9E3EE"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2FD9E6D9" w14:textId="77777777" w:rsidR="00D06331" w:rsidRPr="00AE3149" w:rsidRDefault="00D06331" w:rsidP="009A4153">
      <w:pPr>
        <w:jc w:val="both"/>
        <w:rPr>
          <w:rFonts w:ascii="Arial" w:hAnsi="Arial" w:cs="Arial"/>
          <w:sz w:val="22"/>
          <w:szCs w:val="22"/>
        </w:rPr>
      </w:pPr>
    </w:p>
    <w:p w14:paraId="5579CDF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14:paraId="3CDEC92E" w14:textId="77777777" w:rsidR="00D06331" w:rsidRPr="00AE3149" w:rsidRDefault="00D06331" w:rsidP="009A4153">
      <w:pPr>
        <w:jc w:val="both"/>
        <w:rPr>
          <w:rFonts w:ascii="Arial" w:hAnsi="Arial" w:cs="Arial"/>
          <w:sz w:val="22"/>
          <w:szCs w:val="22"/>
        </w:rPr>
      </w:pPr>
    </w:p>
    <w:p w14:paraId="49D8C4C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2922</w:t>
      </w:r>
      <w:r w:rsidR="006810DF">
        <w:rPr>
          <w:rFonts w:ascii="Arial" w:hAnsi="Arial" w:cs="Arial"/>
          <w:b/>
          <w:sz w:val="22"/>
          <w:szCs w:val="22"/>
        </w:rPr>
        <w:t xml:space="preserve">. </w:t>
      </w:r>
      <w:r w:rsidRPr="00AE3149">
        <w:rPr>
          <w:rFonts w:ascii="Arial" w:hAnsi="Arial" w:cs="Arial"/>
          <w:sz w:val="22"/>
          <w:szCs w:val="22"/>
        </w:rPr>
        <w:t xml:space="preserve">Las inscripciones preventivas se cancelarán no solamente cuando se extinga el derecho inscrito, sino también cuando esa inscripción se </w:t>
      </w:r>
      <w:proofErr w:type="gramStart"/>
      <w:r w:rsidRPr="00AE3149">
        <w:rPr>
          <w:rFonts w:ascii="Arial" w:hAnsi="Arial" w:cs="Arial"/>
          <w:sz w:val="22"/>
          <w:szCs w:val="22"/>
        </w:rPr>
        <w:t>convierta</w:t>
      </w:r>
      <w:proofErr w:type="gramEnd"/>
      <w:r w:rsidRPr="00AE3149">
        <w:rPr>
          <w:rFonts w:ascii="Arial" w:hAnsi="Arial" w:cs="Arial"/>
          <w:sz w:val="22"/>
          <w:szCs w:val="22"/>
        </w:rPr>
        <w:t xml:space="preserve"> en definitiva.</w:t>
      </w:r>
    </w:p>
    <w:p w14:paraId="1C00C7D4" w14:textId="6B0D3CEB" w:rsidR="00D06331" w:rsidRDefault="00D06331" w:rsidP="004D28F6">
      <w:pPr>
        <w:rPr>
          <w:rFonts w:ascii="Arial" w:hAnsi="Arial" w:cs="Arial"/>
          <w:sz w:val="22"/>
          <w:szCs w:val="22"/>
        </w:rPr>
      </w:pPr>
    </w:p>
    <w:p w14:paraId="75E6E0CE" w14:textId="354B2C28" w:rsidR="00EB6196" w:rsidRDefault="00EB6196" w:rsidP="004D28F6">
      <w:pPr>
        <w:rPr>
          <w:rFonts w:ascii="Arial" w:hAnsi="Arial" w:cs="Arial"/>
          <w:sz w:val="22"/>
          <w:szCs w:val="22"/>
        </w:rPr>
      </w:pPr>
    </w:p>
    <w:p w14:paraId="1FE9D4F9" w14:textId="77777777" w:rsidR="00EB6196" w:rsidRPr="00AE3149" w:rsidRDefault="00EB6196" w:rsidP="004D28F6">
      <w:pPr>
        <w:rPr>
          <w:rFonts w:ascii="Arial" w:hAnsi="Arial" w:cs="Arial"/>
          <w:sz w:val="22"/>
          <w:szCs w:val="22"/>
        </w:rPr>
      </w:pPr>
    </w:p>
    <w:p w14:paraId="64FECDD4" w14:textId="77777777" w:rsidR="00D06331" w:rsidRPr="0053649B" w:rsidRDefault="00D06331" w:rsidP="004D28F6">
      <w:pPr>
        <w:pStyle w:val="Ttulo2"/>
      </w:pPr>
      <w:r w:rsidRPr="0053649B">
        <w:t>TRANSITOROS</w:t>
      </w:r>
    </w:p>
    <w:p w14:paraId="1E2B389A" w14:textId="77777777" w:rsidR="00D06331" w:rsidRPr="00AE3149" w:rsidRDefault="00D06331" w:rsidP="004D28F6">
      <w:pPr>
        <w:jc w:val="center"/>
        <w:rPr>
          <w:rFonts w:ascii="Arial" w:hAnsi="Arial" w:cs="Arial"/>
          <w:sz w:val="22"/>
          <w:szCs w:val="22"/>
        </w:rPr>
      </w:pPr>
    </w:p>
    <w:p w14:paraId="7B2725B6" w14:textId="77777777"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14:paraId="27DEB90B" w14:textId="77777777" w:rsidR="00D06331" w:rsidRPr="00AE3149" w:rsidRDefault="00D06331" w:rsidP="004D28F6">
      <w:pPr>
        <w:jc w:val="both"/>
        <w:rPr>
          <w:rFonts w:ascii="Arial" w:hAnsi="Arial" w:cs="Arial"/>
          <w:sz w:val="22"/>
          <w:szCs w:val="22"/>
        </w:rPr>
      </w:pPr>
    </w:p>
    <w:p w14:paraId="266DB3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14:paraId="5991497B" w14:textId="77777777" w:rsidR="00D06331" w:rsidRPr="00AE3149" w:rsidRDefault="00D06331" w:rsidP="004D28F6">
      <w:pPr>
        <w:rPr>
          <w:rFonts w:ascii="Arial" w:hAnsi="Arial" w:cs="Arial"/>
          <w:sz w:val="22"/>
          <w:szCs w:val="22"/>
        </w:rPr>
      </w:pPr>
    </w:p>
    <w:p w14:paraId="35BCE8A6"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14:paraId="2B35F08A" w14:textId="77777777" w:rsidR="00D06331" w:rsidRPr="00AE3149" w:rsidRDefault="00D06331" w:rsidP="004D28F6">
      <w:pPr>
        <w:jc w:val="both"/>
        <w:rPr>
          <w:rFonts w:ascii="Arial" w:hAnsi="Arial" w:cs="Arial"/>
          <w:sz w:val="22"/>
          <w:szCs w:val="22"/>
        </w:rPr>
      </w:pPr>
    </w:p>
    <w:p w14:paraId="4F5995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14:paraId="3AC9589F" w14:textId="77777777" w:rsidR="00D06331" w:rsidRPr="00AE3149" w:rsidRDefault="00D06331" w:rsidP="004D28F6">
      <w:pPr>
        <w:rPr>
          <w:rFonts w:ascii="Arial" w:hAnsi="Arial" w:cs="Arial"/>
          <w:sz w:val="22"/>
          <w:szCs w:val="22"/>
        </w:rPr>
      </w:pPr>
    </w:p>
    <w:p w14:paraId="59598EAC"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14:paraId="5BC33E31" w14:textId="77777777" w:rsidR="00D06331" w:rsidRPr="00AE3149" w:rsidRDefault="00D06331" w:rsidP="004D28F6">
      <w:pPr>
        <w:jc w:val="both"/>
        <w:rPr>
          <w:rFonts w:ascii="Arial" w:hAnsi="Arial" w:cs="Arial"/>
          <w:sz w:val="22"/>
          <w:szCs w:val="22"/>
        </w:rPr>
      </w:pPr>
    </w:p>
    <w:p w14:paraId="6C35B23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14:paraId="6303E98F" w14:textId="77777777" w:rsidR="00D06331" w:rsidRPr="00AE3149" w:rsidRDefault="00D06331" w:rsidP="004D28F6">
      <w:pPr>
        <w:rPr>
          <w:rFonts w:ascii="Arial" w:hAnsi="Arial" w:cs="Arial"/>
          <w:sz w:val="22"/>
          <w:szCs w:val="22"/>
        </w:rPr>
      </w:pPr>
    </w:p>
    <w:p w14:paraId="282408AA"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14:paraId="096D22F3" w14:textId="77777777" w:rsidR="00D06331" w:rsidRPr="00AE3149" w:rsidRDefault="00D06331" w:rsidP="004D28F6">
      <w:pPr>
        <w:jc w:val="both"/>
        <w:rPr>
          <w:rFonts w:ascii="Arial" w:hAnsi="Arial" w:cs="Arial"/>
          <w:sz w:val="22"/>
          <w:szCs w:val="22"/>
        </w:rPr>
      </w:pPr>
    </w:p>
    <w:p w14:paraId="3AE278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14:paraId="1D4136FA" w14:textId="77777777" w:rsidR="00D06331" w:rsidRPr="00AE3149" w:rsidRDefault="00D06331" w:rsidP="004D28F6">
      <w:pPr>
        <w:rPr>
          <w:rFonts w:ascii="Arial" w:hAnsi="Arial" w:cs="Arial"/>
          <w:sz w:val="22"/>
          <w:szCs w:val="22"/>
        </w:rPr>
      </w:pPr>
    </w:p>
    <w:p w14:paraId="69E6DAE0"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14:paraId="5867BD35" w14:textId="77777777" w:rsidR="00D06331" w:rsidRPr="00AE3149" w:rsidRDefault="00D06331" w:rsidP="004D28F6">
      <w:pPr>
        <w:jc w:val="both"/>
        <w:rPr>
          <w:rFonts w:ascii="Arial" w:hAnsi="Arial" w:cs="Arial"/>
          <w:sz w:val="22"/>
          <w:szCs w:val="22"/>
        </w:rPr>
      </w:pPr>
    </w:p>
    <w:p w14:paraId="1ED281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14:paraId="0CBC3760" w14:textId="77777777" w:rsidR="00D06331" w:rsidRPr="00AE3149" w:rsidRDefault="00D06331" w:rsidP="004D28F6">
      <w:pPr>
        <w:rPr>
          <w:rFonts w:ascii="Arial" w:hAnsi="Arial" w:cs="Arial"/>
          <w:sz w:val="22"/>
          <w:szCs w:val="22"/>
        </w:rPr>
      </w:pPr>
    </w:p>
    <w:p w14:paraId="2BA50C42"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14:paraId="75D40429" w14:textId="77777777" w:rsidR="00D06331" w:rsidRPr="00AE3149" w:rsidRDefault="00D06331" w:rsidP="004D28F6">
      <w:pPr>
        <w:jc w:val="both"/>
        <w:rPr>
          <w:rFonts w:ascii="Arial" w:hAnsi="Arial" w:cs="Arial"/>
          <w:sz w:val="22"/>
          <w:szCs w:val="22"/>
        </w:rPr>
      </w:pPr>
    </w:p>
    <w:p w14:paraId="61B07D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14:paraId="4ADD94A5" w14:textId="77777777" w:rsidR="00D06331" w:rsidRPr="00AE3149" w:rsidRDefault="00D06331" w:rsidP="004D28F6">
      <w:pPr>
        <w:rPr>
          <w:rFonts w:ascii="Arial" w:hAnsi="Arial" w:cs="Arial"/>
          <w:sz w:val="22"/>
          <w:szCs w:val="22"/>
        </w:rPr>
      </w:pPr>
    </w:p>
    <w:p w14:paraId="319C59F4"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14:paraId="5633C194" w14:textId="77777777" w:rsidR="00D06331" w:rsidRPr="00AE3149" w:rsidRDefault="00D06331" w:rsidP="004D28F6">
      <w:pPr>
        <w:jc w:val="both"/>
        <w:rPr>
          <w:rFonts w:ascii="Arial" w:hAnsi="Arial" w:cs="Arial"/>
          <w:sz w:val="22"/>
          <w:szCs w:val="22"/>
        </w:rPr>
      </w:pPr>
    </w:p>
    <w:p w14:paraId="1A961F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Los contratos de censo y de anticresis celebrados bajo el impero (sic) de la legislación anterior, continuarán regidos por las disposiciones de esa legislación.</w:t>
      </w:r>
    </w:p>
    <w:p w14:paraId="0C4C4864" w14:textId="77777777" w:rsidR="00D06331" w:rsidRPr="00AE3149" w:rsidRDefault="00D06331" w:rsidP="004D28F6">
      <w:pPr>
        <w:jc w:val="both"/>
        <w:rPr>
          <w:rFonts w:ascii="Arial" w:hAnsi="Arial" w:cs="Arial"/>
          <w:sz w:val="22"/>
          <w:szCs w:val="22"/>
        </w:rPr>
      </w:pPr>
    </w:p>
    <w:p w14:paraId="6581D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14:paraId="4115AD73" w14:textId="77777777" w:rsidR="00D06331" w:rsidRPr="00AE3149" w:rsidRDefault="00D06331" w:rsidP="004D28F6">
      <w:pPr>
        <w:rPr>
          <w:rFonts w:ascii="Arial" w:hAnsi="Arial" w:cs="Arial"/>
          <w:sz w:val="22"/>
          <w:szCs w:val="22"/>
        </w:rPr>
      </w:pPr>
    </w:p>
    <w:p w14:paraId="77ABDF41"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14:paraId="17A0AF96" w14:textId="77777777" w:rsidR="00D06331" w:rsidRPr="00AE3149" w:rsidRDefault="00D06331" w:rsidP="004D28F6">
      <w:pPr>
        <w:jc w:val="both"/>
        <w:rPr>
          <w:rFonts w:ascii="Arial" w:hAnsi="Arial" w:cs="Arial"/>
          <w:sz w:val="22"/>
          <w:szCs w:val="22"/>
        </w:rPr>
      </w:pPr>
    </w:p>
    <w:p w14:paraId="0A7CC16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14:paraId="6F14FAFD" w14:textId="77777777" w:rsidR="00D06331" w:rsidRPr="00AE3149" w:rsidRDefault="00D06331" w:rsidP="004D28F6">
      <w:pPr>
        <w:rPr>
          <w:rFonts w:ascii="Arial" w:hAnsi="Arial" w:cs="Arial"/>
          <w:sz w:val="22"/>
          <w:szCs w:val="22"/>
        </w:rPr>
      </w:pPr>
    </w:p>
    <w:p w14:paraId="12EDA2F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14:paraId="4190A1BC" w14:textId="77777777" w:rsidR="00D06331" w:rsidRPr="00AE3149" w:rsidRDefault="00D06331" w:rsidP="004D28F6">
      <w:pPr>
        <w:jc w:val="both"/>
        <w:rPr>
          <w:rFonts w:ascii="Arial" w:hAnsi="Arial" w:cs="Arial"/>
          <w:sz w:val="22"/>
          <w:szCs w:val="22"/>
        </w:rPr>
      </w:pPr>
    </w:p>
    <w:p w14:paraId="64998D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Salón de Sesiones del Congreso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(5) cinco días del mes de noviembre de (1947) mil novecientos cuarenta y siete.</w:t>
      </w:r>
    </w:p>
    <w:p w14:paraId="71CCB5ED" w14:textId="77777777" w:rsidR="00D06331" w:rsidRPr="00AE3149" w:rsidRDefault="00D06331" w:rsidP="004D28F6">
      <w:pPr>
        <w:jc w:val="both"/>
        <w:rPr>
          <w:rFonts w:ascii="Arial" w:hAnsi="Arial" w:cs="Arial"/>
          <w:sz w:val="22"/>
          <w:szCs w:val="22"/>
        </w:rPr>
      </w:pPr>
    </w:p>
    <w:p w14:paraId="556C319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14:paraId="32B76EA9" w14:textId="77777777" w:rsidR="00D06331" w:rsidRPr="00AE3149" w:rsidRDefault="00D06331" w:rsidP="004D28F6">
      <w:pPr>
        <w:jc w:val="both"/>
        <w:rPr>
          <w:rFonts w:ascii="Arial" w:hAnsi="Arial" w:cs="Arial"/>
          <w:sz w:val="22"/>
          <w:szCs w:val="22"/>
        </w:rPr>
      </w:pPr>
    </w:p>
    <w:p w14:paraId="421D0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Por lo </w:t>
      </w:r>
      <w:proofErr w:type="gramStart"/>
      <w:r w:rsidRPr="00AE3149">
        <w:rPr>
          <w:rFonts w:ascii="Arial" w:hAnsi="Arial" w:cs="Arial"/>
          <w:sz w:val="22"/>
          <w:szCs w:val="22"/>
        </w:rPr>
        <w:t>tanto</w:t>
      </w:r>
      <w:proofErr w:type="gramEnd"/>
      <w:r w:rsidRPr="00AE3149">
        <w:rPr>
          <w:rFonts w:ascii="Arial" w:hAnsi="Arial" w:cs="Arial"/>
          <w:sz w:val="22"/>
          <w:szCs w:val="22"/>
        </w:rPr>
        <w:t xml:space="preserve"> mando se imprima, publique, circule y se comunique a quienes corresponda, para su exacta observancia.</w:t>
      </w:r>
    </w:p>
    <w:p w14:paraId="6E7F58C6" w14:textId="77777777" w:rsidR="00D06331" w:rsidRPr="00AE3149" w:rsidRDefault="00D06331" w:rsidP="004D28F6">
      <w:pPr>
        <w:jc w:val="both"/>
        <w:rPr>
          <w:rFonts w:ascii="Arial" w:hAnsi="Arial" w:cs="Arial"/>
          <w:sz w:val="22"/>
          <w:szCs w:val="22"/>
        </w:rPr>
      </w:pPr>
    </w:p>
    <w:p w14:paraId="267D9B8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palacio del Poder Ejecutivo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trece días del mes de diciembre de mil novecientos cuarenta y siete.</w:t>
      </w:r>
    </w:p>
    <w:p w14:paraId="3BC3ECE5" w14:textId="77777777" w:rsidR="00D06331" w:rsidRPr="00AE3149" w:rsidRDefault="00D06331" w:rsidP="004D28F6">
      <w:pPr>
        <w:jc w:val="both"/>
        <w:rPr>
          <w:rFonts w:ascii="Arial" w:hAnsi="Arial" w:cs="Arial"/>
          <w:sz w:val="22"/>
          <w:szCs w:val="22"/>
        </w:rPr>
      </w:pPr>
    </w:p>
    <w:p w14:paraId="6663F424" w14:textId="77777777"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14:paraId="2399F8F3" w14:textId="77777777" w:rsidR="00D06331" w:rsidRDefault="00D06331" w:rsidP="004D28F6">
      <w:pPr>
        <w:jc w:val="both"/>
        <w:rPr>
          <w:rFonts w:ascii="Arial" w:hAnsi="Arial" w:cs="Arial"/>
          <w:sz w:val="22"/>
          <w:szCs w:val="22"/>
        </w:rPr>
      </w:pPr>
    </w:p>
    <w:p w14:paraId="64F03D05" w14:textId="77777777" w:rsidR="0053649B" w:rsidRPr="006810DF" w:rsidRDefault="0053649B" w:rsidP="004D28F6">
      <w:pPr>
        <w:jc w:val="both"/>
        <w:rPr>
          <w:rFonts w:ascii="Arial" w:hAnsi="Arial" w:cs="Arial"/>
          <w:b/>
        </w:rPr>
      </w:pPr>
      <w:r w:rsidRPr="006810DF">
        <w:rPr>
          <w:rFonts w:ascii="Arial" w:hAnsi="Arial" w:cs="Arial"/>
          <w:b/>
        </w:rPr>
        <w:t>----------------------------------------------------------------------------------------------------------------------------------------</w:t>
      </w:r>
    </w:p>
    <w:p w14:paraId="6F61D23D" w14:textId="77777777" w:rsidR="0053649B" w:rsidRPr="006810DF" w:rsidRDefault="0053649B" w:rsidP="004D28F6">
      <w:pPr>
        <w:jc w:val="both"/>
        <w:rPr>
          <w:rFonts w:ascii="Arial" w:hAnsi="Arial" w:cs="Arial"/>
        </w:rPr>
      </w:pPr>
    </w:p>
    <w:p w14:paraId="16CB5DCE" w14:textId="77777777"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14:paraId="12DA7431" w14:textId="77777777" w:rsidR="0053649B" w:rsidRPr="006810DF" w:rsidRDefault="0053649B" w:rsidP="004D28F6">
      <w:pPr>
        <w:jc w:val="both"/>
        <w:rPr>
          <w:rFonts w:ascii="Arial" w:hAnsi="Arial" w:cs="Arial"/>
        </w:rPr>
      </w:pPr>
    </w:p>
    <w:p w14:paraId="61A832CC" w14:textId="77777777" w:rsidR="00D06331" w:rsidRPr="006810DF" w:rsidRDefault="00D06331" w:rsidP="004D28F6">
      <w:pPr>
        <w:jc w:val="both"/>
        <w:rPr>
          <w:rFonts w:ascii="Arial" w:hAnsi="Arial" w:cs="Arial"/>
        </w:rPr>
      </w:pPr>
      <w:r w:rsidRPr="006810DF">
        <w:rPr>
          <w:rFonts w:ascii="Arial" w:hAnsi="Arial" w:cs="Arial"/>
        </w:rPr>
        <w:t>REFORMA EL ARTÍCULO 2251.</w:t>
      </w:r>
    </w:p>
    <w:p w14:paraId="0CB1A264" w14:textId="77777777" w:rsidR="00D06331" w:rsidRPr="006810DF" w:rsidRDefault="00D06331" w:rsidP="004D28F6">
      <w:pPr>
        <w:jc w:val="both"/>
        <w:rPr>
          <w:rFonts w:ascii="Arial" w:hAnsi="Arial" w:cs="Arial"/>
        </w:rPr>
      </w:pPr>
    </w:p>
    <w:p w14:paraId="15AF877C" w14:textId="77777777" w:rsidR="0053649B" w:rsidRPr="006810DF" w:rsidRDefault="0053649B" w:rsidP="004D28F6">
      <w:pPr>
        <w:jc w:val="both"/>
        <w:rPr>
          <w:rFonts w:ascii="Arial" w:hAnsi="Arial" w:cs="Arial"/>
          <w:b/>
        </w:rPr>
      </w:pPr>
      <w:r w:rsidRPr="006810DF">
        <w:rPr>
          <w:rFonts w:ascii="Arial" w:hAnsi="Arial" w:cs="Arial"/>
          <w:b/>
        </w:rPr>
        <w:t>----------------------------------------------------------------------------------------------------------------------------------------</w:t>
      </w:r>
    </w:p>
    <w:p w14:paraId="09ED5985" w14:textId="77777777" w:rsidR="0053649B" w:rsidRPr="006810DF" w:rsidRDefault="0053649B" w:rsidP="004D28F6">
      <w:pPr>
        <w:jc w:val="both"/>
        <w:rPr>
          <w:rFonts w:ascii="Arial" w:hAnsi="Arial" w:cs="Arial"/>
        </w:rPr>
      </w:pPr>
    </w:p>
    <w:p w14:paraId="71900301"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14:paraId="3CD02657" w14:textId="77777777" w:rsidR="0053649B" w:rsidRPr="006810DF" w:rsidRDefault="0053649B" w:rsidP="004D28F6">
      <w:pPr>
        <w:jc w:val="both"/>
        <w:rPr>
          <w:rFonts w:ascii="Arial" w:hAnsi="Arial" w:cs="Arial"/>
        </w:rPr>
      </w:pPr>
    </w:p>
    <w:p w14:paraId="185B9D84" w14:textId="77777777" w:rsidR="00D06331" w:rsidRPr="006810DF" w:rsidRDefault="00D06331" w:rsidP="004D28F6">
      <w:pPr>
        <w:jc w:val="both"/>
        <w:rPr>
          <w:rFonts w:ascii="Arial" w:hAnsi="Arial" w:cs="Arial"/>
        </w:rPr>
      </w:pPr>
      <w:r w:rsidRPr="006810DF">
        <w:rPr>
          <w:rFonts w:ascii="Arial" w:hAnsi="Arial" w:cs="Arial"/>
        </w:rPr>
        <w:t>REFORMA EL ARTÍCULO 2890.</w:t>
      </w:r>
    </w:p>
    <w:p w14:paraId="0DB6967D" w14:textId="77777777" w:rsidR="00D06331" w:rsidRPr="006810DF" w:rsidRDefault="00D06331" w:rsidP="004D28F6">
      <w:pPr>
        <w:jc w:val="both"/>
        <w:rPr>
          <w:rFonts w:ascii="Arial" w:hAnsi="Arial" w:cs="Arial"/>
        </w:rPr>
      </w:pPr>
    </w:p>
    <w:p w14:paraId="30B80277" w14:textId="77777777" w:rsidR="0053649B" w:rsidRPr="006810DF" w:rsidRDefault="0053649B" w:rsidP="004D28F6">
      <w:pPr>
        <w:jc w:val="both"/>
        <w:rPr>
          <w:rFonts w:ascii="Arial" w:hAnsi="Arial" w:cs="Arial"/>
          <w:b/>
        </w:rPr>
      </w:pPr>
      <w:r w:rsidRPr="006810DF">
        <w:rPr>
          <w:rFonts w:ascii="Arial" w:hAnsi="Arial" w:cs="Arial"/>
          <w:b/>
        </w:rPr>
        <w:t>---------------------------------------------------------------------------------------------------------------------------------------</w:t>
      </w:r>
    </w:p>
    <w:p w14:paraId="1E436CE5" w14:textId="77777777" w:rsidR="0053649B" w:rsidRPr="006810DF" w:rsidRDefault="0053649B" w:rsidP="004D28F6">
      <w:pPr>
        <w:jc w:val="both"/>
        <w:rPr>
          <w:rFonts w:ascii="Arial" w:hAnsi="Arial" w:cs="Arial"/>
        </w:rPr>
      </w:pPr>
    </w:p>
    <w:p w14:paraId="1BB5429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14:paraId="13C96E6F" w14:textId="77777777" w:rsidR="00936EBA" w:rsidRPr="006810DF" w:rsidRDefault="00936EBA" w:rsidP="004D28F6">
      <w:pPr>
        <w:jc w:val="both"/>
        <w:rPr>
          <w:rFonts w:ascii="Arial" w:hAnsi="Arial" w:cs="Arial"/>
        </w:rPr>
      </w:pPr>
    </w:p>
    <w:p w14:paraId="319E534B" w14:textId="77777777" w:rsidR="00D06331" w:rsidRPr="006810DF" w:rsidRDefault="00D06331" w:rsidP="004D28F6">
      <w:pPr>
        <w:jc w:val="both"/>
        <w:rPr>
          <w:rFonts w:ascii="Arial" w:hAnsi="Arial" w:cs="Arial"/>
        </w:rPr>
      </w:pPr>
      <w:r w:rsidRPr="006810DF">
        <w:rPr>
          <w:rFonts w:ascii="Arial" w:hAnsi="Arial" w:cs="Arial"/>
        </w:rPr>
        <w:lastRenderedPageBreak/>
        <w:t>REFORMA LOS ARTÍCULOS 144, 232 FRACCIÓN II, 343 FRACCIONES I Y II, 433 FRACCIÓN I, 438 FRACCIÓN II, 446, 619 FRACCIÓN II, 635, 637 Y 640.</w:t>
      </w:r>
    </w:p>
    <w:p w14:paraId="21EE3C37" w14:textId="77777777" w:rsidR="00936EBA" w:rsidRPr="006810DF" w:rsidRDefault="00936EBA" w:rsidP="004D28F6">
      <w:pPr>
        <w:jc w:val="both"/>
        <w:rPr>
          <w:rFonts w:ascii="Arial" w:hAnsi="Arial" w:cs="Arial"/>
        </w:rPr>
      </w:pPr>
    </w:p>
    <w:p w14:paraId="4B88C6E6" w14:textId="77777777" w:rsidR="00D06331" w:rsidRPr="006810DF" w:rsidRDefault="00D06331" w:rsidP="004D28F6">
      <w:pPr>
        <w:jc w:val="both"/>
        <w:rPr>
          <w:rFonts w:ascii="Arial" w:hAnsi="Arial" w:cs="Arial"/>
        </w:rPr>
      </w:pPr>
      <w:r w:rsidRPr="006810DF">
        <w:rPr>
          <w:rFonts w:ascii="Arial" w:hAnsi="Arial" w:cs="Arial"/>
        </w:rPr>
        <w:t>DEROGA LOS ARTÍCULOS 90, 91, 92, 636, 638 Y 639</w:t>
      </w:r>
    </w:p>
    <w:p w14:paraId="594332E1" w14:textId="77777777" w:rsidR="00D06331" w:rsidRPr="006810DF" w:rsidRDefault="00D06331" w:rsidP="004D28F6">
      <w:pPr>
        <w:jc w:val="both"/>
        <w:rPr>
          <w:rFonts w:ascii="Arial" w:hAnsi="Arial" w:cs="Arial"/>
        </w:rPr>
      </w:pPr>
    </w:p>
    <w:p w14:paraId="0203CCF7" w14:textId="77777777" w:rsidR="00936EBA" w:rsidRPr="006810DF" w:rsidRDefault="00936EBA" w:rsidP="004D28F6">
      <w:pPr>
        <w:jc w:val="both"/>
        <w:rPr>
          <w:rFonts w:ascii="Arial" w:hAnsi="Arial" w:cs="Arial"/>
          <w:b/>
        </w:rPr>
      </w:pPr>
      <w:r w:rsidRPr="006810DF">
        <w:rPr>
          <w:rFonts w:ascii="Arial" w:hAnsi="Arial" w:cs="Arial"/>
          <w:b/>
        </w:rPr>
        <w:t>----------------------------------------------------------------------------------------------------------------------------------------</w:t>
      </w:r>
    </w:p>
    <w:p w14:paraId="66DAD06F" w14:textId="77777777" w:rsidR="00936EBA" w:rsidRPr="006810DF" w:rsidRDefault="00936EBA" w:rsidP="004D28F6">
      <w:pPr>
        <w:jc w:val="both"/>
        <w:rPr>
          <w:rFonts w:ascii="Arial" w:hAnsi="Arial" w:cs="Arial"/>
        </w:rPr>
      </w:pPr>
    </w:p>
    <w:p w14:paraId="737B0EB6"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14:paraId="52F04B89" w14:textId="77777777" w:rsidR="00936EBA" w:rsidRPr="006810DF" w:rsidRDefault="00936EBA" w:rsidP="004D28F6">
      <w:pPr>
        <w:jc w:val="both"/>
        <w:rPr>
          <w:rFonts w:ascii="Arial" w:hAnsi="Arial" w:cs="Arial"/>
        </w:rPr>
      </w:pPr>
    </w:p>
    <w:p w14:paraId="678EA481" w14:textId="77777777" w:rsidR="00D06331" w:rsidRPr="006810DF" w:rsidRDefault="00D06331" w:rsidP="004D28F6">
      <w:pPr>
        <w:jc w:val="both"/>
        <w:rPr>
          <w:rFonts w:ascii="Arial" w:hAnsi="Arial" w:cs="Arial"/>
        </w:rPr>
      </w:pPr>
      <w:r w:rsidRPr="006810DF">
        <w:rPr>
          <w:rFonts w:ascii="Arial" w:hAnsi="Arial" w:cs="Arial"/>
        </w:rPr>
        <w:t>REFORMA LOS ARTÍCULOS 2198, 2201 Y 2202.</w:t>
      </w:r>
    </w:p>
    <w:p w14:paraId="6649CB9E" w14:textId="77777777" w:rsidR="00D06331" w:rsidRPr="006810DF" w:rsidRDefault="00D06331" w:rsidP="004D28F6">
      <w:pPr>
        <w:jc w:val="both"/>
        <w:rPr>
          <w:rFonts w:ascii="Arial" w:hAnsi="Arial" w:cs="Arial"/>
        </w:rPr>
      </w:pPr>
    </w:p>
    <w:p w14:paraId="381555AC" w14:textId="77777777" w:rsidR="00936EBA" w:rsidRPr="006810DF" w:rsidRDefault="00936EBA" w:rsidP="004D28F6">
      <w:pPr>
        <w:jc w:val="both"/>
        <w:rPr>
          <w:rFonts w:ascii="Arial" w:hAnsi="Arial" w:cs="Arial"/>
          <w:b/>
        </w:rPr>
      </w:pPr>
      <w:r w:rsidRPr="006810DF">
        <w:rPr>
          <w:rFonts w:ascii="Arial" w:hAnsi="Arial" w:cs="Arial"/>
          <w:b/>
        </w:rPr>
        <w:t>----------------------------------------------------------------------------------------------------------------------------------------</w:t>
      </w:r>
    </w:p>
    <w:p w14:paraId="25848931" w14:textId="77777777" w:rsidR="00936EBA" w:rsidRPr="006810DF" w:rsidRDefault="00936EBA" w:rsidP="004D28F6">
      <w:pPr>
        <w:jc w:val="both"/>
        <w:rPr>
          <w:rFonts w:ascii="Arial" w:hAnsi="Arial" w:cs="Arial"/>
        </w:rPr>
      </w:pPr>
    </w:p>
    <w:p w14:paraId="688FF13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14:paraId="7526CC8F" w14:textId="77777777" w:rsidR="00936EBA" w:rsidRPr="006810DF" w:rsidRDefault="00936EBA" w:rsidP="004D28F6">
      <w:pPr>
        <w:jc w:val="both"/>
        <w:rPr>
          <w:rFonts w:ascii="Arial" w:hAnsi="Arial" w:cs="Arial"/>
        </w:rPr>
      </w:pPr>
    </w:p>
    <w:p w14:paraId="6C827F82"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65629E47" w14:textId="77777777" w:rsidR="00D06331" w:rsidRPr="006810DF" w:rsidRDefault="00D06331" w:rsidP="004D28F6">
      <w:pPr>
        <w:jc w:val="both"/>
        <w:rPr>
          <w:rFonts w:ascii="Arial" w:hAnsi="Arial" w:cs="Arial"/>
        </w:rPr>
      </w:pPr>
    </w:p>
    <w:p w14:paraId="135EF3F8" w14:textId="77777777" w:rsidR="00936EBA" w:rsidRPr="006810DF" w:rsidRDefault="00936EBA" w:rsidP="004D28F6">
      <w:pPr>
        <w:jc w:val="both"/>
        <w:rPr>
          <w:rFonts w:ascii="Arial" w:hAnsi="Arial" w:cs="Arial"/>
          <w:b/>
        </w:rPr>
      </w:pPr>
      <w:r w:rsidRPr="006810DF">
        <w:rPr>
          <w:rFonts w:ascii="Arial" w:hAnsi="Arial" w:cs="Arial"/>
          <w:b/>
        </w:rPr>
        <w:t>----------------------------------------------------------------------------------------------------------------------------------------</w:t>
      </w:r>
    </w:p>
    <w:p w14:paraId="3CC23355" w14:textId="77777777" w:rsidR="00936EBA" w:rsidRPr="006810DF" w:rsidRDefault="00936EBA" w:rsidP="004D28F6">
      <w:pPr>
        <w:jc w:val="both"/>
        <w:rPr>
          <w:rFonts w:ascii="Arial" w:hAnsi="Arial" w:cs="Arial"/>
        </w:rPr>
      </w:pPr>
    </w:p>
    <w:p w14:paraId="01380D3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14:paraId="5E6089F7" w14:textId="77777777" w:rsidR="00936EBA" w:rsidRPr="006810DF" w:rsidRDefault="00936EBA" w:rsidP="004D28F6">
      <w:pPr>
        <w:jc w:val="both"/>
        <w:rPr>
          <w:rFonts w:ascii="Arial" w:hAnsi="Arial" w:cs="Arial"/>
        </w:rPr>
      </w:pPr>
    </w:p>
    <w:p w14:paraId="3899BA66" w14:textId="77777777" w:rsidR="00D06331" w:rsidRPr="006810DF" w:rsidRDefault="00D06331" w:rsidP="004D28F6">
      <w:pPr>
        <w:jc w:val="both"/>
        <w:rPr>
          <w:rFonts w:ascii="Arial" w:hAnsi="Arial" w:cs="Arial"/>
        </w:rPr>
      </w:pPr>
      <w:r w:rsidRPr="006810DF">
        <w:rPr>
          <w:rFonts w:ascii="Arial" w:hAnsi="Arial" w:cs="Arial"/>
        </w:rPr>
        <w:t>REFORMA EL ARTÍCULO 937.</w:t>
      </w:r>
    </w:p>
    <w:p w14:paraId="7C90AF0C" w14:textId="77777777" w:rsidR="00D06331" w:rsidRPr="006810DF" w:rsidRDefault="00D06331" w:rsidP="004D28F6">
      <w:pPr>
        <w:jc w:val="both"/>
        <w:rPr>
          <w:rFonts w:ascii="Arial" w:hAnsi="Arial" w:cs="Arial"/>
        </w:rPr>
      </w:pPr>
    </w:p>
    <w:p w14:paraId="559850F3" w14:textId="77777777" w:rsidR="00936EBA" w:rsidRPr="006810DF" w:rsidRDefault="00936EBA" w:rsidP="004D28F6">
      <w:pPr>
        <w:jc w:val="both"/>
        <w:rPr>
          <w:rFonts w:ascii="Arial" w:hAnsi="Arial" w:cs="Arial"/>
          <w:b/>
        </w:rPr>
      </w:pPr>
      <w:r w:rsidRPr="006810DF">
        <w:rPr>
          <w:rFonts w:ascii="Arial" w:hAnsi="Arial" w:cs="Arial"/>
          <w:b/>
        </w:rPr>
        <w:t>----------------------------------------------------------------------------------------------------------------------------------------</w:t>
      </w:r>
    </w:p>
    <w:p w14:paraId="4F666234" w14:textId="77777777" w:rsidR="00936EBA" w:rsidRPr="006810DF" w:rsidRDefault="00936EBA" w:rsidP="004D28F6">
      <w:pPr>
        <w:jc w:val="both"/>
        <w:rPr>
          <w:rFonts w:ascii="Arial" w:hAnsi="Arial" w:cs="Arial"/>
        </w:rPr>
      </w:pPr>
    </w:p>
    <w:p w14:paraId="25D23C42"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14:paraId="0D5E81E0" w14:textId="77777777" w:rsidR="00936EBA" w:rsidRPr="006810DF" w:rsidRDefault="00936EBA" w:rsidP="004D28F6">
      <w:pPr>
        <w:jc w:val="both"/>
        <w:rPr>
          <w:rFonts w:ascii="Arial" w:hAnsi="Arial" w:cs="Arial"/>
        </w:rPr>
      </w:pPr>
    </w:p>
    <w:p w14:paraId="7DA9364D" w14:textId="77777777" w:rsidR="00D06331" w:rsidRPr="006810DF" w:rsidRDefault="00D06331" w:rsidP="004D28F6">
      <w:pPr>
        <w:jc w:val="both"/>
        <w:rPr>
          <w:rFonts w:ascii="Arial" w:hAnsi="Arial" w:cs="Arial"/>
        </w:rPr>
      </w:pPr>
      <w:r w:rsidRPr="006810DF">
        <w:rPr>
          <w:rFonts w:ascii="Arial" w:hAnsi="Arial" w:cs="Arial"/>
        </w:rPr>
        <w:t>ADICIONA EL ARTÍCULO 2201.</w:t>
      </w:r>
    </w:p>
    <w:p w14:paraId="5F95368F" w14:textId="77777777" w:rsidR="00D06331" w:rsidRPr="006810DF" w:rsidRDefault="00D06331" w:rsidP="004D28F6">
      <w:pPr>
        <w:jc w:val="both"/>
        <w:rPr>
          <w:rFonts w:ascii="Arial" w:hAnsi="Arial" w:cs="Arial"/>
        </w:rPr>
      </w:pPr>
    </w:p>
    <w:p w14:paraId="7A5AFF43" w14:textId="77777777" w:rsidR="00936EBA" w:rsidRPr="006810DF" w:rsidRDefault="00936EBA" w:rsidP="004D28F6">
      <w:pPr>
        <w:jc w:val="both"/>
        <w:rPr>
          <w:rFonts w:ascii="Arial" w:hAnsi="Arial" w:cs="Arial"/>
          <w:b/>
        </w:rPr>
      </w:pPr>
      <w:r w:rsidRPr="006810DF">
        <w:rPr>
          <w:rFonts w:ascii="Arial" w:hAnsi="Arial" w:cs="Arial"/>
          <w:b/>
        </w:rPr>
        <w:t>----------------------------------------------------------------------------------------------------------------------------------------</w:t>
      </w:r>
    </w:p>
    <w:p w14:paraId="0FFF9C16" w14:textId="77777777" w:rsidR="00936EBA" w:rsidRPr="006810DF" w:rsidRDefault="00936EBA" w:rsidP="004D28F6">
      <w:pPr>
        <w:jc w:val="both"/>
        <w:rPr>
          <w:rFonts w:ascii="Arial" w:hAnsi="Arial" w:cs="Arial"/>
        </w:rPr>
      </w:pPr>
    </w:p>
    <w:p w14:paraId="5C13BD73"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14:paraId="7C57CD39" w14:textId="77777777" w:rsidR="00936EBA" w:rsidRPr="006810DF" w:rsidRDefault="00936EBA" w:rsidP="004D28F6">
      <w:pPr>
        <w:jc w:val="both"/>
        <w:rPr>
          <w:rFonts w:ascii="Arial" w:hAnsi="Arial" w:cs="Arial"/>
        </w:rPr>
      </w:pPr>
    </w:p>
    <w:p w14:paraId="4F690BDA"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0BF885B0" w14:textId="77777777" w:rsidR="00D06331" w:rsidRPr="006810DF" w:rsidRDefault="00D06331" w:rsidP="004D28F6">
      <w:pPr>
        <w:jc w:val="both"/>
        <w:rPr>
          <w:rFonts w:ascii="Arial" w:hAnsi="Arial" w:cs="Arial"/>
        </w:rPr>
      </w:pPr>
    </w:p>
    <w:p w14:paraId="582D5C18" w14:textId="77777777" w:rsidR="00936EBA" w:rsidRPr="006810DF" w:rsidRDefault="00936EBA" w:rsidP="004D28F6">
      <w:pPr>
        <w:jc w:val="both"/>
        <w:rPr>
          <w:rFonts w:ascii="Arial" w:hAnsi="Arial" w:cs="Arial"/>
          <w:b/>
        </w:rPr>
      </w:pPr>
      <w:r w:rsidRPr="006810DF">
        <w:rPr>
          <w:rFonts w:ascii="Arial" w:hAnsi="Arial" w:cs="Arial"/>
          <w:b/>
        </w:rPr>
        <w:t>----------------------------------------------------------------------------------------------------------------------------------------</w:t>
      </w:r>
    </w:p>
    <w:p w14:paraId="5F32F689" w14:textId="77777777" w:rsidR="00936EBA" w:rsidRPr="006810DF" w:rsidRDefault="00936EBA" w:rsidP="004D28F6">
      <w:pPr>
        <w:jc w:val="both"/>
        <w:rPr>
          <w:rFonts w:ascii="Arial" w:hAnsi="Arial" w:cs="Arial"/>
        </w:rPr>
      </w:pPr>
    </w:p>
    <w:p w14:paraId="4128BC3D"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14:paraId="52CA3B2A" w14:textId="77777777" w:rsidR="00936EBA" w:rsidRPr="006810DF" w:rsidRDefault="00936EBA" w:rsidP="004D28F6">
      <w:pPr>
        <w:jc w:val="both"/>
        <w:rPr>
          <w:rFonts w:ascii="Arial" w:hAnsi="Arial" w:cs="Arial"/>
        </w:rPr>
      </w:pPr>
    </w:p>
    <w:p w14:paraId="334C8D48" w14:textId="77777777" w:rsidR="00D06331" w:rsidRPr="006810DF" w:rsidRDefault="00D06331" w:rsidP="004D28F6">
      <w:pPr>
        <w:jc w:val="both"/>
        <w:rPr>
          <w:rFonts w:ascii="Arial" w:hAnsi="Arial" w:cs="Arial"/>
        </w:rPr>
      </w:pPr>
      <w:r w:rsidRPr="006810DF">
        <w:rPr>
          <w:rFonts w:ascii="Arial" w:hAnsi="Arial" w:cs="Arial"/>
        </w:rPr>
        <w:t xml:space="preserve">REFORMA EL ARTÍCULO 35, MODIFICA EL 36, 37, 38, 39, 43, 45, 48, 51, 52, 53, 54, 55, 56, 58, 59, 60, 65, 66, 67, 68, 69, 71, 72, 73, 74, 77, 79, 80, 82, 93 FRACCIÓN III ULTIMO PÁRRAFO, 94, 99 FRACCIONES IV, VI Y IX, 108, 112 BIS, 113, 114, 115 FRACCIONES DE LA I A LA </w:t>
      </w:r>
      <w:proofErr w:type="gramStart"/>
      <w:r w:rsidRPr="006810DF">
        <w:rPr>
          <w:rFonts w:ascii="Arial" w:hAnsi="Arial" w:cs="Arial"/>
        </w:rPr>
        <w:t>VIII,,</w:t>
      </w:r>
      <w:proofErr w:type="gramEnd"/>
      <w:r w:rsidRPr="006810DF">
        <w:rPr>
          <w:rFonts w:ascii="Arial" w:hAnsi="Arial" w:cs="Arial"/>
        </w:rPr>
        <w:t xml:space="preserve"> 118, 121, 126, 128, 133.</w:t>
      </w:r>
    </w:p>
    <w:p w14:paraId="1AD4C086" w14:textId="77777777" w:rsidR="00936EBA" w:rsidRPr="006810DF" w:rsidRDefault="00936EBA" w:rsidP="004D28F6">
      <w:pPr>
        <w:jc w:val="both"/>
        <w:rPr>
          <w:rFonts w:ascii="Arial" w:hAnsi="Arial" w:cs="Arial"/>
        </w:rPr>
      </w:pPr>
    </w:p>
    <w:p w14:paraId="6EEAA573" w14:textId="77777777" w:rsidR="00D06331" w:rsidRPr="006810DF" w:rsidRDefault="00D06331" w:rsidP="004D28F6">
      <w:pPr>
        <w:jc w:val="both"/>
        <w:rPr>
          <w:rFonts w:ascii="Arial" w:hAnsi="Arial" w:cs="Arial"/>
        </w:rPr>
      </w:pPr>
      <w:r w:rsidRPr="006810DF">
        <w:rPr>
          <w:rFonts w:ascii="Arial" w:hAnsi="Arial" w:cs="Arial"/>
        </w:rPr>
        <w:lastRenderedPageBreak/>
        <w:t>DEROGA LOS ARTÍCULOS 40 Y 42.</w:t>
      </w:r>
    </w:p>
    <w:p w14:paraId="3ADA25A3" w14:textId="77777777" w:rsidR="00D06331" w:rsidRPr="006810DF" w:rsidRDefault="00D06331" w:rsidP="004D28F6">
      <w:pPr>
        <w:jc w:val="both"/>
        <w:rPr>
          <w:rFonts w:ascii="Arial" w:hAnsi="Arial" w:cs="Arial"/>
        </w:rPr>
      </w:pPr>
    </w:p>
    <w:p w14:paraId="5DE2B79A" w14:textId="77777777" w:rsidR="00936EBA" w:rsidRPr="006810DF" w:rsidRDefault="00936EBA" w:rsidP="004D28F6">
      <w:pPr>
        <w:jc w:val="both"/>
        <w:rPr>
          <w:rFonts w:ascii="Arial" w:hAnsi="Arial" w:cs="Arial"/>
          <w:b/>
        </w:rPr>
      </w:pPr>
      <w:r w:rsidRPr="006810DF">
        <w:rPr>
          <w:rFonts w:ascii="Arial" w:hAnsi="Arial" w:cs="Arial"/>
          <w:b/>
        </w:rPr>
        <w:t>----------------------------------------------------------------------------------------------------------------------------------------</w:t>
      </w:r>
    </w:p>
    <w:p w14:paraId="5DAA8388" w14:textId="77777777" w:rsidR="00936EBA" w:rsidRPr="006810DF" w:rsidRDefault="00936EBA" w:rsidP="004D28F6">
      <w:pPr>
        <w:jc w:val="both"/>
        <w:rPr>
          <w:rFonts w:ascii="Arial" w:hAnsi="Arial" w:cs="Arial"/>
        </w:rPr>
      </w:pPr>
    </w:p>
    <w:p w14:paraId="7184EA85"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14:paraId="1325E2A9" w14:textId="77777777" w:rsidR="00936EBA" w:rsidRPr="006810DF" w:rsidRDefault="00936EBA" w:rsidP="004D28F6">
      <w:pPr>
        <w:jc w:val="both"/>
        <w:rPr>
          <w:rFonts w:ascii="Arial" w:hAnsi="Arial" w:cs="Arial"/>
        </w:rPr>
      </w:pPr>
    </w:p>
    <w:p w14:paraId="2F752811" w14:textId="77777777" w:rsidR="00D06331" w:rsidRPr="006810DF" w:rsidRDefault="00D06331" w:rsidP="004D28F6">
      <w:pPr>
        <w:jc w:val="both"/>
        <w:rPr>
          <w:rFonts w:ascii="Arial" w:hAnsi="Arial" w:cs="Arial"/>
        </w:rPr>
      </w:pPr>
      <w:r w:rsidRPr="006810DF">
        <w:rPr>
          <w:rFonts w:ascii="Arial" w:hAnsi="Arial" w:cs="Arial"/>
        </w:rPr>
        <w:t>REFORMA LOS ARTÍCULOS 2198, 2201, 2202.</w:t>
      </w:r>
    </w:p>
    <w:p w14:paraId="3C8ED045" w14:textId="77777777" w:rsidR="00D06331" w:rsidRPr="006810DF" w:rsidRDefault="00D06331" w:rsidP="004D28F6">
      <w:pPr>
        <w:jc w:val="both"/>
        <w:rPr>
          <w:rFonts w:ascii="Arial" w:hAnsi="Arial" w:cs="Arial"/>
        </w:rPr>
      </w:pPr>
    </w:p>
    <w:p w14:paraId="4DD8B478" w14:textId="77777777" w:rsidR="00936EBA" w:rsidRPr="006810DF" w:rsidRDefault="00936EBA" w:rsidP="004D28F6">
      <w:pPr>
        <w:jc w:val="both"/>
        <w:rPr>
          <w:rFonts w:ascii="Arial" w:hAnsi="Arial" w:cs="Arial"/>
          <w:b/>
        </w:rPr>
      </w:pPr>
      <w:r w:rsidRPr="006810DF">
        <w:rPr>
          <w:rFonts w:ascii="Arial" w:hAnsi="Arial" w:cs="Arial"/>
          <w:b/>
        </w:rPr>
        <w:t>----------------------------------------------------------------------------------------------------------------------------------------</w:t>
      </w:r>
    </w:p>
    <w:p w14:paraId="0D902B6D" w14:textId="77777777" w:rsidR="00936EBA" w:rsidRPr="006810DF" w:rsidRDefault="00936EBA" w:rsidP="004D28F6">
      <w:pPr>
        <w:jc w:val="both"/>
        <w:rPr>
          <w:rFonts w:ascii="Arial" w:hAnsi="Arial" w:cs="Arial"/>
        </w:rPr>
      </w:pPr>
    </w:p>
    <w:p w14:paraId="6EDEA12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14:paraId="6DDA3E78" w14:textId="77777777" w:rsidR="00936EBA" w:rsidRPr="006810DF" w:rsidRDefault="00936EBA" w:rsidP="004D28F6">
      <w:pPr>
        <w:jc w:val="both"/>
        <w:rPr>
          <w:rFonts w:ascii="Arial" w:hAnsi="Arial" w:cs="Arial"/>
        </w:rPr>
      </w:pPr>
    </w:p>
    <w:p w14:paraId="689B7D00" w14:textId="77777777" w:rsidR="00D06331" w:rsidRPr="006810DF" w:rsidRDefault="00D06331" w:rsidP="004D28F6">
      <w:pPr>
        <w:jc w:val="both"/>
        <w:rPr>
          <w:rFonts w:ascii="Arial" w:hAnsi="Arial" w:cs="Arial"/>
        </w:rPr>
      </w:pPr>
      <w:r w:rsidRPr="006810DF">
        <w:rPr>
          <w:rFonts w:ascii="Arial" w:hAnsi="Arial" w:cs="Arial"/>
        </w:rPr>
        <w:t>REFORMA EL ARTÍCULO 2896.</w:t>
      </w:r>
    </w:p>
    <w:p w14:paraId="30174922" w14:textId="77777777" w:rsidR="00D06331" w:rsidRPr="006810DF" w:rsidRDefault="00D06331" w:rsidP="004D28F6">
      <w:pPr>
        <w:jc w:val="both"/>
        <w:rPr>
          <w:rFonts w:ascii="Arial" w:hAnsi="Arial" w:cs="Arial"/>
        </w:rPr>
      </w:pPr>
    </w:p>
    <w:p w14:paraId="085D78EB" w14:textId="77777777" w:rsidR="00936EBA" w:rsidRPr="006810DF" w:rsidRDefault="00936EBA" w:rsidP="004D28F6">
      <w:pPr>
        <w:jc w:val="both"/>
        <w:rPr>
          <w:rFonts w:ascii="Arial" w:hAnsi="Arial" w:cs="Arial"/>
          <w:b/>
        </w:rPr>
      </w:pPr>
      <w:r w:rsidRPr="006810DF">
        <w:rPr>
          <w:rFonts w:ascii="Arial" w:hAnsi="Arial" w:cs="Arial"/>
          <w:b/>
        </w:rPr>
        <w:t>----------------------------------------------------------------------------------------------------------------------------------------</w:t>
      </w:r>
    </w:p>
    <w:p w14:paraId="04F48181" w14:textId="77777777" w:rsidR="00936EBA" w:rsidRPr="006810DF" w:rsidRDefault="00936EBA" w:rsidP="004D28F6">
      <w:pPr>
        <w:jc w:val="both"/>
        <w:rPr>
          <w:rFonts w:ascii="Arial" w:hAnsi="Arial" w:cs="Arial"/>
        </w:rPr>
      </w:pPr>
    </w:p>
    <w:p w14:paraId="3318D2D5"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14:paraId="5A5D0C38" w14:textId="77777777" w:rsidR="00936EBA" w:rsidRPr="006810DF" w:rsidRDefault="00936EBA" w:rsidP="004D28F6">
      <w:pPr>
        <w:jc w:val="both"/>
        <w:rPr>
          <w:rFonts w:ascii="Arial" w:hAnsi="Arial" w:cs="Arial"/>
        </w:rPr>
      </w:pPr>
    </w:p>
    <w:p w14:paraId="3EAAAE30" w14:textId="77777777" w:rsidR="00D06331" w:rsidRPr="006810DF" w:rsidRDefault="00D06331" w:rsidP="004D28F6">
      <w:pPr>
        <w:jc w:val="both"/>
        <w:rPr>
          <w:rFonts w:ascii="Arial" w:hAnsi="Arial" w:cs="Arial"/>
        </w:rPr>
      </w:pPr>
      <w:r w:rsidRPr="006810DF">
        <w:rPr>
          <w:rFonts w:ascii="Arial" w:hAnsi="Arial" w:cs="Arial"/>
        </w:rPr>
        <w:t>REFORMA EL ARTÍCULO 2804.</w:t>
      </w:r>
    </w:p>
    <w:p w14:paraId="34E94C38" w14:textId="77777777" w:rsidR="00D06331" w:rsidRPr="006810DF" w:rsidRDefault="00D06331" w:rsidP="004D28F6">
      <w:pPr>
        <w:jc w:val="both"/>
        <w:rPr>
          <w:rFonts w:ascii="Arial" w:hAnsi="Arial" w:cs="Arial"/>
        </w:rPr>
      </w:pPr>
    </w:p>
    <w:p w14:paraId="751DBF95" w14:textId="77777777" w:rsidR="00936EBA" w:rsidRPr="006810DF" w:rsidRDefault="00936EBA" w:rsidP="004D28F6">
      <w:pPr>
        <w:jc w:val="both"/>
        <w:rPr>
          <w:rFonts w:ascii="Arial" w:hAnsi="Arial" w:cs="Arial"/>
          <w:b/>
        </w:rPr>
      </w:pPr>
      <w:r w:rsidRPr="006810DF">
        <w:rPr>
          <w:rFonts w:ascii="Arial" w:hAnsi="Arial" w:cs="Arial"/>
          <w:b/>
        </w:rPr>
        <w:t>----------------------------------------------------------------------------------------------------------------------------------------</w:t>
      </w:r>
    </w:p>
    <w:p w14:paraId="114B9CA9" w14:textId="77777777" w:rsidR="00936EBA" w:rsidRPr="006810DF" w:rsidRDefault="00936EBA" w:rsidP="004D28F6">
      <w:pPr>
        <w:jc w:val="both"/>
        <w:rPr>
          <w:rFonts w:ascii="Arial" w:hAnsi="Arial" w:cs="Arial"/>
        </w:rPr>
      </w:pPr>
    </w:p>
    <w:p w14:paraId="1CC5B7AB"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14:paraId="6823DE68" w14:textId="77777777" w:rsidR="00936EBA" w:rsidRPr="006810DF" w:rsidRDefault="00936EBA" w:rsidP="004D28F6">
      <w:pPr>
        <w:jc w:val="both"/>
        <w:rPr>
          <w:rFonts w:ascii="Arial" w:hAnsi="Arial" w:cs="Arial"/>
        </w:rPr>
      </w:pPr>
    </w:p>
    <w:p w14:paraId="431819F7" w14:textId="77777777"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14:paraId="0EA8FEF0" w14:textId="77777777" w:rsidR="00D06331" w:rsidRPr="006810DF" w:rsidRDefault="00D06331" w:rsidP="004D28F6">
      <w:pPr>
        <w:rPr>
          <w:rFonts w:ascii="Arial" w:hAnsi="Arial" w:cs="Arial"/>
        </w:rPr>
      </w:pPr>
    </w:p>
    <w:p w14:paraId="0448E760" w14:textId="0556D3F6" w:rsidR="00936EBA" w:rsidRPr="006810DF" w:rsidRDefault="00936EBA" w:rsidP="004D28F6">
      <w:pPr>
        <w:jc w:val="both"/>
        <w:rPr>
          <w:rFonts w:ascii="Arial" w:hAnsi="Arial" w:cs="Arial"/>
          <w:b/>
        </w:rPr>
      </w:pPr>
      <w:r w:rsidRPr="006810DF">
        <w:rPr>
          <w:rFonts w:ascii="Arial" w:hAnsi="Arial" w:cs="Arial"/>
          <w:b/>
        </w:rPr>
        <w:t>---------------------------------------------------------------------------------------------------------------------</w:t>
      </w:r>
      <w:r w:rsidR="00DE6C0E">
        <w:rPr>
          <w:rFonts w:ascii="Arial" w:hAnsi="Arial" w:cs="Arial"/>
          <w:b/>
        </w:rPr>
        <w:t>------------</w:t>
      </w:r>
      <w:r w:rsidRPr="006810DF">
        <w:rPr>
          <w:rFonts w:ascii="Arial" w:hAnsi="Arial" w:cs="Arial"/>
          <w:b/>
        </w:rPr>
        <w:t>-------------------</w:t>
      </w:r>
    </w:p>
    <w:p w14:paraId="7BE10B76" w14:textId="77777777" w:rsidR="00936EBA" w:rsidRPr="006810DF" w:rsidRDefault="00936EBA" w:rsidP="004D28F6">
      <w:pPr>
        <w:rPr>
          <w:rFonts w:ascii="Arial" w:hAnsi="Arial" w:cs="Arial"/>
        </w:rPr>
      </w:pPr>
    </w:p>
    <w:p w14:paraId="0381B9EA"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14:paraId="22C5E5DB" w14:textId="77777777" w:rsidR="00936EBA" w:rsidRPr="006810DF" w:rsidRDefault="00936EBA" w:rsidP="004D28F6">
      <w:pPr>
        <w:rPr>
          <w:rFonts w:ascii="Arial" w:hAnsi="Arial" w:cs="Arial"/>
        </w:rPr>
      </w:pPr>
    </w:p>
    <w:p w14:paraId="1D0FBD9B" w14:textId="77777777"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14:paraId="7FE99BE0" w14:textId="77777777" w:rsidR="00D06331" w:rsidRPr="006810DF" w:rsidRDefault="00D06331" w:rsidP="004D28F6">
      <w:pPr>
        <w:rPr>
          <w:rFonts w:ascii="Arial" w:hAnsi="Arial" w:cs="Arial"/>
        </w:rPr>
      </w:pPr>
    </w:p>
    <w:p w14:paraId="400DE5E6" w14:textId="1C2BE354" w:rsidR="00936EBA" w:rsidRPr="006810DF" w:rsidRDefault="00936EBA" w:rsidP="004D28F6">
      <w:pPr>
        <w:jc w:val="both"/>
        <w:rPr>
          <w:rFonts w:ascii="Arial" w:hAnsi="Arial" w:cs="Arial"/>
          <w:b/>
        </w:rPr>
      </w:pPr>
      <w:r w:rsidRPr="006810DF">
        <w:rPr>
          <w:rFonts w:ascii="Arial" w:hAnsi="Arial" w:cs="Arial"/>
          <w:b/>
        </w:rPr>
        <w:t>-----------------------------------------------------------------------------------------------------------------</w:t>
      </w:r>
      <w:r w:rsidR="00DE6C0E">
        <w:rPr>
          <w:rFonts w:ascii="Arial" w:hAnsi="Arial" w:cs="Arial"/>
          <w:b/>
        </w:rPr>
        <w:t>-------------</w:t>
      </w:r>
      <w:r w:rsidRPr="006810DF">
        <w:rPr>
          <w:rFonts w:ascii="Arial" w:hAnsi="Arial" w:cs="Arial"/>
          <w:b/>
        </w:rPr>
        <w:t>-----------------------</w:t>
      </w:r>
    </w:p>
    <w:p w14:paraId="70397667" w14:textId="77777777" w:rsidR="00936EBA" w:rsidRPr="006810DF" w:rsidRDefault="00936EBA" w:rsidP="004D28F6">
      <w:pPr>
        <w:rPr>
          <w:rFonts w:ascii="Arial" w:hAnsi="Arial" w:cs="Arial"/>
        </w:rPr>
      </w:pPr>
    </w:p>
    <w:p w14:paraId="6780430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14:paraId="3E9950D2" w14:textId="77777777" w:rsidR="00936EBA" w:rsidRPr="006810DF" w:rsidRDefault="00936EBA" w:rsidP="004D28F6">
      <w:pPr>
        <w:jc w:val="both"/>
        <w:rPr>
          <w:rFonts w:ascii="Arial" w:hAnsi="Arial" w:cs="Arial"/>
        </w:rPr>
      </w:pPr>
    </w:p>
    <w:p w14:paraId="1ABE4EE0" w14:textId="77777777"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14:paraId="11E49EE6" w14:textId="77777777" w:rsidR="00D06331" w:rsidRPr="006810DF" w:rsidRDefault="00D06331" w:rsidP="004D28F6">
      <w:pPr>
        <w:rPr>
          <w:rFonts w:ascii="Arial" w:hAnsi="Arial" w:cs="Arial"/>
        </w:rPr>
      </w:pPr>
    </w:p>
    <w:p w14:paraId="0AB0A7E3" w14:textId="2871F669" w:rsidR="00936EBA" w:rsidRPr="006810DF" w:rsidRDefault="00936EBA" w:rsidP="004D28F6">
      <w:pPr>
        <w:jc w:val="both"/>
        <w:rPr>
          <w:rFonts w:ascii="Arial" w:hAnsi="Arial" w:cs="Arial"/>
          <w:b/>
        </w:rPr>
      </w:pPr>
      <w:r w:rsidRPr="006810DF">
        <w:rPr>
          <w:rFonts w:ascii="Arial" w:hAnsi="Arial" w:cs="Arial"/>
          <w:b/>
        </w:rPr>
        <w:lastRenderedPageBreak/>
        <w:t>----------------------------------------------------------------------------------------------------------</w:t>
      </w:r>
      <w:r w:rsidR="00DE6C0E">
        <w:rPr>
          <w:rFonts w:ascii="Arial" w:hAnsi="Arial" w:cs="Arial"/>
          <w:b/>
        </w:rPr>
        <w:t>--------------</w:t>
      </w:r>
      <w:r w:rsidRPr="006810DF">
        <w:rPr>
          <w:rFonts w:ascii="Arial" w:hAnsi="Arial" w:cs="Arial"/>
          <w:b/>
        </w:rPr>
        <w:t>------------------------------</w:t>
      </w:r>
    </w:p>
    <w:p w14:paraId="36256A22" w14:textId="77777777" w:rsidR="00936EBA" w:rsidRPr="006810DF" w:rsidRDefault="00936EBA" w:rsidP="004D28F6">
      <w:pPr>
        <w:rPr>
          <w:rFonts w:ascii="Arial" w:hAnsi="Arial" w:cs="Arial"/>
        </w:rPr>
      </w:pPr>
    </w:p>
    <w:p w14:paraId="54657CC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14:paraId="5471DE99" w14:textId="77777777" w:rsidR="00936EBA" w:rsidRPr="006810DF" w:rsidRDefault="00936EBA" w:rsidP="004D28F6">
      <w:pPr>
        <w:rPr>
          <w:rFonts w:ascii="Arial" w:hAnsi="Arial" w:cs="Arial"/>
        </w:rPr>
      </w:pPr>
    </w:p>
    <w:p w14:paraId="2F7585C6" w14:textId="77777777" w:rsidR="00D06331" w:rsidRPr="006810DF" w:rsidRDefault="00D06331" w:rsidP="004D28F6">
      <w:pPr>
        <w:rPr>
          <w:rFonts w:ascii="Arial" w:hAnsi="Arial" w:cs="Arial"/>
        </w:rPr>
      </w:pPr>
      <w:r w:rsidRPr="006810DF">
        <w:rPr>
          <w:rFonts w:ascii="Arial" w:hAnsi="Arial" w:cs="Arial"/>
        </w:rPr>
        <w:t>REFORMA EL SEGUNDO PÁRRAFO DE LA FRACC. IV DEL ARTÍCULO 439.</w:t>
      </w:r>
    </w:p>
    <w:p w14:paraId="4A99CFE0" w14:textId="77777777" w:rsidR="00D06331" w:rsidRPr="006810DF" w:rsidRDefault="00D06331" w:rsidP="004D28F6">
      <w:pPr>
        <w:rPr>
          <w:rFonts w:ascii="Arial" w:hAnsi="Arial" w:cs="Arial"/>
        </w:rPr>
      </w:pPr>
    </w:p>
    <w:p w14:paraId="09C8A124" w14:textId="3E7F8B5D" w:rsidR="00936EBA" w:rsidRPr="006810DF" w:rsidRDefault="00936EBA" w:rsidP="004D28F6">
      <w:pPr>
        <w:jc w:val="both"/>
        <w:rPr>
          <w:rFonts w:ascii="Arial" w:hAnsi="Arial" w:cs="Arial"/>
          <w:b/>
        </w:rPr>
      </w:pPr>
      <w:r w:rsidRPr="006810DF">
        <w:rPr>
          <w:rFonts w:ascii="Arial" w:hAnsi="Arial" w:cs="Arial"/>
          <w:b/>
        </w:rPr>
        <w:t>------------------------------------------------------------------------------------------------------------</w:t>
      </w:r>
      <w:r w:rsidR="00DE6C0E">
        <w:rPr>
          <w:rFonts w:ascii="Arial" w:hAnsi="Arial" w:cs="Arial"/>
          <w:b/>
        </w:rPr>
        <w:t>-------------</w:t>
      </w:r>
      <w:r w:rsidRPr="006810DF">
        <w:rPr>
          <w:rFonts w:ascii="Arial" w:hAnsi="Arial" w:cs="Arial"/>
          <w:b/>
        </w:rPr>
        <w:t>----------------------------</w:t>
      </w:r>
    </w:p>
    <w:p w14:paraId="70DA909B" w14:textId="77777777" w:rsidR="00936EBA" w:rsidRPr="006810DF" w:rsidRDefault="00936EBA" w:rsidP="004D28F6">
      <w:pPr>
        <w:rPr>
          <w:rFonts w:ascii="Arial" w:hAnsi="Arial" w:cs="Arial"/>
        </w:rPr>
      </w:pPr>
    </w:p>
    <w:p w14:paraId="0BEA82CC"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14:paraId="3EA88295" w14:textId="77777777" w:rsidR="00936EBA" w:rsidRPr="006810DF" w:rsidRDefault="00936EBA" w:rsidP="004D28F6">
      <w:pPr>
        <w:jc w:val="both"/>
        <w:rPr>
          <w:rFonts w:ascii="Arial" w:hAnsi="Arial" w:cs="Arial"/>
        </w:rPr>
      </w:pPr>
    </w:p>
    <w:p w14:paraId="61A669FD" w14:textId="77777777" w:rsidR="00D06331" w:rsidRPr="006810DF" w:rsidRDefault="00D06331" w:rsidP="004D28F6">
      <w:pPr>
        <w:jc w:val="both"/>
        <w:rPr>
          <w:rFonts w:ascii="Arial" w:hAnsi="Arial" w:cs="Arial"/>
        </w:rPr>
      </w:pPr>
      <w:r w:rsidRPr="006810DF">
        <w:rPr>
          <w:rFonts w:ascii="Arial" w:hAnsi="Arial" w:cs="Arial"/>
        </w:rPr>
        <w:t xml:space="preserve">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w:t>
      </w:r>
      <w:r w:rsidRPr="006810DF">
        <w:rPr>
          <w:rFonts w:ascii="Arial" w:hAnsi="Arial" w:cs="Arial"/>
        </w:rPr>
        <w:lastRenderedPageBreak/>
        <w:t>ARTÍCULO 1400, SE ADICIONA UN PÁRRAFO AL ARTÍCULO 1403, SE REFORMA EL ARTÍCULO 1404,  Y SE REFORMAN LOS ARTÍCULOS DEL 2491 AL  2494</w:t>
      </w:r>
    </w:p>
    <w:p w14:paraId="483D0346" w14:textId="77777777" w:rsidR="00D06331" w:rsidRPr="006810DF" w:rsidRDefault="00D06331" w:rsidP="004D28F6">
      <w:pPr>
        <w:jc w:val="both"/>
        <w:rPr>
          <w:rFonts w:ascii="Arial" w:hAnsi="Arial" w:cs="Arial"/>
        </w:rPr>
      </w:pPr>
    </w:p>
    <w:p w14:paraId="67B371A3" w14:textId="22D12A60" w:rsidR="0053649B" w:rsidRPr="006810DF" w:rsidRDefault="0053649B" w:rsidP="004D28F6">
      <w:pPr>
        <w:jc w:val="both"/>
        <w:rPr>
          <w:rFonts w:ascii="Arial" w:hAnsi="Arial" w:cs="Arial"/>
          <w:b/>
        </w:rPr>
      </w:pPr>
      <w:r w:rsidRPr="006810DF">
        <w:rPr>
          <w:rFonts w:ascii="Arial" w:hAnsi="Arial" w:cs="Arial"/>
          <w:b/>
        </w:rPr>
        <w:t>-----------------------------------------------------------------------------------------</w:t>
      </w:r>
      <w:r w:rsidR="00DE6C0E">
        <w:rPr>
          <w:rFonts w:ascii="Arial" w:hAnsi="Arial" w:cs="Arial"/>
          <w:b/>
        </w:rPr>
        <w:t>-------------</w:t>
      </w:r>
      <w:r w:rsidRPr="006810DF">
        <w:rPr>
          <w:rFonts w:ascii="Arial" w:hAnsi="Arial" w:cs="Arial"/>
          <w:b/>
        </w:rPr>
        <w:t>-----------------------------------------------</w:t>
      </w:r>
    </w:p>
    <w:p w14:paraId="6A1B78EB" w14:textId="77777777" w:rsidR="0053649B" w:rsidRPr="006810DF" w:rsidRDefault="0053649B" w:rsidP="004D28F6">
      <w:pPr>
        <w:jc w:val="both"/>
        <w:rPr>
          <w:rFonts w:ascii="Arial" w:hAnsi="Arial" w:cs="Arial"/>
        </w:rPr>
      </w:pPr>
    </w:p>
    <w:p w14:paraId="3AFAAF21"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14:paraId="3E1D6413" w14:textId="77777777" w:rsidR="0053649B" w:rsidRPr="006810DF" w:rsidRDefault="0053649B" w:rsidP="004D28F6">
      <w:pPr>
        <w:jc w:val="both"/>
        <w:rPr>
          <w:rFonts w:ascii="Arial" w:hAnsi="Arial" w:cs="Arial"/>
        </w:rPr>
      </w:pPr>
    </w:p>
    <w:p w14:paraId="0894F3A3" w14:textId="77777777"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14:paraId="555379AC" w14:textId="77777777" w:rsidR="00D06331" w:rsidRPr="006810DF" w:rsidRDefault="00D06331" w:rsidP="004D28F6">
      <w:pPr>
        <w:jc w:val="both"/>
        <w:rPr>
          <w:rFonts w:ascii="Arial" w:hAnsi="Arial" w:cs="Arial"/>
        </w:rPr>
      </w:pPr>
    </w:p>
    <w:p w14:paraId="7E6FA3EE" w14:textId="01AD109A" w:rsidR="0053649B" w:rsidRPr="006810DF" w:rsidRDefault="0053649B" w:rsidP="004D28F6">
      <w:pPr>
        <w:jc w:val="both"/>
        <w:rPr>
          <w:rFonts w:ascii="Arial" w:hAnsi="Arial" w:cs="Arial"/>
          <w:b/>
        </w:rPr>
      </w:pPr>
      <w:r w:rsidRPr="006810DF">
        <w:rPr>
          <w:rFonts w:ascii="Arial" w:hAnsi="Arial" w:cs="Arial"/>
          <w:b/>
        </w:rPr>
        <w:t>------------------------------------------------------------------------------------------------------------</w:t>
      </w:r>
      <w:r w:rsidR="00DE6C0E">
        <w:rPr>
          <w:rFonts w:ascii="Arial" w:hAnsi="Arial" w:cs="Arial"/>
          <w:b/>
        </w:rPr>
        <w:t>-------------</w:t>
      </w:r>
      <w:r w:rsidRPr="006810DF">
        <w:rPr>
          <w:rFonts w:ascii="Arial" w:hAnsi="Arial" w:cs="Arial"/>
          <w:b/>
        </w:rPr>
        <w:t>----------------------------</w:t>
      </w:r>
    </w:p>
    <w:p w14:paraId="1BF0E99C" w14:textId="77777777" w:rsidR="0053649B" w:rsidRPr="006810DF" w:rsidRDefault="0053649B" w:rsidP="004D28F6">
      <w:pPr>
        <w:jc w:val="both"/>
        <w:rPr>
          <w:rFonts w:ascii="Arial" w:hAnsi="Arial" w:cs="Arial"/>
        </w:rPr>
      </w:pPr>
    </w:p>
    <w:p w14:paraId="043EBACD"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14:paraId="7590F5A1" w14:textId="77777777" w:rsidR="0053649B" w:rsidRPr="006810DF" w:rsidRDefault="0053649B" w:rsidP="004D28F6">
      <w:pPr>
        <w:jc w:val="both"/>
        <w:rPr>
          <w:rFonts w:ascii="Arial" w:hAnsi="Arial" w:cs="Arial"/>
        </w:rPr>
      </w:pPr>
    </w:p>
    <w:p w14:paraId="552C134E" w14:textId="77777777" w:rsidR="00D06331" w:rsidRPr="006810DF" w:rsidRDefault="00D06331" w:rsidP="004D28F6">
      <w:pPr>
        <w:jc w:val="both"/>
        <w:rPr>
          <w:rFonts w:ascii="Arial" w:hAnsi="Arial" w:cs="Arial"/>
        </w:rPr>
      </w:pPr>
      <w:r w:rsidRPr="006810DF">
        <w:rPr>
          <w:rFonts w:ascii="Arial" w:hAnsi="Arial" w:cs="Arial"/>
        </w:rPr>
        <w:t>SE REFORMA Y ADICIONA EL ARTÍCULO 2896.</w:t>
      </w:r>
    </w:p>
    <w:p w14:paraId="16ED6DE2" w14:textId="77777777" w:rsidR="00D06331" w:rsidRPr="006810DF" w:rsidRDefault="00D06331" w:rsidP="004D28F6">
      <w:pPr>
        <w:jc w:val="both"/>
        <w:rPr>
          <w:rFonts w:ascii="Arial" w:hAnsi="Arial" w:cs="Arial"/>
        </w:rPr>
      </w:pPr>
    </w:p>
    <w:p w14:paraId="2D9D22B6" w14:textId="111666BD" w:rsidR="0053649B" w:rsidRPr="006810DF" w:rsidRDefault="0053649B" w:rsidP="004D28F6">
      <w:pPr>
        <w:jc w:val="both"/>
        <w:rPr>
          <w:rFonts w:ascii="Arial" w:hAnsi="Arial" w:cs="Arial"/>
          <w:b/>
        </w:rPr>
      </w:pPr>
      <w:r w:rsidRPr="006810DF">
        <w:rPr>
          <w:rFonts w:ascii="Arial" w:hAnsi="Arial" w:cs="Arial"/>
          <w:b/>
        </w:rPr>
        <w:t>------------------------------------------------------------------------------------------------------</w:t>
      </w:r>
      <w:r w:rsidR="00DE6C0E">
        <w:rPr>
          <w:rFonts w:ascii="Arial" w:hAnsi="Arial" w:cs="Arial"/>
          <w:b/>
        </w:rPr>
        <w:t>-------------</w:t>
      </w:r>
      <w:r w:rsidRPr="006810DF">
        <w:rPr>
          <w:rFonts w:ascii="Arial" w:hAnsi="Arial" w:cs="Arial"/>
          <w:b/>
        </w:rPr>
        <w:t>----------------------------------</w:t>
      </w:r>
    </w:p>
    <w:p w14:paraId="00496F05" w14:textId="77777777" w:rsidR="0053649B" w:rsidRPr="006810DF" w:rsidRDefault="0053649B" w:rsidP="004D28F6">
      <w:pPr>
        <w:jc w:val="both"/>
        <w:rPr>
          <w:rFonts w:ascii="Arial" w:hAnsi="Arial" w:cs="Arial"/>
        </w:rPr>
      </w:pPr>
    </w:p>
    <w:p w14:paraId="1C34D08F"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14:paraId="3131CB34" w14:textId="77777777" w:rsidR="0053649B" w:rsidRPr="006810DF" w:rsidRDefault="0053649B" w:rsidP="004D28F6">
      <w:pPr>
        <w:jc w:val="both"/>
        <w:rPr>
          <w:rFonts w:ascii="Arial" w:hAnsi="Arial" w:cs="Arial"/>
        </w:rPr>
      </w:pPr>
    </w:p>
    <w:p w14:paraId="5E4D562B" w14:textId="77777777"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14:paraId="57EF8603" w14:textId="77777777" w:rsidR="00D06331" w:rsidRPr="006810DF" w:rsidRDefault="00D06331" w:rsidP="004D28F6">
      <w:pPr>
        <w:jc w:val="both"/>
        <w:rPr>
          <w:rFonts w:ascii="Arial" w:hAnsi="Arial" w:cs="Arial"/>
        </w:rPr>
      </w:pPr>
    </w:p>
    <w:p w14:paraId="1AF50B7E" w14:textId="02CF7506" w:rsidR="0053649B" w:rsidRPr="006810DF" w:rsidRDefault="0053649B" w:rsidP="004D28F6">
      <w:pPr>
        <w:jc w:val="both"/>
        <w:rPr>
          <w:rFonts w:ascii="Arial" w:hAnsi="Arial" w:cs="Arial"/>
          <w:b/>
        </w:rPr>
      </w:pPr>
      <w:r w:rsidRPr="006810DF">
        <w:rPr>
          <w:rFonts w:ascii="Arial" w:hAnsi="Arial" w:cs="Arial"/>
          <w:b/>
        </w:rPr>
        <w:t>----------------------------------------------------------------------------------------------------------------</w:t>
      </w:r>
      <w:r w:rsidR="00DE6C0E">
        <w:rPr>
          <w:rFonts w:ascii="Arial" w:hAnsi="Arial" w:cs="Arial"/>
          <w:b/>
        </w:rPr>
        <w:t>-------------</w:t>
      </w:r>
      <w:r w:rsidRPr="006810DF">
        <w:rPr>
          <w:rFonts w:ascii="Arial" w:hAnsi="Arial" w:cs="Arial"/>
          <w:b/>
        </w:rPr>
        <w:t>------------------------</w:t>
      </w:r>
    </w:p>
    <w:p w14:paraId="45C6918D" w14:textId="77777777" w:rsidR="0053649B" w:rsidRPr="006810DF" w:rsidRDefault="0053649B" w:rsidP="004D28F6">
      <w:pPr>
        <w:jc w:val="both"/>
        <w:rPr>
          <w:rFonts w:ascii="Arial" w:hAnsi="Arial" w:cs="Arial"/>
        </w:rPr>
      </w:pPr>
    </w:p>
    <w:p w14:paraId="6DCAB193"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14:paraId="140B4F10" w14:textId="77777777" w:rsidR="0053649B" w:rsidRPr="006810DF" w:rsidRDefault="0053649B" w:rsidP="004D28F6">
      <w:pPr>
        <w:jc w:val="both"/>
        <w:rPr>
          <w:rFonts w:ascii="Arial" w:hAnsi="Arial" w:cs="Arial"/>
        </w:rPr>
      </w:pPr>
    </w:p>
    <w:p w14:paraId="10E4D9A1" w14:textId="77777777" w:rsidR="00D06331" w:rsidRPr="006810DF" w:rsidRDefault="00D06331" w:rsidP="004D28F6">
      <w:pPr>
        <w:jc w:val="both"/>
        <w:rPr>
          <w:rFonts w:ascii="Arial" w:hAnsi="Arial" w:cs="Arial"/>
        </w:rPr>
      </w:pPr>
      <w:r w:rsidRPr="006810DF">
        <w:rPr>
          <w:rFonts w:ascii="Arial" w:hAnsi="Arial" w:cs="Arial"/>
        </w:rPr>
        <w:t>SE REFORMA EL ARTÍCULO 937</w:t>
      </w:r>
    </w:p>
    <w:p w14:paraId="367DAD89" w14:textId="77777777" w:rsidR="00D06331" w:rsidRPr="006810DF" w:rsidRDefault="00D06331" w:rsidP="004D28F6">
      <w:pPr>
        <w:jc w:val="both"/>
        <w:rPr>
          <w:rFonts w:ascii="Arial" w:hAnsi="Arial" w:cs="Arial"/>
        </w:rPr>
      </w:pPr>
    </w:p>
    <w:p w14:paraId="0E773584" w14:textId="77777777"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14:paraId="0E4CCD24" w14:textId="77777777" w:rsidR="00D06331" w:rsidRPr="00501631" w:rsidRDefault="00D06331" w:rsidP="004D28F6">
      <w:pPr>
        <w:jc w:val="both"/>
        <w:rPr>
          <w:rFonts w:ascii="Arial" w:hAnsi="Arial" w:cs="Arial"/>
          <w:b/>
          <w:lang w:val="es-ES"/>
        </w:rPr>
      </w:pPr>
    </w:p>
    <w:p w14:paraId="33669CCB" w14:textId="77777777" w:rsidR="00D06331" w:rsidRPr="006810DF" w:rsidRDefault="00D06331" w:rsidP="004D28F6">
      <w:pPr>
        <w:jc w:val="both"/>
        <w:rPr>
          <w:rFonts w:ascii="Arial" w:hAnsi="Arial" w:cs="Arial"/>
        </w:rPr>
      </w:pP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al día siguiente de su publicación, en el Periódico Oficial del Gobierno Constitucional del Estado de Durango.</w:t>
      </w:r>
    </w:p>
    <w:p w14:paraId="0299F2DD" w14:textId="77777777" w:rsidR="00D06331" w:rsidRPr="006810DF" w:rsidRDefault="00D06331" w:rsidP="004D28F6">
      <w:pPr>
        <w:jc w:val="both"/>
        <w:rPr>
          <w:rFonts w:ascii="Arial" w:hAnsi="Arial" w:cs="Arial"/>
        </w:rPr>
      </w:pPr>
    </w:p>
    <w:p w14:paraId="6706B6F7"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07A601CB" w14:textId="77777777" w:rsidR="00D06331" w:rsidRPr="006810DF" w:rsidRDefault="00D06331" w:rsidP="004D28F6">
      <w:pPr>
        <w:jc w:val="both"/>
        <w:rPr>
          <w:rFonts w:ascii="Arial" w:hAnsi="Arial" w:cs="Arial"/>
        </w:rPr>
      </w:pPr>
    </w:p>
    <w:p w14:paraId="069F8DFC"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216A9BB" w14:textId="77777777" w:rsidR="00D06331" w:rsidRPr="006810DF" w:rsidRDefault="00D06331" w:rsidP="004D28F6">
      <w:pPr>
        <w:jc w:val="both"/>
        <w:rPr>
          <w:rFonts w:ascii="Arial" w:hAnsi="Arial" w:cs="Arial"/>
        </w:rPr>
      </w:pPr>
    </w:p>
    <w:p w14:paraId="2A7A32B7"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(15) quince días del mes de abril del año (2009) dos mil nueve.</w:t>
      </w:r>
    </w:p>
    <w:p w14:paraId="2CF870C5" w14:textId="77777777" w:rsidR="00D06331" w:rsidRPr="006810DF" w:rsidRDefault="00D06331" w:rsidP="004D28F6">
      <w:pPr>
        <w:jc w:val="both"/>
        <w:rPr>
          <w:rFonts w:ascii="Arial" w:hAnsi="Arial" w:cs="Arial"/>
        </w:rPr>
      </w:pPr>
    </w:p>
    <w:p w14:paraId="520B0AAF" w14:textId="77777777" w:rsidR="00D06331" w:rsidRPr="006810DF" w:rsidRDefault="00D06331" w:rsidP="004D28F6">
      <w:pPr>
        <w:jc w:val="both"/>
        <w:rPr>
          <w:rFonts w:ascii="Arial" w:hAnsi="Arial" w:cs="Arial"/>
        </w:rPr>
      </w:pPr>
      <w:r w:rsidRPr="006810DF">
        <w:rPr>
          <w:rFonts w:ascii="Arial" w:hAnsi="Arial" w:cs="Arial"/>
        </w:rPr>
        <w:t xml:space="preserve">DIP. ROSAURO MEZA SIFUENTES, </w:t>
      </w:r>
      <w:proofErr w:type="gramStart"/>
      <w:r w:rsidRPr="006810DF">
        <w:rPr>
          <w:rFonts w:ascii="Arial" w:hAnsi="Arial" w:cs="Arial"/>
        </w:rPr>
        <w:t>PRESIDENTE.-</w:t>
      </w:r>
      <w:proofErr w:type="gramEnd"/>
      <w:r w:rsidRPr="006810DF">
        <w:rPr>
          <w:rFonts w:ascii="Arial" w:hAnsi="Arial" w:cs="Arial"/>
        </w:rPr>
        <w:t xml:space="preserve"> DIP. MARCO AURELIO ROSALES SARACCO, </w:t>
      </w:r>
      <w:proofErr w:type="gramStart"/>
      <w:r w:rsidRPr="006810DF">
        <w:rPr>
          <w:rFonts w:ascii="Arial" w:hAnsi="Arial" w:cs="Arial"/>
        </w:rPr>
        <w:t>SECRETARIO.-</w:t>
      </w:r>
      <w:proofErr w:type="gramEnd"/>
      <w:r w:rsidRPr="006810DF">
        <w:rPr>
          <w:rFonts w:ascii="Arial" w:hAnsi="Arial" w:cs="Arial"/>
        </w:rPr>
        <w:t xml:space="preserve"> DIP. BLANCA ISELA QUIÑONES ARREOLA, </w:t>
      </w:r>
      <w:proofErr w:type="gramStart"/>
      <w:r w:rsidRPr="006810DF">
        <w:rPr>
          <w:rFonts w:ascii="Arial" w:hAnsi="Arial" w:cs="Arial"/>
        </w:rPr>
        <w:t>SECRETARIA.-</w:t>
      </w:r>
      <w:proofErr w:type="gramEnd"/>
      <w:r w:rsidRPr="006810DF">
        <w:rPr>
          <w:rFonts w:ascii="Arial" w:hAnsi="Arial" w:cs="Arial"/>
        </w:rPr>
        <w:t xml:space="preserve"> RÚBRICAS.</w:t>
      </w:r>
    </w:p>
    <w:p w14:paraId="0CA5C29B" w14:textId="77777777" w:rsidR="0053649B" w:rsidRPr="006810DF" w:rsidRDefault="0053649B" w:rsidP="004D28F6">
      <w:pPr>
        <w:jc w:val="both"/>
        <w:rPr>
          <w:rFonts w:ascii="Arial" w:hAnsi="Arial" w:cs="Arial"/>
        </w:rPr>
      </w:pPr>
    </w:p>
    <w:p w14:paraId="4E275E6B" w14:textId="126F5B1D" w:rsidR="0053649B" w:rsidRPr="006810DF" w:rsidRDefault="0053649B" w:rsidP="004D28F6">
      <w:pPr>
        <w:jc w:val="both"/>
        <w:rPr>
          <w:rFonts w:ascii="Arial" w:hAnsi="Arial" w:cs="Arial"/>
          <w:b/>
        </w:rPr>
      </w:pPr>
      <w:r w:rsidRPr="006810DF">
        <w:rPr>
          <w:rFonts w:ascii="Arial" w:hAnsi="Arial" w:cs="Arial"/>
          <w:b/>
        </w:rPr>
        <w:t>--------------------------------------------------------------------------------------------</w:t>
      </w:r>
      <w:r w:rsidR="00DE6C0E">
        <w:rPr>
          <w:rFonts w:ascii="Arial" w:hAnsi="Arial" w:cs="Arial"/>
          <w:b/>
        </w:rPr>
        <w:t>------------</w:t>
      </w:r>
      <w:r w:rsidRPr="006810DF">
        <w:rPr>
          <w:rFonts w:ascii="Arial" w:hAnsi="Arial" w:cs="Arial"/>
          <w:b/>
        </w:rPr>
        <w:t>--------------------------------------------</w:t>
      </w:r>
    </w:p>
    <w:p w14:paraId="575E0BDB" w14:textId="77777777" w:rsidR="00D06331" w:rsidRPr="006810DF" w:rsidRDefault="00D06331" w:rsidP="004D28F6">
      <w:pPr>
        <w:jc w:val="both"/>
        <w:rPr>
          <w:rFonts w:ascii="Arial" w:hAnsi="Arial" w:cs="Arial"/>
        </w:rPr>
      </w:pPr>
    </w:p>
    <w:p w14:paraId="4DF9BA5B"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14:paraId="006F212F" w14:textId="77777777" w:rsidR="0053649B" w:rsidRPr="006810DF" w:rsidRDefault="0053649B" w:rsidP="004D28F6">
      <w:pPr>
        <w:jc w:val="both"/>
        <w:rPr>
          <w:rFonts w:ascii="Arial" w:hAnsi="Arial" w:cs="Arial"/>
        </w:rPr>
      </w:pPr>
    </w:p>
    <w:p w14:paraId="4258BFAC" w14:textId="77777777"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14:paraId="61BDFAC8" w14:textId="77777777" w:rsidR="00D06331" w:rsidRPr="006810DF" w:rsidRDefault="00D06331" w:rsidP="004D28F6">
      <w:pPr>
        <w:jc w:val="both"/>
        <w:rPr>
          <w:rFonts w:ascii="Arial" w:hAnsi="Arial" w:cs="Arial"/>
        </w:rPr>
      </w:pPr>
    </w:p>
    <w:p w14:paraId="504AB308" w14:textId="77777777"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14:paraId="5CC314B8" w14:textId="77777777" w:rsidR="00D06331" w:rsidRPr="006810DF" w:rsidRDefault="00D06331" w:rsidP="004D28F6">
      <w:pPr>
        <w:rPr>
          <w:rFonts w:ascii="Arial" w:hAnsi="Arial" w:cs="Arial"/>
        </w:rPr>
      </w:pPr>
    </w:p>
    <w:p w14:paraId="42FEB661" w14:textId="77777777" w:rsidR="00D06331" w:rsidRPr="00501631" w:rsidRDefault="00D06331" w:rsidP="004D28F6">
      <w:pPr>
        <w:jc w:val="center"/>
        <w:rPr>
          <w:rFonts w:ascii="Arial" w:hAnsi="Arial" w:cs="Arial"/>
          <w:b/>
        </w:rPr>
      </w:pPr>
      <w:r w:rsidRPr="00501631">
        <w:rPr>
          <w:rFonts w:ascii="Arial" w:hAnsi="Arial" w:cs="Arial"/>
          <w:b/>
        </w:rPr>
        <w:t>ARTÍCULOS TRANSITORIOS</w:t>
      </w:r>
    </w:p>
    <w:p w14:paraId="40A7716B" w14:textId="77777777" w:rsidR="00D06331" w:rsidRPr="006810DF" w:rsidRDefault="00D06331" w:rsidP="004D28F6">
      <w:pPr>
        <w:jc w:val="both"/>
        <w:rPr>
          <w:rFonts w:ascii="Arial" w:hAnsi="Arial" w:cs="Arial"/>
        </w:rPr>
      </w:pPr>
    </w:p>
    <w:p w14:paraId="72B6E8F7" w14:textId="77777777"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14:paraId="6E14366D" w14:textId="77777777" w:rsidR="00D06331" w:rsidRPr="006810DF" w:rsidRDefault="00D06331" w:rsidP="004D28F6">
      <w:pPr>
        <w:jc w:val="both"/>
        <w:rPr>
          <w:rFonts w:ascii="Arial" w:hAnsi="Arial" w:cs="Arial"/>
        </w:rPr>
      </w:pPr>
    </w:p>
    <w:p w14:paraId="1878E69E" w14:textId="77777777"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14:paraId="7133E7FA" w14:textId="77777777" w:rsidR="00D06331" w:rsidRPr="006810DF" w:rsidRDefault="00D06331" w:rsidP="004D28F6">
      <w:pPr>
        <w:jc w:val="both"/>
        <w:rPr>
          <w:rFonts w:ascii="Arial" w:hAnsi="Arial" w:cs="Arial"/>
        </w:rPr>
      </w:pPr>
    </w:p>
    <w:p w14:paraId="6F5764F1" w14:textId="77777777"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14:paraId="06C86CF6" w14:textId="77777777" w:rsidR="00D06331" w:rsidRPr="006810DF" w:rsidRDefault="00D06331" w:rsidP="004D28F6">
      <w:pPr>
        <w:jc w:val="both"/>
        <w:rPr>
          <w:rFonts w:ascii="Arial" w:hAnsi="Arial" w:cs="Arial"/>
        </w:rPr>
      </w:pPr>
    </w:p>
    <w:p w14:paraId="5208D323"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798C147" w14:textId="77777777" w:rsidR="00D06331" w:rsidRPr="006810DF" w:rsidRDefault="00D06331" w:rsidP="004D28F6">
      <w:pPr>
        <w:jc w:val="both"/>
        <w:rPr>
          <w:rFonts w:ascii="Arial" w:hAnsi="Arial" w:cs="Arial"/>
        </w:rPr>
      </w:pPr>
    </w:p>
    <w:p w14:paraId="7A3B994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(09) nueve días del mes de diciembre de (2009) dos mil nueve.</w:t>
      </w:r>
    </w:p>
    <w:p w14:paraId="5B744CDA" w14:textId="77777777" w:rsidR="00D06331" w:rsidRPr="006810DF" w:rsidRDefault="00D06331" w:rsidP="004D28F6">
      <w:pPr>
        <w:jc w:val="both"/>
        <w:rPr>
          <w:rFonts w:ascii="Arial" w:hAnsi="Arial" w:cs="Arial"/>
        </w:rPr>
      </w:pPr>
    </w:p>
    <w:p w14:paraId="17B51E0A"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1A4E2D1E" w14:textId="77777777" w:rsidR="0053649B" w:rsidRPr="006810DF" w:rsidRDefault="0053649B" w:rsidP="004D28F6">
      <w:pPr>
        <w:jc w:val="both"/>
        <w:rPr>
          <w:rFonts w:ascii="Arial" w:hAnsi="Arial" w:cs="Arial"/>
        </w:rPr>
      </w:pPr>
    </w:p>
    <w:p w14:paraId="44259650" w14:textId="7BC2DCD7" w:rsidR="00D06331" w:rsidRPr="006810DF" w:rsidRDefault="0053649B" w:rsidP="004D28F6">
      <w:pPr>
        <w:jc w:val="both"/>
        <w:rPr>
          <w:rFonts w:ascii="Arial" w:hAnsi="Arial" w:cs="Arial"/>
          <w:b/>
        </w:rPr>
      </w:pPr>
      <w:r w:rsidRPr="006810DF">
        <w:rPr>
          <w:rFonts w:ascii="Arial" w:hAnsi="Arial" w:cs="Arial"/>
          <w:b/>
        </w:rPr>
        <w:t>---------------------------------------------------------------------------------------------------</w:t>
      </w:r>
      <w:r w:rsidR="00DE6C0E">
        <w:rPr>
          <w:rFonts w:ascii="Arial" w:hAnsi="Arial" w:cs="Arial"/>
          <w:b/>
        </w:rPr>
        <w:t>-------------</w:t>
      </w:r>
      <w:r w:rsidRPr="006810DF">
        <w:rPr>
          <w:rFonts w:ascii="Arial" w:hAnsi="Arial" w:cs="Arial"/>
          <w:b/>
        </w:rPr>
        <w:t>-------------------------------------</w:t>
      </w:r>
    </w:p>
    <w:p w14:paraId="710460AA" w14:textId="77777777" w:rsidR="00D06331" w:rsidRPr="006810DF" w:rsidRDefault="00D06331" w:rsidP="004D28F6">
      <w:pPr>
        <w:jc w:val="both"/>
        <w:rPr>
          <w:rFonts w:ascii="Arial" w:hAnsi="Arial" w:cs="Arial"/>
        </w:rPr>
      </w:pPr>
    </w:p>
    <w:p w14:paraId="4FFD3F49"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14:paraId="4171B227" w14:textId="77777777" w:rsidR="0053649B" w:rsidRPr="006810DF" w:rsidRDefault="0053649B" w:rsidP="004D28F6">
      <w:pPr>
        <w:jc w:val="both"/>
        <w:rPr>
          <w:rFonts w:ascii="Arial" w:hAnsi="Arial" w:cs="Arial"/>
        </w:rPr>
      </w:pPr>
    </w:p>
    <w:p w14:paraId="41CC6BD1"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SEXTO.</w:t>
      </w:r>
      <w:r w:rsidRPr="006810DF">
        <w:rPr>
          <w:rFonts w:ascii="Arial" w:hAnsi="Arial" w:cs="Arial"/>
        </w:rPr>
        <w:t>-</w:t>
      </w:r>
      <w:proofErr w:type="gramEnd"/>
      <w:r w:rsidRPr="006810DF">
        <w:rPr>
          <w:rFonts w:ascii="Arial" w:hAnsi="Arial" w:cs="Arial"/>
        </w:rPr>
        <w:t xml:space="preserve"> SE DEROGAN LOS ARTÍCULOS 2198 Y 2202 Y SE REFORMA EL ARTÍCULO 2201, DEL CÓDIGO CIVIL DEL ESTADO DE DURANGO.</w:t>
      </w:r>
    </w:p>
    <w:p w14:paraId="5A510F1C" w14:textId="77777777" w:rsidR="00D06331" w:rsidRPr="006810DF" w:rsidRDefault="00D06331" w:rsidP="004D28F6">
      <w:pPr>
        <w:jc w:val="both"/>
        <w:rPr>
          <w:rFonts w:ascii="Arial" w:hAnsi="Arial" w:cs="Arial"/>
        </w:rPr>
      </w:pPr>
    </w:p>
    <w:p w14:paraId="72BD8B5F"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6C98B26C" w14:textId="77777777" w:rsidR="00D06331" w:rsidRPr="006810DF" w:rsidRDefault="00D06331" w:rsidP="004D28F6">
      <w:pPr>
        <w:jc w:val="both"/>
        <w:rPr>
          <w:rFonts w:ascii="Arial" w:hAnsi="Arial" w:cs="Arial"/>
          <w:lang w:val="en-US"/>
        </w:rPr>
      </w:pPr>
    </w:p>
    <w:p w14:paraId="3901BD44"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el día siguiente al de su publicación en el Periódico Oficial del Gobierno Constitucional del Estado de Durango.</w:t>
      </w:r>
    </w:p>
    <w:p w14:paraId="12C6A010" w14:textId="77777777" w:rsidR="00D06331" w:rsidRPr="006810DF" w:rsidRDefault="00D06331" w:rsidP="004D28F6">
      <w:pPr>
        <w:jc w:val="both"/>
        <w:rPr>
          <w:rFonts w:ascii="Arial" w:hAnsi="Arial" w:cs="Arial"/>
        </w:rPr>
      </w:pPr>
    </w:p>
    <w:p w14:paraId="68F74ECA"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y que se opongan al presente decreto.</w:t>
      </w:r>
    </w:p>
    <w:p w14:paraId="7296986F" w14:textId="77777777" w:rsidR="00D06331" w:rsidRPr="006810DF" w:rsidRDefault="00D06331" w:rsidP="004D28F6">
      <w:pPr>
        <w:jc w:val="both"/>
        <w:rPr>
          <w:rFonts w:ascii="Arial" w:hAnsi="Arial" w:cs="Arial"/>
        </w:rPr>
      </w:pPr>
    </w:p>
    <w:p w14:paraId="1662E099"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6A4F143D" w14:textId="77777777" w:rsidR="00D06331" w:rsidRPr="006810DF" w:rsidRDefault="00D06331" w:rsidP="004D28F6">
      <w:pPr>
        <w:jc w:val="both"/>
        <w:rPr>
          <w:rFonts w:ascii="Arial" w:hAnsi="Arial" w:cs="Arial"/>
        </w:rPr>
      </w:pPr>
    </w:p>
    <w:p w14:paraId="76C84D03" w14:textId="77777777" w:rsidR="00D06331" w:rsidRPr="006810DF" w:rsidRDefault="00D06331" w:rsidP="004D28F6">
      <w:pPr>
        <w:jc w:val="both"/>
        <w:rPr>
          <w:rFonts w:ascii="Arial" w:hAnsi="Arial" w:cs="Arial"/>
        </w:rPr>
      </w:pPr>
      <w:r w:rsidRPr="006810DF">
        <w:rPr>
          <w:rFonts w:ascii="Arial" w:hAnsi="Arial" w:cs="Arial"/>
        </w:rPr>
        <w:lastRenderedPageBreak/>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xml:space="preserve">., a los (09) </w:t>
      </w:r>
      <w:r w:rsidR="004B37F5" w:rsidRPr="006810DF">
        <w:rPr>
          <w:rFonts w:ascii="Arial" w:hAnsi="Arial" w:cs="Arial"/>
        </w:rPr>
        <w:t>nueve días</w:t>
      </w:r>
      <w:r w:rsidRPr="006810DF">
        <w:rPr>
          <w:rFonts w:ascii="Arial" w:hAnsi="Arial" w:cs="Arial"/>
        </w:rPr>
        <w:t xml:space="preserve"> del mes de diciembre del año (2009) dos mil nueve.</w:t>
      </w:r>
    </w:p>
    <w:p w14:paraId="7D3F58A8" w14:textId="77777777" w:rsidR="00D06331" w:rsidRPr="006810DF" w:rsidRDefault="00D06331" w:rsidP="004D28F6">
      <w:pPr>
        <w:jc w:val="both"/>
        <w:rPr>
          <w:rFonts w:ascii="Arial" w:hAnsi="Arial" w:cs="Arial"/>
        </w:rPr>
      </w:pPr>
    </w:p>
    <w:p w14:paraId="02392CE1"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667B735A" w14:textId="77777777" w:rsidR="00D06331" w:rsidRPr="006810DF" w:rsidRDefault="00D06331" w:rsidP="004D28F6">
      <w:pPr>
        <w:jc w:val="both"/>
        <w:rPr>
          <w:rFonts w:ascii="Arial" w:hAnsi="Arial" w:cs="Arial"/>
        </w:rPr>
      </w:pPr>
    </w:p>
    <w:p w14:paraId="290525B5" w14:textId="5242E29C" w:rsidR="0053649B" w:rsidRPr="006810DF" w:rsidRDefault="0053649B" w:rsidP="004D28F6">
      <w:pPr>
        <w:jc w:val="both"/>
        <w:rPr>
          <w:rFonts w:ascii="Arial" w:hAnsi="Arial" w:cs="Arial"/>
          <w:b/>
        </w:rPr>
      </w:pPr>
      <w:r w:rsidRPr="006810DF">
        <w:rPr>
          <w:rFonts w:ascii="Arial" w:hAnsi="Arial" w:cs="Arial"/>
          <w:b/>
        </w:rPr>
        <w:t>---------------------------------------------------------------------------------------------------</w:t>
      </w:r>
      <w:r w:rsidR="00DE6C0E">
        <w:rPr>
          <w:rFonts w:ascii="Arial" w:hAnsi="Arial" w:cs="Arial"/>
          <w:b/>
        </w:rPr>
        <w:t>------------</w:t>
      </w:r>
      <w:r w:rsidRPr="006810DF">
        <w:rPr>
          <w:rFonts w:ascii="Arial" w:hAnsi="Arial" w:cs="Arial"/>
          <w:b/>
        </w:rPr>
        <w:t>-------------------------------------</w:t>
      </w:r>
    </w:p>
    <w:p w14:paraId="45844B59" w14:textId="77777777" w:rsidR="0053649B" w:rsidRPr="006810DF" w:rsidRDefault="0053649B" w:rsidP="004D28F6">
      <w:pPr>
        <w:jc w:val="both"/>
        <w:rPr>
          <w:rFonts w:ascii="Arial" w:hAnsi="Arial" w:cs="Arial"/>
          <w:b/>
        </w:rPr>
      </w:pPr>
    </w:p>
    <w:p w14:paraId="7F4B70D1" w14:textId="77777777"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14:paraId="0C33F9D1" w14:textId="77777777" w:rsidR="0053649B" w:rsidRPr="006810DF" w:rsidRDefault="0053649B" w:rsidP="004D28F6">
      <w:pPr>
        <w:jc w:val="both"/>
        <w:rPr>
          <w:rFonts w:ascii="Arial" w:hAnsi="Arial" w:cs="Arial"/>
        </w:rPr>
      </w:pPr>
    </w:p>
    <w:p w14:paraId="41036C04" w14:textId="77777777"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14:paraId="3B53ABEC" w14:textId="77777777" w:rsidR="00D06331" w:rsidRPr="006810DF" w:rsidRDefault="00D06331" w:rsidP="004D28F6">
      <w:pPr>
        <w:jc w:val="both"/>
        <w:rPr>
          <w:rFonts w:ascii="Arial" w:hAnsi="Arial" w:cs="Arial"/>
        </w:rPr>
      </w:pPr>
    </w:p>
    <w:p w14:paraId="13F747BE"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1087F0AF" w14:textId="77777777" w:rsidR="00D06331" w:rsidRPr="006810DF" w:rsidRDefault="00D06331" w:rsidP="004D28F6">
      <w:pPr>
        <w:jc w:val="both"/>
        <w:rPr>
          <w:rFonts w:ascii="Arial" w:hAnsi="Arial" w:cs="Arial"/>
          <w:lang w:val="en-US"/>
        </w:rPr>
      </w:pPr>
    </w:p>
    <w:p w14:paraId="4A2926F1" w14:textId="77777777" w:rsidR="00D06331" w:rsidRPr="006810DF" w:rsidRDefault="00D06331" w:rsidP="004D28F6">
      <w:pPr>
        <w:jc w:val="both"/>
        <w:rPr>
          <w:rFonts w:ascii="Arial" w:hAnsi="Arial" w:cs="Arial"/>
        </w:rPr>
      </w:pPr>
      <w:proofErr w:type="gramStart"/>
      <w:r w:rsidRPr="00501631">
        <w:rPr>
          <w:rFonts w:ascii="Arial" w:hAnsi="Arial" w:cs="Arial"/>
          <w:b/>
        </w:rPr>
        <w:t>PRIMERO.-</w:t>
      </w:r>
      <w:proofErr w:type="gramEnd"/>
      <w:r w:rsidRPr="00501631">
        <w:rPr>
          <w:rFonts w:ascii="Arial" w:hAnsi="Arial" w:cs="Arial"/>
          <w:b/>
        </w:rPr>
        <w:t xml:space="preserve"> </w:t>
      </w:r>
      <w:r w:rsidRPr="006810DF">
        <w:rPr>
          <w:rFonts w:ascii="Arial" w:hAnsi="Arial" w:cs="Arial"/>
        </w:rPr>
        <w:t>El presente decreto iniciará su vigencia el día siguiente al de su publicación en el Periódico Oficial del Gobierno Constitucional del Estado de Durango.</w:t>
      </w:r>
    </w:p>
    <w:p w14:paraId="27C7BC53" w14:textId="77777777" w:rsidR="00D06331" w:rsidRPr="006810DF" w:rsidRDefault="00D06331" w:rsidP="004D28F6">
      <w:pPr>
        <w:jc w:val="both"/>
        <w:rPr>
          <w:rFonts w:ascii="Arial" w:hAnsi="Arial" w:cs="Arial"/>
        </w:rPr>
      </w:pPr>
    </w:p>
    <w:p w14:paraId="34908EA6"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28BD4F9F" w14:textId="77777777" w:rsidR="00D06331" w:rsidRPr="006810DF" w:rsidRDefault="00D06331" w:rsidP="004D28F6">
      <w:pPr>
        <w:jc w:val="both"/>
        <w:rPr>
          <w:rFonts w:ascii="Arial" w:hAnsi="Arial" w:cs="Arial"/>
        </w:rPr>
      </w:pPr>
    </w:p>
    <w:p w14:paraId="01A44E06"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1751E5B1" w14:textId="77777777" w:rsidR="00D06331" w:rsidRPr="006810DF" w:rsidRDefault="00D06331" w:rsidP="004D28F6">
      <w:pPr>
        <w:jc w:val="both"/>
        <w:rPr>
          <w:rFonts w:ascii="Arial" w:hAnsi="Arial" w:cs="Arial"/>
        </w:rPr>
      </w:pPr>
    </w:p>
    <w:p w14:paraId="3BE582E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(19) diecinueve días del mes de mayo del año (2010) dos mil diez.</w:t>
      </w:r>
    </w:p>
    <w:p w14:paraId="6EDBC7D2" w14:textId="77777777" w:rsidR="00D06331" w:rsidRPr="006810DF" w:rsidRDefault="00D06331" w:rsidP="004D28F6">
      <w:pPr>
        <w:jc w:val="both"/>
        <w:rPr>
          <w:rFonts w:ascii="Arial" w:hAnsi="Arial" w:cs="Arial"/>
        </w:rPr>
      </w:pPr>
    </w:p>
    <w:p w14:paraId="008DBB07" w14:textId="77777777" w:rsidR="00D06331" w:rsidRPr="006810DF" w:rsidRDefault="00D06331" w:rsidP="004D28F6">
      <w:pPr>
        <w:jc w:val="both"/>
        <w:rPr>
          <w:rFonts w:ascii="Arial" w:hAnsi="Arial" w:cs="Arial"/>
        </w:rPr>
      </w:pPr>
      <w:r w:rsidRPr="006810DF">
        <w:rPr>
          <w:rFonts w:ascii="Arial" w:hAnsi="Arial" w:cs="Arial"/>
        </w:rPr>
        <w:t xml:space="preserve">DIP. JUAN MORENO ESPINOZA, </w:t>
      </w:r>
      <w:proofErr w:type="gramStart"/>
      <w:r w:rsidRPr="006810DF">
        <w:rPr>
          <w:rFonts w:ascii="Arial" w:hAnsi="Arial" w:cs="Arial"/>
        </w:rPr>
        <w:t>PRESIDENTE.-</w:t>
      </w:r>
      <w:proofErr w:type="gramEnd"/>
      <w:r w:rsidRPr="006810DF">
        <w:rPr>
          <w:rFonts w:ascii="Arial" w:hAnsi="Arial" w:cs="Arial"/>
        </w:rPr>
        <w:t xml:space="preserve"> DIP. OMAR JOSÉ JIMÉNEZ HERRERA,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584CB935" w14:textId="77777777" w:rsidR="009D572C" w:rsidRPr="006810DF" w:rsidRDefault="009D572C" w:rsidP="004D28F6">
      <w:pPr>
        <w:rPr>
          <w:rFonts w:ascii="Arial" w:eastAsiaTheme="minorHAnsi" w:hAnsi="Arial" w:cs="Arial"/>
        </w:rPr>
      </w:pPr>
    </w:p>
    <w:p w14:paraId="126A12E7" w14:textId="3DAAD8AE" w:rsidR="005C61F0" w:rsidRPr="006810DF" w:rsidRDefault="005C61F0" w:rsidP="004D28F6">
      <w:pPr>
        <w:rPr>
          <w:rFonts w:ascii="Arial" w:eastAsiaTheme="minorHAnsi" w:hAnsi="Arial" w:cs="Arial"/>
          <w:b/>
        </w:rPr>
      </w:pPr>
      <w:r w:rsidRPr="006810DF">
        <w:rPr>
          <w:rFonts w:ascii="Arial" w:eastAsiaTheme="minorHAnsi" w:hAnsi="Arial" w:cs="Arial"/>
          <w:b/>
        </w:rPr>
        <w:t>-----------------------------------------------------------------------------------------------</w:t>
      </w:r>
      <w:r w:rsidR="00DE6C0E">
        <w:rPr>
          <w:rFonts w:ascii="Arial" w:eastAsiaTheme="minorHAnsi" w:hAnsi="Arial" w:cs="Arial"/>
          <w:b/>
        </w:rPr>
        <w:t>---------------</w:t>
      </w:r>
      <w:r w:rsidRPr="006810DF">
        <w:rPr>
          <w:rFonts w:ascii="Arial" w:eastAsiaTheme="minorHAnsi" w:hAnsi="Arial" w:cs="Arial"/>
          <w:b/>
        </w:rPr>
        <w:t>--------------------------------------</w:t>
      </w:r>
    </w:p>
    <w:p w14:paraId="0A63F566" w14:textId="77777777" w:rsidR="005C61F0" w:rsidRPr="006810DF" w:rsidRDefault="005C61F0" w:rsidP="004D28F6">
      <w:pPr>
        <w:rPr>
          <w:rFonts w:ascii="Arial" w:eastAsiaTheme="minorHAnsi" w:hAnsi="Arial" w:cs="Arial"/>
          <w:b/>
        </w:rPr>
      </w:pPr>
    </w:p>
    <w:p w14:paraId="37C9F67D" w14:textId="77777777"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14:paraId="5A01E83C" w14:textId="77777777" w:rsidR="009D572C" w:rsidRPr="006810DF" w:rsidRDefault="009D572C" w:rsidP="004D28F6">
      <w:pPr>
        <w:rPr>
          <w:rFonts w:ascii="Arial" w:hAnsi="Arial" w:cs="Arial"/>
          <w:b/>
          <w:bCs/>
        </w:rPr>
      </w:pPr>
    </w:p>
    <w:p w14:paraId="163722F0" w14:textId="77777777" w:rsidR="009D572C" w:rsidRPr="006810DF" w:rsidRDefault="009D572C" w:rsidP="004D28F6">
      <w:pPr>
        <w:jc w:val="both"/>
        <w:rPr>
          <w:rFonts w:ascii="Arial" w:hAnsi="Arial" w:cs="Arial"/>
        </w:rPr>
      </w:pPr>
      <w:r w:rsidRPr="00501631">
        <w:rPr>
          <w:rFonts w:ascii="Arial" w:hAnsi="Arial" w:cs="Arial"/>
          <w:b/>
          <w:bCs/>
        </w:rPr>
        <w:t xml:space="preserve">ARTÍCULO </w:t>
      </w:r>
      <w:proofErr w:type="gramStart"/>
      <w:r w:rsidRPr="00501631">
        <w:rPr>
          <w:rFonts w:ascii="Arial" w:hAnsi="Arial" w:cs="Arial"/>
          <w:b/>
          <w:bCs/>
        </w:rPr>
        <w:t>ÚNICO</w:t>
      </w:r>
      <w:r w:rsidRPr="006810DF">
        <w:rPr>
          <w:rFonts w:ascii="Arial" w:hAnsi="Arial" w:cs="Arial"/>
          <w:bCs/>
        </w:rPr>
        <w:t>.-</w:t>
      </w:r>
      <w:proofErr w:type="gramEnd"/>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14:paraId="5C43FC32" w14:textId="77777777" w:rsidR="009D572C" w:rsidRPr="006810DF" w:rsidRDefault="009D572C" w:rsidP="004D28F6">
      <w:pPr>
        <w:jc w:val="both"/>
        <w:rPr>
          <w:rFonts w:ascii="Arial" w:hAnsi="Arial" w:cs="Arial"/>
        </w:rPr>
      </w:pPr>
    </w:p>
    <w:p w14:paraId="372EEE0B" w14:textId="77777777"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14:paraId="1E6EFAB5"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14:paraId="2294BC03"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14:paraId="3EFD72CA"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1C2995F6"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14:paraId="026ACB66"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09B10A"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14:paraId="4CD9B430"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E260F7" w14:textId="77777777"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14:paraId="45AEC12B" w14:textId="77777777" w:rsidR="009D572C" w:rsidRPr="006810DF" w:rsidRDefault="009D572C" w:rsidP="004D28F6">
      <w:pPr>
        <w:jc w:val="both"/>
        <w:rPr>
          <w:rFonts w:ascii="Arial" w:eastAsiaTheme="minorHAnsi" w:hAnsi="Arial" w:cs="Arial"/>
          <w:color w:val="000000"/>
          <w:lang w:val="es-ES" w:eastAsia="en-US"/>
        </w:rPr>
      </w:pPr>
    </w:p>
    <w:p w14:paraId="5C355580" w14:textId="77777777"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w:t>
      </w:r>
      <w:proofErr w:type="spellStart"/>
      <w:r w:rsidR="009D572C" w:rsidRPr="006810DF">
        <w:rPr>
          <w:rFonts w:ascii="Arial" w:eastAsiaTheme="minorHAnsi" w:hAnsi="Arial" w:cs="Arial"/>
          <w:color w:val="000000"/>
          <w:lang w:val="es-ES" w:eastAsia="en-US"/>
        </w:rPr>
        <w:t>Dgo</w:t>
      </w:r>
      <w:proofErr w:type="spellEnd"/>
      <w:r w:rsidR="009D572C" w:rsidRPr="006810DF">
        <w:rPr>
          <w:rFonts w:ascii="Arial" w:eastAsiaTheme="minorHAnsi" w:hAnsi="Arial" w:cs="Arial"/>
          <w:color w:val="000000"/>
          <w:lang w:val="es-ES" w:eastAsia="en-US"/>
        </w:rPr>
        <w:t xml:space="preserve">., a los (05) cinco días del mes de abril del año (2011) dos mil once. </w:t>
      </w:r>
    </w:p>
    <w:p w14:paraId="051E0943" w14:textId="77777777"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14:paraId="6C56092F"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 xml:space="preserve">DIP. ALEONSO PALACIO </w:t>
      </w:r>
      <w:proofErr w:type="gramStart"/>
      <w:r w:rsidRPr="006810DF">
        <w:rPr>
          <w:rFonts w:ascii="Arial" w:eastAsiaTheme="minorHAnsi" w:hAnsi="Arial" w:cs="Arial"/>
          <w:color w:val="000000"/>
          <w:lang w:val="es-ES" w:eastAsia="en-US"/>
        </w:rPr>
        <w:t>JAQUEZ.-</w:t>
      </w:r>
      <w:proofErr w:type="gramEnd"/>
      <w:r w:rsidRPr="006810DF">
        <w:rPr>
          <w:rFonts w:ascii="Arial" w:eastAsiaTheme="minorHAnsi" w:hAnsi="Arial" w:cs="Arial"/>
          <w:color w:val="000000"/>
          <w:lang w:val="es-ES" w:eastAsia="en-US"/>
        </w:rPr>
        <w:t xml:space="preserve"> PRESIDENTE, DIP. OTNIEL GARCÍA </w:t>
      </w:r>
      <w:proofErr w:type="gramStart"/>
      <w:r w:rsidRPr="006810DF">
        <w:rPr>
          <w:rFonts w:ascii="Arial" w:eastAsiaTheme="minorHAnsi" w:hAnsi="Arial" w:cs="Arial"/>
          <w:color w:val="000000"/>
          <w:lang w:val="es-ES" w:eastAsia="en-US"/>
        </w:rPr>
        <w:t>NAVARRO.-</w:t>
      </w:r>
      <w:proofErr w:type="gramEnd"/>
      <w:r w:rsidRPr="006810DF">
        <w:rPr>
          <w:rFonts w:ascii="Arial" w:eastAsiaTheme="minorHAnsi" w:hAnsi="Arial" w:cs="Arial"/>
          <w:color w:val="000000"/>
          <w:lang w:val="es-ES" w:eastAsia="en-US"/>
        </w:rPr>
        <w:t xml:space="preserve"> SECRETARIO, DIP. KARLA ALEJANDRA ZAMORA </w:t>
      </w:r>
      <w:proofErr w:type="gramStart"/>
      <w:r w:rsidRPr="006810DF">
        <w:rPr>
          <w:rFonts w:ascii="Arial" w:eastAsiaTheme="minorHAnsi" w:hAnsi="Arial" w:cs="Arial"/>
          <w:color w:val="000000"/>
          <w:lang w:val="es-ES" w:eastAsia="en-US"/>
        </w:rPr>
        <w:t>GARCÍA.-</w:t>
      </w:r>
      <w:proofErr w:type="gramEnd"/>
      <w:r w:rsidRPr="006810DF">
        <w:rPr>
          <w:rFonts w:ascii="Arial" w:eastAsiaTheme="minorHAnsi" w:hAnsi="Arial" w:cs="Arial"/>
          <w:color w:val="000000"/>
          <w:lang w:val="es-ES" w:eastAsia="en-US"/>
        </w:rPr>
        <w:t>SECRETARIA.- RÚBRICAS.</w:t>
      </w:r>
    </w:p>
    <w:p w14:paraId="3BAB329B"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31C138C1" w14:textId="2EDB0887"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r w:rsidR="00DE6C0E">
        <w:rPr>
          <w:rFonts w:ascii="Arial" w:eastAsiaTheme="minorHAnsi" w:hAnsi="Arial" w:cs="Arial"/>
          <w:b/>
          <w:color w:val="000000"/>
          <w:lang w:val="es-ES" w:eastAsia="en-US"/>
        </w:rPr>
        <w:t>--------------</w:t>
      </w:r>
      <w:r w:rsidRPr="006810DF">
        <w:rPr>
          <w:rFonts w:ascii="Arial" w:eastAsiaTheme="minorHAnsi" w:hAnsi="Arial" w:cs="Arial"/>
          <w:b/>
          <w:color w:val="000000"/>
          <w:lang w:val="es-ES" w:eastAsia="en-US"/>
        </w:rPr>
        <w:t>-------------------------------</w:t>
      </w:r>
    </w:p>
    <w:p w14:paraId="5CAB12C9"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29FC9E95" w14:textId="77777777"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14:paraId="5B5C93BE" w14:textId="77777777"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14:paraId="099CC328"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ÚNICO.-</w:t>
      </w:r>
      <w:proofErr w:type="gramEnd"/>
      <w:r w:rsidRPr="006810DF">
        <w:rPr>
          <w:rFonts w:ascii="Arial" w:eastAsiaTheme="minorHAnsi" w:hAnsi="Arial" w:cs="Arial"/>
        </w:rPr>
        <w:t xml:space="preserve"> Se reforman los artículos 55 y 56 del Código Civil del Estado de Durango.</w:t>
      </w:r>
    </w:p>
    <w:p w14:paraId="5DF794EB" w14:textId="77777777" w:rsidR="00CE1CC3" w:rsidRPr="006810DF" w:rsidRDefault="00CE1CC3" w:rsidP="004D28F6">
      <w:pPr>
        <w:autoSpaceDE w:val="0"/>
        <w:autoSpaceDN w:val="0"/>
        <w:adjustRightInd w:val="0"/>
        <w:jc w:val="both"/>
        <w:rPr>
          <w:rFonts w:ascii="Arial" w:eastAsiaTheme="minorHAnsi" w:hAnsi="Arial" w:cs="Arial"/>
        </w:rPr>
      </w:pPr>
    </w:p>
    <w:p w14:paraId="7E18EED5" w14:textId="77777777"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14:paraId="1D8F5E10" w14:textId="77777777" w:rsidR="00CE1CC3" w:rsidRPr="006810DF" w:rsidRDefault="00CE1CC3" w:rsidP="004D28F6">
      <w:pPr>
        <w:autoSpaceDE w:val="0"/>
        <w:autoSpaceDN w:val="0"/>
        <w:adjustRightInd w:val="0"/>
        <w:jc w:val="center"/>
        <w:rPr>
          <w:rFonts w:ascii="Arial" w:eastAsiaTheme="minorHAnsi" w:hAnsi="Arial" w:cs="Arial"/>
        </w:rPr>
      </w:pPr>
    </w:p>
    <w:p w14:paraId="201848E2"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14:paraId="5EB0BB00" w14:textId="77777777" w:rsidR="00CE1CC3" w:rsidRPr="006810DF" w:rsidRDefault="00CE1CC3" w:rsidP="004D28F6">
      <w:pPr>
        <w:autoSpaceDE w:val="0"/>
        <w:autoSpaceDN w:val="0"/>
        <w:adjustRightInd w:val="0"/>
        <w:jc w:val="both"/>
        <w:rPr>
          <w:rFonts w:ascii="Arial" w:eastAsiaTheme="minorHAnsi" w:hAnsi="Arial" w:cs="Arial"/>
        </w:rPr>
      </w:pPr>
    </w:p>
    <w:p w14:paraId="3D02D1FB"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SEGUNDO.</w:t>
      </w:r>
      <w:r w:rsidR="004B37F5" w:rsidRPr="006810DF">
        <w:rPr>
          <w:rFonts w:ascii="Arial" w:eastAsiaTheme="minorHAnsi" w:hAnsi="Arial" w:cs="Arial"/>
        </w:rPr>
        <w:t>-</w:t>
      </w:r>
      <w:proofErr w:type="gramEnd"/>
      <w:r w:rsidR="004B37F5" w:rsidRPr="006810DF">
        <w:rPr>
          <w:rFonts w:ascii="Arial" w:eastAsiaTheme="minorHAnsi" w:hAnsi="Arial" w:cs="Arial"/>
        </w:rPr>
        <w:t xml:space="preserve">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14:paraId="303E6200" w14:textId="77777777" w:rsidR="00CE1CC3" w:rsidRPr="006810DF" w:rsidRDefault="00CE1CC3" w:rsidP="004D28F6">
      <w:pPr>
        <w:autoSpaceDE w:val="0"/>
        <w:autoSpaceDN w:val="0"/>
        <w:adjustRightInd w:val="0"/>
        <w:jc w:val="both"/>
        <w:rPr>
          <w:rFonts w:ascii="Arial" w:eastAsiaTheme="minorHAnsi" w:hAnsi="Arial" w:cs="Arial"/>
        </w:rPr>
      </w:pPr>
    </w:p>
    <w:p w14:paraId="64426F57"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3B65889" w14:textId="77777777" w:rsidR="00CE1CC3" w:rsidRPr="006810DF" w:rsidRDefault="00CE1CC3" w:rsidP="004D28F6">
      <w:pPr>
        <w:autoSpaceDE w:val="0"/>
        <w:autoSpaceDN w:val="0"/>
        <w:adjustRightInd w:val="0"/>
        <w:jc w:val="both"/>
        <w:rPr>
          <w:rFonts w:ascii="Arial" w:eastAsiaTheme="minorHAnsi" w:hAnsi="Arial" w:cs="Arial"/>
        </w:rPr>
      </w:pPr>
    </w:p>
    <w:p w14:paraId="656F6A3E"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xml:space="preserve">., a los (22) veintidós días del mes de </w:t>
      </w:r>
      <w:proofErr w:type="gramStart"/>
      <w:r w:rsidRPr="006810DF">
        <w:rPr>
          <w:rFonts w:ascii="Arial" w:eastAsiaTheme="minorHAnsi" w:hAnsi="Arial" w:cs="Arial"/>
        </w:rPr>
        <w:t>Agosto</w:t>
      </w:r>
      <w:proofErr w:type="gramEnd"/>
      <w:r w:rsidRPr="006810DF">
        <w:rPr>
          <w:rFonts w:ascii="Arial" w:eastAsiaTheme="minorHAnsi" w:hAnsi="Arial" w:cs="Arial"/>
        </w:rPr>
        <w:t xml:space="preserve"> del año 2012 (dos mil doce). </w:t>
      </w:r>
    </w:p>
    <w:p w14:paraId="7E4BAAA1" w14:textId="77777777" w:rsidR="00CE1CC3" w:rsidRPr="006810DF" w:rsidRDefault="00CE1CC3" w:rsidP="004D28F6">
      <w:pPr>
        <w:autoSpaceDE w:val="0"/>
        <w:autoSpaceDN w:val="0"/>
        <w:adjustRightInd w:val="0"/>
        <w:jc w:val="both"/>
        <w:rPr>
          <w:rFonts w:ascii="Arial" w:eastAsiaTheme="minorHAnsi" w:hAnsi="Arial" w:cs="Arial"/>
        </w:rPr>
      </w:pPr>
    </w:p>
    <w:p w14:paraId="37DDE816"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w:t>
      </w:r>
      <w:proofErr w:type="gramStart"/>
      <w:r w:rsidRPr="006810DF">
        <w:rPr>
          <w:rFonts w:ascii="Arial" w:eastAsiaTheme="minorHAnsi" w:hAnsi="Arial" w:cs="Arial"/>
        </w:rPr>
        <w:t>MARTÍNEZ.-</w:t>
      </w:r>
      <w:proofErr w:type="gramEnd"/>
      <w:r w:rsidRPr="006810DF">
        <w:rPr>
          <w:rFonts w:ascii="Arial" w:eastAsiaTheme="minorHAnsi" w:hAnsi="Arial" w:cs="Arial"/>
        </w:rPr>
        <w:t xml:space="preserve">PRESIDENTE, DIP. JORGE ALEJANDRO SALUM DEL </w:t>
      </w:r>
      <w:proofErr w:type="gramStart"/>
      <w:r w:rsidRPr="006810DF">
        <w:rPr>
          <w:rFonts w:ascii="Arial" w:eastAsiaTheme="minorHAnsi" w:hAnsi="Arial" w:cs="Arial"/>
        </w:rPr>
        <w:t>PALACIO.-</w:t>
      </w:r>
      <w:proofErr w:type="gramEnd"/>
      <w:r w:rsidRPr="006810DF">
        <w:rPr>
          <w:rFonts w:ascii="Arial" w:eastAsiaTheme="minorHAnsi" w:hAnsi="Arial" w:cs="Arial"/>
        </w:rPr>
        <w:t xml:space="preserve"> SECRETARIO, DIP. MIGUEL ÁNGEL OLVERA </w:t>
      </w:r>
      <w:proofErr w:type="gramStart"/>
      <w:r w:rsidRPr="006810DF">
        <w:rPr>
          <w:rFonts w:ascii="Arial" w:eastAsiaTheme="minorHAnsi" w:hAnsi="Arial" w:cs="Arial"/>
        </w:rPr>
        <w:t>ESCALERA.-</w:t>
      </w:r>
      <w:proofErr w:type="gramEnd"/>
      <w:r w:rsidRPr="006810DF">
        <w:rPr>
          <w:rFonts w:ascii="Arial" w:eastAsiaTheme="minorHAnsi" w:hAnsi="Arial" w:cs="Arial"/>
        </w:rPr>
        <w:t>SECRETARIO.</w:t>
      </w:r>
    </w:p>
    <w:p w14:paraId="571D68BC" w14:textId="77777777" w:rsidR="007A7E7D" w:rsidRPr="006810DF" w:rsidRDefault="007A7E7D" w:rsidP="004D28F6">
      <w:pPr>
        <w:autoSpaceDE w:val="0"/>
        <w:autoSpaceDN w:val="0"/>
        <w:adjustRightInd w:val="0"/>
        <w:jc w:val="both"/>
        <w:rPr>
          <w:rFonts w:ascii="Arial" w:eastAsiaTheme="minorHAnsi" w:hAnsi="Arial" w:cs="Arial"/>
        </w:rPr>
      </w:pPr>
    </w:p>
    <w:p w14:paraId="1E47DED9" w14:textId="4ECD0F6C"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DE6C0E">
        <w:rPr>
          <w:rFonts w:ascii="Arial" w:eastAsiaTheme="minorHAnsi" w:hAnsi="Arial" w:cs="Arial"/>
          <w:b/>
        </w:rPr>
        <w:t>---------------</w:t>
      </w:r>
      <w:r w:rsidRPr="006810DF">
        <w:rPr>
          <w:rFonts w:ascii="Arial" w:eastAsiaTheme="minorHAnsi" w:hAnsi="Arial" w:cs="Arial"/>
          <w:b/>
        </w:rPr>
        <w:t>---------------------------------------------</w:t>
      </w:r>
    </w:p>
    <w:p w14:paraId="463CE98C" w14:textId="77777777" w:rsidR="005C61F0" w:rsidRPr="006810DF" w:rsidRDefault="005C61F0" w:rsidP="004D28F6">
      <w:pPr>
        <w:autoSpaceDE w:val="0"/>
        <w:autoSpaceDN w:val="0"/>
        <w:adjustRightInd w:val="0"/>
        <w:jc w:val="both"/>
        <w:rPr>
          <w:rFonts w:ascii="Arial" w:eastAsiaTheme="minorHAnsi" w:hAnsi="Arial" w:cs="Arial"/>
        </w:rPr>
      </w:pPr>
    </w:p>
    <w:p w14:paraId="29D87AF9" w14:textId="77777777"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14:paraId="70F2777F" w14:textId="77777777" w:rsidR="007A7E7D" w:rsidRPr="006810DF" w:rsidRDefault="007A7E7D" w:rsidP="004D28F6">
      <w:pPr>
        <w:autoSpaceDE w:val="0"/>
        <w:autoSpaceDN w:val="0"/>
        <w:adjustRightInd w:val="0"/>
        <w:jc w:val="both"/>
        <w:rPr>
          <w:rFonts w:ascii="Arial" w:eastAsiaTheme="minorHAnsi" w:hAnsi="Arial" w:cs="Arial"/>
        </w:rPr>
      </w:pPr>
    </w:p>
    <w:p w14:paraId="20DF498F" w14:textId="77777777"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14:paraId="3115C7B2" w14:textId="77777777" w:rsidR="007A7E7D" w:rsidRPr="006810DF" w:rsidRDefault="007A7E7D" w:rsidP="004D28F6">
      <w:pPr>
        <w:autoSpaceDE w:val="0"/>
        <w:autoSpaceDN w:val="0"/>
        <w:adjustRightInd w:val="0"/>
        <w:jc w:val="both"/>
        <w:rPr>
          <w:rFonts w:ascii="Arial" w:eastAsiaTheme="minorHAnsi" w:hAnsi="Arial" w:cs="Arial"/>
        </w:rPr>
      </w:pPr>
    </w:p>
    <w:p w14:paraId="2B9ABBDA" w14:textId="77777777"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6A2558E8" w14:textId="77777777" w:rsidR="00F62EC8" w:rsidRPr="006810DF" w:rsidRDefault="00F62EC8" w:rsidP="004D28F6">
      <w:pPr>
        <w:autoSpaceDE w:val="0"/>
        <w:autoSpaceDN w:val="0"/>
        <w:adjustRightInd w:val="0"/>
        <w:jc w:val="both"/>
        <w:rPr>
          <w:rFonts w:ascii="Arial" w:eastAsiaTheme="minorHAnsi" w:hAnsi="Arial" w:cs="Arial"/>
          <w:b/>
        </w:rPr>
      </w:pPr>
    </w:p>
    <w:p w14:paraId="35D0BDC2"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 xml:space="preserve">ARTICULO </w:t>
      </w: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w:t>
      </w:r>
    </w:p>
    <w:p w14:paraId="240C9086" w14:textId="77777777" w:rsidR="00F62EC8" w:rsidRPr="006810DF" w:rsidRDefault="00F62EC8" w:rsidP="004D28F6">
      <w:pPr>
        <w:autoSpaceDE w:val="0"/>
        <w:autoSpaceDN w:val="0"/>
        <w:adjustRightInd w:val="0"/>
        <w:jc w:val="both"/>
        <w:rPr>
          <w:rFonts w:ascii="Arial" w:eastAsiaTheme="minorHAnsi" w:hAnsi="Arial" w:cs="Arial"/>
        </w:rPr>
      </w:pPr>
    </w:p>
    <w:p w14:paraId="11111E61"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legales en lo que se opongan al presente decreto.</w:t>
      </w:r>
    </w:p>
    <w:p w14:paraId="58C71D78" w14:textId="77777777" w:rsidR="00F62EC8" w:rsidRPr="006810DF" w:rsidRDefault="00F62EC8" w:rsidP="004D28F6">
      <w:pPr>
        <w:jc w:val="both"/>
        <w:rPr>
          <w:rFonts w:ascii="Arial" w:eastAsiaTheme="minorHAnsi" w:hAnsi="Arial" w:cs="Arial"/>
        </w:rPr>
      </w:pPr>
    </w:p>
    <w:p w14:paraId="69C26134"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117F536"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(20) veinte días del mes de septiembre del año (2012).</w:t>
      </w:r>
    </w:p>
    <w:p w14:paraId="6F26F2FA" w14:textId="77777777" w:rsidR="00F62EC8" w:rsidRPr="006810DF" w:rsidRDefault="00F62EC8" w:rsidP="004D28F6">
      <w:pPr>
        <w:jc w:val="both"/>
        <w:rPr>
          <w:rFonts w:ascii="Arial" w:eastAsiaTheme="minorHAnsi" w:hAnsi="Arial" w:cs="Arial"/>
        </w:rPr>
      </w:pPr>
    </w:p>
    <w:p w14:paraId="44446345" w14:textId="77777777" w:rsidR="00F62EC8" w:rsidRPr="006810DF" w:rsidRDefault="00F62EC8" w:rsidP="004D28F6">
      <w:pPr>
        <w:rPr>
          <w:rFonts w:ascii="Arial" w:eastAsiaTheme="minorHAnsi" w:hAnsi="Arial" w:cs="Arial"/>
        </w:rPr>
      </w:pPr>
      <w:r w:rsidRPr="006810DF">
        <w:rPr>
          <w:rFonts w:ascii="Arial" w:eastAsiaTheme="minorHAnsi" w:hAnsi="Arial" w:cs="Arial"/>
        </w:rPr>
        <w:t xml:space="preserve">DIP. DAGOBERTO LIMONES </w:t>
      </w:r>
      <w:proofErr w:type="gramStart"/>
      <w:r w:rsidRPr="006810DF">
        <w:rPr>
          <w:rFonts w:ascii="Arial" w:eastAsiaTheme="minorHAnsi" w:hAnsi="Arial" w:cs="Arial"/>
        </w:rPr>
        <w:t>LÓPEZ.-</w:t>
      </w:r>
      <w:proofErr w:type="gramEnd"/>
      <w:r w:rsidRPr="006810DF">
        <w:rPr>
          <w:rFonts w:ascii="Arial" w:eastAsiaTheme="minorHAnsi" w:hAnsi="Arial" w:cs="Arial"/>
        </w:rPr>
        <w:t xml:space="preserve">PRESIDENTE, DIP.  ELIA MARÍA MORELOS </w:t>
      </w:r>
      <w:proofErr w:type="gramStart"/>
      <w:r w:rsidRPr="006810DF">
        <w:rPr>
          <w:rFonts w:ascii="Arial" w:eastAsiaTheme="minorHAnsi" w:hAnsi="Arial" w:cs="Arial"/>
        </w:rPr>
        <w:t>FAVELA.-</w:t>
      </w:r>
      <w:proofErr w:type="gramEnd"/>
      <w:r w:rsidRPr="006810DF">
        <w:rPr>
          <w:rFonts w:ascii="Arial" w:eastAsiaTheme="minorHAnsi" w:hAnsi="Arial" w:cs="Arial"/>
        </w:rPr>
        <w:t xml:space="preserve">SECRETARIA, DIP. ALEONSO PALACIO </w:t>
      </w:r>
      <w:proofErr w:type="gramStart"/>
      <w:r w:rsidRPr="006810DF">
        <w:rPr>
          <w:rFonts w:ascii="Arial" w:eastAsiaTheme="minorHAnsi" w:hAnsi="Arial" w:cs="Arial"/>
        </w:rPr>
        <w:t>JAQUEZ.-</w:t>
      </w:r>
      <w:proofErr w:type="gramEnd"/>
      <w:r w:rsidRPr="006810DF">
        <w:rPr>
          <w:rFonts w:ascii="Arial" w:eastAsiaTheme="minorHAnsi" w:hAnsi="Arial" w:cs="Arial"/>
        </w:rPr>
        <w:t>SECRETARIO. RÚBRICAS.</w:t>
      </w:r>
    </w:p>
    <w:p w14:paraId="0EA1310D" w14:textId="77777777" w:rsidR="00F62EC8" w:rsidRPr="006810DF" w:rsidRDefault="00F62EC8" w:rsidP="004D28F6">
      <w:pPr>
        <w:autoSpaceDE w:val="0"/>
        <w:autoSpaceDN w:val="0"/>
        <w:adjustRightInd w:val="0"/>
        <w:jc w:val="both"/>
        <w:rPr>
          <w:rFonts w:ascii="Arial" w:eastAsiaTheme="minorHAnsi" w:hAnsi="Arial" w:cs="Arial"/>
        </w:rPr>
      </w:pPr>
    </w:p>
    <w:p w14:paraId="58E3712D" w14:textId="13DFF59C"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DE6C0E">
        <w:rPr>
          <w:rFonts w:ascii="Arial" w:eastAsiaTheme="minorHAnsi" w:hAnsi="Arial" w:cs="Arial"/>
          <w:b/>
        </w:rPr>
        <w:t>-----------------</w:t>
      </w:r>
      <w:r w:rsidRPr="006810DF">
        <w:rPr>
          <w:rFonts w:ascii="Arial" w:eastAsiaTheme="minorHAnsi" w:hAnsi="Arial" w:cs="Arial"/>
          <w:b/>
        </w:rPr>
        <w:t>-----------------------------------------</w:t>
      </w:r>
    </w:p>
    <w:p w14:paraId="2879A0B1" w14:textId="77777777" w:rsidR="00496C2D" w:rsidRPr="006810DF" w:rsidRDefault="00496C2D" w:rsidP="004D28F6">
      <w:pPr>
        <w:autoSpaceDE w:val="0"/>
        <w:autoSpaceDN w:val="0"/>
        <w:adjustRightInd w:val="0"/>
        <w:jc w:val="both"/>
        <w:rPr>
          <w:rFonts w:ascii="Arial" w:eastAsiaTheme="minorHAnsi" w:hAnsi="Arial" w:cs="Arial"/>
        </w:rPr>
      </w:pPr>
    </w:p>
    <w:p w14:paraId="5D167BDE" w14:textId="77777777"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14:paraId="429ADE1F" w14:textId="77777777" w:rsidR="00487C01" w:rsidRPr="006810DF" w:rsidRDefault="00487C01" w:rsidP="004D28F6">
      <w:pPr>
        <w:autoSpaceDE w:val="0"/>
        <w:autoSpaceDN w:val="0"/>
        <w:adjustRightInd w:val="0"/>
        <w:jc w:val="both"/>
        <w:rPr>
          <w:rFonts w:ascii="Arial" w:eastAsiaTheme="minorHAnsi" w:hAnsi="Arial" w:cs="Arial"/>
        </w:rPr>
      </w:pPr>
    </w:p>
    <w:p w14:paraId="4A48295F" w14:textId="77777777"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14:paraId="4D6800BF" w14:textId="77777777" w:rsidR="0040555D" w:rsidRPr="006810DF" w:rsidRDefault="0040555D" w:rsidP="004D28F6">
      <w:pPr>
        <w:autoSpaceDE w:val="0"/>
        <w:autoSpaceDN w:val="0"/>
        <w:adjustRightInd w:val="0"/>
        <w:jc w:val="both"/>
        <w:rPr>
          <w:rFonts w:ascii="Arial" w:eastAsiaTheme="minorHAnsi" w:hAnsi="Arial" w:cs="Arial"/>
        </w:rPr>
      </w:pPr>
    </w:p>
    <w:p w14:paraId="29F1740F" w14:textId="77777777"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14:paraId="2EFE20AB" w14:textId="77777777" w:rsidR="0040555D" w:rsidRPr="006810DF" w:rsidRDefault="0040555D" w:rsidP="004D28F6">
      <w:pPr>
        <w:autoSpaceDE w:val="0"/>
        <w:autoSpaceDN w:val="0"/>
        <w:adjustRightInd w:val="0"/>
        <w:jc w:val="both"/>
        <w:rPr>
          <w:rFonts w:ascii="Arial" w:eastAsiaTheme="minorHAnsi" w:hAnsi="Arial" w:cs="Arial"/>
        </w:rPr>
      </w:pPr>
    </w:p>
    <w:p w14:paraId="663802F5" w14:textId="77777777" w:rsidR="00833FC1" w:rsidRPr="006810DF" w:rsidRDefault="00833FC1" w:rsidP="004D28F6">
      <w:pPr>
        <w:jc w:val="center"/>
        <w:rPr>
          <w:rFonts w:ascii="Arial" w:hAnsi="Arial" w:cs="Arial"/>
          <w:b/>
        </w:rPr>
      </w:pPr>
      <w:r w:rsidRPr="006810DF">
        <w:rPr>
          <w:rFonts w:ascii="Arial" w:hAnsi="Arial" w:cs="Arial"/>
          <w:b/>
        </w:rPr>
        <w:t>TRANSITORIOS</w:t>
      </w:r>
    </w:p>
    <w:p w14:paraId="0DD64BBF" w14:textId="77777777" w:rsidR="00833FC1" w:rsidRPr="006810DF" w:rsidRDefault="00833FC1" w:rsidP="004D28F6">
      <w:pPr>
        <w:autoSpaceDE w:val="0"/>
        <w:autoSpaceDN w:val="0"/>
        <w:adjustRightInd w:val="0"/>
        <w:jc w:val="both"/>
        <w:rPr>
          <w:rFonts w:ascii="Arial" w:eastAsia="Calibri" w:hAnsi="Arial" w:cs="Arial"/>
          <w:b/>
          <w:lang w:eastAsia="en-US"/>
        </w:rPr>
      </w:pPr>
    </w:p>
    <w:p w14:paraId="71249096"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14:paraId="22CBBF28" w14:textId="77777777" w:rsidR="00833FC1" w:rsidRPr="006810DF" w:rsidRDefault="00833FC1" w:rsidP="004D28F6">
      <w:pPr>
        <w:autoSpaceDE w:val="0"/>
        <w:autoSpaceDN w:val="0"/>
        <w:adjustRightInd w:val="0"/>
        <w:jc w:val="both"/>
        <w:rPr>
          <w:rFonts w:ascii="Arial" w:hAnsi="Arial" w:cs="Arial"/>
          <w:b/>
        </w:rPr>
      </w:pPr>
    </w:p>
    <w:p w14:paraId="7D713453"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14:paraId="7AF14956" w14:textId="77777777" w:rsidR="00833FC1" w:rsidRPr="006810DF" w:rsidRDefault="00833FC1" w:rsidP="004D28F6">
      <w:pPr>
        <w:jc w:val="both"/>
        <w:rPr>
          <w:rFonts w:ascii="Arial" w:hAnsi="Arial" w:cs="Arial"/>
        </w:rPr>
      </w:pPr>
    </w:p>
    <w:p w14:paraId="15976BBF" w14:textId="77777777"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6D0D2978" w14:textId="77777777" w:rsidR="00833FC1" w:rsidRPr="006810DF" w:rsidRDefault="00833FC1" w:rsidP="004D28F6">
      <w:pPr>
        <w:jc w:val="both"/>
        <w:rPr>
          <w:rFonts w:ascii="Arial" w:hAnsi="Arial" w:cs="Arial"/>
        </w:rPr>
      </w:pPr>
    </w:p>
    <w:p w14:paraId="2CFCCB71" w14:textId="77777777" w:rsidR="00833FC1" w:rsidRPr="006810DF" w:rsidRDefault="00833FC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(25) veinticinco días del mes de octubre del año (2012) dos mil doce.</w:t>
      </w:r>
    </w:p>
    <w:p w14:paraId="791588C9" w14:textId="77777777" w:rsidR="00833FC1" w:rsidRPr="006810DF" w:rsidRDefault="00833FC1" w:rsidP="004D28F6">
      <w:pPr>
        <w:jc w:val="both"/>
        <w:rPr>
          <w:rFonts w:ascii="Arial" w:hAnsi="Arial" w:cs="Arial"/>
        </w:rPr>
      </w:pPr>
    </w:p>
    <w:p w14:paraId="4A2D85F3" w14:textId="77777777" w:rsidR="00833FC1" w:rsidRPr="006810DF" w:rsidRDefault="00833FC1" w:rsidP="004D28F6">
      <w:pPr>
        <w:jc w:val="both"/>
        <w:rPr>
          <w:rFonts w:ascii="Arial" w:hAnsi="Arial" w:cs="Arial"/>
        </w:rPr>
      </w:pPr>
      <w:r w:rsidRPr="006810DF">
        <w:rPr>
          <w:rFonts w:ascii="Arial" w:hAnsi="Arial" w:cs="Arial"/>
        </w:rPr>
        <w:t xml:space="preserve">DIP. JUDITH IRENE MURGUÍA </w:t>
      </w:r>
      <w:proofErr w:type="gramStart"/>
      <w:r w:rsidRPr="006810DF">
        <w:rPr>
          <w:rFonts w:ascii="Arial" w:hAnsi="Arial" w:cs="Arial"/>
        </w:rPr>
        <w:t>CORRAL.-</w:t>
      </w:r>
      <w:proofErr w:type="gramEnd"/>
      <w:r w:rsidRPr="006810DF">
        <w:rPr>
          <w:rFonts w:ascii="Arial" w:hAnsi="Arial" w:cs="Arial"/>
        </w:rPr>
        <w:t xml:space="preserve">PRESIDENTE, DIP. GINA GERARDINA CAMPUZANO </w:t>
      </w:r>
      <w:proofErr w:type="gramStart"/>
      <w:r w:rsidRPr="006810DF">
        <w:rPr>
          <w:rFonts w:ascii="Arial" w:hAnsi="Arial" w:cs="Arial"/>
        </w:rPr>
        <w:t>GONZÁLEZ.-</w:t>
      </w:r>
      <w:proofErr w:type="gramEnd"/>
      <w:r w:rsidRPr="006810DF">
        <w:rPr>
          <w:rFonts w:ascii="Arial" w:hAnsi="Arial" w:cs="Arial"/>
        </w:rPr>
        <w:t xml:space="preserve">SECRETARIA, DIP. JOSÉ FRANCISCO ACOSTA </w:t>
      </w:r>
      <w:proofErr w:type="gramStart"/>
      <w:r w:rsidRPr="006810DF">
        <w:rPr>
          <w:rFonts w:ascii="Arial" w:hAnsi="Arial" w:cs="Arial"/>
        </w:rPr>
        <w:t>LLANES.-</w:t>
      </w:r>
      <w:proofErr w:type="gramEnd"/>
      <w:r w:rsidRPr="006810DF">
        <w:rPr>
          <w:rFonts w:ascii="Arial" w:hAnsi="Arial" w:cs="Arial"/>
        </w:rPr>
        <w:t>SECRETARIO. RÚBRICAS.</w:t>
      </w:r>
    </w:p>
    <w:p w14:paraId="4F7889BA" w14:textId="77777777" w:rsidR="00833FC1" w:rsidRPr="006810DF" w:rsidRDefault="00833FC1" w:rsidP="004D28F6">
      <w:pPr>
        <w:autoSpaceDE w:val="0"/>
        <w:autoSpaceDN w:val="0"/>
        <w:adjustRightInd w:val="0"/>
        <w:jc w:val="both"/>
        <w:rPr>
          <w:rFonts w:ascii="Arial" w:eastAsiaTheme="minorHAnsi" w:hAnsi="Arial" w:cs="Arial"/>
        </w:rPr>
      </w:pPr>
    </w:p>
    <w:p w14:paraId="5E48853A" w14:textId="10DB3635"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DE6C0E">
        <w:rPr>
          <w:rFonts w:ascii="Arial" w:eastAsiaTheme="minorHAnsi" w:hAnsi="Arial" w:cs="Arial"/>
          <w:b/>
        </w:rPr>
        <w:t>-----------------</w:t>
      </w:r>
      <w:r w:rsidRPr="006810DF">
        <w:rPr>
          <w:rFonts w:ascii="Arial" w:eastAsiaTheme="minorHAnsi" w:hAnsi="Arial" w:cs="Arial"/>
          <w:b/>
        </w:rPr>
        <w:t>------------------------------------------------</w:t>
      </w:r>
    </w:p>
    <w:p w14:paraId="1F2BE80D" w14:textId="77777777" w:rsidR="00465D0A" w:rsidRPr="006810DF" w:rsidRDefault="00465D0A" w:rsidP="004D28F6">
      <w:pPr>
        <w:rPr>
          <w:rFonts w:eastAsiaTheme="minorHAnsi"/>
        </w:rPr>
      </w:pPr>
    </w:p>
    <w:p w14:paraId="7271F65D" w14:textId="77777777"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14:paraId="19053E1B" w14:textId="77777777" w:rsidR="00465D0A" w:rsidRPr="006810DF" w:rsidRDefault="00465D0A" w:rsidP="004D28F6">
      <w:pPr>
        <w:autoSpaceDE w:val="0"/>
        <w:autoSpaceDN w:val="0"/>
        <w:adjustRightInd w:val="0"/>
        <w:jc w:val="both"/>
        <w:rPr>
          <w:rFonts w:ascii="Arial" w:eastAsiaTheme="minorHAnsi" w:hAnsi="Arial" w:cs="Arial"/>
          <w:b/>
        </w:rPr>
      </w:pPr>
    </w:p>
    <w:p w14:paraId="792C5012" w14:textId="77777777"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14:paraId="3408C092" w14:textId="77777777" w:rsidR="00A6332E" w:rsidRPr="006810DF" w:rsidRDefault="00A6332E" w:rsidP="004D28F6">
      <w:pPr>
        <w:autoSpaceDE w:val="0"/>
        <w:autoSpaceDN w:val="0"/>
        <w:adjustRightInd w:val="0"/>
        <w:jc w:val="both"/>
        <w:rPr>
          <w:rFonts w:ascii="Arial" w:eastAsiaTheme="minorHAnsi" w:hAnsi="Arial" w:cs="Arial"/>
        </w:rPr>
      </w:pPr>
    </w:p>
    <w:p w14:paraId="4ED06898" w14:textId="77777777"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lastRenderedPageBreak/>
        <w:t>TRANSITORIOS</w:t>
      </w:r>
    </w:p>
    <w:p w14:paraId="2C497AF8" w14:textId="77777777" w:rsidR="00A6332E" w:rsidRPr="00501631" w:rsidRDefault="00A6332E" w:rsidP="004D28F6">
      <w:pPr>
        <w:autoSpaceDE w:val="0"/>
        <w:autoSpaceDN w:val="0"/>
        <w:adjustRightInd w:val="0"/>
        <w:jc w:val="both"/>
        <w:rPr>
          <w:rFonts w:ascii="Arial" w:eastAsiaTheme="minorHAnsi" w:hAnsi="Arial" w:cs="Arial"/>
          <w:b/>
        </w:rPr>
      </w:pPr>
    </w:p>
    <w:p w14:paraId="19FF3737"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proofErr w:type="gramEnd"/>
      <w:r w:rsidRPr="00501631">
        <w:rPr>
          <w:rFonts w:ascii="Arial" w:eastAsiaTheme="minorHAnsi" w:hAnsi="Arial" w:cs="Arial"/>
          <w:b/>
        </w:rPr>
        <w:t xml:space="preserve"> </w:t>
      </w:r>
      <w:r w:rsidRPr="006810DF">
        <w:rPr>
          <w:rFonts w:ascii="Arial" w:eastAsiaTheme="minorHAnsi" w:hAnsi="Arial" w:cs="Arial"/>
        </w:rPr>
        <w:t>El presente decreto entrará en vigor el día siguiente al de su publicación en el Periódico Oficial del Gobierno del Estado de Durango.</w:t>
      </w:r>
    </w:p>
    <w:p w14:paraId="6EF5F884" w14:textId="77777777" w:rsidR="00A6332E" w:rsidRPr="006810DF" w:rsidRDefault="00A6332E" w:rsidP="004D28F6">
      <w:pPr>
        <w:autoSpaceDE w:val="0"/>
        <w:autoSpaceDN w:val="0"/>
        <w:adjustRightInd w:val="0"/>
        <w:jc w:val="both"/>
        <w:rPr>
          <w:rFonts w:ascii="Arial" w:eastAsiaTheme="minorHAnsi" w:hAnsi="Arial" w:cs="Arial"/>
        </w:rPr>
      </w:pPr>
    </w:p>
    <w:p w14:paraId="6D4BE15A"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14:paraId="13112E36" w14:textId="77777777" w:rsidR="00A6332E" w:rsidRPr="006810DF" w:rsidRDefault="00A6332E" w:rsidP="004D28F6">
      <w:pPr>
        <w:autoSpaceDE w:val="0"/>
        <w:autoSpaceDN w:val="0"/>
        <w:adjustRightInd w:val="0"/>
        <w:jc w:val="both"/>
        <w:rPr>
          <w:rFonts w:ascii="Arial" w:eastAsiaTheme="minorHAnsi" w:hAnsi="Arial" w:cs="Arial"/>
        </w:rPr>
      </w:pPr>
    </w:p>
    <w:p w14:paraId="1526927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TERCERO.-</w:t>
      </w:r>
      <w:proofErr w:type="gramEnd"/>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14:paraId="03CE2964" w14:textId="77777777" w:rsidR="00A6332E" w:rsidRPr="006810DF" w:rsidRDefault="00A6332E" w:rsidP="004D28F6">
      <w:pPr>
        <w:autoSpaceDE w:val="0"/>
        <w:autoSpaceDN w:val="0"/>
        <w:adjustRightInd w:val="0"/>
        <w:jc w:val="both"/>
        <w:rPr>
          <w:rFonts w:ascii="Arial" w:eastAsiaTheme="minorHAnsi" w:hAnsi="Arial" w:cs="Arial"/>
        </w:rPr>
      </w:pPr>
    </w:p>
    <w:p w14:paraId="1716975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CUARTO.-</w:t>
      </w:r>
      <w:proofErr w:type="gramEnd"/>
      <w:r w:rsidR="00A6332E" w:rsidRPr="006810DF">
        <w:rPr>
          <w:rFonts w:ascii="Arial" w:eastAsiaTheme="minorHAnsi" w:hAnsi="Arial" w:cs="Arial"/>
        </w:rPr>
        <w:t xml:space="preserve"> Se derogan todas las disposiciones legales en lo que se opongan al presente decreto.</w:t>
      </w:r>
    </w:p>
    <w:p w14:paraId="58B9301C" w14:textId="77777777" w:rsidR="00A6332E" w:rsidRPr="006810DF" w:rsidRDefault="00A6332E" w:rsidP="004D28F6">
      <w:pPr>
        <w:autoSpaceDE w:val="0"/>
        <w:autoSpaceDN w:val="0"/>
        <w:adjustRightInd w:val="0"/>
        <w:jc w:val="both"/>
        <w:rPr>
          <w:rFonts w:ascii="Arial" w:eastAsiaTheme="minorHAnsi" w:hAnsi="Arial" w:cs="Arial"/>
        </w:rPr>
      </w:pPr>
    </w:p>
    <w:p w14:paraId="537788E6"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2BCBBA85" w14:textId="77777777" w:rsidR="00A6332E" w:rsidRPr="006810DF" w:rsidRDefault="00A6332E" w:rsidP="004D28F6">
      <w:pPr>
        <w:autoSpaceDE w:val="0"/>
        <w:autoSpaceDN w:val="0"/>
        <w:adjustRightInd w:val="0"/>
        <w:jc w:val="both"/>
        <w:rPr>
          <w:rFonts w:ascii="Arial" w:eastAsiaTheme="minorHAnsi" w:hAnsi="Arial" w:cs="Arial"/>
        </w:rPr>
      </w:pPr>
    </w:p>
    <w:p w14:paraId="41BF476C"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w:t>
      </w:r>
      <w:proofErr w:type="spellStart"/>
      <w:r w:rsidR="00226918" w:rsidRPr="006810DF">
        <w:rPr>
          <w:rFonts w:ascii="Arial" w:eastAsiaTheme="minorHAnsi" w:hAnsi="Arial" w:cs="Arial"/>
        </w:rPr>
        <w:t>Dgo</w:t>
      </w:r>
      <w:proofErr w:type="spellEnd"/>
      <w:r w:rsidR="00226918" w:rsidRPr="006810DF">
        <w:rPr>
          <w:rFonts w:ascii="Arial" w:eastAsiaTheme="minorHAnsi" w:hAnsi="Arial" w:cs="Arial"/>
        </w:rPr>
        <w:t>., a los (26) veintiséis días del mes de marzo del año (2013) dos mil trece.</w:t>
      </w:r>
    </w:p>
    <w:p w14:paraId="6223E288" w14:textId="77777777" w:rsidR="00226918" w:rsidRPr="006810DF" w:rsidRDefault="00226918" w:rsidP="004D28F6">
      <w:pPr>
        <w:autoSpaceDE w:val="0"/>
        <w:autoSpaceDN w:val="0"/>
        <w:adjustRightInd w:val="0"/>
        <w:jc w:val="both"/>
        <w:rPr>
          <w:rFonts w:ascii="Arial" w:eastAsiaTheme="minorHAnsi" w:hAnsi="Arial" w:cs="Arial"/>
        </w:rPr>
      </w:pPr>
    </w:p>
    <w:p w14:paraId="15B6759E" w14:textId="77777777"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14:paraId="13CAEBB1" w14:textId="77777777" w:rsidR="00226918" w:rsidRPr="006810DF" w:rsidRDefault="00226918" w:rsidP="004D28F6">
      <w:pPr>
        <w:autoSpaceDE w:val="0"/>
        <w:autoSpaceDN w:val="0"/>
        <w:adjustRightInd w:val="0"/>
        <w:jc w:val="both"/>
        <w:rPr>
          <w:rFonts w:ascii="Arial" w:eastAsiaTheme="minorHAnsi" w:hAnsi="Arial" w:cs="Arial"/>
        </w:rPr>
      </w:pPr>
    </w:p>
    <w:p w14:paraId="6AC0AF1A" w14:textId="53ABB898"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DE6C0E">
        <w:rPr>
          <w:rFonts w:ascii="Arial" w:eastAsiaTheme="minorHAnsi" w:hAnsi="Arial" w:cs="Arial"/>
          <w:b/>
        </w:rPr>
        <w:t>--------------</w:t>
      </w:r>
      <w:r w:rsidRPr="006810DF">
        <w:rPr>
          <w:rFonts w:ascii="Arial" w:eastAsiaTheme="minorHAnsi" w:hAnsi="Arial" w:cs="Arial"/>
          <w:b/>
        </w:rPr>
        <w:t>-------------------------------------------</w:t>
      </w:r>
    </w:p>
    <w:p w14:paraId="7D0A756C" w14:textId="77777777" w:rsidR="00D70BE5" w:rsidRPr="006810DF" w:rsidRDefault="00D70BE5" w:rsidP="004D28F6">
      <w:pPr>
        <w:autoSpaceDE w:val="0"/>
        <w:autoSpaceDN w:val="0"/>
        <w:adjustRightInd w:val="0"/>
        <w:jc w:val="both"/>
        <w:rPr>
          <w:rFonts w:ascii="Arial" w:eastAsiaTheme="minorHAnsi" w:hAnsi="Arial" w:cs="Arial"/>
          <w:b/>
        </w:rPr>
      </w:pPr>
    </w:p>
    <w:p w14:paraId="1547AF8A" w14:textId="77777777"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14:paraId="7A260BFC" w14:textId="77777777" w:rsidR="00D70BE5" w:rsidRPr="006810DF" w:rsidRDefault="00D70BE5" w:rsidP="004D28F6">
      <w:pPr>
        <w:autoSpaceDE w:val="0"/>
        <w:autoSpaceDN w:val="0"/>
        <w:adjustRightInd w:val="0"/>
        <w:jc w:val="both"/>
        <w:rPr>
          <w:rFonts w:ascii="Arial" w:eastAsiaTheme="minorHAnsi" w:hAnsi="Arial" w:cs="Arial"/>
          <w:b/>
        </w:rPr>
      </w:pPr>
    </w:p>
    <w:p w14:paraId="20A6ADFF"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ÚNICO.-</w:t>
      </w:r>
      <w:proofErr w:type="gramEnd"/>
      <w:r w:rsidRPr="006810DF">
        <w:rPr>
          <w:rFonts w:ascii="Arial" w:eastAsiaTheme="minorHAnsi" w:hAnsi="Arial" w:cs="Arial"/>
          <w:b/>
        </w:rPr>
        <w:t xml:space="preserve"> </w:t>
      </w:r>
      <w:r w:rsidRPr="006810DF">
        <w:rPr>
          <w:rFonts w:ascii="Arial" w:eastAsiaTheme="minorHAnsi" w:hAnsi="Arial" w:cs="Arial"/>
        </w:rPr>
        <w:t>Se adicionan los artículos 2769 bis y 2797 bis al Código Civil para el Estado de Durango, para quedar en los siguientes términos:</w:t>
      </w:r>
    </w:p>
    <w:p w14:paraId="356DD565" w14:textId="77777777" w:rsidR="00D70BE5" w:rsidRPr="006810DF" w:rsidRDefault="00D70BE5" w:rsidP="004D28F6">
      <w:pPr>
        <w:autoSpaceDE w:val="0"/>
        <w:autoSpaceDN w:val="0"/>
        <w:adjustRightInd w:val="0"/>
        <w:jc w:val="both"/>
        <w:rPr>
          <w:rFonts w:ascii="Arial" w:eastAsiaTheme="minorHAnsi" w:hAnsi="Arial" w:cs="Arial"/>
        </w:rPr>
      </w:pPr>
    </w:p>
    <w:p w14:paraId="51A061A7" w14:textId="77777777"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10CF14F8" w14:textId="77777777" w:rsidR="00D70BE5" w:rsidRPr="006810DF" w:rsidRDefault="00D70BE5" w:rsidP="004D28F6">
      <w:pPr>
        <w:autoSpaceDE w:val="0"/>
        <w:autoSpaceDN w:val="0"/>
        <w:adjustRightInd w:val="0"/>
        <w:jc w:val="both"/>
        <w:rPr>
          <w:rFonts w:ascii="Arial" w:eastAsiaTheme="minorHAnsi" w:hAnsi="Arial" w:cs="Arial"/>
        </w:rPr>
      </w:pPr>
    </w:p>
    <w:p w14:paraId="736424A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Publíquese el presente decreto en el Periódico Oficial del Gobierno del Estado de Durango.</w:t>
      </w:r>
    </w:p>
    <w:p w14:paraId="63DE8A68" w14:textId="77777777" w:rsidR="00D70BE5" w:rsidRPr="006810DF" w:rsidRDefault="00D70BE5" w:rsidP="004D28F6">
      <w:pPr>
        <w:autoSpaceDE w:val="0"/>
        <w:autoSpaceDN w:val="0"/>
        <w:adjustRightInd w:val="0"/>
        <w:jc w:val="both"/>
        <w:rPr>
          <w:rFonts w:ascii="Arial" w:eastAsiaTheme="minorHAnsi" w:hAnsi="Arial" w:cs="Arial"/>
        </w:rPr>
      </w:pPr>
    </w:p>
    <w:p w14:paraId="6B70A81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conforme a las siguientes previsiones:</w:t>
      </w:r>
    </w:p>
    <w:p w14:paraId="5BEDABA2" w14:textId="77777777" w:rsidR="00D70BE5" w:rsidRPr="006810DF" w:rsidRDefault="00D70BE5" w:rsidP="004D28F6">
      <w:pPr>
        <w:autoSpaceDE w:val="0"/>
        <w:autoSpaceDN w:val="0"/>
        <w:adjustRightInd w:val="0"/>
        <w:jc w:val="both"/>
        <w:rPr>
          <w:rFonts w:ascii="Arial" w:eastAsiaTheme="minorHAnsi" w:hAnsi="Arial" w:cs="Arial"/>
        </w:rPr>
      </w:pPr>
    </w:p>
    <w:p w14:paraId="47DE5D10"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I. A las 00:01 horas del día 7 de mayo del año 2014, en el Primer Distrito Judicial, el cual cuenta con Durango como residencia, y comprende el Municipio del mismo nombre y el de </w:t>
      </w:r>
      <w:proofErr w:type="gramStart"/>
      <w:r w:rsidRPr="006810DF">
        <w:rPr>
          <w:rFonts w:ascii="Arial" w:eastAsiaTheme="minorHAnsi" w:hAnsi="Arial" w:cs="Arial"/>
        </w:rPr>
        <w:t>Mezquital</w:t>
      </w:r>
      <w:proofErr w:type="gramEnd"/>
      <w:r w:rsidRPr="006810DF">
        <w:rPr>
          <w:rFonts w:ascii="Arial" w:eastAsiaTheme="minorHAnsi" w:hAnsi="Arial" w:cs="Arial"/>
        </w:rPr>
        <w:t xml:space="preserve"> así como las poblaciones de Tayoltita, San Dimas, Rafael Buelna, </w:t>
      </w:r>
      <w:proofErr w:type="spellStart"/>
      <w:r w:rsidRPr="006810DF">
        <w:rPr>
          <w:rFonts w:ascii="Arial" w:eastAsiaTheme="minorHAnsi" w:hAnsi="Arial" w:cs="Arial"/>
        </w:rPr>
        <w:t>Guarizamey</w:t>
      </w:r>
      <w:proofErr w:type="spellEnd"/>
      <w:r w:rsidRPr="006810DF">
        <w:rPr>
          <w:rFonts w:ascii="Arial" w:eastAsiaTheme="minorHAnsi" w:hAnsi="Arial" w:cs="Arial"/>
        </w:rPr>
        <w:t xml:space="preserve"> y Carboneras del Municipio de San Dimas.</w:t>
      </w:r>
    </w:p>
    <w:p w14:paraId="38A50847" w14:textId="77777777" w:rsidR="00D70BE5" w:rsidRPr="006810DF" w:rsidRDefault="00D70BE5" w:rsidP="004D28F6">
      <w:pPr>
        <w:autoSpaceDE w:val="0"/>
        <w:autoSpaceDN w:val="0"/>
        <w:adjustRightInd w:val="0"/>
        <w:jc w:val="both"/>
        <w:rPr>
          <w:rFonts w:ascii="Arial" w:eastAsiaTheme="minorHAnsi" w:hAnsi="Arial" w:cs="Arial"/>
        </w:rPr>
      </w:pPr>
    </w:p>
    <w:p w14:paraId="2E3B60FD"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14:paraId="3704918B" w14:textId="77777777" w:rsidR="00D70BE5" w:rsidRPr="006810DF" w:rsidRDefault="00D70BE5" w:rsidP="004D28F6">
      <w:pPr>
        <w:autoSpaceDE w:val="0"/>
        <w:autoSpaceDN w:val="0"/>
        <w:adjustRightInd w:val="0"/>
        <w:jc w:val="both"/>
        <w:rPr>
          <w:rFonts w:ascii="Arial" w:eastAsiaTheme="minorHAnsi" w:hAnsi="Arial" w:cs="Arial"/>
        </w:rPr>
      </w:pPr>
    </w:p>
    <w:p w14:paraId="45504DD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III. En el resto de los Distrititos Judiciales, conforme lo establezca la Declaratoria de entrada en vigor del Código Nacional de Procedimientos Penales, que al efecto emita este Poder Legislativo.</w:t>
      </w:r>
    </w:p>
    <w:p w14:paraId="34C75B32" w14:textId="77777777" w:rsidR="00D70BE5" w:rsidRPr="006810DF" w:rsidRDefault="00D70BE5" w:rsidP="004D28F6">
      <w:pPr>
        <w:autoSpaceDE w:val="0"/>
        <w:autoSpaceDN w:val="0"/>
        <w:adjustRightInd w:val="0"/>
        <w:jc w:val="both"/>
        <w:rPr>
          <w:rFonts w:ascii="Arial" w:eastAsiaTheme="minorHAnsi" w:hAnsi="Arial" w:cs="Arial"/>
        </w:rPr>
      </w:pPr>
    </w:p>
    <w:p w14:paraId="5F024D1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TERCERO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que contravengan a las contenidas en el presente Decreto.</w:t>
      </w:r>
    </w:p>
    <w:p w14:paraId="7653CFC7" w14:textId="77777777" w:rsidR="00D70BE5" w:rsidRPr="006810DF" w:rsidRDefault="00D70BE5" w:rsidP="004D28F6">
      <w:pPr>
        <w:autoSpaceDE w:val="0"/>
        <w:autoSpaceDN w:val="0"/>
        <w:adjustRightInd w:val="0"/>
        <w:jc w:val="both"/>
        <w:rPr>
          <w:rFonts w:ascii="Arial" w:eastAsiaTheme="minorHAnsi" w:hAnsi="Arial" w:cs="Arial"/>
        </w:rPr>
      </w:pPr>
    </w:p>
    <w:p w14:paraId="08570B7E"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0E60A08A" w14:textId="77777777" w:rsidR="00D70BE5" w:rsidRPr="006810DF" w:rsidRDefault="00D70BE5" w:rsidP="004D28F6">
      <w:pPr>
        <w:autoSpaceDE w:val="0"/>
        <w:autoSpaceDN w:val="0"/>
        <w:adjustRightInd w:val="0"/>
        <w:jc w:val="both"/>
        <w:rPr>
          <w:rFonts w:ascii="Arial" w:eastAsiaTheme="minorHAnsi" w:hAnsi="Arial" w:cs="Arial"/>
        </w:rPr>
      </w:pPr>
    </w:p>
    <w:p w14:paraId="2BFB97B7"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la Ciudad de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(06) seis días del mes de mayo de (2014) dos mil Catorce.</w:t>
      </w:r>
    </w:p>
    <w:p w14:paraId="6DF80931" w14:textId="77777777" w:rsidR="00D70BE5" w:rsidRPr="006810DF" w:rsidRDefault="00D70BE5" w:rsidP="004D28F6">
      <w:pPr>
        <w:autoSpaceDE w:val="0"/>
        <w:autoSpaceDN w:val="0"/>
        <w:adjustRightInd w:val="0"/>
        <w:jc w:val="both"/>
        <w:rPr>
          <w:rFonts w:ascii="Arial" w:eastAsiaTheme="minorHAnsi" w:hAnsi="Arial" w:cs="Arial"/>
        </w:rPr>
      </w:pPr>
    </w:p>
    <w:p w14:paraId="5F85821A"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14:paraId="1FDD0F77" w14:textId="77777777" w:rsidR="00D70BE5" w:rsidRPr="006810DF" w:rsidRDefault="00D70BE5" w:rsidP="004D28F6">
      <w:pPr>
        <w:autoSpaceDE w:val="0"/>
        <w:autoSpaceDN w:val="0"/>
        <w:adjustRightInd w:val="0"/>
        <w:jc w:val="both"/>
        <w:rPr>
          <w:rFonts w:ascii="Arial" w:eastAsiaTheme="minorHAnsi" w:hAnsi="Arial" w:cs="Arial"/>
        </w:rPr>
      </w:pPr>
    </w:p>
    <w:p w14:paraId="7EA710E8" w14:textId="26CB1133"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DE6C0E">
        <w:rPr>
          <w:rFonts w:ascii="Arial" w:eastAsiaTheme="minorHAnsi" w:hAnsi="Arial" w:cs="Arial"/>
          <w:b/>
        </w:rPr>
        <w:t>-------------</w:t>
      </w:r>
      <w:r w:rsidRPr="006810DF">
        <w:rPr>
          <w:rFonts w:ascii="Arial" w:eastAsiaTheme="minorHAnsi" w:hAnsi="Arial" w:cs="Arial"/>
          <w:b/>
        </w:rPr>
        <w:t>----------------------------------------</w:t>
      </w:r>
      <w:r w:rsidR="0053649B" w:rsidRPr="006810DF">
        <w:rPr>
          <w:rFonts w:ascii="Arial" w:eastAsiaTheme="minorHAnsi" w:hAnsi="Arial" w:cs="Arial"/>
          <w:b/>
        </w:rPr>
        <w:t>----</w:t>
      </w:r>
    </w:p>
    <w:p w14:paraId="6A409BD3" w14:textId="77777777" w:rsidR="00F85F2E" w:rsidRPr="006810DF" w:rsidRDefault="00F85F2E" w:rsidP="004D28F6">
      <w:pPr>
        <w:autoSpaceDE w:val="0"/>
        <w:autoSpaceDN w:val="0"/>
        <w:adjustRightInd w:val="0"/>
        <w:jc w:val="both"/>
        <w:rPr>
          <w:rFonts w:ascii="Arial" w:eastAsiaTheme="minorHAnsi" w:hAnsi="Arial" w:cs="Arial"/>
          <w:b/>
        </w:rPr>
      </w:pPr>
    </w:p>
    <w:p w14:paraId="4BA6DE1F" w14:textId="77777777"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14:paraId="5BA41763" w14:textId="77777777" w:rsidR="00F85F2E" w:rsidRPr="006810DF" w:rsidRDefault="00F85F2E" w:rsidP="004D28F6">
      <w:pPr>
        <w:autoSpaceDE w:val="0"/>
        <w:autoSpaceDN w:val="0"/>
        <w:adjustRightInd w:val="0"/>
        <w:jc w:val="both"/>
        <w:rPr>
          <w:rFonts w:ascii="Arial" w:eastAsiaTheme="minorHAnsi" w:hAnsi="Arial" w:cs="Arial"/>
          <w:b/>
        </w:rPr>
      </w:pPr>
    </w:p>
    <w:p w14:paraId="41221FC9" w14:textId="77777777"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14:paraId="552A2E4C" w14:textId="77777777" w:rsidR="0055396A" w:rsidRPr="006810DF" w:rsidRDefault="0055396A" w:rsidP="004D28F6">
      <w:pPr>
        <w:autoSpaceDE w:val="0"/>
        <w:autoSpaceDN w:val="0"/>
        <w:adjustRightInd w:val="0"/>
        <w:jc w:val="both"/>
        <w:rPr>
          <w:rFonts w:ascii="Arial" w:eastAsiaTheme="minorHAnsi" w:hAnsi="Arial" w:cs="Arial"/>
        </w:rPr>
      </w:pPr>
    </w:p>
    <w:p w14:paraId="4E3EF000" w14:textId="77777777"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5F8A1A66" w14:textId="77777777" w:rsidR="0055396A" w:rsidRPr="006810DF" w:rsidRDefault="0055396A" w:rsidP="004D28F6">
      <w:pPr>
        <w:autoSpaceDE w:val="0"/>
        <w:autoSpaceDN w:val="0"/>
        <w:adjustRightInd w:val="0"/>
        <w:jc w:val="both"/>
        <w:rPr>
          <w:rFonts w:ascii="Arial" w:eastAsiaTheme="minorHAnsi" w:hAnsi="Arial" w:cs="Arial"/>
        </w:rPr>
      </w:pPr>
    </w:p>
    <w:p w14:paraId="50239232"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 de Durango.</w:t>
      </w:r>
    </w:p>
    <w:p w14:paraId="7FAC6B84" w14:textId="77777777" w:rsidR="0055396A" w:rsidRPr="006810DF" w:rsidRDefault="0055396A" w:rsidP="004D28F6">
      <w:pPr>
        <w:autoSpaceDE w:val="0"/>
        <w:autoSpaceDN w:val="0"/>
        <w:adjustRightInd w:val="0"/>
        <w:jc w:val="both"/>
        <w:rPr>
          <w:rFonts w:ascii="Arial" w:eastAsiaTheme="minorHAnsi" w:hAnsi="Arial" w:cs="Arial"/>
        </w:rPr>
      </w:pPr>
    </w:p>
    <w:p w14:paraId="14A5A19D"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aquellas disposiciones jurídicas que resulten contradictorias con el contenido del presente Decreto.</w:t>
      </w:r>
    </w:p>
    <w:p w14:paraId="3135C4D9" w14:textId="77777777" w:rsidR="0055396A" w:rsidRPr="006810DF" w:rsidRDefault="0055396A" w:rsidP="004D28F6">
      <w:pPr>
        <w:autoSpaceDE w:val="0"/>
        <w:autoSpaceDN w:val="0"/>
        <w:adjustRightInd w:val="0"/>
        <w:jc w:val="both"/>
        <w:rPr>
          <w:rFonts w:ascii="Arial" w:eastAsiaTheme="minorHAnsi" w:hAnsi="Arial" w:cs="Arial"/>
        </w:rPr>
      </w:pPr>
    </w:p>
    <w:p w14:paraId="76CD973D"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482FFA44" w14:textId="77777777" w:rsidR="0055396A" w:rsidRPr="006810DF" w:rsidRDefault="0055396A" w:rsidP="004D28F6">
      <w:pPr>
        <w:autoSpaceDE w:val="0"/>
        <w:autoSpaceDN w:val="0"/>
        <w:adjustRightInd w:val="0"/>
        <w:jc w:val="both"/>
        <w:rPr>
          <w:rFonts w:ascii="Arial" w:eastAsiaTheme="minorHAnsi" w:hAnsi="Arial" w:cs="Arial"/>
        </w:rPr>
      </w:pPr>
    </w:p>
    <w:p w14:paraId="73A0ED53"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(10) diez días del mes de abril del año (2014) dos mil catorce.</w:t>
      </w:r>
    </w:p>
    <w:p w14:paraId="7FBD7532" w14:textId="77777777" w:rsidR="0055396A" w:rsidRPr="006810DF" w:rsidRDefault="0055396A" w:rsidP="004D28F6">
      <w:pPr>
        <w:autoSpaceDE w:val="0"/>
        <w:autoSpaceDN w:val="0"/>
        <w:adjustRightInd w:val="0"/>
        <w:rPr>
          <w:rFonts w:ascii="Arial" w:eastAsiaTheme="minorHAnsi" w:hAnsi="Arial" w:cs="Arial"/>
        </w:rPr>
      </w:pPr>
    </w:p>
    <w:p w14:paraId="2245FCAC" w14:textId="77777777"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14:paraId="71FB0F8C" w14:textId="77777777" w:rsidR="004615C9" w:rsidRPr="006810DF" w:rsidRDefault="004615C9" w:rsidP="004D28F6">
      <w:pPr>
        <w:autoSpaceDE w:val="0"/>
        <w:autoSpaceDN w:val="0"/>
        <w:adjustRightInd w:val="0"/>
        <w:rPr>
          <w:rFonts w:ascii="Arial" w:eastAsiaTheme="minorHAnsi" w:hAnsi="Arial" w:cs="Arial"/>
        </w:rPr>
      </w:pPr>
    </w:p>
    <w:p w14:paraId="47906F7C" w14:textId="1681B153"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DE6C0E">
        <w:rPr>
          <w:rFonts w:ascii="Arial" w:eastAsiaTheme="minorHAnsi" w:hAnsi="Arial" w:cs="Arial"/>
          <w:b/>
        </w:rPr>
        <w:t>----------------</w:t>
      </w:r>
      <w:r w:rsidRPr="006810DF">
        <w:rPr>
          <w:rFonts w:ascii="Arial" w:eastAsiaTheme="minorHAnsi" w:hAnsi="Arial" w:cs="Arial"/>
          <w:b/>
        </w:rPr>
        <w:t>-----------------------------------------------</w:t>
      </w:r>
    </w:p>
    <w:p w14:paraId="0B11CB2E" w14:textId="77777777" w:rsidR="004615C9" w:rsidRPr="006810DF" w:rsidRDefault="004615C9" w:rsidP="004D28F6">
      <w:pPr>
        <w:autoSpaceDE w:val="0"/>
        <w:autoSpaceDN w:val="0"/>
        <w:adjustRightInd w:val="0"/>
        <w:rPr>
          <w:rFonts w:ascii="Arial" w:eastAsiaTheme="minorHAnsi" w:hAnsi="Arial" w:cs="Arial"/>
          <w:b/>
        </w:rPr>
      </w:pPr>
    </w:p>
    <w:p w14:paraId="44AC631A" w14:textId="77777777"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14:paraId="2462A98C" w14:textId="77777777" w:rsidR="004615C9" w:rsidRPr="006810DF" w:rsidRDefault="004615C9" w:rsidP="004D28F6">
      <w:pPr>
        <w:autoSpaceDE w:val="0"/>
        <w:autoSpaceDN w:val="0"/>
        <w:adjustRightInd w:val="0"/>
        <w:jc w:val="both"/>
        <w:rPr>
          <w:rFonts w:ascii="Arial" w:eastAsiaTheme="minorHAnsi" w:hAnsi="Arial" w:cs="Arial"/>
          <w:b/>
        </w:rPr>
      </w:pPr>
    </w:p>
    <w:p w14:paraId="780F362C"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PRIMERO.-</w:t>
      </w:r>
      <w:proofErr w:type="gramEnd"/>
      <w:r w:rsidRPr="006810DF">
        <w:rPr>
          <w:rFonts w:ascii="Arial" w:eastAsiaTheme="minorHAnsi" w:hAnsi="Arial" w:cs="Arial"/>
          <w:b/>
        </w:rPr>
        <w:t xml:space="preserve">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14:paraId="7A9E3FC6" w14:textId="77777777" w:rsidR="004615C9" w:rsidRPr="006810DF" w:rsidRDefault="004615C9" w:rsidP="004D28F6">
      <w:pPr>
        <w:autoSpaceDE w:val="0"/>
        <w:autoSpaceDN w:val="0"/>
        <w:adjustRightInd w:val="0"/>
        <w:jc w:val="both"/>
        <w:rPr>
          <w:rFonts w:ascii="Arial" w:eastAsiaTheme="minorHAnsi" w:hAnsi="Arial" w:cs="Arial"/>
        </w:rPr>
      </w:pPr>
    </w:p>
    <w:p w14:paraId="240190A2" w14:textId="77777777"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14:paraId="6B165A82"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 xml:space="preserve"> </w:t>
      </w:r>
    </w:p>
    <w:p w14:paraId="539B2E41"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PRIMERO.-</w:t>
      </w:r>
      <w:proofErr w:type="gramEnd"/>
      <w:r w:rsidRPr="006810DF">
        <w:rPr>
          <w:rFonts w:ascii="Arial" w:eastAsiaTheme="minorHAnsi" w:hAnsi="Arial" w:cs="Arial"/>
        </w:rPr>
        <w:t xml:space="preserve"> El presente decreto entrará en vigor al día siguiente de su publicación en el Periódico Oficial del Gobierno del Estado de Durango. </w:t>
      </w:r>
    </w:p>
    <w:p w14:paraId="034A455D" w14:textId="77777777" w:rsidR="004615C9" w:rsidRPr="006810DF" w:rsidRDefault="004615C9" w:rsidP="004D28F6">
      <w:pPr>
        <w:autoSpaceDE w:val="0"/>
        <w:autoSpaceDN w:val="0"/>
        <w:adjustRightInd w:val="0"/>
        <w:jc w:val="both"/>
        <w:rPr>
          <w:rFonts w:ascii="Arial" w:eastAsiaTheme="minorHAnsi" w:hAnsi="Arial" w:cs="Arial"/>
        </w:rPr>
      </w:pPr>
    </w:p>
    <w:p w14:paraId="5353BAC7"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SEGUNDO.-</w:t>
      </w:r>
      <w:proofErr w:type="gramEnd"/>
      <w:r w:rsidRPr="006810DF">
        <w:rPr>
          <w:rFonts w:ascii="Arial" w:eastAsiaTheme="minorHAnsi" w:hAnsi="Arial" w:cs="Arial"/>
        </w:rPr>
        <w:t xml:space="preserve"> Se derogan todas las disposiciones que se opongan al presente decreto. </w:t>
      </w:r>
    </w:p>
    <w:p w14:paraId="4E3154C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58D9FF8"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353ED2D9" w14:textId="77777777" w:rsidR="004615C9" w:rsidRPr="006810DF" w:rsidRDefault="004615C9" w:rsidP="004D28F6">
      <w:pPr>
        <w:autoSpaceDE w:val="0"/>
        <w:autoSpaceDN w:val="0"/>
        <w:adjustRightInd w:val="0"/>
        <w:jc w:val="both"/>
        <w:rPr>
          <w:rFonts w:ascii="Arial" w:eastAsiaTheme="minorHAnsi" w:hAnsi="Arial" w:cs="Arial"/>
        </w:rPr>
      </w:pPr>
    </w:p>
    <w:p w14:paraId="462B9BEF"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(03) tres días del mes de diciembre del año dos mil catorce.</w:t>
      </w:r>
    </w:p>
    <w:p w14:paraId="1209F625" w14:textId="77777777" w:rsidR="004615C9" w:rsidRPr="006810DF" w:rsidRDefault="004615C9" w:rsidP="004D28F6">
      <w:pPr>
        <w:autoSpaceDE w:val="0"/>
        <w:autoSpaceDN w:val="0"/>
        <w:adjustRightInd w:val="0"/>
        <w:jc w:val="both"/>
        <w:rPr>
          <w:rFonts w:ascii="Arial" w:eastAsiaTheme="minorHAnsi" w:hAnsi="Arial" w:cs="Arial"/>
        </w:rPr>
      </w:pPr>
    </w:p>
    <w:p w14:paraId="2334A68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14:paraId="35E4A47D" w14:textId="77777777" w:rsidR="004B37F5" w:rsidRPr="006810DF" w:rsidRDefault="004B37F5" w:rsidP="004D28F6">
      <w:pPr>
        <w:autoSpaceDE w:val="0"/>
        <w:autoSpaceDN w:val="0"/>
        <w:adjustRightInd w:val="0"/>
        <w:jc w:val="both"/>
        <w:rPr>
          <w:rFonts w:ascii="Arial" w:eastAsiaTheme="minorHAnsi" w:hAnsi="Arial" w:cs="Arial"/>
        </w:rPr>
      </w:pPr>
    </w:p>
    <w:p w14:paraId="1F873265" w14:textId="77777777"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14:paraId="20A4FE25" w14:textId="77777777" w:rsidR="00C557C7" w:rsidRDefault="00C557C7" w:rsidP="004D28F6">
      <w:pPr>
        <w:autoSpaceDE w:val="0"/>
        <w:autoSpaceDN w:val="0"/>
        <w:adjustRightInd w:val="0"/>
        <w:rPr>
          <w:rFonts w:ascii="Arial" w:eastAsiaTheme="minorHAnsi" w:hAnsi="Arial" w:cs="Arial"/>
          <w:b/>
        </w:rPr>
      </w:pPr>
    </w:p>
    <w:p w14:paraId="74B6A6C8" w14:textId="77777777"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14:paraId="1E294297" w14:textId="77777777" w:rsidR="00C557C7" w:rsidRDefault="00C557C7" w:rsidP="004D28F6">
      <w:pPr>
        <w:autoSpaceDE w:val="0"/>
        <w:autoSpaceDN w:val="0"/>
        <w:adjustRightInd w:val="0"/>
        <w:rPr>
          <w:rFonts w:ascii="Arial" w:eastAsiaTheme="minorHAnsi" w:hAnsi="Arial" w:cs="Arial"/>
          <w:b/>
        </w:rPr>
      </w:pPr>
    </w:p>
    <w:p w14:paraId="2FEC5F1E" w14:textId="77777777"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 xml:space="preserve">ARTÍCULO </w:t>
      </w:r>
      <w:proofErr w:type="gramStart"/>
      <w:r w:rsidRPr="00C557C7">
        <w:rPr>
          <w:rFonts w:ascii="Arial" w:eastAsia="Calibri" w:hAnsi="Arial" w:cs="Arial"/>
          <w:b/>
          <w:lang w:val="es-MX" w:eastAsia="en-US"/>
        </w:rPr>
        <w:t>PRIMERO.-</w:t>
      </w:r>
      <w:proofErr w:type="gramEnd"/>
      <w:r w:rsidRPr="00C557C7">
        <w:rPr>
          <w:rFonts w:ascii="Arial" w:eastAsia="Calibri" w:hAnsi="Arial" w:cs="Arial"/>
          <w:lang w:val="es-MX" w:eastAsia="en-US"/>
        </w:rPr>
        <w:t xml:space="preserve"> Se adiciona un segundo párrafo al artículo 54 del Código Civil de Durango, para quedar como sigue:</w:t>
      </w:r>
    </w:p>
    <w:p w14:paraId="1A09C796" w14:textId="77777777" w:rsidR="00C557C7" w:rsidRPr="007B454C" w:rsidRDefault="00C557C7" w:rsidP="00C557C7">
      <w:pPr>
        <w:jc w:val="center"/>
        <w:rPr>
          <w:rFonts w:ascii="Arial" w:eastAsia="Calibri" w:hAnsi="Arial" w:cs="Arial"/>
          <w:b/>
          <w:color w:val="000000"/>
          <w:lang w:val="es-MX" w:eastAsia="en-US"/>
        </w:rPr>
      </w:pPr>
    </w:p>
    <w:p w14:paraId="043A7620" w14:textId="77777777"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14:paraId="51D258AE" w14:textId="77777777" w:rsidR="00C557C7" w:rsidRPr="00C557C7" w:rsidRDefault="00C557C7" w:rsidP="00C557C7">
      <w:pPr>
        <w:jc w:val="both"/>
        <w:rPr>
          <w:rFonts w:ascii="Arial" w:eastAsia="Calibri" w:hAnsi="Arial" w:cs="Arial"/>
          <w:b/>
          <w:color w:val="000000"/>
          <w:lang w:val="en-US" w:eastAsia="en-US"/>
        </w:rPr>
      </w:pPr>
    </w:p>
    <w:p w14:paraId="0DA0E7C0" w14:textId="77777777"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14:paraId="70E770BC" w14:textId="77777777" w:rsidR="00C557C7" w:rsidRPr="00C557C7" w:rsidRDefault="00C557C7" w:rsidP="00C557C7">
      <w:pPr>
        <w:jc w:val="both"/>
        <w:rPr>
          <w:rFonts w:ascii="Arial" w:eastAsia="Calibri" w:hAnsi="Arial" w:cs="Arial"/>
          <w:b/>
          <w:color w:val="000000"/>
          <w:lang w:val="es-MX" w:eastAsia="en-US"/>
        </w:rPr>
      </w:pPr>
    </w:p>
    <w:p w14:paraId="79DCE124" w14:textId="77777777"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14:paraId="29B6243B" w14:textId="77777777" w:rsidR="00C557C7" w:rsidRPr="00C557C7" w:rsidRDefault="00C557C7" w:rsidP="00C557C7">
      <w:pPr>
        <w:jc w:val="both"/>
        <w:rPr>
          <w:rFonts w:ascii="Arial" w:eastAsia="Arial Unicode MS" w:hAnsi="Arial" w:cs="Arial"/>
          <w:lang w:val="es-MX" w:eastAsia="en-US"/>
        </w:rPr>
      </w:pPr>
    </w:p>
    <w:p w14:paraId="4B98B28A"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14:paraId="3C06406F" w14:textId="77777777" w:rsidR="00C557C7" w:rsidRPr="00C557C7" w:rsidRDefault="00C557C7" w:rsidP="00C557C7">
      <w:pPr>
        <w:jc w:val="both"/>
        <w:rPr>
          <w:rFonts w:ascii="Arial" w:eastAsia="Arial Unicode MS" w:hAnsi="Arial" w:cs="Arial"/>
          <w:lang w:val="es-MX" w:eastAsia="en-US"/>
        </w:rPr>
      </w:pPr>
    </w:p>
    <w:p w14:paraId="56E2B62B"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 xml:space="preserve">Dado en el Salón de Sesiones del Honorable Congreso del Estado, en Victoria de Durango, </w:t>
      </w:r>
      <w:proofErr w:type="spellStart"/>
      <w:r w:rsidRPr="00C557C7">
        <w:rPr>
          <w:rFonts w:ascii="Arial" w:eastAsia="Arial Unicode MS" w:hAnsi="Arial" w:cs="Arial"/>
          <w:lang w:val="es-MX" w:eastAsia="en-US"/>
        </w:rPr>
        <w:t>Dgo</w:t>
      </w:r>
      <w:proofErr w:type="spellEnd"/>
      <w:r w:rsidRPr="00C557C7">
        <w:rPr>
          <w:rFonts w:ascii="Arial" w:eastAsia="Arial Unicode MS" w:hAnsi="Arial" w:cs="Arial"/>
          <w:lang w:val="es-MX" w:eastAsia="en-US"/>
        </w:rPr>
        <w:t>., a los (27) veintisiete días del mes de marzo del año (2015) dos mil quince.</w:t>
      </w:r>
    </w:p>
    <w:p w14:paraId="52737346" w14:textId="77777777" w:rsidR="00C557C7" w:rsidRPr="00C557C7" w:rsidRDefault="00C557C7" w:rsidP="004D28F6">
      <w:pPr>
        <w:autoSpaceDE w:val="0"/>
        <w:autoSpaceDN w:val="0"/>
        <w:adjustRightInd w:val="0"/>
        <w:rPr>
          <w:rFonts w:ascii="Arial" w:eastAsiaTheme="minorHAnsi" w:hAnsi="Arial" w:cs="Arial"/>
          <w:b/>
          <w:lang w:val="es-MX"/>
        </w:rPr>
      </w:pPr>
    </w:p>
    <w:p w14:paraId="321A3499" w14:textId="77777777" w:rsidR="00C557C7" w:rsidRDefault="00C557C7" w:rsidP="004D28F6">
      <w:pPr>
        <w:autoSpaceDE w:val="0"/>
        <w:autoSpaceDN w:val="0"/>
        <w:adjustRightInd w:val="0"/>
        <w:rPr>
          <w:rFonts w:ascii="Arial" w:eastAsiaTheme="minorHAnsi" w:hAnsi="Arial" w:cs="Arial"/>
          <w:b/>
        </w:rPr>
      </w:pPr>
    </w:p>
    <w:p w14:paraId="3260A833" w14:textId="77777777"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14:paraId="41218578" w14:textId="77777777" w:rsidR="004B37F5" w:rsidRPr="006810DF" w:rsidRDefault="004B37F5" w:rsidP="004D28F6">
      <w:pPr>
        <w:autoSpaceDE w:val="0"/>
        <w:autoSpaceDN w:val="0"/>
        <w:adjustRightInd w:val="0"/>
        <w:rPr>
          <w:rFonts w:ascii="Arial" w:eastAsiaTheme="minorHAnsi" w:hAnsi="Arial" w:cs="Arial"/>
          <w:b/>
        </w:rPr>
      </w:pPr>
    </w:p>
    <w:p w14:paraId="3E0A175F" w14:textId="77777777"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14:paraId="242F7BFE" w14:textId="77777777" w:rsidR="00864652" w:rsidRPr="006810DF" w:rsidRDefault="00864652" w:rsidP="004D28F6">
      <w:pPr>
        <w:jc w:val="both"/>
        <w:rPr>
          <w:rFonts w:ascii="Arial" w:hAnsi="Arial" w:cs="Arial"/>
          <w:b/>
        </w:rPr>
      </w:pPr>
    </w:p>
    <w:p w14:paraId="4CB48901" w14:textId="77777777" w:rsidR="00864652" w:rsidRPr="006810DF" w:rsidRDefault="00864652"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ÚNICO.-</w:t>
      </w:r>
      <w:proofErr w:type="gramEnd"/>
      <w:r w:rsidRPr="006810DF">
        <w:rPr>
          <w:rFonts w:ascii="Arial" w:hAnsi="Arial" w:cs="Arial"/>
          <w:b/>
          <w:lang w:val="es-ES"/>
        </w:rPr>
        <w:t xml:space="preserve"> </w:t>
      </w:r>
      <w:r w:rsidRPr="006810DF">
        <w:rPr>
          <w:rFonts w:ascii="Arial" w:hAnsi="Arial" w:cs="Arial"/>
          <w:lang w:val="es-ES"/>
        </w:rPr>
        <w:t>Se reforma el párrafo sexto del artículo 1800 ter del Código Civil para quedar como sigue:</w:t>
      </w:r>
    </w:p>
    <w:p w14:paraId="44F8BB03" w14:textId="77777777" w:rsidR="00864652" w:rsidRPr="006810DF" w:rsidRDefault="00864652" w:rsidP="004D28F6">
      <w:pPr>
        <w:jc w:val="both"/>
        <w:rPr>
          <w:rFonts w:ascii="Arial" w:hAnsi="Arial" w:cs="Arial"/>
          <w:lang w:val="es-ES"/>
        </w:rPr>
      </w:pPr>
    </w:p>
    <w:p w14:paraId="152B3F27" w14:textId="77777777"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14:paraId="37228593" w14:textId="77777777" w:rsidR="00864652" w:rsidRPr="006810DF" w:rsidRDefault="00864652" w:rsidP="004D28F6">
      <w:pPr>
        <w:jc w:val="both"/>
        <w:rPr>
          <w:rFonts w:ascii="Arial" w:hAnsi="Arial" w:cs="Arial"/>
          <w:b/>
          <w:lang w:val="en-US"/>
        </w:rPr>
      </w:pPr>
    </w:p>
    <w:p w14:paraId="426B1A0A" w14:textId="77777777" w:rsidR="00864652" w:rsidRPr="006810DF" w:rsidRDefault="00864652"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21D2CFF8" w14:textId="77777777" w:rsidR="00864652" w:rsidRPr="006810DF" w:rsidRDefault="00864652" w:rsidP="004D28F6">
      <w:pPr>
        <w:jc w:val="both"/>
        <w:rPr>
          <w:rFonts w:ascii="Arial" w:hAnsi="Arial" w:cs="Arial"/>
          <w:b/>
          <w:lang w:val="es-ES"/>
        </w:rPr>
      </w:pPr>
    </w:p>
    <w:p w14:paraId="2F812ADF" w14:textId="77777777" w:rsidR="00864652" w:rsidRPr="006810DF" w:rsidRDefault="00864652"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9567552" w14:textId="77777777" w:rsidR="00864652" w:rsidRPr="006810DF" w:rsidRDefault="00864652" w:rsidP="004D28F6">
      <w:pPr>
        <w:jc w:val="both"/>
        <w:rPr>
          <w:rFonts w:ascii="Arial" w:eastAsia="Arial Unicode MS" w:hAnsi="Arial" w:cs="Arial"/>
        </w:rPr>
      </w:pPr>
    </w:p>
    <w:p w14:paraId="54DF8921"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1E9C95A0" w14:textId="77777777" w:rsidR="00864652" w:rsidRPr="006810DF" w:rsidRDefault="00864652" w:rsidP="004D28F6">
      <w:pPr>
        <w:jc w:val="both"/>
        <w:rPr>
          <w:rFonts w:ascii="Arial" w:eastAsia="Arial Unicode MS" w:hAnsi="Arial" w:cs="Arial"/>
        </w:rPr>
      </w:pPr>
    </w:p>
    <w:p w14:paraId="7824DE68"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(30) treinta días del mes de junio del año (2016) dos mil dieciséis.</w:t>
      </w:r>
    </w:p>
    <w:p w14:paraId="39754055" w14:textId="77777777" w:rsidR="00864652" w:rsidRPr="006810DF" w:rsidRDefault="00864652" w:rsidP="004D28F6">
      <w:pPr>
        <w:jc w:val="both"/>
        <w:rPr>
          <w:rFonts w:ascii="Arial" w:eastAsia="Arial Unicode MS" w:hAnsi="Arial" w:cs="Arial"/>
        </w:rPr>
      </w:pPr>
    </w:p>
    <w:p w14:paraId="6231BCCA" w14:textId="77777777" w:rsidR="004B37F5" w:rsidRPr="006810DF" w:rsidRDefault="00864652" w:rsidP="004D28F6">
      <w:pPr>
        <w:jc w:val="both"/>
        <w:rPr>
          <w:rFonts w:ascii="Arial" w:eastAsiaTheme="minorHAnsi" w:hAnsi="Arial" w:cs="Arial"/>
        </w:rPr>
      </w:pPr>
      <w:r w:rsidRPr="006810DF">
        <w:rPr>
          <w:rFonts w:ascii="Arial" w:eastAsia="Arial Unicode MS" w:hAnsi="Arial" w:cs="Arial"/>
        </w:rPr>
        <w:t xml:space="preserve">DIP. OCTAVIO CARRETE </w:t>
      </w:r>
      <w:proofErr w:type="spellStart"/>
      <w:r w:rsidRPr="006810DF">
        <w:rPr>
          <w:rFonts w:ascii="Arial" w:eastAsia="Arial Unicode MS" w:hAnsi="Arial" w:cs="Arial"/>
        </w:rPr>
        <w:t>CARRETE</w:t>
      </w:r>
      <w:proofErr w:type="spellEnd"/>
      <w:r w:rsidRPr="006810DF">
        <w:rPr>
          <w:rFonts w:ascii="Arial" w:eastAsia="Arial Unicode MS" w:hAnsi="Arial" w:cs="Arial"/>
        </w:rPr>
        <w:t>, PRESIDENTE; DIP. MA. DEL CARMEN VILLALOBOS VALENZUELA, SECRETARIA; DIP. MARTÍN HERNÁNDEZ ORTÍZ, SECRETARIO.</w:t>
      </w:r>
      <w:r w:rsidR="00267776" w:rsidRPr="006810DF">
        <w:rPr>
          <w:rFonts w:ascii="Arial" w:eastAsiaTheme="minorHAnsi" w:hAnsi="Arial" w:cs="Arial"/>
        </w:rPr>
        <w:t xml:space="preserve"> RÚBRICAS.</w:t>
      </w:r>
    </w:p>
    <w:p w14:paraId="29248F44" w14:textId="77777777" w:rsidR="00A70B91" w:rsidRPr="006810DF" w:rsidRDefault="00A70B91" w:rsidP="004D28F6">
      <w:pPr>
        <w:jc w:val="both"/>
        <w:rPr>
          <w:rFonts w:ascii="Arial" w:eastAsiaTheme="minorHAnsi" w:hAnsi="Arial" w:cs="Arial"/>
        </w:rPr>
      </w:pPr>
    </w:p>
    <w:p w14:paraId="7A98DD2B" w14:textId="159C94CD"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DE6C0E">
        <w:rPr>
          <w:rFonts w:ascii="Arial" w:eastAsiaTheme="minorHAnsi" w:hAnsi="Arial" w:cs="Arial"/>
          <w:b/>
        </w:rPr>
        <w:t>-------------</w:t>
      </w:r>
      <w:r w:rsidRPr="006810DF">
        <w:rPr>
          <w:rFonts w:ascii="Arial" w:eastAsiaTheme="minorHAnsi" w:hAnsi="Arial" w:cs="Arial"/>
          <w:b/>
        </w:rPr>
        <w:t>---------------------------------------------</w:t>
      </w:r>
    </w:p>
    <w:p w14:paraId="5569C709" w14:textId="77777777" w:rsidR="00A70B91" w:rsidRPr="006810DF" w:rsidRDefault="00A70B91" w:rsidP="004D28F6">
      <w:pPr>
        <w:autoSpaceDE w:val="0"/>
        <w:autoSpaceDN w:val="0"/>
        <w:adjustRightInd w:val="0"/>
        <w:rPr>
          <w:rFonts w:ascii="Arial" w:eastAsiaTheme="minorHAnsi" w:hAnsi="Arial" w:cs="Arial"/>
          <w:b/>
        </w:rPr>
      </w:pPr>
    </w:p>
    <w:p w14:paraId="56058D65" w14:textId="77777777"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14:paraId="2E0E2F76" w14:textId="77777777" w:rsidR="00A70B91" w:rsidRPr="006810DF" w:rsidRDefault="00A70B91" w:rsidP="004D28F6">
      <w:pPr>
        <w:jc w:val="both"/>
        <w:rPr>
          <w:rFonts w:ascii="Arial" w:hAnsi="Arial" w:cs="Arial"/>
          <w:b/>
        </w:rPr>
      </w:pPr>
    </w:p>
    <w:p w14:paraId="713F9E8D" w14:textId="77777777" w:rsidR="000642A3" w:rsidRPr="006810DF" w:rsidRDefault="000642A3" w:rsidP="004D28F6">
      <w:pPr>
        <w:jc w:val="both"/>
        <w:rPr>
          <w:rFonts w:ascii="Arial" w:hAnsi="Arial" w:cs="Arial"/>
          <w:lang w:val="es-ES"/>
        </w:rPr>
      </w:pPr>
      <w:proofErr w:type="gramStart"/>
      <w:r w:rsidRPr="006810DF">
        <w:rPr>
          <w:rFonts w:ascii="Arial" w:hAnsi="Arial" w:cs="Arial"/>
          <w:b/>
          <w:lang w:val="es-ES"/>
        </w:rPr>
        <w:t>ÚNICO.-</w:t>
      </w:r>
      <w:proofErr w:type="gramEnd"/>
      <w:r w:rsidRPr="006810DF">
        <w:rPr>
          <w:rFonts w:ascii="Arial" w:hAnsi="Arial" w:cs="Arial"/>
          <w:lang w:val="es-ES"/>
        </w:rPr>
        <w:t xml:space="preserve"> Se reforman los artículos 62 y 64 del Código Civil, para quedar como sigue:</w:t>
      </w:r>
    </w:p>
    <w:p w14:paraId="30B27B83" w14:textId="77777777" w:rsidR="000642A3" w:rsidRPr="006810DF" w:rsidRDefault="000642A3" w:rsidP="004D28F6">
      <w:pPr>
        <w:jc w:val="both"/>
        <w:rPr>
          <w:rFonts w:ascii="Arial" w:hAnsi="Arial" w:cs="Arial"/>
          <w:b/>
          <w:lang w:val="es-ES"/>
        </w:rPr>
      </w:pPr>
    </w:p>
    <w:p w14:paraId="4A3926D5" w14:textId="77777777" w:rsidR="000642A3" w:rsidRPr="006810DF" w:rsidRDefault="000642A3" w:rsidP="004D28F6">
      <w:pPr>
        <w:jc w:val="center"/>
        <w:rPr>
          <w:rFonts w:ascii="Arial" w:hAnsi="Arial" w:cs="Arial"/>
          <w:b/>
        </w:rPr>
      </w:pPr>
      <w:r w:rsidRPr="006810DF">
        <w:rPr>
          <w:rFonts w:ascii="Arial" w:hAnsi="Arial" w:cs="Arial"/>
          <w:b/>
        </w:rPr>
        <w:t>TRANSITORIOS</w:t>
      </w:r>
    </w:p>
    <w:p w14:paraId="0D9395D8" w14:textId="77777777" w:rsidR="000642A3" w:rsidRPr="006810DF" w:rsidRDefault="000642A3" w:rsidP="004D28F6">
      <w:pPr>
        <w:pStyle w:val="Default"/>
        <w:jc w:val="both"/>
        <w:rPr>
          <w:b/>
          <w:sz w:val="20"/>
          <w:szCs w:val="20"/>
        </w:rPr>
      </w:pPr>
    </w:p>
    <w:p w14:paraId="71E8387D" w14:textId="77777777" w:rsidR="000642A3" w:rsidRPr="006810DF" w:rsidRDefault="000642A3" w:rsidP="004D28F6">
      <w:pPr>
        <w:pStyle w:val="Default"/>
        <w:jc w:val="both"/>
        <w:rPr>
          <w:sz w:val="20"/>
          <w:szCs w:val="20"/>
        </w:rPr>
      </w:pPr>
      <w:proofErr w:type="gramStart"/>
      <w:r w:rsidRPr="006810DF">
        <w:rPr>
          <w:b/>
          <w:sz w:val="20"/>
          <w:szCs w:val="20"/>
        </w:rPr>
        <w:t>PRIMERO.-</w:t>
      </w:r>
      <w:proofErr w:type="gramEnd"/>
      <w:r w:rsidRPr="006810DF">
        <w:rPr>
          <w:sz w:val="20"/>
          <w:szCs w:val="20"/>
        </w:rPr>
        <w:t xml:space="preserve"> El presente Decreto entrará en vigor al día siguiente al de su publicación en el Periódico Oficial del Gobierno del Estado. </w:t>
      </w:r>
    </w:p>
    <w:p w14:paraId="74CBF603" w14:textId="77777777" w:rsidR="000642A3" w:rsidRPr="006810DF" w:rsidRDefault="000642A3" w:rsidP="004D28F6">
      <w:pPr>
        <w:pStyle w:val="Default"/>
        <w:jc w:val="both"/>
        <w:rPr>
          <w:b/>
          <w:bCs/>
          <w:sz w:val="20"/>
          <w:szCs w:val="20"/>
        </w:rPr>
      </w:pPr>
    </w:p>
    <w:p w14:paraId="4FA9D2CA" w14:textId="77777777" w:rsidR="000642A3" w:rsidRPr="006810DF" w:rsidRDefault="000642A3" w:rsidP="004D28F6">
      <w:pPr>
        <w:pStyle w:val="Default"/>
        <w:jc w:val="both"/>
        <w:rPr>
          <w:sz w:val="20"/>
          <w:szCs w:val="20"/>
        </w:rPr>
      </w:pPr>
      <w:proofErr w:type="gramStart"/>
      <w:r w:rsidRPr="006810DF">
        <w:rPr>
          <w:b/>
          <w:bCs/>
          <w:sz w:val="20"/>
          <w:szCs w:val="20"/>
        </w:rPr>
        <w:t>SEGUNDO.-</w:t>
      </w:r>
      <w:proofErr w:type="gramEnd"/>
      <w:r w:rsidRPr="006810DF">
        <w:rPr>
          <w:b/>
          <w:bCs/>
          <w:sz w:val="20"/>
          <w:szCs w:val="20"/>
        </w:rPr>
        <w:t xml:space="preserve"> </w:t>
      </w:r>
      <w:r w:rsidRPr="006810DF">
        <w:rPr>
          <w:sz w:val="20"/>
          <w:szCs w:val="20"/>
        </w:rPr>
        <w:t>Se derogan todas aquellas disposiciones que se opongan al contenido del presente Decreto.</w:t>
      </w:r>
    </w:p>
    <w:p w14:paraId="41087968" w14:textId="77777777" w:rsidR="000642A3" w:rsidRPr="006810DF" w:rsidRDefault="000642A3" w:rsidP="004D28F6">
      <w:pPr>
        <w:pStyle w:val="Default"/>
        <w:jc w:val="both"/>
        <w:rPr>
          <w:sz w:val="20"/>
          <w:szCs w:val="20"/>
        </w:rPr>
      </w:pPr>
    </w:p>
    <w:p w14:paraId="7D266571" w14:textId="77777777"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14:paraId="450E9803" w14:textId="77777777" w:rsidR="000642A3" w:rsidRPr="006810DF" w:rsidRDefault="000642A3" w:rsidP="004D28F6">
      <w:pPr>
        <w:jc w:val="both"/>
        <w:rPr>
          <w:rFonts w:ascii="Arial" w:eastAsia="Arial Unicode MS" w:hAnsi="Arial" w:cs="Arial"/>
        </w:rPr>
      </w:pPr>
    </w:p>
    <w:p w14:paraId="5BEA7D96"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4DE0BCCE" w14:textId="77777777" w:rsidR="000642A3" w:rsidRPr="006810DF" w:rsidRDefault="000642A3" w:rsidP="004D28F6">
      <w:pPr>
        <w:jc w:val="both"/>
        <w:rPr>
          <w:rFonts w:ascii="Arial" w:eastAsia="Arial Unicode MS" w:hAnsi="Arial" w:cs="Arial"/>
        </w:rPr>
      </w:pPr>
    </w:p>
    <w:p w14:paraId="41B81875"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4E8F1060" w14:textId="77777777" w:rsidR="00863E24" w:rsidRPr="006810DF" w:rsidRDefault="00863E24" w:rsidP="004D28F6">
      <w:pPr>
        <w:jc w:val="both"/>
        <w:rPr>
          <w:rFonts w:ascii="Arial" w:eastAsia="Arial Unicode MS" w:hAnsi="Arial" w:cs="Arial"/>
        </w:rPr>
      </w:pPr>
    </w:p>
    <w:p w14:paraId="617424D7" w14:textId="47CCE790"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DE6C0E">
        <w:rPr>
          <w:rFonts w:ascii="Arial" w:eastAsiaTheme="minorHAnsi" w:hAnsi="Arial" w:cs="Arial"/>
          <w:b/>
        </w:rPr>
        <w:t>------------</w:t>
      </w:r>
      <w:r w:rsidRPr="006810DF">
        <w:rPr>
          <w:rFonts w:ascii="Arial" w:eastAsiaTheme="minorHAnsi" w:hAnsi="Arial" w:cs="Arial"/>
          <w:b/>
        </w:rPr>
        <w:t>---------------------------------------</w:t>
      </w:r>
    </w:p>
    <w:p w14:paraId="3FB63082" w14:textId="77777777" w:rsidR="00863E24" w:rsidRPr="006810DF" w:rsidRDefault="00863E24" w:rsidP="004D28F6">
      <w:pPr>
        <w:autoSpaceDE w:val="0"/>
        <w:autoSpaceDN w:val="0"/>
        <w:adjustRightInd w:val="0"/>
        <w:rPr>
          <w:rFonts w:ascii="Arial" w:eastAsiaTheme="minorHAnsi" w:hAnsi="Arial" w:cs="Arial"/>
          <w:b/>
        </w:rPr>
      </w:pPr>
    </w:p>
    <w:p w14:paraId="4B6FD45A" w14:textId="77777777"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14:paraId="1C325478" w14:textId="77777777" w:rsidR="00863E24" w:rsidRPr="006810DF" w:rsidRDefault="00863E24" w:rsidP="004D28F6">
      <w:pPr>
        <w:jc w:val="both"/>
        <w:rPr>
          <w:rFonts w:ascii="Arial" w:hAnsi="Arial" w:cs="Arial"/>
          <w:b/>
        </w:rPr>
      </w:pPr>
    </w:p>
    <w:p w14:paraId="51DF35EA" w14:textId="77777777" w:rsidR="00863E24" w:rsidRPr="006810DF" w:rsidRDefault="00863E24"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PRIMERO.-</w:t>
      </w:r>
      <w:proofErr w:type="gramEnd"/>
      <w:r w:rsidRPr="006810DF">
        <w:rPr>
          <w:rFonts w:ascii="Arial" w:hAnsi="Arial" w:cs="Arial"/>
          <w:b/>
          <w:lang w:val="es-ES"/>
        </w:rPr>
        <w:t xml:space="preserve"> </w:t>
      </w:r>
      <w:r w:rsidRPr="006810DF">
        <w:rPr>
          <w:rFonts w:ascii="Arial" w:hAnsi="Arial" w:cs="Arial"/>
          <w:lang w:val="es-ES"/>
        </w:rPr>
        <w:t>Se reforma la denominación del capítulo II del Título Cuarto del Libro Primero del Código Civil del Estado de Durango, para quedar como sigue:</w:t>
      </w:r>
    </w:p>
    <w:p w14:paraId="7B24464B" w14:textId="77777777" w:rsidR="00863E24" w:rsidRPr="006810DF" w:rsidRDefault="00863E24" w:rsidP="004D28F6">
      <w:pPr>
        <w:jc w:val="both"/>
        <w:rPr>
          <w:rFonts w:ascii="Arial" w:hAnsi="Arial" w:cs="Arial"/>
          <w:lang w:val="es-ES"/>
        </w:rPr>
      </w:pPr>
    </w:p>
    <w:p w14:paraId="39A9A7DA" w14:textId="77777777"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14:paraId="3C9932BB" w14:textId="77777777" w:rsidR="004D28F6" w:rsidRPr="006810DF" w:rsidRDefault="004D28F6" w:rsidP="004D28F6">
      <w:pPr>
        <w:jc w:val="center"/>
        <w:rPr>
          <w:rFonts w:ascii="Arial" w:hAnsi="Arial" w:cs="Arial"/>
          <w:b/>
          <w:lang w:val="en-US"/>
        </w:rPr>
      </w:pPr>
    </w:p>
    <w:p w14:paraId="5C3C1649" w14:textId="77777777" w:rsidR="00863E24" w:rsidRPr="006810DF" w:rsidRDefault="00863E24"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082FCD02" w14:textId="77777777" w:rsidR="00863E24" w:rsidRPr="006810DF" w:rsidRDefault="00863E24" w:rsidP="004D28F6">
      <w:pPr>
        <w:jc w:val="both"/>
        <w:rPr>
          <w:rFonts w:ascii="Arial" w:hAnsi="Arial" w:cs="Arial"/>
          <w:lang w:val="es-ES"/>
        </w:rPr>
      </w:pPr>
    </w:p>
    <w:p w14:paraId="2CD87B14" w14:textId="77777777" w:rsidR="00863E24" w:rsidRPr="006810DF" w:rsidRDefault="00863E24"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7F66E55" w14:textId="77777777" w:rsidR="00863E24" w:rsidRPr="006810DF" w:rsidRDefault="00863E24" w:rsidP="004D28F6">
      <w:pPr>
        <w:jc w:val="both"/>
        <w:rPr>
          <w:rFonts w:ascii="Arial" w:hAnsi="Arial" w:cs="Arial"/>
          <w:lang w:val="es-ES"/>
        </w:rPr>
      </w:pPr>
    </w:p>
    <w:p w14:paraId="13F371F9"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7D680EAE" w14:textId="77777777" w:rsidR="00863E24" w:rsidRPr="006810DF" w:rsidRDefault="00863E24" w:rsidP="004D28F6">
      <w:pPr>
        <w:jc w:val="both"/>
        <w:rPr>
          <w:rFonts w:ascii="Arial" w:eastAsia="Arial Unicode MS" w:hAnsi="Arial" w:cs="Arial"/>
        </w:rPr>
      </w:pPr>
    </w:p>
    <w:p w14:paraId="1C083661"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lastRenderedPageBreak/>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021AE2CF" w14:textId="77777777" w:rsidR="00863E24" w:rsidRPr="006810DF" w:rsidRDefault="00863E24" w:rsidP="004D28F6">
      <w:pPr>
        <w:jc w:val="both"/>
        <w:rPr>
          <w:rFonts w:ascii="Arial" w:eastAsia="Arial Unicode MS" w:hAnsi="Arial" w:cs="Arial"/>
        </w:rPr>
      </w:pPr>
    </w:p>
    <w:p w14:paraId="5C7BE22F"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17A10DC1" w14:textId="77777777" w:rsidR="000642A3" w:rsidRPr="00501631" w:rsidRDefault="000642A3" w:rsidP="00267776">
      <w:pPr>
        <w:jc w:val="both"/>
        <w:rPr>
          <w:rFonts w:ascii="Arial" w:eastAsia="Arial Unicode MS" w:hAnsi="Arial" w:cs="Arial"/>
        </w:rPr>
      </w:pPr>
    </w:p>
    <w:p w14:paraId="18996614"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w:t>
      </w:r>
    </w:p>
    <w:p w14:paraId="4FEDD33F" w14:textId="77777777" w:rsidR="00574C17" w:rsidRPr="00501631" w:rsidRDefault="00574C17" w:rsidP="00267776">
      <w:pPr>
        <w:jc w:val="both"/>
        <w:rPr>
          <w:rFonts w:ascii="Arial" w:eastAsia="Arial Unicode MS" w:hAnsi="Arial" w:cs="Arial"/>
          <w:b/>
        </w:rPr>
      </w:pPr>
    </w:p>
    <w:p w14:paraId="71CE0AC0"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14:paraId="087F530D" w14:textId="77777777" w:rsidR="00574C17" w:rsidRPr="00501631" w:rsidRDefault="00574C17" w:rsidP="00267776">
      <w:pPr>
        <w:jc w:val="both"/>
        <w:rPr>
          <w:rFonts w:ascii="Arial" w:eastAsia="Arial Unicode MS" w:hAnsi="Arial" w:cs="Arial"/>
          <w:b/>
        </w:rPr>
      </w:pPr>
    </w:p>
    <w:p w14:paraId="17A1D166" w14:textId="77777777"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14:paraId="35EAE7F5" w14:textId="77777777" w:rsidR="00574C17" w:rsidRPr="00501631" w:rsidRDefault="00574C17" w:rsidP="00267776">
      <w:pPr>
        <w:jc w:val="both"/>
        <w:rPr>
          <w:rFonts w:ascii="Arial" w:eastAsia="Arial Unicode MS" w:hAnsi="Arial" w:cs="Arial"/>
          <w:lang w:val="es-ES"/>
        </w:rPr>
      </w:pPr>
    </w:p>
    <w:p w14:paraId="0FD17ACC" w14:textId="77777777" w:rsidR="00574C17" w:rsidRPr="00501631" w:rsidRDefault="00574C17" w:rsidP="00574C17">
      <w:pPr>
        <w:jc w:val="center"/>
        <w:rPr>
          <w:rFonts w:ascii="Arial" w:eastAsia="Calibri" w:hAnsi="Arial" w:cs="Arial"/>
          <w:b/>
        </w:rPr>
      </w:pPr>
    </w:p>
    <w:p w14:paraId="7260A0F3" w14:textId="77777777"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14:paraId="000B7701" w14:textId="77777777" w:rsidR="00574C17" w:rsidRPr="00501631" w:rsidRDefault="00574C17" w:rsidP="00574C17">
      <w:pPr>
        <w:jc w:val="center"/>
        <w:rPr>
          <w:rFonts w:ascii="Arial" w:eastAsia="Calibri" w:hAnsi="Arial" w:cs="Arial"/>
          <w:b/>
        </w:rPr>
      </w:pPr>
    </w:p>
    <w:p w14:paraId="52E1040E"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14:paraId="1D656AC0"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56BD0ACF"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2D5496D8" w14:textId="77777777"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212BA8AC" w14:textId="77777777" w:rsidR="00574C17" w:rsidRPr="00501631" w:rsidRDefault="00574C17" w:rsidP="00574C17">
      <w:pPr>
        <w:jc w:val="both"/>
        <w:rPr>
          <w:rFonts w:ascii="Arial" w:eastAsia="Arial Unicode MS" w:hAnsi="Arial" w:cs="Arial"/>
        </w:rPr>
      </w:pPr>
    </w:p>
    <w:p w14:paraId="22F29DE9"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14:paraId="50A0BBCD" w14:textId="77777777" w:rsidR="00574C17" w:rsidRPr="00501631" w:rsidRDefault="00574C17" w:rsidP="00574C17">
      <w:pPr>
        <w:jc w:val="both"/>
        <w:rPr>
          <w:rFonts w:ascii="Arial" w:eastAsia="Arial Unicode MS" w:hAnsi="Arial" w:cs="Arial"/>
        </w:rPr>
      </w:pPr>
    </w:p>
    <w:p w14:paraId="41517E3D"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 xml:space="preserve">Dado en el Salón de Sesiones del Honorable Congreso del Estado, en Victoria de Durango, </w:t>
      </w:r>
      <w:proofErr w:type="spellStart"/>
      <w:r w:rsidRPr="00501631">
        <w:rPr>
          <w:rFonts w:ascii="Arial" w:eastAsia="Arial Unicode MS" w:hAnsi="Arial" w:cs="Arial"/>
        </w:rPr>
        <w:t>Dgo</w:t>
      </w:r>
      <w:proofErr w:type="spellEnd"/>
      <w:r w:rsidRPr="00501631">
        <w:rPr>
          <w:rFonts w:ascii="Arial" w:eastAsia="Arial Unicode MS" w:hAnsi="Arial" w:cs="Arial"/>
        </w:rPr>
        <w:t>. a los (31) treinta y un días del mes de enero de (2017) dos mil diecisiete.</w:t>
      </w:r>
    </w:p>
    <w:p w14:paraId="6E64D109" w14:textId="77777777" w:rsidR="00574C17" w:rsidRPr="00501631" w:rsidRDefault="00574C17" w:rsidP="00574C17">
      <w:pPr>
        <w:jc w:val="both"/>
        <w:rPr>
          <w:rFonts w:ascii="Arial" w:eastAsia="Arial Unicode MS" w:hAnsi="Arial" w:cs="Arial"/>
        </w:rPr>
      </w:pPr>
    </w:p>
    <w:p w14:paraId="2CB42F2C"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14:paraId="178269DA" w14:textId="77777777" w:rsidR="00574C17" w:rsidRPr="00501631" w:rsidRDefault="00574C17" w:rsidP="00267776">
      <w:pPr>
        <w:jc w:val="both"/>
        <w:rPr>
          <w:rFonts w:ascii="Arial" w:eastAsia="Arial Unicode MS" w:hAnsi="Arial" w:cs="Arial"/>
          <w:b/>
        </w:rPr>
      </w:pPr>
    </w:p>
    <w:p w14:paraId="012392E3" w14:textId="6B6E2083"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r w:rsidR="00DE6C0E">
        <w:rPr>
          <w:rFonts w:ascii="Arial" w:eastAsia="Arial Unicode MS" w:hAnsi="Arial" w:cs="Arial"/>
          <w:b/>
        </w:rPr>
        <w:t>------------</w:t>
      </w:r>
      <w:r w:rsidRPr="00501631">
        <w:rPr>
          <w:rFonts w:ascii="Arial" w:eastAsia="Arial Unicode MS" w:hAnsi="Arial" w:cs="Arial"/>
          <w:b/>
        </w:rPr>
        <w:t>-----------------------------------</w:t>
      </w:r>
    </w:p>
    <w:p w14:paraId="4CC6B4E7" w14:textId="77777777" w:rsidR="00050ACC" w:rsidRPr="00501631" w:rsidRDefault="00050ACC" w:rsidP="00267776">
      <w:pPr>
        <w:jc w:val="both"/>
        <w:rPr>
          <w:rFonts w:ascii="Arial" w:eastAsia="Arial Unicode MS" w:hAnsi="Arial" w:cs="Arial"/>
          <w:b/>
        </w:rPr>
      </w:pPr>
    </w:p>
    <w:p w14:paraId="7E16E2B9"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14:paraId="4F04D296" w14:textId="77777777" w:rsidR="00050ACC" w:rsidRPr="00501631" w:rsidRDefault="00050ACC" w:rsidP="00267776">
      <w:pPr>
        <w:jc w:val="both"/>
        <w:rPr>
          <w:rFonts w:ascii="Arial" w:eastAsia="Arial Unicode MS" w:hAnsi="Arial" w:cs="Arial"/>
          <w:b/>
        </w:rPr>
      </w:pPr>
    </w:p>
    <w:p w14:paraId="070F963E" w14:textId="77777777"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lastRenderedPageBreak/>
        <w:t>artículo 259, el 260, 267, la fracción I del artículo 433 y el artículo 1352, todos del Código Civil, para quedar en los siguientes términos:</w:t>
      </w:r>
    </w:p>
    <w:p w14:paraId="7C038284" w14:textId="77777777" w:rsidR="00050ACC" w:rsidRPr="00050ACC" w:rsidRDefault="00050ACC" w:rsidP="00267776">
      <w:pPr>
        <w:jc w:val="both"/>
        <w:rPr>
          <w:rFonts w:ascii="Arial" w:hAnsi="Arial" w:cs="Arial"/>
          <w:lang w:val="es-ES"/>
        </w:rPr>
      </w:pPr>
    </w:p>
    <w:p w14:paraId="2DB2F26C" w14:textId="77777777"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14:paraId="450AE570" w14:textId="77777777" w:rsidR="00050ACC" w:rsidRPr="00050ACC" w:rsidRDefault="00050ACC" w:rsidP="00050ACC">
      <w:pPr>
        <w:jc w:val="center"/>
        <w:rPr>
          <w:rFonts w:ascii="Arial" w:hAnsi="Arial" w:cs="Arial"/>
          <w:b/>
          <w:lang w:val="en-US"/>
        </w:rPr>
      </w:pPr>
    </w:p>
    <w:p w14:paraId="4E10C91C"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MX"/>
        </w:rPr>
        <w:t>PRIMERO.-</w:t>
      </w:r>
      <w:proofErr w:type="gramEnd"/>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14:paraId="750025B0" w14:textId="77777777" w:rsidR="00050ACC" w:rsidRPr="00050ACC" w:rsidRDefault="00050ACC" w:rsidP="00050ACC">
      <w:pPr>
        <w:spacing w:line="480" w:lineRule="auto"/>
        <w:jc w:val="both"/>
        <w:rPr>
          <w:rFonts w:ascii="Arial" w:hAnsi="Arial" w:cs="Arial"/>
          <w:lang w:val="es-ES"/>
        </w:rPr>
      </w:pPr>
    </w:p>
    <w:p w14:paraId="21B2CE12"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ES"/>
        </w:rPr>
        <w:t>SEGUNDO.-</w:t>
      </w:r>
      <w:proofErr w:type="gramEnd"/>
      <w:r w:rsidRPr="00050ACC">
        <w:rPr>
          <w:rFonts w:ascii="Arial" w:hAnsi="Arial" w:cs="Arial"/>
          <w:lang w:val="es-ES"/>
        </w:rPr>
        <w:t xml:space="preserve"> Se derogan todas aquellas disposiciones que se opongan al contenido del presente Decreto.   </w:t>
      </w:r>
    </w:p>
    <w:p w14:paraId="63984933" w14:textId="77777777" w:rsidR="00050ACC" w:rsidRPr="00050ACC" w:rsidRDefault="00050ACC" w:rsidP="00050ACC">
      <w:pPr>
        <w:spacing w:line="480" w:lineRule="auto"/>
        <w:jc w:val="both"/>
        <w:rPr>
          <w:rFonts w:ascii="Arial" w:eastAsia="Arial Unicode MS" w:hAnsi="Arial" w:cs="Arial"/>
          <w:lang w:val="es-MX" w:eastAsia="en-US"/>
        </w:rPr>
      </w:pPr>
    </w:p>
    <w:p w14:paraId="643D205D"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14:paraId="180F6CC6" w14:textId="77777777" w:rsidR="00050ACC" w:rsidRPr="00050ACC" w:rsidRDefault="00050ACC" w:rsidP="00050ACC">
      <w:pPr>
        <w:jc w:val="both"/>
        <w:rPr>
          <w:rFonts w:ascii="Arial" w:eastAsia="Arial Unicode MS" w:hAnsi="Arial" w:cs="Arial"/>
          <w:lang w:val="es-MX" w:eastAsia="en-US"/>
        </w:rPr>
      </w:pPr>
    </w:p>
    <w:p w14:paraId="22CCAB5E"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 xml:space="preserve">Dado en el Salón de Sesiones del Honorable Congreso del Estado, en Victoria de Durango, </w:t>
      </w:r>
      <w:proofErr w:type="spellStart"/>
      <w:r w:rsidRPr="00050ACC">
        <w:rPr>
          <w:rFonts w:ascii="Arial" w:eastAsia="Arial Unicode MS" w:hAnsi="Arial" w:cs="Arial"/>
          <w:lang w:val="es-MX" w:eastAsia="en-US"/>
        </w:rPr>
        <w:t>Dgo</w:t>
      </w:r>
      <w:proofErr w:type="spellEnd"/>
      <w:r w:rsidRPr="00050ACC">
        <w:rPr>
          <w:rFonts w:ascii="Arial" w:eastAsia="Arial Unicode MS" w:hAnsi="Arial" w:cs="Arial"/>
          <w:lang w:val="es-MX" w:eastAsia="en-US"/>
        </w:rPr>
        <w:t>. a los (31) treinta y un días del mes de enero de (2017) dos mil diecisiete.</w:t>
      </w:r>
    </w:p>
    <w:p w14:paraId="20D6FAE9" w14:textId="77777777" w:rsidR="00050ACC" w:rsidRPr="00050ACC" w:rsidRDefault="00050ACC" w:rsidP="00050ACC">
      <w:pPr>
        <w:jc w:val="both"/>
        <w:rPr>
          <w:rFonts w:ascii="Arial" w:eastAsia="Arial Unicode MS" w:hAnsi="Arial" w:cs="Arial"/>
          <w:lang w:val="es-MX" w:eastAsia="en-US"/>
        </w:rPr>
      </w:pPr>
    </w:p>
    <w:p w14:paraId="7264743D" w14:textId="77777777"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14:paraId="12CC3FD3" w14:textId="77777777" w:rsidR="003E7D99" w:rsidRDefault="003E7D99" w:rsidP="00050ACC">
      <w:pPr>
        <w:jc w:val="both"/>
        <w:rPr>
          <w:rFonts w:ascii="Arial" w:eastAsia="Arial Unicode MS" w:hAnsi="Arial" w:cs="Arial"/>
          <w:lang w:val="es-MX" w:eastAsia="en-US"/>
        </w:rPr>
      </w:pPr>
    </w:p>
    <w:p w14:paraId="40B93846"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14:paraId="1CB0BF3B" w14:textId="77777777" w:rsidR="003E7D99" w:rsidRPr="003E7D99" w:rsidRDefault="003E7D99" w:rsidP="00050ACC">
      <w:pPr>
        <w:jc w:val="both"/>
        <w:rPr>
          <w:rFonts w:ascii="Arial" w:eastAsia="Arial Unicode MS" w:hAnsi="Arial" w:cs="Arial"/>
          <w:b/>
          <w:lang w:val="es-MX" w:eastAsia="en-US"/>
        </w:rPr>
      </w:pPr>
    </w:p>
    <w:p w14:paraId="43A50031"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14:paraId="2C0535C3" w14:textId="77777777" w:rsidR="003E7D99" w:rsidRPr="003E7D99" w:rsidRDefault="003E7D99" w:rsidP="00050ACC">
      <w:pPr>
        <w:jc w:val="both"/>
        <w:rPr>
          <w:rFonts w:ascii="Arial" w:eastAsia="Arial Unicode MS" w:hAnsi="Arial" w:cs="Arial"/>
          <w:lang w:val="es-MX" w:eastAsia="en-US"/>
        </w:rPr>
      </w:pPr>
    </w:p>
    <w:p w14:paraId="5EEC4B23" w14:textId="77777777" w:rsidR="003E7D99" w:rsidRPr="003E7D99" w:rsidRDefault="003E7D99" w:rsidP="00050ACC">
      <w:pPr>
        <w:jc w:val="both"/>
        <w:rPr>
          <w:rFonts w:ascii="Arial" w:hAnsi="Arial" w:cs="Arial"/>
          <w:lang w:val="es-ES"/>
        </w:rPr>
      </w:pPr>
      <w:r w:rsidRPr="003E7D99">
        <w:rPr>
          <w:rFonts w:ascii="Arial" w:hAnsi="Arial" w:cs="Arial"/>
          <w:b/>
          <w:lang w:val="es-ES"/>
        </w:rPr>
        <w:t xml:space="preserve">ARTÍCULO </w:t>
      </w:r>
      <w:proofErr w:type="gramStart"/>
      <w:r w:rsidRPr="003E7D99">
        <w:rPr>
          <w:rFonts w:ascii="Arial" w:hAnsi="Arial" w:cs="Arial"/>
          <w:b/>
          <w:lang w:val="es-ES"/>
        </w:rPr>
        <w:t>SEGUNDO.-</w:t>
      </w:r>
      <w:proofErr w:type="gramEnd"/>
      <w:r w:rsidRPr="003E7D99">
        <w:rPr>
          <w:rFonts w:ascii="Arial" w:hAnsi="Arial" w:cs="Arial"/>
          <w:b/>
          <w:lang w:val="es-ES"/>
        </w:rPr>
        <w:t xml:space="preserve">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14:paraId="2A0B5AA1" w14:textId="77777777" w:rsidR="003E7D99" w:rsidRPr="003E7D99" w:rsidRDefault="003E7D99" w:rsidP="00050ACC">
      <w:pPr>
        <w:jc w:val="both"/>
        <w:rPr>
          <w:rFonts w:ascii="Arial" w:hAnsi="Arial" w:cs="Arial"/>
          <w:lang w:val="es-ES"/>
        </w:rPr>
      </w:pPr>
    </w:p>
    <w:p w14:paraId="10A08EF5" w14:textId="77777777"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14:paraId="7A9916E1" w14:textId="77777777" w:rsidR="003E7D99" w:rsidRPr="003E7D99" w:rsidRDefault="003E7D99" w:rsidP="003E7D99">
      <w:pPr>
        <w:jc w:val="center"/>
        <w:rPr>
          <w:rFonts w:ascii="Arial" w:hAnsi="Arial" w:cs="Arial"/>
          <w:b/>
          <w:lang w:val="en-US"/>
        </w:rPr>
      </w:pPr>
    </w:p>
    <w:p w14:paraId="5E0FB9AF" w14:textId="77777777" w:rsidR="003E7D99" w:rsidRPr="003E7D99" w:rsidRDefault="003E7D99" w:rsidP="003E7D99">
      <w:pPr>
        <w:autoSpaceDE w:val="0"/>
        <w:autoSpaceDN w:val="0"/>
        <w:adjustRightInd w:val="0"/>
        <w:jc w:val="both"/>
        <w:rPr>
          <w:rFonts w:ascii="Arial" w:hAnsi="Arial" w:cs="Arial"/>
          <w:bCs/>
          <w:lang w:val="es-ES"/>
        </w:rPr>
      </w:pPr>
      <w:proofErr w:type="gramStart"/>
      <w:r w:rsidRPr="003E7D99">
        <w:rPr>
          <w:rFonts w:ascii="Arial" w:hAnsi="Arial" w:cs="Arial"/>
          <w:b/>
          <w:bCs/>
          <w:lang w:val="es-ES"/>
        </w:rPr>
        <w:t>PRIMERO.-</w:t>
      </w:r>
      <w:proofErr w:type="gramEnd"/>
      <w:r w:rsidRPr="003E7D99">
        <w:rPr>
          <w:rFonts w:ascii="Arial" w:hAnsi="Arial" w:cs="Arial"/>
          <w:b/>
          <w:bCs/>
          <w:lang w:val="es-ES"/>
        </w:rPr>
        <w:t xml:space="preserve">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14:paraId="1C5369D5" w14:textId="77777777" w:rsidR="003E7D99" w:rsidRPr="003E7D99" w:rsidRDefault="003E7D99" w:rsidP="003E7D99">
      <w:pPr>
        <w:jc w:val="both"/>
        <w:rPr>
          <w:rFonts w:ascii="Arial" w:hAnsi="Arial" w:cs="Arial"/>
          <w:b/>
          <w:bCs/>
          <w:lang w:val="es-ES"/>
        </w:rPr>
      </w:pPr>
    </w:p>
    <w:p w14:paraId="470FE280" w14:textId="77777777" w:rsidR="003E7D99" w:rsidRPr="003E7D99" w:rsidRDefault="003E7D99" w:rsidP="003E7D99">
      <w:pPr>
        <w:jc w:val="both"/>
        <w:rPr>
          <w:rFonts w:ascii="Arial" w:hAnsi="Arial" w:cs="Arial"/>
          <w:b/>
          <w:lang w:val="es-ES"/>
        </w:rPr>
      </w:pPr>
      <w:proofErr w:type="gramStart"/>
      <w:r w:rsidRPr="003E7D99">
        <w:rPr>
          <w:rFonts w:ascii="Arial" w:hAnsi="Arial" w:cs="Arial"/>
          <w:b/>
          <w:bCs/>
          <w:lang w:val="es-ES"/>
        </w:rPr>
        <w:t>SEGUNDO.-</w:t>
      </w:r>
      <w:proofErr w:type="gramEnd"/>
      <w:r w:rsidRPr="003E7D99">
        <w:rPr>
          <w:rFonts w:ascii="Arial" w:hAnsi="Arial" w:cs="Arial"/>
          <w:b/>
          <w:bCs/>
          <w:lang w:val="es-ES"/>
        </w:rPr>
        <w:t xml:space="preserve"> </w:t>
      </w:r>
      <w:r w:rsidRPr="003E7D99">
        <w:rPr>
          <w:rFonts w:ascii="Arial" w:hAnsi="Arial" w:cs="Arial"/>
          <w:bCs/>
          <w:lang w:val="es-ES"/>
        </w:rPr>
        <w:t>Se derogan todas las disposiciones que se opongan al presente decreto.</w:t>
      </w:r>
    </w:p>
    <w:p w14:paraId="47712556" w14:textId="77777777" w:rsidR="003E7D99" w:rsidRPr="003E7D99" w:rsidRDefault="003E7D99" w:rsidP="003E7D99">
      <w:pPr>
        <w:jc w:val="both"/>
        <w:rPr>
          <w:rFonts w:ascii="Arial" w:hAnsi="Arial" w:cs="Arial"/>
          <w:lang w:val="es-ES"/>
        </w:rPr>
      </w:pPr>
    </w:p>
    <w:p w14:paraId="5AB2301A" w14:textId="77777777"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14:paraId="00EC49D0" w14:textId="77777777" w:rsidR="003E7D99" w:rsidRDefault="003E7D99" w:rsidP="003E7D99">
      <w:pPr>
        <w:jc w:val="both"/>
        <w:rPr>
          <w:rFonts w:ascii="Arial" w:hAnsi="Arial" w:cs="Arial"/>
          <w:lang w:val="es-ES"/>
        </w:rPr>
      </w:pPr>
    </w:p>
    <w:p w14:paraId="03D8676A" w14:textId="77777777" w:rsidR="003E7D99" w:rsidRPr="003E7D99" w:rsidRDefault="003E7D99" w:rsidP="003E7D99">
      <w:pPr>
        <w:jc w:val="both"/>
        <w:rPr>
          <w:rFonts w:ascii="Arial" w:hAnsi="Arial" w:cs="Arial"/>
          <w:lang w:val="es-ES"/>
        </w:rPr>
      </w:pPr>
      <w:r w:rsidRPr="003E7D99">
        <w:rPr>
          <w:rFonts w:ascii="Arial" w:hAnsi="Arial" w:cs="Arial"/>
          <w:lang w:val="es-ES"/>
        </w:rPr>
        <w:t xml:space="preserve">Dado en el Salón de Sesiones del Honorable Congreso del Estado, en Victoria de Durango, </w:t>
      </w:r>
      <w:proofErr w:type="spellStart"/>
      <w:r w:rsidRPr="003E7D99">
        <w:rPr>
          <w:rFonts w:ascii="Arial" w:hAnsi="Arial" w:cs="Arial"/>
          <w:lang w:val="es-ES"/>
        </w:rPr>
        <w:t>Dgo</w:t>
      </w:r>
      <w:proofErr w:type="spellEnd"/>
      <w:r w:rsidRPr="003E7D99">
        <w:rPr>
          <w:rFonts w:ascii="Arial" w:hAnsi="Arial" w:cs="Arial"/>
          <w:lang w:val="es-ES"/>
        </w:rPr>
        <w:t>., el día (1ro.) primero del mes de marzo del año (2017) dos mil diecisiete.</w:t>
      </w:r>
    </w:p>
    <w:p w14:paraId="2003FF7D" w14:textId="77777777" w:rsidR="003E7D99" w:rsidRPr="003E7D99" w:rsidRDefault="003E7D99" w:rsidP="003E7D99">
      <w:pPr>
        <w:jc w:val="both"/>
        <w:rPr>
          <w:rFonts w:ascii="Arial" w:hAnsi="Arial" w:cs="Arial"/>
          <w:lang w:val="es-ES"/>
        </w:rPr>
      </w:pPr>
    </w:p>
    <w:p w14:paraId="546D234D" w14:textId="77777777"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14:paraId="79F0270F" w14:textId="77777777" w:rsidR="003E7D99" w:rsidRDefault="003E7D99" w:rsidP="00050ACC">
      <w:pPr>
        <w:jc w:val="both"/>
        <w:rPr>
          <w:rFonts w:ascii="Arial" w:eastAsia="Arial Unicode MS" w:hAnsi="Arial" w:cs="Arial"/>
          <w:lang w:val="es-ES" w:eastAsia="en-US"/>
        </w:rPr>
      </w:pPr>
    </w:p>
    <w:p w14:paraId="0D176A21" w14:textId="77777777"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14:paraId="564F3B3E" w14:textId="77777777" w:rsidR="00716128" w:rsidRPr="00716128" w:rsidRDefault="00716128" w:rsidP="00050ACC">
      <w:pPr>
        <w:jc w:val="both"/>
        <w:rPr>
          <w:rFonts w:ascii="Arial" w:eastAsia="Arial Unicode MS" w:hAnsi="Arial" w:cs="Arial"/>
          <w:b/>
          <w:lang w:val="es-ES" w:eastAsia="en-US"/>
        </w:rPr>
      </w:pPr>
    </w:p>
    <w:p w14:paraId="38A0AFC3" w14:textId="77777777"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14:paraId="07839772" w14:textId="77777777" w:rsidR="00716128" w:rsidRPr="00501631" w:rsidRDefault="00716128" w:rsidP="00050ACC">
      <w:pPr>
        <w:jc w:val="both"/>
        <w:rPr>
          <w:rFonts w:ascii="Arial" w:eastAsia="Arial Unicode MS" w:hAnsi="Arial" w:cs="Arial"/>
          <w:b/>
          <w:lang w:val="es-ES" w:eastAsia="en-US"/>
        </w:rPr>
      </w:pPr>
    </w:p>
    <w:p w14:paraId="5E55AE74" w14:textId="77777777" w:rsidR="00716128" w:rsidRPr="00501631" w:rsidRDefault="00716128" w:rsidP="00050ACC">
      <w:pPr>
        <w:jc w:val="both"/>
        <w:rPr>
          <w:rFonts w:ascii="Arial" w:hAnsi="Arial" w:cs="Arial"/>
          <w:lang w:val="es-ES" w:eastAsia="es-MX"/>
        </w:rPr>
      </w:pPr>
      <w:r w:rsidRPr="00501631">
        <w:rPr>
          <w:rFonts w:ascii="Arial" w:hAnsi="Arial" w:cs="Arial"/>
          <w:b/>
          <w:lang w:val="es-ES" w:eastAsia="es-MX"/>
        </w:rPr>
        <w:t xml:space="preserve">ARTICULO </w:t>
      </w:r>
      <w:proofErr w:type="gramStart"/>
      <w:r w:rsidRPr="00501631">
        <w:rPr>
          <w:rFonts w:ascii="Arial" w:hAnsi="Arial" w:cs="Arial"/>
          <w:b/>
          <w:lang w:val="es-ES" w:eastAsia="es-MX"/>
        </w:rPr>
        <w:t>ÚNICO.-</w:t>
      </w:r>
      <w:proofErr w:type="gramEnd"/>
      <w:r w:rsidRPr="00501631">
        <w:rPr>
          <w:rFonts w:ascii="Arial" w:hAnsi="Arial" w:cs="Arial"/>
          <w:lang w:val="es-ES" w:eastAsia="es-MX"/>
        </w:rPr>
        <w:t xml:space="preserve"> Se reforma el artículo 724 del Código Civil del Estado de Durango, para quedar como sigue:</w:t>
      </w:r>
    </w:p>
    <w:p w14:paraId="18128145" w14:textId="77777777" w:rsidR="00716128" w:rsidRPr="00501631" w:rsidRDefault="00716128" w:rsidP="00050ACC">
      <w:pPr>
        <w:jc w:val="both"/>
        <w:rPr>
          <w:rFonts w:ascii="Arial" w:hAnsi="Arial" w:cs="Arial"/>
          <w:lang w:val="es-ES" w:eastAsia="es-MX"/>
        </w:rPr>
      </w:pPr>
    </w:p>
    <w:p w14:paraId="18F5E17A" w14:textId="77777777"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14:paraId="2BD7BBA5"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14:paraId="0E4676DF" w14:textId="77777777" w:rsidR="00716128" w:rsidRPr="00501631" w:rsidRDefault="00716128" w:rsidP="00716128">
      <w:pPr>
        <w:widowControl w:val="0"/>
        <w:autoSpaceDE w:val="0"/>
        <w:autoSpaceDN w:val="0"/>
        <w:adjustRightInd w:val="0"/>
        <w:jc w:val="both"/>
        <w:rPr>
          <w:rFonts w:ascii="Arial" w:hAnsi="Arial" w:cs="Arial"/>
          <w:lang w:val="es-ES" w:eastAsia="es-MX"/>
        </w:rPr>
      </w:pPr>
    </w:p>
    <w:p w14:paraId="404AF8E4"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14:paraId="173B1F4B" w14:textId="77777777" w:rsidR="00716128" w:rsidRPr="00501631" w:rsidRDefault="00716128" w:rsidP="00716128">
      <w:pPr>
        <w:jc w:val="both"/>
        <w:rPr>
          <w:rFonts w:ascii="Arial" w:hAnsi="Arial" w:cs="Arial"/>
          <w:lang w:val="es-ES" w:eastAsia="es-MX"/>
        </w:rPr>
      </w:pPr>
    </w:p>
    <w:p w14:paraId="522C3944" w14:textId="77777777"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14:paraId="059DC850" w14:textId="77777777"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(15) quince días del mes de marzo de (2017) dos mil diecisiete.</w:t>
      </w:r>
    </w:p>
    <w:p w14:paraId="111A5A0A" w14:textId="77777777" w:rsidR="00716128" w:rsidRPr="00501631" w:rsidRDefault="00716128" w:rsidP="00716128">
      <w:pPr>
        <w:jc w:val="both"/>
        <w:rPr>
          <w:rFonts w:ascii="Arial" w:eastAsia="Arial Unicode MS" w:hAnsi="Arial" w:cs="Arial"/>
          <w:lang w:val="es-MX" w:eastAsia="es-MX"/>
        </w:rPr>
      </w:pPr>
    </w:p>
    <w:p w14:paraId="3AFCF538" w14:textId="77777777"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1558390B" w14:textId="77777777" w:rsidR="00D97A74" w:rsidRPr="00501631" w:rsidRDefault="00D97A74" w:rsidP="00050ACC">
      <w:pPr>
        <w:jc w:val="both"/>
        <w:rPr>
          <w:rFonts w:ascii="Arial" w:eastAsia="Arial Unicode MS" w:hAnsi="Arial" w:cs="Arial"/>
          <w:lang w:val="es-MX" w:eastAsia="es-MX"/>
        </w:rPr>
      </w:pPr>
    </w:p>
    <w:p w14:paraId="74910A59"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14:paraId="7B46F0BD" w14:textId="77777777" w:rsidR="00D97A74" w:rsidRPr="00501631" w:rsidRDefault="00D97A74" w:rsidP="00050ACC">
      <w:pPr>
        <w:jc w:val="both"/>
        <w:rPr>
          <w:rFonts w:ascii="Arial" w:eastAsia="Arial Unicode MS" w:hAnsi="Arial" w:cs="Arial"/>
          <w:b/>
          <w:lang w:val="es-MX" w:eastAsia="es-MX"/>
        </w:rPr>
      </w:pPr>
    </w:p>
    <w:p w14:paraId="6B8E7EF7"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14:paraId="54A9B0C2" w14:textId="77777777" w:rsidR="00D97A74" w:rsidRPr="00501631" w:rsidRDefault="00D97A74" w:rsidP="00050ACC">
      <w:pPr>
        <w:jc w:val="both"/>
        <w:rPr>
          <w:rFonts w:ascii="Arial" w:eastAsia="Arial Unicode MS" w:hAnsi="Arial" w:cs="Arial"/>
          <w:lang w:val="es-MX" w:eastAsia="es-MX"/>
        </w:rPr>
      </w:pPr>
    </w:p>
    <w:p w14:paraId="0CEED307" w14:textId="77777777"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14:paraId="41227122" w14:textId="77777777" w:rsidR="00D97A74" w:rsidRPr="00501631" w:rsidRDefault="00D97A74" w:rsidP="00050ACC">
      <w:pPr>
        <w:jc w:val="both"/>
        <w:rPr>
          <w:rFonts w:ascii="Arial" w:eastAsia="Arial Unicode MS" w:hAnsi="Arial" w:cs="Arial"/>
          <w:lang w:val="es-MX"/>
        </w:rPr>
      </w:pPr>
    </w:p>
    <w:p w14:paraId="615B0B07" w14:textId="77777777"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14:paraId="7CC2F809" w14:textId="77777777" w:rsidR="00D97A74" w:rsidRPr="00501631" w:rsidRDefault="00D97A74" w:rsidP="00D97A74">
      <w:pPr>
        <w:jc w:val="both"/>
        <w:rPr>
          <w:rFonts w:ascii="Arial" w:eastAsia="Arial Unicode MS" w:hAnsi="Arial" w:cs="Arial"/>
          <w:b/>
          <w:lang w:val="es-MX"/>
        </w:rPr>
      </w:pPr>
    </w:p>
    <w:p w14:paraId="5EB27212"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w:t>
      </w:r>
      <w:proofErr w:type="gramStart"/>
      <w:r w:rsidRPr="00501631">
        <w:rPr>
          <w:rFonts w:ascii="Arial" w:eastAsia="Arial Unicode MS" w:hAnsi="Arial" w:cs="Arial"/>
          <w:b/>
          <w:lang w:val="es-MX"/>
        </w:rPr>
        <w:t>PRIMERO.-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El presente decreto entrará en vigor al día siguiente de su publicación en el Periódico Oficial del Gobierno del Estado de Durango.</w:t>
      </w:r>
    </w:p>
    <w:p w14:paraId="7ECEFFAA" w14:textId="77777777" w:rsidR="00D97A74" w:rsidRPr="00501631" w:rsidRDefault="00D97A74" w:rsidP="00D97A74">
      <w:pPr>
        <w:jc w:val="both"/>
        <w:rPr>
          <w:rFonts w:ascii="Arial" w:eastAsia="Arial Unicode MS" w:hAnsi="Arial" w:cs="Arial"/>
          <w:b/>
          <w:lang w:val="es-MX"/>
        </w:rPr>
      </w:pPr>
    </w:p>
    <w:p w14:paraId="663328DF"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w:t>
      </w:r>
      <w:proofErr w:type="gramStart"/>
      <w:r w:rsidRPr="00501631">
        <w:rPr>
          <w:rFonts w:ascii="Arial" w:eastAsia="Arial Unicode MS" w:hAnsi="Arial" w:cs="Arial"/>
          <w:b/>
          <w:lang w:val="es-MX"/>
        </w:rPr>
        <w:t>SEGUNDO.-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Se derogan todas las disposiciones que se opongan al presente Decreto.</w:t>
      </w:r>
    </w:p>
    <w:p w14:paraId="53B3E6A0" w14:textId="77777777" w:rsidR="00D97A74" w:rsidRPr="00501631" w:rsidRDefault="00D97A74" w:rsidP="00D97A74">
      <w:pPr>
        <w:jc w:val="both"/>
        <w:rPr>
          <w:rFonts w:ascii="Arial" w:eastAsia="Arial Unicode MS" w:hAnsi="Arial" w:cs="Arial"/>
          <w:lang w:val="es-MX" w:eastAsia="es-MX"/>
        </w:rPr>
      </w:pPr>
    </w:p>
    <w:p w14:paraId="37A36C61"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14:paraId="1381A06E" w14:textId="77777777" w:rsidR="00D97A74" w:rsidRPr="00501631" w:rsidRDefault="00D97A74" w:rsidP="00D97A74">
      <w:pPr>
        <w:jc w:val="both"/>
        <w:rPr>
          <w:rFonts w:ascii="Arial" w:eastAsia="Arial Unicode MS" w:hAnsi="Arial" w:cs="Arial"/>
          <w:lang w:val="es-MX" w:eastAsia="es-MX"/>
        </w:rPr>
      </w:pPr>
    </w:p>
    <w:p w14:paraId="6EF4519B"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(03) tres días del mes de mayo de (2017) dos mil diecisiete.</w:t>
      </w:r>
    </w:p>
    <w:p w14:paraId="2DEBA99C" w14:textId="77777777" w:rsidR="00D97A74" w:rsidRPr="00501631" w:rsidRDefault="00D97A74" w:rsidP="00D97A74">
      <w:pPr>
        <w:jc w:val="both"/>
        <w:rPr>
          <w:rFonts w:ascii="Arial" w:eastAsia="Arial Unicode MS" w:hAnsi="Arial" w:cs="Arial"/>
          <w:lang w:val="es-MX" w:eastAsia="es-MX"/>
        </w:rPr>
      </w:pPr>
    </w:p>
    <w:p w14:paraId="44D69AB7"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77FA3E89" w14:textId="77777777" w:rsidR="00D97A74" w:rsidRDefault="00D97A74" w:rsidP="00D97A74">
      <w:pPr>
        <w:jc w:val="both"/>
        <w:rPr>
          <w:rFonts w:ascii="Arial" w:eastAsia="Arial Unicode MS" w:hAnsi="Arial" w:cs="Arial"/>
          <w:lang w:val="es-MX" w:eastAsia="es-MX"/>
        </w:rPr>
      </w:pPr>
    </w:p>
    <w:p w14:paraId="563E08BA" w14:textId="77777777"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14:paraId="24E1A442" w14:textId="77777777" w:rsidR="007F5A2F" w:rsidRPr="007F5A2F" w:rsidRDefault="007F5A2F" w:rsidP="00D97A74">
      <w:pPr>
        <w:jc w:val="both"/>
        <w:rPr>
          <w:rFonts w:ascii="Arial" w:eastAsia="Arial Unicode MS" w:hAnsi="Arial" w:cs="Arial"/>
          <w:b/>
          <w:lang w:val="es-MX" w:eastAsia="es-MX"/>
        </w:rPr>
      </w:pPr>
    </w:p>
    <w:p w14:paraId="7F6745E6" w14:textId="77777777"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14:paraId="37F18529" w14:textId="77777777" w:rsidR="007F5A2F" w:rsidRDefault="007F5A2F" w:rsidP="00D97A74">
      <w:pPr>
        <w:jc w:val="both"/>
        <w:rPr>
          <w:rFonts w:ascii="Arial" w:eastAsia="Arial Unicode MS" w:hAnsi="Arial" w:cs="Arial"/>
          <w:b/>
          <w:lang w:val="es-MX" w:eastAsia="es-MX"/>
        </w:rPr>
      </w:pPr>
    </w:p>
    <w:p w14:paraId="478E526E" w14:textId="77777777" w:rsidR="007F5A2F" w:rsidRDefault="007F5A2F" w:rsidP="007F5A2F">
      <w:pPr>
        <w:jc w:val="both"/>
        <w:rPr>
          <w:rFonts w:ascii="Arial" w:eastAsia="Arial Unicode MS" w:hAnsi="Arial" w:cs="Arial"/>
          <w:lang w:val="es-MX" w:eastAsia="es-MX"/>
        </w:rPr>
      </w:pPr>
      <w:proofErr w:type="gramStart"/>
      <w:r w:rsidRPr="007F5A2F">
        <w:rPr>
          <w:rFonts w:ascii="Arial" w:eastAsia="Arial Unicode MS" w:hAnsi="Arial" w:cs="Arial"/>
          <w:b/>
          <w:lang w:val="es-MX" w:eastAsia="es-MX"/>
        </w:rPr>
        <w:t>ÚNICO.-</w:t>
      </w:r>
      <w:proofErr w:type="gramEnd"/>
      <w:r w:rsidRPr="007F5A2F">
        <w:rPr>
          <w:rFonts w:ascii="Arial" w:eastAsia="Arial Unicode MS" w:hAnsi="Arial" w:cs="Arial"/>
          <w:b/>
          <w:lang w:val="es-MX" w:eastAsia="es-MX"/>
        </w:rPr>
        <w:t xml:space="preserve"> </w:t>
      </w:r>
      <w:r w:rsidRPr="007F5A2F">
        <w:rPr>
          <w:rFonts w:ascii="Arial" w:eastAsia="Arial Unicode MS" w:hAnsi="Arial" w:cs="Arial"/>
          <w:lang w:val="es-MX" w:eastAsia="es-MX"/>
        </w:rPr>
        <w:t>Se reforma el artículo 58 del Código Civil del Estado de Durango, para quedar de la siguiente manera:</w:t>
      </w:r>
    </w:p>
    <w:p w14:paraId="39FD2C50" w14:textId="77777777" w:rsidR="007F5A2F" w:rsidRDefault="007F5A2F" w:rsidP="007F5A2F">
      <w:pPr>
        <w:jc w:val="both"/>
        <w:rPr>
          <w:rFonts w:ascii="Arial" w:eastAsia="Arial Unicode MS" w:hAnsi="Arial" w:cs="Arial"/>
          <w:lang w:val="es-MX" w:eastAsia="es-MX"/>
        </w:rPr>
      </w:pPr>
    </w:p>
    <w:p w14:paraId="4099D78C" w14:textId="77777777"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14:paraId="68EEF192" w14:textId="77777777" w:rsidR="007F5A2F" w:rsidRPr="007F5A2F" w:rsidRDefault="007F5A2F" w:rsidP="007F5A2F">
      <w:pPr>
        <w:jc w:val="both"/>
        <w:rPr>
          <w:rFonts w:ascii="Arial" w:hAnsi="Arial" w:cs="Arial"/>
          <w:b/>
          <w:lang w:val="es-MX" w:eastAsia="es-MX"/>
        </w:rPr>
      </w:pPr>
    </w:p>
    <w:p w14:paraId="31B65478" w14:textId="77777777" w:rsidR="007F5A2F" w:rsidRPr="007F5A2F" w:rsidRDefault="007F5A2F" w:rsidP="007F5A2F">
      <w:pPr>
        <w:jc w:val="both"/>
        <w:rPr>
          <w:rFonts w:ascii="Arial" w:hAnsi="Arial" w:cs="Arial"/>
          <w:lang w:val="es-MX" w:eastAsia="es-MX"/>
        </w:rPr>
      </w:pPr>
      <w:proofErr w:type="gramStart"/>
      <w:r w:rsidRPr="007F5A2F">
        <w:rPr>
          <w:rFonts w:ascii="Arial" w:hAnsi="Arial" w:cs="Arial"/>
          <w:b/>
          <w:lang w:val="es-MX" w:eastAsia="es-MX"/>
        </w:rPr>
        <w:t>PRIMERO.-</w:t>
      </w:r>
      <w:proofErr w:type="gramEnd"/>
      <w:r w:rsidRPr="007F5A2F">
        <w:rPr>
          <w:rFonts w:ascii="Arial" w:hAnsi="Arial" w:cs="Arial"/>
          <w:b/>
          <w:lang w:val="es-MX" w:eastAsia="es-MX"/>
        </w:rPr>
        <w:t xml:space="preserve"> </w:t>
      </w:r>
      <w:r w:rsidRPr="007F5A2F">
        <w:rPr>
          <w:rFonts w:ascii="Arial" w:hAnsi="Arial" w:cs="Arial"/>
          <w:lang w:val="es-MX" w:eastAsia="es-MX"/>
        </w:rPr>
        <w:t>El presente decreto entrará en vigor el día siguiente al de su publicación en el Periódico Oficial del Gobierno del Estado de Durango.</w:t>
      </w:r>
    </w:p>
    <w:p w14:paraId="3AD33EAF" w14:textId="77777777" w:rsidR="007F5A2F" w:rsidRPr="007F5A2F" w:rsidRDefault="007F5A2F" w:rsidP="007F5A2F">
      <w:pPr>
        <w:jc w:val="both"/>
        <w:rPr>
          <w:rFonts w:ascii="Arial" w:hAnsi="Arial" w:cs="Arial"/>
          <w:b/>
          <w:lang w:val="es-MX" w:eastAsia="es-MX"/>
        </w:rPr>
      </w:pPr>
    </w:p>
    <w:p w14:paraId="5518972A" w14:textId="77777777" w:rsidR="007F5A2F" w:rsidRPr="007F5A2F" w:rsidRDefault="007F5A2F" w:rsidP="007F5A2F">
      <w:pPr>
        <w:jc w:val="both"/>
        <w:rPr>
          <w:rFonts w:ascii="Arial" w:eastAsia="Arial Unicode MS" w:hAnsi="Arial" w:cs="Arial"/>
          <w:lang w:val="es-MX" w:eastAsia="es-MX"/>
        </w:rPr>
      </w:pPr>
      <w:proofErr w:type="gramStart"/>
      <w:r w:rsidRPr="007F5A2F">
        <w:rPr>
          <w:rFonts w:ascii="Arial" w:hAnsi="Arial" w:cs="Arial"/>
          <w:b/>
          <w:lang w:val="es-MX" w:eastAsia="es-MX"/>
        </w:rPr>
        <w:lastRenderedPageBreak/>
        <w:t>SEGUNDO.-</w:t>
      </w:r>
      <w:proofErr w:type="gramEnd"/>
      <w:r w:rsidRPr="007F5A2F">
        <w:rPr>
          <w:rFonts w:ascii="Arial" w:hAnsi="Arial" w:cs="Arial"/>
          <w:b/>
          <w:lang w:val="es-MX" w:eastAsia="es-MX"/>
        </w:rPr>
        <w:t xml:space="preserve">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14:paraId="2B6C0D10" w14:textId="77777777" w:rsidR="007F5A2F" w:rsidRPr="007F5A2F" w:rsidRDefault="007F5A2F" w:rsidP="007F5A2F">
      <w:pPr>
        <w:jc w:val="both"/>
        <w:rPr>
          <w:rFonts w:ascii="Arial" w:eastAsia="Arial Unicode MS" w:hAnsi="Arial" w:cs="Arial"/>
          <w:b/>
          <w:lang w:val="es-MX" w:eastAsia="es-MX"/>
        </w:rPr>
      </w:pPr>
    </w:p>
    <w:p w14:paraId="6B3DDA61" w14:textId="77777777"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14:paraId="3EEFA496" w14:textId="77777777" w:rsidR="007F5A2F" w:rsidRDefault="007F5A2F" w:rsidP="007F5A2F">
      <w:pPr>
        <w:jc w:val="both"/>
        <w:rPr>
          <w:rFonts w:ascii="Arial" w:eastAsia="Arial Unicode MS" w:hAnsi="Arial" w:cs="Arial"/>
          <w:lang w:val="es-MX" w:eastAsia="es-MX"/>
        </w:rPr>
      </w:pPr>
    </w:p>
    <w:p w14:paraId="0A89F752" w14:textId="77777777"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DIP. SERGIO URIBE RODRÍGUEZ, PRESIDENTE; DIP. ROSA MARÍA TRIANA MARTÍNEZ, SECRETARIA; DIP. ELIA ESTRADA MACÍAS, SECRETARIA. RÚBRICAS.</w:t>
      </w:r>
    </w:p>
    <w:p w14:paraId="69E1BCAF" w14:textId="77777777" w:rsidR="007F5A2F" w:rsidRPr="007F5A2F" w:rsidRDefault="007F5A2F" w:rsidP="007F5A2F">
      <w:pPr>
        <w:jc w:val="both"/>
        <w:rPr>
          <w:rFonts w:ascii="Arial" w:eastAsia="Arial Unicode MS" w:hAnsi="Arial" w:cs="Arial"/>
          <w:lang w:val="es-MX" w:eastAsia="es-MX"/>
        </w:rPr>
      </w:pPr>
    </w:p>
    <w:p w14:paraId="141072BF" w14:textId="77777777"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14:paraId="560ED5D0" w14:textId="77777777" w:rsidR="00DF66D6" w:rsidRDefault="00DF66D6" w:rsidP="00D97A74">
      <w:pPr>
        <w:jc w:val="both"/>
        <w:rPr>
          <w:rFonts w:ascii="Arial" w:eastAsia="Arial Unicode MS" w:hAnsi="Arial" w:cs="Arial"/>
          <w:lang w:val="es-MX" w:eastAsia="es-MX"/>
        </w:rPr>
      </w:pPr>
    </w:p>
    <w:p w14:paraId="122D70E5" w14:textId="77777777"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14:paraId="7450BCFB" w14:textId="77777777" w:rsidR="00DF66D6" w:rsidRDefault="00DF66D6" w:rsidP="00D97A74">
      <w:pPr>
        <w:jc w:val="both"/>
        <w:rPr>
          <w:rFonts w:ascii="Arial" w:eastAsia="Arial Unicode MS" w:hAnsi="Arial" w:cs="Arial"/>
          <w:b/>
          <w:lang w:val="es-MX" w:eastAsia="es-MX"/>
        </w:rPr>
      </w:pPr>
    </w:p>
    <w:p w14:paraId="586EE770" w14:textId="77777777" w:rsidR="00DF66D6" w:rsidRPr="00DF66D6" w:rsidRDefault="00DF66D6" w:rsidP="00DF66D6">
      <w:pPr>
        <w:jc w:val="both"/>
        <w:rPr>
          <w:rFonts w:ascii="Arial" w:eastAsia="Arial Unicode MS" w:hAnsi="Arial" w:cs="Arial"/>
          <w:b/>
          <w:lang w:val="es-MX" w:eastAsia="es-MX"/>
        </w:rPr>
      </w:pPr>
      <w:proofErr w:type="gramStart"/>
      <w:r w:rsidRPr="00DF66D6">
        <w:rPr>
          <w:rFonts w:ascii="Arial" w:eastAsia="Arial Unicode MS" w:hAnsi="Arial" w:cs="Arial"/>
          <w:b/>
          <w:lang w:val="es-MX" w:eastAsia="es-MX"/>
        </w:rPr>
        <w:t>ÚNICO.-</w:t>
      </w:r>
      <w:proofErr w:type="gramEnd"/>
      <w:r w:rsidRPr="00DF66D6">
        <w:rPr>
          <w:rFonts w:ascii="Arial" w:eastAsia="Arial Unicode MS" w:hAnsi="Arial" w:cs="Arial"/>
          <w:b/>
          <w:lang w:val="es-MX" w:eastAsia="es-MX"/>
        </w:rPr>
        <w:t xml:space="preserve"> </w:t>
      </w:r>
      <w:r w:rsidRPr="00DF66D6">
        <w:rPr>
          <w:rFonts w:ascii="Arial" w:eastAsia="Arial Unicode MS" w:hAnsi="Arial" w:cs="Arial"/>
          <w:lang w:val="es-MX" w:eastAsia="es-MX"/>
        </w:rPr>
        <w:t>Se adiciona un párrafo al artículo 173 del Código Civil del Estado de Durango, para quedar de la siguiente manera:</w:t>
      </w:r>
    </w:p>
    <w:p w14:paraId="31B19013" w14:textId="77777777" w:rsidR="00DF66D6" w:rsidRDefault="00DF66D6" w:rsidP="00D97A74">
      <w:pPr>
        <w:jc w:val="both"/>
        <w:rPr>
          <w:rFonts w:ascii="Arial" w:eastAsia="Arial Unicode MS" w:hAnsi="Arial" w:cs="Arial"/>
          <w:b/>
          <w:lang w:val="es-MX" w:eastAsia="es-MX"/>
        </w:rPr>
      </w:pPr>
    </w:p>
    <w:p w14:paraId="03F10152" w14:textId="77777777"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14:paraId="4FCC6727" w14:textId="77777777" w:rsidR="00DF66D6" w:rsidRPr="00DF66D6" w:rsidRDefault="00DF66D6" w:rsidP="00DF66D6">
      <w:pPr>
        <w:jc w:val="both"/>
        <w:rPr>
          <w:rFonts w:ascii="Arial" w:hAnsi="Arial" w:cs="Arial"/>
          <w:b/>
          <w:lang w:val="es-MX" w:eastAsia="es-MX"/>
        </w:rPr>
      </w:pPr>
    </w:p>
    <w:p w14:paraId="6F9E1E21" w14:textId="77777777" w:rsidR="00DF66D6" w:rsidRPr="00DF66D6" w:rsidRDefault="00DF66D6" w:rsidP="00DF66D6">
      <w:pPr>
        <w:jc w:val="both"/>
        <w:rPr>
          <w:rFonts w:ascii="Arial" w:hAnsi="Arial" w:cs="Arial"/>
          <w:lang w:val="es-MX" w:eastAsia="es-MX"/>
        </w:rPr>
      </w:pPr>
      <w:proofErr w:type="gramStart"/>
      <w:r w:rsidRPr="00DF66D6">
        <w:rPr>
          <w:rFonts w:ascii="Arial" w:hAnsi="Arial" w:cs="Arial"/>
          <w:b/>
          <w:lang w:val="es-MX" w:eastAsia="es-MX"/>
        </w:rPr>
        <w:t>PRIMERO.-</w:t>
      </w:r>
      <w:proofErr w:type="gramEnd"/>
      <w:r w:rsidRPr="00DF66D6">
        <w:rPr>
          <w:rFonts w:ascii="Arial" w:hAnsi="Arial" w:cs="Arial"/>
          <w:b/>
          <w:lang w:val="es-MX" w:eastAsia="es-MX"/>
        </w:rPr>
        <w:t xml:space="preserve"> </w:t>
      </w:r>
      <w:r w:rsidRPr="00DF66D6">
        <w:rPr>
          <w:rFonts w:ascii="Arial" w:hAnsi="Arial" w:cs="Arial"/>
          <w:lang w:val="es-MX" w:eastAsia="es-MX"/>
        </w:rPr>
        <w:t>El presente decreto entrará en vigor el día siguiente al de su publicación en el Periódico Oficial del Gobierno del Estado de Durango.</w:t>
      </w:r>
    </w:p>
    <w:p w14:paraId="1FF6C576" w14:textId="77777777" w:rsidR="00DF66D6" w:rsidRPr="00DF66D6" w:rsidRDefault="00DF66D6" w:rsidP="00DF66D6">
      <w:pPr>
        <w:jc w:val="both"/>
        <w:rPr>
          <w:rFonts w:ascii="Arial" w:hAnsi="Arial" w:cs="Arial"/>
          <w:b/>
          <w:lang w:val="es-MX" w:eastAsia="es-MX"/>
        </w:rPr>
      </w:pPr>
    </w:p>
    <w:p w14:paraId="590201E1" w14:textId="77777777" w:rsidR="00DF66D6" w:rsidRPr="00DF66D6" w:rsidRDefault="00DF66D6" w:rsidP="00DF66D6">
      <w:pPr>
        <w:jc w:val="both"/>
        <w:rPr>
          <w:rFonts w:ascii="Arial" w:eastAsia="Arial Unicode MS" w:hAnsi="Arial" w:cs="Arial"/>
          <w:lang w:val="es-MX" w:eastAsia="es-MX"/>
        </w:rPr>
      </w:pPr>
      <w:proofErr w:type="gramStart"/>
      <w:r w:rsidRPr="00DF66D6">
        <w:rPr>
          <w:rFonts w:ascii="Arial" w:hAnsi="Arial" w:cs="Arial"/>
          <w:b/>
          <w:lang w:val="es-MX" w:eastAsia="es-MX"/>
        </w:rPr>
        <w:t>SEGUNDO.-</w:t>
      </w:r>
      <w:proofErr w:type="gramEnd"/>
      <w:r w:rsidRPr="00DF66D6">
        <w:rPr>
          <w:rFonts w:ascii="Arial" w:hAnsi="Arial" w:cs="Arial"/>
          <w:b/>
          <w:lang w:val="es-MX" w:eastAsia="es-MX"/>
        </w:rPr>
        <w:t xml:space="preserve">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14:paraId="3D0EEF8D" w14:textId="77777777" w:rsidR="00DF66D6" w:rsidRPr="00DF66D6" w:rsidRDefault="00DF66D6" w:rsidP="00DF66D6">
      <w:pPr>
        <w:jc w:val="both"/>
        <w:rPr>
          <w:rFonts w:ascii="Arial" w:eastAsia="Arial Unicode MS" w:hAnsi="Arial" w:cs="Arial"/>
          <w:b/>
          <w:lang w:val="es-MX" w:eastAsia="es-MX"/>
        </w:rPr>
      </w:pPr>
    </w:p>
    <w:p w14:paraId="0108D3C3"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14:paraId="4AB083A8" w14:textId="77777777" w:rsidR="00DF66D6" w:rsidRPr="00DF66D6" w:rsidRDefault="00DF66D6" w:rsidP="00DF66D6">
      <w:pPr>
        <w:jc w:val="both"/>
        <w:rPr>
          <w:rFonts w:ascii="Arial" w:eastAsia="Arial Unicode MS" w:hAnsi="Arial" w:cs="Arial"/>
          <w:lang w:val="es-MX" w:eastAsia="es-MX"/>
        </w:rPr>
      </w:pPr>
    </w:p>
    <w:p w14:paraId="70B79720"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 xml:space="preserve">Dado en el Salón de Sesiones del Honorable Congreso del Estado, en Victoria de Durango, </w:t>
      </w:r>
      <w:proofErr w:type="spellStart"/>
      <w:r w:rsidRPr="00DF66D6">
        <w:rPr>
          <w:rFonts w:ascii="Arial" w:eastAsia="Arial Unicode MS" w:hAnsi="Arial" w:cs="Arial"/>
          <w:lang w:val="es-MX" w:eastAsia="es-MX"/>
        </w:rPr>
        <w:t>Dgo</w:t>
      </w:r>
      <w:proofErr w:type="spellEnd"/>
      <w:r w:rsidRPr="00DF66D6">
        <w:rPr>
          <w:rFonts w:ascii="Arial" w:eastAsia="Arial Unicode MS" w:hAnsi="Arial" w:cs="Arial"/>
          <w:lang w:val="es-MX" w:eastAsia="es-MX"/>
        </w:rPr>
        <w:t>., a los (14) catorce días del mes de diciembre del año (2017) dos mil diecisiete.</w:t>
      </w:r>
    </w:p>
    <w:p w14:paraId="4E2D9CC9" w14:textId="77777777" w:rsidR="00DF66D6" w:rsidRPr="00DF66D6" w:rsidRDefault="00DF66D6" w:rsidP="00DF66D6">
      <w:pPr>
        <w:jc w:val="both"/>
        <w:rPr>
          <w:rFonts w:ascii="Arial" w:eastAsia="Arial Unicode MS" w:hAnsi="Arial" w:cs="Arial"/>
          <w:lang w:val="es-MX" w:eastAsia="es-MX"/>
        </w:rPr>
      </w:pPr>
    </w:p>
    <w:p w14:paraId="46E4B618"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4F2A7FD9" w14:textId="77777777" w:rsidR="00DF66D6" w:rsidRDefault="00DF66D6" w:rsidP="00DF66D6">
      <w:pPr>
        <w:jc w:val="both"/>
        <w:rPr>
          <w:rFonts w:ascii="Arial" w:eastAsia="Arial Unicode MS" w:hAnsi="Arial" w:cs="Arial"/>
          <w:b/>
          <w:lang w:val="es-MX" w:eastAsia="es-MX"/>
        </w:rPr>
      </w:pPr>
    </w:p>
    <w:p w14:paraId="2C778C76"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14:paraId="0154628A" w14:textId="77777777" w:rsidR="00D12699" w:rsidRDefault="00D12699" w:rsidP="00DF66D6">
      <w:pPr>
        <w:jc w:val="both"/>
        <w:rPr>
          <w:rFonts w:ascii="Arial" w:eastAsia="Arial Unicode MS" w:hAnsi="Arial" w:cs="Arial"/>
          <w:b/>
          <w:lang w:val="es-MX" w:eastAsia="es-MX"/>
        </w:rPr>
      </w:pPr>
    </w:p>
    <w:p w14:paraId="1D54E92E"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14:paraId="5D824128" w14:textId="77777777" w:rsidR="00D12699" w:rsidRDefault="00D12699" w:rsidP="00DF66D6">
      <w:pPr>
        <w:jc w:val="both"/>
        <w:rPr>
          <w:rFonts w:ascii="Arial" w:eastAsia="Arial Unicode MS" w:hAnsi="Arial" w:cs="Arial"/>
          <w:b/>
          <w:lang w:val="es-MX" w:eastAsia="es-MX"/>
        </w:rPr>
      </w:pPr>
    </w:p>
    <w:p w14:paraId="690A90C1" w14:textId="77777777"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w:t>
      </w:r>
      <w:proofErr w:type="gramStart"/>
      <w:r w:rsidRPr="00D12699">
        <w:rPr>
          <w:rFonts w:ascii="Arial" w:eastAsia="Arial Unicode MS" w:hAnsi="Arial" w:cs="Arial"/>
          <w:b/>
          <w:lang w:val="es-ES" w:eastAsia="es-MX"/>
        </w:rPr>
        <w:t>ÚNICO.-</w:t>
      </w:r>
      <w:proofErr w:type="gramEnd"/>
      <w:r w:rsidRPr="00D12699">
        <w:rPr>
          <w:rFonts w:ascii="Arial" w:eastAsia="Arial Unicode MS" w:hAnsi="Arial" w:cs="Arial"/>
          <w:b/>
          <w:lang w:val="es-ES" w:eastAsia="es-MX"/>
        </w:rPr>
        <w:t xml:space="preserve"> </w:t>
      </w:r>
      <w:r w:rsidRPr="00D12699">
        <w:rPr>
          <w:rFonts w:ascii="Arial" w:eastAsia="Arial Unicode MS" w:hAnsi="Arial" w:cs="Arial"/>
          <w:lang w:val="es-ES" w:eastAsia="es-MX"/>
        </w:rPr>
        <w:t>Se reforma el último párrafo del artículo 34-5 del Código Civil del Estado de Durango, para quedar como sigue:</w:t>
      </w:r>
    </w:p>
    <w:p w14:paraId="55602FF4" w14:textId="77777777" w:rsidR="00D12699" w:rsidRDefault="00D12699" w:rsidP="00D12699">
      <w:pPr>
        <w:jc w:val="both"/>
        <w:rPr>
          <w:rFonts w:ascii="Arial" w:eastAsia="Arial Unicode MS" w:hAnsi="Arial" w:cs="Arial"/>
          <w:lang w:val="es-ES" w:eastAsia="es-MX"/>
        </w:rPr>
      </w:pPr>
    </w:p>
    <w:p w14:paraId="661C766F" w14:textId="77777777"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14:paraId="6CF87582" w14:textId="77777777" w:rsidR="00D12699" w:rsidRPr="00D12699" w:rsidRDefault="00D12699" w:rsidP="00D12699">
      <w:pPr>
        <w:autoSpaceDE w:val="0"/>
        <w:autoSpaceDN w:val="0"/>
        <w:adjustRightInd w:val="0"/>
        <w:jc w:val="both"/>
        <w:rPr>
          <w:rFonts w:ascii="Arial" w:hAnsi="Arial" w:cs="Arial"/>
          <w:lang w:val="en-US" w:eastAsia="es-MX"/>
        </w:rPr>
      </w:pPr>
    </w:p>
    <w:p w14:paraId="12C0FFBB"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MX"/>
        </w:rPr>
        <w:t>PRIMERO.-</w:t>
      </w:r>
      <w:proofErr w:type="gramEnd"/>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14:paraId="111F5405" w14:textId="77777777" w:rsidR="00D12699" w:rsidRPr="00D12699" w:rsidRDefault="00D12699" w:rsidP="00D12699">
      <w:pPr>
        <w:jc w:val="both"/>
        <w:rPr>
          <w:rFonts w:ascii="Arial" w:hAnsi="Arial" w:cs="Arial"/>
          <w:lang w:val="es-ES"/>
        </w:rPr>
      </w:pPr>
    </w:p>
    <w:p w14:paraId="79E7084C"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SEGUNDO.-</w:t>
      </w:r>
      <w:proofErr w:type="gramEnd"/>
      <w:r w:rsidRPr="00D12699">
        <w:rPr>
          <w:rFonts w:ascii="Arial" w:hAnsi="Arial" w:cs="Arial"/>
          <w:b/>
          <w:lang w:val="es-ES"/>
        </w:rPr>
        <w:t xml:space="preserve">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14:paraId="2F364C90" w14:textId="77777777" w:rsidR="00D12699" w:rsidRPr="00D12699" w:rsidRDefault="00D12699" w:rsidP="00D12699">
      <w:pPr>
        <w:jc w:val="both"/>
        <w:rPr>
          <w:rFonts w:ascii="Arial" w:hAnsi="Arial" w:cs="Arial"/>
          <w:b/>
          <w:lang w:val="es-ES"/>
        </w:rPr>
      </w:pPr>
    </w:p>
    <w:p w14:paraId="5123FB04"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TERCERO.-</w:t>
      </w:r>
      <w:proofErr w:type="gramEnd"/>
      <w:r w:rsidRPr="00D12699">
        <w:rPr>
          <w:rFonts w:ascii="Arial" w:hAnsi="Arial" w:cs="Arial"/>
          <w:b/>
          <w:lang w:val="es-ES"/>
        </w:rPr>
        <w:t xml:space="preserve"> </w:t>
      </w:r>
      <w:r w:rsidRPr="00D12699">
        <w:rPr>
          <w:rFonts w:ascii="Arial" w:hAnsi="Arial" w:cs="Arial"/>
          <w:lang w:val="es-ES"/>
        </w:rPr>
        <w:t>Se derogan todas aquellas disposiciones legales y administrativas que contravengan lo dispuesto en el presente decreto.</w:t>
      </w:r>
    </w:p>
    <w:p w14:paraId="6C61A5F6" w14:textId="77777777" w:rsidR="00D12699" w:rsidRPr="00D12699" w:rsidRDefault="00D12699" w:rsidP="00D12699">
      <w:pPr>
        <w:jc w:val="both"/>
        <w:rPr>
          <w:rFonts w:ascii="Arial" w:hAnsi="Arial" w:cs="Arial"/>
          <w:lang w:val="es-ES"/>
        </w:rPr>
      </w:pPr>
    </w:p>
    <w:p w14:paraId="7928C294" w14:textId="77777777"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14:paraId="2BBD9D7B" w14:textId="77777777" w:rsidR="00D12699" w:rsidRPr="00D12699" w:rsidRDefault="00D12699" w:rsidP="00D12699">
      <w:pPr>
        <w:jc w:val="both"/>
        <w:rPr>
          <w:rFonts w:ascii="Arial" w:eastAsia="Arial Unicode MS" w:hAnsi="Arial" w:cs="Arial"/>
          <w:lang w:val="es-MX" w:eastAsia="en-US"/>
        </w:rPr>
      </w:pPr>
    </w:p>
    <w:p w14:paraId="244F38F3" w14:textId="77777777" w:rsidR="00D12699" w:rsidRPr="00D12699" w:rsidRDefault="00D12699" w:rsidP="00D12699">
      <w:pPr>
        <w:jc w:val="both"/>
        <w:rPr>
          <w:rFonts w:ascii="Arial" w:hAnsi="Arial" w:cs="Arial"/>
          <w:lang w:val="es-ES"/>
        </w:rPr>
      </w:pPr>
      <w:r w:rsidRPr="00D12699">
        <w:rPr>
          <w:rFonts w:ascii="Arial" w:hAnsi="Arial" w:cs="Arial"/>
          <w:lang w:val="es-ES"/>
        </w:rPr>
        <w:t xml:space="preserve">Dado en el Salón de Sesiones del Honorable Congreso del Estado, en Victoria de Durango, </w:t>
      </w:r>
      <w:proofErr w:type="spellStart"/>
      <w:r w:rsidRPr="00D12699">
        <w:rPr>
          <w:rFonts w:ascii="Arial" w:hAnsi="Arial" w:cs="Arial"/>
          <w:lang w:val="es-ES"/>
        </w:rPr>
        <w:t>Dgo</w:t>
      </w:r>
      <w:proofErr w:type="spellEnd"/>
      <w:r w:rsidRPr="00D12699">
        <w:rPr>
          <w:rFonts w:ascii="Arial" w:hAnsi="Arial" w:cs="Arial"/>
          <w:lang w:val="es-ES"/>
        </w:rPr>
        <w:t>., a los (14) catorce días del mes de diciembre del año de (2017) dos mil diecisiete.</w:t>
      </w:r>
    </w:p>
    <w:p w14:paraId="0E487DC6" w14:textId="77777777" w:rsidR="00D12699" w:rsidRPr="00D12699" w:rsidRDefault="00D12699" w:rsidP="00D12699">
      <w:pPr>
        <w:jc w:val="both"/>
        <w:rPr>
          <w:rFonts w:ascii="Arial" w:hAnsi="Arial" w:cs="Arial"/>
          <w:lang w:val="es-ES"/>
        </w:rPr>
      </w:pPr>
    </w:p>
    <w:p w14:paraId="0E0DD0F3" w14:textId="77777777" w:rsidR="00D12699" w:rsidRPr="00D12699" w:rsidRDefault="00D12699" w:rsidP="00D12699">
      <w:pPr>
        <w:jc w:val="both"/>
        <w:rPr>
          <w:rFonts w:ascii="Arial" w:hAnsi="Arial" w:cs="Arial"/>
          <w:lang w:val="es-ES"/>
        </w:rPr>
      </w:pPr>
      <w:r w:rsidRPr="00D12699">
        <w:rPr>
          <w:rFonts w:ascii="Arial" w:hAnsi="Arial" w:cs="Arial"/>
          <w:lang w:val="es-ES"/>
        </w:rPr>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14:paraId="4315C0B6" w14:textId="77777777" w:rsidR="00D12699" w:rsidRPr="00D12699" w:rsidRDefault="00D12699" w:rsidP="00D12699">
      <w:pPr>
        <w:jc w:val="both"/>
        <w:rPr>
          <w:rFonts w:ascii="Arial" w:eastAsia="Arial Unicode MS" w:hAnsi="Arial" w:cs="Arial"/>
          <w:lang w:val="es-ES" w:eastAsia="es-MX"/>
        </w:rPr>
      </w:pPr>
    </w:p>
    <w:p w14:paraId="348ED611" w14:textId="77777777"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66B71CBF" w14:textId="77777777" w:rsidR="004564F2" w:rsidRDefault="004564F2" w:rsidP="00D12699">
      <w:pPr>
        <w:jc w:val="both"/>
        <w:rPr>
          <w:rFonts w:ascii="Arial" w:eastAsia="Arial Unicode MS" w:hAnsi="Arial" w:cs="Arial"/>
          <w:b/>
          <w:lang w:val="es-ES" w:eastAsia="es-MX"/>
        </w:rPr>
      </w:pPr>
    </w:p>
    <w:p w14:paraId="19D6ABAC" w14:textId="77777777"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14:paraId="5B84A89E" w14:textId="77777777" w:rsidR="004564F2" w:rsidRDefault="004564F2" w:rsidP="00D12699">
      <w:pPr>
        <w:jc w:val="both"/>
        <w:rPr>
          <w:rFonts w:ascii="Arial" w:eastAsia="Arial Unicode MS" w:hAnsi="Arial" w:cs="Arial"/>
          <w:b/>
          <w:lang w:val="es-ES" w:eastAsia="es-MX"/>
        </w:rPr>
      </w:pPr>
    </w:p>
    <w:p w14:paraId="0B45AC03" w14:textId="77777777"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w:t>
      </w:r>
      <w:proofErr w:type="gramStart"/>
      <w:r w:rsidRPr="004564F2">
        <w:rPr>
          <w:rFonts w:ascii="Arial" w:eastAsia="Arial Unicode MS" w:hAnsi="Arial" w:cs="Arial"/>
          <w:b/>
          <w:lang w:val="es-ES" w:eastAsia="es-MX"/>
        </w:rPr>
        <w:t>ÚNICO.-</w:t>
      </w:r>
      <w:proofErr w:type="gramEnd"/>
      <w:r w:rsidRPr="004564F2">
        <w:rPr>
          <w:rFonts w:ascii="Arial" w:eastAsia="Arial Unicode MS" w:hAnsi="Arial" w:cs="Arial"/>
          <w:b/>
          <w:lang w:val="es-ES" w:eastAsia="es-MX"/>
        </w:rPr>
        <w:t xml:space="preserve">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14:paraId="0AE4B72D" w14:textId="77777777" w:rsidR="004564F2" w:rsidRDefault="004564F2" w:rsidP="004564F2">
      <w:pPr>
        <w:jc w:val="both"/>
        <w:rPr>
          <w:rFonts w:ascii="Arial" w:eastAsia="Arial Unicode MS" w:hAnsi="Arial" w:cs="Arial"/>
          <w:lang w:val="es-ES" w:eastAsia="es-MX"/>
        </w:rPr>
      </w:pPr>
    </w:p>
    <w:p w14:paraId="0353E2C9" w14:textId="77777777"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14:paraId="442FFDA7" w14:textId="77777777" w:rsidR="004564F2" w:rsidRPr="004564F2" w:rsidRDefault="004564F2" w:rsidP="004564F2">
      <w:pPr>
        <w:autoSpaceDE w:val="0"/>
        <w:autoSpaceDN w:val="0"/>
        <w:adjustRightInd w:val="0"/>
        <w:jc w:val="both"/>
        <w:rPr>
          <w:rFonts w:ascii="Arial" w:hAnsi="Arial" w:cs="Arial"/>
          <w:lang w:val="en-US" w:eastAsia="es-MX"/>
        </w:rPr>
      </w:pPr>
    </w:p>
    <w:p w14:paraId="0022D833"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MX"/>
        </w:rPr>
        <w:t>PRIMERO.-</w:t>
      </w:r>
      <w:proofErr w:type="gramEnd"/>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14:paraId="53CCCF8D" w14:textId="77777777" w:rsidR="004564F2" w:rsidRPr="004564F2" w:rsidRDefault="004564F2" w:rsidP="004564F2">
      <w:pPr>
        <w:jc w:val="both"/>
        <w:rPr>
          <w:rFonts w:ascii="Arial" w:hAnsi="Arial" w:cs="Arial"/>
          <w:lang w:val="es-ES"/>
        </w:rPr>
      </w:pPr>
    </w:p>
    <w:p w14:paraId="734348CF"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ES"/>
        </w:rPr>
        <w:t>SEGUNDO.-</w:t>
      </w:r>
      <w:proofErr w:type="gramEnd"/>
      <w:r w:rsidRPr="004564F2">
        <w:rPr>
          <w:rFonts w:ascii="Arial" w:hAnsi="Arial" w:cs="Arial"/>
          <w:b/>
          <w:lang w:val="es-ES"/>
        </w:rPr>
        <w:t xml:space="preserve"> </w:t>
      </w:r>
      <w:r w:rsidRPr="004564F2">
        <w:rPr>
          <w:rFonts w:ascii="Arial" w:hAnsi="Arial" w:cs="Arial"/>
          <w:lang w:val="es-ES"/>
        </w:rPr>
        <w:t>Se derogan todas aquellas disposiciones legales y administrativas que contravengan lo dispuesto en el presente decreto.</w:t>
      </w:r>
    </w:p>
    <w:p w14:paraId="774D2DB3" w14:textId="77777777" w:rsidR="004564F2" w:rsidRPr="004564F2" w:rsidRDefault="004564F2" w:rsidP="004564F2">
      <w:pPr>
        <w:jc w:val="both"/>
        <w:rPr>
          <w:rFonts w:ascii="Arial" w:hAnsi="Arial" w:cs="Arial"/>
          <w:lang w:val="es-ES"/>
        </w:rPr>
      </w:pPr>
    </w:p>
    <w:p w14:paraId="66DF19A5"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14:paraId="17E7C542" w14:textId="77777777" w:rsidR="004564F2" w:rsidRPr="004564F2" w:rsidRDefault="004564F2" w:rsidP="004564F2">
      <w:pPr>
        <w:jc w:val="both"/>
        <w:rPr>
          <w:rFonts w:ascii="Arial" w:eastAsia="Arial Unicode MS" w:hAnsi="Arial" w:cs="Arial"/>
          <w:lang w:val="es-MX" w:eastAsia="en-US"/>
        </w:rPr>
      </w:pPr>
    </w:p>
    <w:p w14:paraId="3187212F"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 xml:space="preserve">Dado en el Salón de Sesiones del Honorable Congreso del Estado, en Victoria de Durango, </w:t>
      </w:r>
      <w:proofErr w:type="spellStart"/>
      <w:r w:rsidRPr="004564F2">
        <w:rPr>
          <w:rFonts w:ascii="Arial" w:eastAsia="Arial Unicode MS" w:hAnsi="Arial" w:cs="Arial"/>
          <w:lang w:val="es-MX" w:eastAsia="en-US"/>
        </w:rPr>
        <w:t>Dgo</w:t>
      </w:r>
      <w:proofErr w:type="spellEnd"/>
      <w:r w:rsidRPr="004564F2">
        <w:rPr>
          <w:rFonts w:ascii="Arial" w:eastAsia="Arial Unicode MS" w:hAnsi="Arial" w:cs="Arial"/>
          <w:lang w:val="es-MX" w:eastAsia="en-US"/>
        </w:rPr>
        <w:t>., a los (14) catorce días del mes de diciembre del año (2017) dos mil diecisiete.</w:t>
      </w:r>
    </w:p>
    <w:p w14:paraId="2810E85C" w14:textId="77777777" w:rsidR="004564F2" w:rsidRPr="004564F2" w:rsidRDefault="004564F2" w:rsidP="004564F2">
      <w:pPr>
        <w:jc w:val="both"/>
        <w:rPr>
          <w:rFonts w:ascii="Arial" w:eastAsia="Arial Unicode MS" w:hAnsi="Arial" w:cs="Arial"/>
          <w:lang w:val="es-MX" w:eastAsia="en-US"/>
        </w:rPr>
      </w:pPr>
    </w:p>
    <w:p w14:paraId="2BAED48F" w14:textId="77777777"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6D1D4232" w14:textId="77777777" w:rsidR="004564F2" w:rsidRDefault="004564F2" w:rsidP="00D12699">
      <w:pPr>
        <w:jc w:val="both"/>
        <w:rPr>
          <w:rFonts w:ascii="Arial" w:eastAsia="Arial Unicode MS" w:hAnsi="Arial" w:cs="Arial"/>
          <w:b/>
          <w:lang w:val="es-ES" w:eastAsia="es-MX"/>
        </w:rPr>
      </w:pPr>
    </w:p>
    <w:p w14:paraId="1681669C"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7D4A3E9E" w14:textId="77777777" w:rsidR="00A105E0" w:rsidRDefault="00A105E0" w:rsidP="00D12699">
      <w:pPr>
        <w:jc w:val="both"/>
        <w:rPr>
          <w:rFonts w:ascii="Arial" w:eastAsia="Arial Unicode MS" w:hAnsi="Arial" w:cs="Arial"/>
          <w:b/>
          <w:lang w:val="es-ES" w:eastAsia="es-MX"/>
        </w:rPr>
      </w:pPr>
    </w:p>
    <w:p w14:paraId="24512C56"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 xml:space="preserve">DECRETO 377, LXVII LEGISLATURA, PERIODICO OFICIAL No. 43 DE FECHA 31 </w:t>
      </w:r>
      <w:proofErr w:type="gramStart"/>
      <w:r>
        <w:rPr>
          <w:rFonts w:ascii="Arial" w:eastAsia="Arial Unicode MS" w:hAnsi="Arial" w:cs="Arial"/>
          <w:b/>
          <w:lang w:val="es-ES" w:eastAsia="es-MX"/>
        </w:rPr>
        <w:t>DE  MAYO</w:t>
      </w:r>
      <w:proofErr w:type="gramEnd"/>
      <w:r>
        <w:rPr>
          <w:rFonts w:ascii="Arial" w:eastAsia="Arial Unicode MS" w:hAnsi="Arial" w:cs="Arial"/>
          <w:b/>
          <w:lang w:val="es-ES" w:eastAsia="es-MX"/>
        </w:rPr>
        <w:t xml:space="preserve"> DE 2018.</w:t>
      </w:r>
    </w:p>
    <w:p w14:paraId="591E994F" w14:textId="77777777" w:rsidR="00A105E0" w:rsidRDefault="00A105E0" w:rsidP="00D12699">
      <w:pPr>
        <w:jc w:val="both"/>
        <w:rPr>
          <w:rFonts w:ascii="Arial" w:eastAsia="Arial Unicode MS" w:hAnsi="Arial" w:cs="Arial"/>
          <w:b/>
          <w:lang w:val="es-ES" w:eastAsia="es-MX"/>
        </w:rPr>
      </w:pPr>
    </w:p>
    <w:p w14:paraId="05EC6324" w14:textId="77777777" w:rsidR="00A105E0" w:rsidRDefault="00A105E0" w:rsidP="00D12699">
      <w:pPr>
        <w:jc w:val="both"/>
        <w:rPr>
          <w:rFonts w:ascii="Arial" w:eastAsia="Arial Unicode MS" w:hAnsi="Arial" w:cs="Arial"/>
          <w:lang w:val="es-MX" w:eastAsia="es-MX"/>
        </w:rPr>
      </w:pPr>
      <w:proofErr w:type="gramStart"/>
      <w:r w:rsidRPr="00A105E0">
        <w:rPr>
          <w:rFonts w:ascii="Arial" w:eastAsia="Arial Unicode MS" w:hAnsi="Arial" w:cs="Arial"/>
          <w:b/>
          <w:lang w:val="es-MX" w:eastAsia="es-MX"/>
        </w:rPr>
        <w:t>ÚNICO.-</w:t>
      </w:r>
      <w:proofErr w:type="gramEnd"/>
      <w:r w:rsidRPr="00A105E0">
        <w:rPr>
          <w:rFonts w:ascii="Arial" w:eastAsia="Arial Unicode MS" w:hAnsi="Arial" w:cs="Arial"/>
          <w:b/>
          <w:lang w:val="es-MX" w:eastAsia="es-MX"/>
        </w:rPr>
        <w:t xml:space="preserve">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14:paraId="58A3FDB8" w14:textId="77777777" w:rsidR="00A105E0" w:rsidRDefault="00A105E0" w:rsidP="00D12699">
      <w:pPr>
        <w:jc w:val="both"/>
        <w:rPr>
          <w:rFonts w:ascii="Arial" w:eastAsia="Arial Unicode MS" w:hAnsi="Arial" w:cs="Arial"/>
          <w:lang w:val="es-MX" w:eastAsia="es-MX"/>
        </w:rPr>
      </w:pPr>
    </w:p>
    <w:p w14:paraId="26496B0A" w14:textId="77777777"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14:paraId="699C2763" w14:textId="77777777" w:rsidR="00A105E0" w:rsidRPr="00A105E0" w:rsidRDefault="00A105E0" w:rsidP="00A105E0">
      <w:pPr>
        <w:jc w:val="both"/>
        <w:rPr>
          <w:rFonts w:ascii="Arial" w:hAnsi="Arial" w:cs="Arial"/>
          <w:b/>
          <w:lang w:val="es-MX" w:eastAsia="es-MX"/>
        </w:rPr>
      </w:pPr>
    </w:p>
    <w:p w14:paraId="269FE91E" w14:textId="77777777" w:rsidR="00A105E0" w:rsidRPr="00A105E0" w:rsidRDefault="00A105E0" w:rsidP="00A105E0">
      <w:pPr>
        <w:jc w:val="both"/>
        <w:rPr>
          <w:rFonts w:ascii="Arial" w:hAnsi="Arial" w:cs="Arial"/>
          <w:lang w:val="es-MX" w:eastAsia="es-MX"/>
        </w:rPr>
      </w:pPr>
      <w:proofErr w:type="gramStart"/>
      <w:r w:rsidRPr="00A105E0">
        <w:rPr>
          <w:rFonts w:ascii="Arial" w:hAnsi="Arial" w:cs="Arial"/>
          <w:b/>
          <w:lang w:val="es-MX" w:eastAsia="es-MX"/>
        </w:rPr>
        <w:t>PRIMERO.-</w:t>
      </w:r>
      <w:proofErr w:type="gramEnd"/>
      <w:r w:rsidRPr="00A105E0">
        <w:rPr>
          <w:rFonts w:ascii="Arial" w:hAnsi="Arial" w:cs="Arial"/>
          <w:b/>
          <w:lang w:val="es-MX" w:eastAsia="es-MX"/>
        </w:rPr>
        <w:t xml:space="preserve"> </w:t>
      </w:r>
      <w:r w:rsidRPr="00A105E0">
        <w:rPr>
          <w:rFonts w:ascii="Arial" w:hAnsi="Arial" w:cs="Arial"/>
          <w:lang w:val="es-MX" w:eastAsia="es-MX"/>
        </w:rPr>
        <w:t>El presente decreto entrará en vigor el día siguiente al de su publicación en el Periódico Oficial del Gobierno del Estado de Durango.</w:t>
      </w:r>
    </w:p>
    <w:p w14:paraId="5FBEE9CE" w14:textId="77777777" w:rsidR="00A105E0" w:rsidRPr="00A105E0" w:rsidRDefault="00A105E0" w:rsidP="00A105E0">
      <w:pPr>
        <w:jc w:val="both"/>
        <w:rPr>
          <w:rFonts w:ascii="Arial" w:hAnsi="Arial" w:cs="Arial"/>
          <w:b/>
          <w:lang w:val="es-MX" w:eastAsia="es-MX"/>
        </w:rPr>
      </w:pPr>
    </w:p>
    <w:p w14:paraId="3A1C6FBC" w14:textId="77777777" w:rsidR="00A105E0" w:rsidRPr="00A105E0" w:rsidRDefault="00A105E0" w:rsidP="00A105E0">
      <w:pPr>
        <w:jc w:val="both"/>
        <w:rPr>
          <w:rFonts w:ascii="Arial" w:eastAsia="Arial Unicode MS" w:hAnsi="Arial" w:cs="Arial"/>
          <w:lang w:val="es-MX" w:eastAsia="es-MX"/>
        </w:rPr>
      </w:pPr>
      <w:proofErr w:type="gramStart"/>
      <w:r w:rsidRPr="00A105E0">
        <w:rPr>
          <w:rFonts w:ascii="Arial" w:hAnsi="Arial" w:cs="Arial"/>
          <w:b/>
          <w:lang w:val="es-MX" w:eastAsia="es-MX"/>
        </w:rPr>
        <w:t>SEGUNDO.-</w:t>
      </w:r>
      <w:proofErr w:type="gramEnd"/>
      <w:r w:rsidRPr="00A105E0">
        <w:rPr>
          <w:rFonts w:ascii="Arial" w:hAnsi="Arial" w:cs="Arial"/>
          <w:b/>
          <w:lang w:val="es-MX" w:eastAsia="es-MX"/>
        </w:rPr>
        <w:t xml:space="preserve">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14:paraId="6FF74859" w14:textId="77777777" w:rsidR="00A105E0" w:rsidRPr="00A105E0" w:rsidRDefault="00A105E0" w:rsidP="00A105E0">
      <w:pPr>
        <w:jc w:val="both"/>
        <w:rPr>
          <w:rFonts w:ascii="Arial" w:eastAsia="Arial Unicode MS" w:hAnsi="Arial" w:cs="Arial"/>
          <w:b/>
          <w:lang w:val="es-MX" w:eastAsia="es-MX"/>
        </w:rPr>
      </w:pPr>
    </w:p>
    <w:p w14:paraId="7C9F825A"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14:paraId="0E58B900" w14:textId="77777777" w:rsidR="00A105E0" w:rsidRPr="00A105E0" w:rsidRDefault="00A105E0" w:rsidP="00A105E0">
      <w:pPr>
        <w:jc w:val="both"/>
        <w:rPr>
          <w:rFonts w:ascii="Arial" w:eastAsia="Arial Unicode MS" w:hAnsi="Arial" w:cs="Arial"/>
          <w:lang w:val="es-MX" w:eastAsia="es-MX"/>
        </w:rPr>
      </w:pPr>
    </w:p>
    <w:p w14:paraId="7CBDE3AD"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 xml:space="preserve">Dado en el Salón de Sesiones del Honorable Congreso del Estado, en Victoria de Durango, </w:t>
      </w:r>
      <w:proofErr w:type="spellStart"/>
      <w:r w:rsidRPr="00A105E0">
        <w:rPr>
          <w:rFonts w:ascii="Arial" w:eastAsia="Arial Unicode MS" w:hAnsi="Arial" w:cs="Arial"/>
          <w:lang w:val="es-MX" w:eastAsia="es-MX"/>
        </w:rPr>
        <w:t>Dgo</w:t>
      </w:r>
      <w:proofErr w:type="spellEnd"/>
      <w:r w:rsidRPr="00A105E0">
        <w:rPr>
          <w:rFonts w:ascii="Arial" w:eastAsia="Arial Unicode MS" w:hAnsi="Arial" w:cs="Arial"/>
          <w:lang w:val="es-MX" w:eastAsia="es-MX"/>
        </w:rPr>
        <w:t>. a los (08) ocho días del mes de Mayo de (2018) dos mil dieciocho.</w:t>
      </w:r>
    </w:p>
    <w:p w14:paraId="1BD46A46" w14:textId="77777777" w:rsidR="00A105E0" w:rsidRPr="00A105E0" w:rsidRDefault="00A105E0" w:rsidP="00A105E0">
      <w:pPr>
        <w:jc w:val="both"/>
        <w:rPr>
          <w:rFonts w:ascii="Arial" w:eastAsia="Arial Unicode MS" w:hAnsi="Arial" w:cs="Arial"/>
          <w:lang w:val="es-MX" w:eastAsia="es-MX"/>
        </w:rPr>
      </w:pPr>
    </w:p>
    <w:p w14:paraId="3EFDADD0" w14:textId="77777777"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lastRenderedPageBreak/>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2501C8C0" w14:textId="77777777" w:rsidR="00A105E0" w:rsidRDefault="00A105E0" w:rsidP="00D12699">
      <w:pPr>
        <w:jc w:val="both"/>
        <w:rPr>
          <w:rFonts w:ascii="Arial" w:eastAsia="Arial Unicode MS" w:hAnsi="Arial" w:cs="Arial"/>
          <w:lang w:val="es-MX" w:eastAsia="es-MX"/>
        </w:rPr>
      </w:pPr>
    </w:p>
    <w:p w14:paraId="507F2C77" w14:textId="77777777"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14:paraId="39D9AC58" w14:textId="77777777" w:rsidR="0057440E" w:rsidRPr="0057440E" w:rsidRDefault="0057440E" w:rsidP="00D12699">
      <w:pPr>
        <w:jc w:val="both"/>
        <w:rPr>
          <w:rFonts w:ascii="Arial" w:eastAsia="Arial Unicode MS" w:hAnsi="Arial" w:cs="Arial"/>
          <w:b/>
          <w:lang w:val="es-MX" w:eastAsia="es-MX"/>
        </w:rPr>
      </w:pPr>
    </w:p>
    <w:p w14:paraId="6EB58103" w14:textId="77777777"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14:paraId="44233026" w14:textId="77777777" w:rsidR="0083468B" w:rsidRDefault="0083468B" w:rsidP="00D12699">
      <w:pPr>
        <w:jc w:val="both"/>
        <w:rPr>
          <w:rFonts w:ascii="Arial" w:eastAsia="Arial Unicode MS" w:hAnsi="Arial" w:cs="Arial"/>
          <w:b/>
          <w:lang w:val="es-MX" w:eastAsia="es-MX"/>
        </w:rPr>
      </w:pPr>
    </w:p>
    <w:p w14:paraId="14FAF68D" w14:textId="77777777" w:rsidR="0083468B" w:rsidRDefault="0083468B" w:rsidP="00D12699">
      <w:pPr>
        <w:jc w:val="both"/>
        <w:rPr>
          <w:rFonts w:ascii="Arial" w:eastAsia="Arial Unicode MS" w:hAnsi="Arial" w:cs="Arial"/>
          <w:lang w:val="es-MX" w:eastAsia="es-MX"/>
        </w:rPr>
      </w:pPr>
      <w:proofErr w:type="gramStart"/>
      <w:r w:rsidRPr="0083468B">
        <w:rPr>
          <w:rFonts w:ascii="Arial" w:eastAsia="Arial Unicode MS" w:hAnsi="Arial" w:cs="Arial"/>
          <w:b/>
          <w:lang w:val="es-MX" w:eastAsia="es-MX"/>
        </w:rPr>
        <w:t>ÚNICO.-</w:t>
      </w:r>
      <w:proofErr w:type="gramEnd"/>
      <w:r w:rsidRPr="0083468B">
        <w:rPr>
          <w:rFonts w:ascii="Arial" w:eastAsia="Arial Unicode MS" w:hAnsi="Arial" w:cs="Arial"/>
          <w:b/>
          <w:lang w:val="es-MX" w:eastAsia="es-MX"/>
        </w:rPr>
        <w:t xml:space="preserve">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14:paraId="7AD14367" w14:textId="77777777" w:rsidR="0083468B" w:rsidRDefault="0083468B" w:rsidP="00D12699">
      <w:pPr>
        <w:jc w:val="both"/>
        <w:rPr>
          <w:rFonts w:ascii="Arial" w:eastAsia="Arial Unicode MS" w:hAnsi="Arial" w:cs="Arial"/>
          <w:lang w:val="es-MX" w:eastAsia="es-MX"/>
        </w:rPr>
      </w:pPr>
    </w:p>
    <w:p w14:paraId="4913D1DC" w14:textId="77777777"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14:paraId="1866C01D" w14:textId="77777777" w:rsidR="00E021FD" w:rsidRPr="0083468B" w:rsidRDefault="00E021FD" w:rsidP="0083468B">
      <w:pPr>
        <w:jc w:val="center"/>
        <w:rPr>
          <w:rFonts w:ascii="Arial" w:hAnsi="Arial" w:cs="Arial"/>
          <w:b/>
          <w:lang w:val="es-MX" w:eastAsia="es-MX"/>
        </w:rPr>
      </w:pPr>
    </w:p>
    <w:p w14:paraId="38E4CE2F" w14:textId="77777777" w:rsidR="0083468B" w:rsidRPr="0083468B" w:rsidRDefault="0083468B" w:rsidP="0083468B">
      <w:pPr>
        <w:jc w:val="both"/>
        <w:rPr>
          <w:rFonts w:ascii="Arial" w:hAnsi="Arial" w:cs="Arial"/>
          <w:lang w:val="es-MX" w:eastAsia="es-MX"/>
        </w:rPr>
      </w:pPr>
      <w:proofErr w:type="gramStart"/>
      <w:r w:rsidRPr="0083468B">
        <w:rPr>
          <w:rFonts w:ascii="Arial" w:hAnsi="Arial" w:cs="Arial"/>
          <w:b/>
          <w:lang w:val="es-MX" w:eastAsia="es-MX"/>
        </w:rPr>
        <w:t>PRIMERO.-</w:t>
      </w:r>
      <w:proofErr w:type="gramEnd"/>
      <w:r w:rsidRPr="0083468B">
        <w:rPr>
          <w:rFonts w:ascii="Arial" w:hAnsi="Arial" w:cs="Arial"/>
          <w:b/>
          <w:lang w:val="es-MX" w:eastAsia="es-MX"/>
        </w:rPr>
        <w:t xml:space="preserve"> </w:t>
      </w:r>
      <w:r w:rsidRPr="0083468B">
        <w:rPr>
          <w:rFonts w:ascii="Arial" w:hAnsi="Arial" w:cs="Arial"/>
          <w:lang w:val="es-MX" w:eastAsia="es-MX"/>
        </w:rPr>
        <w:t>El presente decreto entrará en vigor el día siguiente al de su publicación en el Periódico Oficial del Gobierno del Estado de Durango.</w:t>
      </w:r>
    </w:p>
    <w:p w14:paraId="3CC6BD03" w14:textId="77777777" w:rsidR="0083468B" w:rsidRPr="0083468B" w:rsidRDefault="0083468B" w:rsidP="0083468B">
      <w:pPr>
        <w:jc w:val="both"/>
        <w:rPr>
          <w:rFonts w:ascii="Arial" w:hAnsi="Arial" w:cs="Arial"/>
          <w:b/>
          <w:lang w:val="es-MX" w:eastAsia="es-MX"/>
        </w:rPr>
      </w:pPr>
    </w:p>
    <w:p w14:paraId="2F4DF10F" w14:textId="77777777" w:rsidR="0083468B" w:rsidRPr="0083468B" w:rsidRDefault="0083468B" w:rsidP="0083468B">
      <w:pPr>
        <w:jc w:val="both"/>
        <w:rPr>
          <w:rFonts w:ascii="Arial" w:eastAsia="Arial Unicode MS" w:hAnsi="Arial" w:cs="Arial"/>
          <w:lang w:val="es-MX" w:eastAsia="es-MX"/>
        </w:rPr>
      </w:pPr>
      <w:proofErr w:type="gramStart"/>
      <w:r w:rsidRPr="0083468B">
        <w:rPr>
          <w:rFonts w:ascii="Arial" w:hAnsi="Arial" w:cs="Arial"/>
          <w:b/>
          <w:lang w:val="es-MX" w:eastAsia="es-MX"/>
        </w:rPr>
        <w:t>SEGUNDO.-</w:t>
      </w:r>
      <w:proofErr w:type="gramEnd"/>
      <w:r w:rsidRPr="0083468B">
        <w:rPr>
          <w:rFonts w:ascii="Arial" w:hAnsi="Arial" w:cs="Arial"/>
          <w:b/>
          <w:lang w:val="es-MX" w:eastAsia="es-MX"/>
        </w:rPr>
        <w:t xml:space="preserve">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14:paraId="5C25A58A" w14:textId="77777777" w:rsidR="0083468B" w:rsidRPr="0083468B" w:rsidRDefault="0083468B" w:rsidP="0083468B">
      <w:pPr>
        <w:jc w:val="both"/>
        <w:rPr>
          <w:rFonts w:ascii="Arial" w:eastAsia="Arial Unicode MS" w:hAnsi="Arial" w:cs="Arial"/>
          <w:lang w:val="es-MX" w:eastAsia="es-MX"/>
        </w:rPr>
      </w:pPr>
    </w:p>
    <w:p w14:paraId="2B4C77D9"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14:paraId="2F9E9C12" w14:textId="77777777" w:rsidR="0083468B" w:rsidRPr="0083468B" w:rsidRDefault="0083468B" w:rsidP="0083468B">
      <w:pPr>
        <w:jc w:val="both"/>
        <w:rPr>
          <w:rFonts w:ascii="Arial" w:eastAsia="Arial Unicode MS" w:hAnsi="Arial" w:cs="Arial"/>
          <w:lang w:val="es-MX" w:eastAsia="es-MX"/>
        </w:rPr>
      </w:pPr>
    </w:p>
    <w:p w14:paraId="72D62904"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 xml:space="preserve">Dado en el Salón de Sesiones del Honorable Congreso del Estado, en Victoria de Durango, </w:t>
      </w:r>
      <w:proofErr w:type="spellStart"/>
      <w:r w:rsidRPr="0083468B">
        <w:rPr>
          <w:rFonts w:ascii="Arial" w:eastAsia="Arial Unicode MS" w:hAnsi="Arial" w:cs="Arial"/>
          <w:lang w:val="es-MX" w:eastAsia="es-MX"/>
        </w:rPr>
        <w:t>Dgo</w:t>
      </w:r>
      <w:proofErr w:type="spellEnd"/>
      <w:r w:rsidRPr="0083468B">
        <w:rPr>
          <w:rFonts w:ascii="Arial" w:eastAsia="Arial Unicode MS" w:hAnsi="Arial" w:cs="Arial"/>
          <w:lang w:val="es-MX" w:eastAsia="es-MX"/>
        </w:rPr>
        <w:t>. a los (08) ocho días del mes de Mayo de (2018) dos mil dieciocho.</w:t>
      </w:r>
    </w:p>
    <w:p w14:paraId="1CF06D6D" w14:textId="77777777" w:rsidR="0083468B" w:rsidRPr="0083468B" w:rsidRDefault="0083468B" w:rsidP="0083468B">
      <w:pPr>
        <w:jc w:val="both"/>
        <w:rPr>
          <w:rFonts w:ascii="Arial" w:eastAsia="Arial Unicode MS" w:hAnsi="Arial" w:cs="Arial"/>
          <w:lang w:val="es-MX" w:eastAsia="es-MX"/>
        </w:rPr>
      </w:pPr>
    </w:p>
    <w:p w14:paraId="4EA2A286" w14:textId="77777777"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5041C3CC" w14:textId="77777777" w:rsidR="0083468B" w:rsidRDefault="0083468B" w:rsidP="00D12699">
      <w:pPr>
        <w:jc w:val="both"/>
        <w:rPr>
          <w:rFonts w:ascii="Arial" w:eastAsia="Arial Unicode MS" w:hAnsi="Arial" w:cs="Arial"/>
          <w:b/>
          <w:lang w:val="es-MX" w:eastAsia="es-MX"/>
        </w:rPr>
      </w:pPr>
    </w:p>
    <w:p w14:paraId="06015024"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14:paraId="7B6C1F2F" w14:textId="77777777" w:rsidR="007D01AC" w:rsidRDefault="007D01AC" w:rsidP="00D12699">
      <w:pPr>
        <w:jc w:val="both"/>
        <w:rPr>
          <w:rFonts w:ascii="Arial" w:eastAsia="Arial Unicode MS" w:hAnsi="Arial" w:cs="Arial"/>
          <w:b/>
          <w:lang w:val="es-MX" w:eastAsia="es-MX"/>
        </w:rPr>
      </w:pPr>
    </w:p>
    <w:p w14:paraId="7DF5516C"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14:paraId="4741861C" w14:textId="77777777" w:rsidR="007D01AC" w:rsidRDefault="007D01AC" w:rsidP="00D12699">
      <w:pPr>
        <w:jc w:val="both"/>
        <w:rPr>
          <w:rFonts w:ascii="Arial" w:eastAsia="Arial Unicode MS" w:hAnsi="Arial" w:cs="Arial"/>
          <w:b/>
          <w:lang w:val="es-MX" w:eastAsia="es-MX"/>
        </w:rPr>
      </w:pPr>
    </w:p>
    <w:p w14:paraId="37C2ACF9" w14:textId="77777777"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w:t>
      </w:r>
      <w:proofErr w:type="gramStart"/>
      <w:r w:rsidRPr="007D01AC">
        <w:rPr>
          <w:rFonts w:ascii="Arial" w:eastAsia="Arial Unicode MS" w:hAnsi="Arial" w:cs="Arial"/>
          <w:b/>
          <w:bCs/>
          <w:lang w:val="es-MX" w:eastAsia="es-MX"/>
        </w:rPr>
        <w:t>ÚNICO.-</w:t>
      </w:r>
      <w:proofErr w:type="gramEnd"/>
      <w:r w:rsidRPr="007D01AC">
        <w:rPr>
          <w:rFonts w:ascii="Arial" w:eastAsia="Arial Unicode MS" w:hAnsi="Arial" w:cs="Arial"/>
          <w:b/>
          <w:bCs/>
          <w:lang w:val="es-MX" w:eastAsia="es-MX"/>
        </w:rPr>
        <w:t xml:space="preserve">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14:paraId="4272AD44" w14:textId="77777777" w:rsidR="007D01AC" w:rsidRDefault="007D01AC" w:rsidP="00D12699">
      <w:pPr>
        <w:jc w:val="both"/>
        <w:rPr>
          <w:rFonts w:ascii="Arial" w:eastAsia="Arial Unicode MS" w:hAnsi="Arial" w:cs="Arial"/>
          <w:lang w:val="es-MX" w:eastAsia="es-MX"/>
        </w:rPr>
      </w:pPr>
    </w:p>
    <w:p w14:paraId="446DD741" w14:textId="77777777"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14:paraId="44E7B261" w14:textId="77777777" w:rsidR="007D01AC" w:rsidRPr="007D01AC" w:rsidRDefault="007D01AC" w:rsidP="007D01AC">
      <w:pPr>
        <w:autoSpaceDE w:val="0"/>
        <w:autoSpaceDN w:val="0"/>
        <w:adjustRightInd w:val="0"/>
        <w:ind w:left="360"/>
        <w:jc w:val="both"/>
        <w:rPr>
          <w:rFonts w:ascii="Arial" w:eastAsia="Calibri" w:hAnsi="Arial" w:cs="Arial"/>
          <w:b/>
          <w:lang w:val="es-MX" w:eastAsia="en-US"/>
        </w:rPr>
      </w:pPr>
    </w:p>
    <w:p w14:paraId="07B2FDF2" w14:textId="77777777" w:rsidR="007D01AC" w:rsidRPr="007D01AC" w:rsidRDefault="007D01AC" w:rsidP="007D01AC">
      <w:pPr>
        <w:autoSpaceDE w:val="0"/>
        <w:autoSpaceDN w:val="0"/>
        <w:adjustRightInd w:val="0"/>
        <w:jc w:val="both"/>
        <w:rPr>
          <w:rFonts w:ascii="Arial" w:eastAsia="Calibri" w:hAnsi="Arial" w:cs="Arial"/>
          <w:lang w:val="es-MX" w:eastAsia="en-US"/>
        </w:rPr>
      </w:pPr>
      <w:proofErr w:type="gramStart"/>
      <w:r w:rsidRPr="007D01AC">
        <w:rPr>
          <w:rFonts w:ascii="Arial" w:eastAsia="Calibri" w:hAnsi="Arial" w:cs="Arial"/>
          <w:b/>
          <w:lang w:val="es-MX" w:eastAsia="en-US"/>
        </w:rPr>
        <w:t>PRIMERO.-</w:t>
      </w:r>
      <w:proofErr w:type="gramEnd"/>
      <w:r w:rsidRPr="007D01AC">
        <w:rPr>
          <w:rFonts w:ascii="Arial" w:eastAsia="Calibri" w:hAnsi="Arial" w:cs="Arial"/>
          <w:lang w:val="es-MX" w:eastAsia="en-US"/>
        </w:rPr>
        <w:t xml:space="preserve"> El presente Decreto entrará en vigor el día siguiente al de su publicación en el Periódico Oficial del Gobierno del Estado. </w:t>
      </w:r>
    </w:p>
    <w:p w14:paraId="78C4E40F" w14:textId="77777777" w:rsidR="007D01AC" w:rsidRPr="007D01AC" w:rsidRDefault="007D01AC" w:rsidP="007D01AC">
      <w:pPr>
        <w:autoSpaceDE w:val="0"/>
        <w:autoSpaceDN w:val="0"/>
        <w:adjustRightInd w:val="0"/>
        <w:ind w:left="360"/>
        <w:jc w:val="both"/>
        <w:rPr>
          <w:rFonts w:ascii="Arial" w:eastAsia="Calibri" w:hAnsi="Arial" w:cs="Arial"/>
          <w:lang w:val="es-MX" w:eastAsia="en-US"/>
        </w:rPr>
      </w:pPr>
    </w:p>
    <w:p w14:paraId="346E07AA" w14:textId="77777777" w:rsidR="007D01AC" w:rsidRPr="007D01AC" w:rsidRDefault="007D01AC" w:rsidP="007D01AC">
      <w:pPr>
        <w:autoSpaceDE w:val="0"/>
        <w:autoSpaceDN w:val="0"/>
        <w:adjustRightInd w:val="0"/>
        <w:jc w:val="both"/>
        <w:rPr>
          <w:rFonts w:ascii="Arial" w:eastAsia="Calibri" w:hAnsi="Arial" w:cs="Arial"/>
          <w:color w:val="000000"/>
          <w:lang w:val="es-MX" w:eastAsia="en-US"/>
        </w:rPr>
      </w:pPr>
      <w:proofErr w:type="gramStart"/>
      <w:r w:rsidRPr="007D01AC">
        <w:rPr>
          <w:rFonts w:ascii="Arial" w:eastAsia="Calibri" w:hAnsi="Arial" w:cs="Arial"/>
          <w:b/>
          <w:lang w:val="es-MX" w:eastAsia="en-US"/>
        </w:rPr>
        <w:t>SEGUNDO.-</w:t>
      </w:r>
      <w:proofErr w:type="gramEnd"/>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14:paraId="7C28D41B" w14:textId="77777777" w:rsidR="007D01AC" w:rsidRPr="007D01AC" w:rsidRDefault="007D01AC" w:rsidP="007D01AC">
      <w:pPr>
        <w:autoSpaceDE w:val="0"/>
        <w:autoSpaceDN w:val="0"/>
        <w:adjustRightInd w:val="0"/>
        <w:jc w:val="both"/>
        <w:rPr>
          <w:rFonts w:ascii="Arial" w:eastAsia="Calibri" w:hAnsi="Arial" w:cs="Arial"/>
          <w:lang w:val="es-MX" w:eastAsia="es-MX"/>
        </w:rPr>
      </w:pPr>
    </w:p>
    <w:p w14:paraId="455DF75C" w14:textId="77777777"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14:paraId="40E75F76" w14:textId="77777777" w:rsidR="007D01AC" w:rsidRDefault="007D01AC" w:rsidP="007D01AC">
      <w:pPr>
        <w:jc w:val="both"/>
        <w:rPr>
          <w:rFonts w:ascii="Arial" w:eastAsia="Arial Unicode MS" w:hAnsi="Arial" w:cs="Arial"/>
          <w:lang w:val="es-MX" w:eastAsia="en-US"/>
        </w:rPr>
      </w:pPr>
    </w:p>
    <w:p w14:paraId="0745FFF2" w14:textId="77777777"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 xml:space="preserve">Dado en el Salón de Sesiones del Honorable Congreso del Estado, en Victoria de Durango, </w:t>
      </w:r>
      <w:proofErr w:type="spellStart"/>
      <w:r w:rsidRPr="007D01AC">
        <w:rPr>
          <w:rFonts w:ascii="Arial" w:eastAsia="Arial Unicode MS" w:hAnsi="Arial" w:cs="Arial"/>
          <w:lang w:val="es-MX" w:eastAsia="en-US"/>
        </w:rPr>
        <w:t>Dgo</w:t>
      </w:r>
      <w:proofErr w:type="spellEnd"/>
      <w:r w:rsidRPr="007D01AC">
        <w:rPr>
          <w:rFonts w:ascii="Arial" w:eastAsia="Arial Unicode MS" w:hAnsi="Arial" w:cs="Arial"/>
          <w:lang w:val="es-MX" w:eastAsia="en-US"/>
        </w:rPr>
        <w:t>. a los (15) quince días del mes de Mayo de (2018) dos mil dieciocho.</w:t>
      </w:r>
    </w:p>
    <w:p w14:paraId="2378A4BB" w14:textId="77777777" w:rsidR="007D01AC" w:rsidRPr="007D01AC" w:rsidRDefault="007D01AC" w:rsidP="007D01AC">
      <w:pPr>
        <w:jc w:val="both"/>
        <w:rPr>
          <w:rFonts w:ascii="Arial" w:eastAsia="Arial Unicode MS" w:hAnsi="Arial" w:cs="Arial"/>
          <w:lang w:val="es-MX" w:eastAsia="en-US"/>
        </w:rPr>
      </w:pPr>
    </w:p>
    <w:p w14:paraId="66546E27" w14:textId="77777777"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5012AE4D" w14:textId="77777777" w:rsidR="0004374E" w:rsidRDefault="0004374E" w:rsidP="007D01AC">
      <w:pPr>
        <w:jc w:val="both"/>
        <w:rPr>
          <w:rFonts w:ascii="Arial" w:eastAsia="Arial Unicode MS" w:hAnsi="Arial" w:cs="Arial"/>
          <w:caps/>
          <w:lang w:val="es-MX" w:eastAsia="en-US"/>
        </w:rPr>
      </w:pPr>
    </w:p>
    <w:p w14:paraId="77B59B88" w14:textId="77777777"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14:paraId="0D1CAF43" w14:textId="77777777" w:rsidR="0004374E" w:rsidRDefault="0004374E" w:rsidP="007D01AC">
      <w:pPr>
        <w:jc w:val="both"/>
        <w:rPr>
          <w:rFonts w:ascii="Arial" w:eastAsia="Arial Unicode MS" w:hAnsi="Arial" w:cs="Arial"/>
          <w:b/>
          <w:lang w:val="es-MX" w:eastAsia="es-MX"/>
        </w:rPr>
      </w:pPr>
    </w:p>
    <w:p w14:paraId="207C64C0" w14:textId="77777777"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14:paraId="5F31D132" w14:textId="77777777" w:rsidR="0086225B" w:rsidRDefault="0086225B" w:rsidP="007D01AC">
      <w:pPr>
        <w:jc w:val="both"/>
        <w:rPr>
          <w:rFonts w:ascii="Arial" w:eastAsia="Arial Unicode MS" w:hAnsi="Arial" w:cs="Arial"/>
          <w:b/>
          <w:lang w:val="es-MX" w:eastAsia="es-MX"/>
        </w:rPr>
      </w:pPr>
    </w:p>
    <w:p w14:paraId="153354E4" w14:textId="77777777" w:rsidR="0086225B" w:rsidRDefault="0086225B" w:rsidP="007D01AC">
      <w:pPr>
        <w:jc w:val="both"/>
        <w:rPr>
          <w:rFonts w:ascii="Arial" w:eastAsia="Arial Unicode MS" w:hAnsi="Arial" w:cs="Arial"/>
          <w:lang w:val="es-MX" w:eastAsia="es-MX"/>
        </w:rPr>
      </w:pPr>
      <w:proofErr w:type="gramStart"/>
      <w:r w:rsidRPr="0086225B">
        <w:rPr>
          <w:rFonts w:ascii="Arial" w:eastAsia="Arial Unicode MS" w:hAnsi="Arial" w:cs="Arial"/>
          <w:b/>
          <w:lang w:val="es-MX" w:eastAsia="es-MX"/>
        </w:rPr>
        <w:t>ÚNICO.-</w:t>
      </w:r>
      <w:proofErr w:type="gramEnd"/>
      <w:r w:rsidRPr="0086225B">
        <w:rPr>
          <w:rFonts w:ascii="Arial" w:eastAsia="Arial Unicode MS" w:hAnsi="Arial" w:cs="Arial"/>
          <w:b/>
          <w:lang w:val="es-MX" w:eastAsia="es-MX"/>
        </w:rPr>
        <w:t xml:space="preserve">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14:paraId="6D4C6D9E" w14:textId="77777777" w:rsidR="0086225B" w:rsidRDefault="0086225B" w:rsidP="007D01AC">
      <w:pPr>
        <w:jc w:val="both"/>
        <w:rPr>
          <w:rFonts w:ascii="Arial" w:eastAsia="Arial Unicode MS" w:hAnsi="Arial" w:cs="Arial"/>
          <w:lang w:val="es-MX" w:eastAsia="es-MX"/>
        </w:rPr>
      </w:pPr>
    </w:p>
    <w:p w14:paraId="2816287B" w14:textId="77777777"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14:paraId="751BC7AE" w14:textId="77777777" w:rsidR="0086225B" w:rsidRPr="0086225B" w:rsidRDefault="0086225B" w:rsidP="0086225B">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45C8459D" w14:textId="77777777" w:rsidR="0086225B" w:rsidRPr="0086225B" w:rsidRDefault="0086225B" w:rsidP="0086225B">
      <w:pPr>
        <w:jc w:val="both"/>
        <w:rPr>
          <w:rFonts w:ascii="Arial" w:hAnsi="Arial" w:cs="Arial"/>
          <w:b/>
          <w:lang w:val="es-MX" w:eastAsia="es-MX"/>
        </w:rPr>
      </w:pPr>
    </w:p>
    <w:p w14:paraId="2F2364FD" w14:textId="77777777" w:rsidR="0086225B" w:rsidRPr="0086225B" w:rsidRDefault="0086225B" w:rsidP="0086225B">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7BE6064A" w14:textId="77777777" w:rsidR="0086225B" w:rsidRPr="0086225B" w:rsidRDefault="0086225B" w:rsidP="0086225B">
      <w:pPr>
        <w:jc w:val="both"/>
        <w:rPr>
          <w:rFonts w:ascii="Arial" w:eastAsia="Arial Unicode MS" w:hAnsi="Arial" w:cs="Arial"/>
          <w:b/>
          <w:lang w:val="es-MX" w:eastAsia="es-MX"/>
        </w:rPr>
      </w:pPr>
    </w:p>
    <w:p w14:paraId="428C308E"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172F922D" w14:textId="77777777" w:rsidR="0086225B" w:rsidRPr="0086225B" w:rsidRDefault="0086225B" w:rsidP="0086225B">
      <w:pPr>
        <w:jc w:val="both"/>
        <w:rPr>
          <w:rFonts w:ascii="Arial" w:eastAsia="Arial Unicode MS" w:hAnsi="Arial" w:cs="Arial"/>
          <w:lang w:val="es-MX" w:eastAsia="es-MX"/>
        </w:rPr>
      </w:pPr>
    </w:p>
    <w:p w14:paraId="170792FB"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189E575D" w14:textId="77777777" w:rsidR="0086225B" w:rsidRPr="0086225B" w:rsidRDefault="0086225B" w:rsidP="0086225B">
      <w:pPr>
        <w:jc w:val="both"/>
        <w:rPr>
          <w:rFonts w:ascii="Arial" w:eastAsia="Arial Unicode MS" w:hAnsi="Arial" w:cs="Arial"/>
          <w:lang w:val="es-MX" w:eastAsia="es-MX"/>
        </w:rPr>
      </w:pPr>
    </w:p>
    <w:p w14:paraId="0D8A5CC3" w14:textId="77777777"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10154D61" w14:textId="77777777" w:rsidR="0086225B" w:rsidRDefault="0086225B" w:rsidP="007D01AC">
      <w:pPr>
        <w:jc w:val="both"/>
        <w:rPr>
          <w:rFonts w:ascii="Arial" w:eastAsia="Arial Unicode MS" w:hAnsi="Arial" w:cs="Arial"/>
          <w:lang w:val="es-MX" w:eastAsia="es-MX"/>
        </w:rPr>
      </w:pPr>
    </w:p>
    <w:p w14:paraId="1C463FFB" w14:textId="77777777"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14:paraId="4E114D6F" w14:textId="77777777" w:rsidR="0053551E" w:rsidRDefault="0053551E" w:rsidP="007D01AC">
      <w:pPr>
        <w:jc w:val="both"/>
        <w:rPr>
          <w:rFonts w:ascii="Arial" w:eastAsia="Arial Unicode MS" w:hAnsi="Arial" w:cs="Arial"/>
          <w:lang w:val="es-MX" w:eastAsia="es-MX"/>
        </w:rPr>
      </w:pPr>
    </w:p>
    <w:p w14:paraId="08D47F95" w14:textId="77777777"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14:paraId="5B2F2BF4" w14:textId="77777777" w:rsidR="0053551E" w:rsidRDefault="0053551E" w:rsidP="0053551E">
      <w:pPr>
        <w:jc w:val="both"/>
        <w:rPr>
          <w:rFonts w:ascii="Arial" w:eastAsia="Arial Unicode MS" w:hAnsi="Arial" w:cs="Arial"/>
          <w:b/>
          <w:lang w:val="es-MX" w:eastAsia="es-MX"/>
        </w:rPr>
      </w:pPr>
    </w:p>
    <w:p w14:paraId="3BB60BA7" w14:textId="77777777"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14:paraId="51E9E19B" w14:textId="77777777" w:rsidR="0053551E" w:rsidRDefault="0053551E" w:rsidP="0053551E">
      <w:pPr>
        <w:jc w:val="both"/>
        <w:rPr>
          <w:rFonts w:ascii="Arial" w:eastAsia="Arial Unicode MS" w:hAnsi="Arial" w:cs="Arial"/>
          <w:lang w:val="es-MX" w:eastAsia="es-MX"/>
        </w:rPr>
      </w:pPr>
    </w:p>
    <w:p w14:paraId="1480CC48" w14:textId="77777777"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14:paraId="2C2998E2" w14:textId="77777777" w:rsidR="0053551E" w:rsidRPr="0086225B" w:rsidRDefault="0053551E" w:rsidP="0053551E">
      <w:pPr>
        <w:jc w:val="center"/>
        <w:rPr>
          <w:rFonts w:ascii="Arial" w:hAnsi="Arial" w:cs="Arial"/>
          <w:b/>
          <w:lang w:val="es-MX" w:eastAsia="es-MX"/>
        </w:rPr>
      </w:pPr>
    </w:p>
    <w:p w14:paraId="52DAEED1" w14:textId="77777777" w:rsidR="0053551E" w:rsidRPr="0086225B" w:rsidRDefault="0053551E" w:rsidP="0053551E">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3408A42A" w14:textId="77777777" w:rsidR="0053551E" w:rsidRPr="0086225B" w:rsidRDefault="0053551E" w:rsidP="0053551E">
      <w:pPr>
        <w:jc w:val="both"/>
        <w:rPr>
          <w:rFonts w:ascii="Arial" w:hAnsi="Arial" w:cs="Arial"/>
          <w:b/>
          <w:lang w:val="es-MX" w:eastAsia="es-MX"/>
        </w:rPr>
      </w:pPr>
    </w:p>
    <w:p w14:paraId="4A8EA9BC" w14:textId="77777777" w:rsidR="0053551E" w:rsidRPr="0086225B" w:rsidRDefault="0053551E" w:rsidP="0053551E">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5E128044" w14:textId="77777777" w:rsidR="0053551E" w:rsidRPr="0086225B" w:rsidRDefault="0053551E" w:rsidP="0053551E">
      <w:pPr>
        <w:jc w:val="both"/>
        <w:rPr>
          <w:rFonts w:ascii="Arial" w:eastAsia="Arial Unicode MS" w:hAnsi="Arial" w:cs="Arial"/>
          <w:b/>
          <w:lang w:val="es-MX" w:eastAsia="es-MX"/>
        </w:rPr>
      </w:pPr>
    </w:p>
    <w:p w14:paraId="06CF8AEC"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63112785" w14:textId="77777777" w:rsidR="0053551E" w:rsidRPr="0086225B" w:rsidRDefault="0053551E" w:rsidP="0053551E">
      <w:pPr>
        <w:jc w:val="both"/>
        <w:rPr>
          <w:rFonts w:ascii="Arial" w:eastAsia="Arial Unicode MS" w:hAnsi="Arial" w:cs="Arial"/>
          <w:lang w:val="es-MX" w:eastAsia="es-MX"/>
        </w:rPr>
      </w:pPr>
    </w:p>
    <w:p w14:paraId="24260477"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61861954" w14:textId="77777777" w:rsidR="0053551E" w:rsidRPr="0086225B" w:rsidRDefault="0053551E" w:rsidP="0053551E">
      <w:pPr>
        <w:jc w:val="both"/>
        <w:rPr>
          <w:rFonts w:ascii="Arial" w:eastAsia="Arial Unicode MS" w:hAnsi="Arial" w:cs="Arial"/>
          <w:lang w:val="es-MX" w:eastAsia="es-MX"/>
        </w:rPr>
      </w:pPr>
    </w:p>
    <w:p w14:paraId="70868C05" w14:textId="77777777"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74B69A38" w14:textId="77777777" w:rsidR="00F438B5" w:rsidRDefault="00F438B5" w:rsidP="0053551E">
      <w:pPr>
        <w:jc w:val="both"/>
        <w:rPr>
          <w:rFonts w:ascii="Arial" w:eastAsia="Arial Unicode MS" w:hAnsi="Arial" w:cs="Arial"/>
          <w:caps/>
          <w:lang w:val="es-MX" w:eastAsia="es-MX"/>
        </w:rPr>
      </w:pPr>
    </w:p>
    <w:p w14:paraId="1C4740AB" w14:textId="77777777"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14:paraId="7488B05E" w14:textId="77777777" w:rsidR="00F438B5" w:rsidRDefault="00F438B5" w:rsidP="0053551E">
      <w:pPr>
        <w:jc w:val="both"/>
        <w:rPr>
          <w:rFonts w:ascii="Arial" w:eastAsia="Arial Unicode MS" w:hAnsi="Arial" w:cs="Arial"/>
          <w:lang w:val="es-MX" w:eastAsia="es-MX"/>
        </w:rPr>
      </w:pPr>
    </w:p>
    <w:p w14:paraId="3AE2F498" w14:textId="77777777"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14:paraId="2FCE3B2B" w14:textId="77777777" w:rsidR="00F438B5" w:rsidRDefault="00F438B5" w:rsidP="0053551E">
      <w:pPr>
        <w:jc w:val="both"/>
        <w:rPr>
          <w:rFonts w:ascii="Arial" w:eastAsia="Arial Unicode MS" w:hAnsi="Arial" w:cs="Arial"/>
          <w:lang w:val="es-MX" w:eastAsia="es-MX"/>
        </w:rPr>
      </w:pPr>
    </w:p>
    <w:p w14:paraId="15C0B332" w14:textId="77777777" w:rsidR="00F438B5" w:rsidRDefault="00F438B5" w:rsidP="0053551E">
      <w:pPr>
        <w:jc w:val="both"/>
        <w:rPr>
          <w:rFonts w:ascii="Arial" w:eastAsia="Arial Unicode MS" w:hAnsi="Arial" w:cs="Arial"/>
          <w:lang w:val="es-MX" w:eastAsia="es-MX"/>
        </w:rPr>
      </w:pPr>
      <w:proofErr w:type="gramStart"/>
      <w:r w:rsidRPr="00F438B5">
        <w:rPr>
          <w:rFonts w:ascii="Arial" w:eastAsia="Arial Unicode MS" w:hAnsi="Arial" w:cs="Arial"/>
          <w:b/>
          <w:lang w:val="es-MX" w:eastAsia="es-MX"/>
        </w:rPr>
        <w:t>ÚNICO.-</w:t>
      </w:r>
      <w:proofErr w:type="gramEnd"/>
      <w:r w:rsidRPr="00F438B5">
        <w:rPr>
          <w:rFonts w:ascii="Arial" w:eastAsia="Arial Unicode MS" w:hAnsi="Arial" w:cs="Arial"/>
          <w:b/>
          <w:lang w:val="es-MX" w:eastAsia="es-MX"/>
        </w:rPr>
        <w:t xml:space="preserve">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14:paraId="1CA73F16" w14:textId="77777777" w:rsidR="00F438B5" w:rsidRDefault="00F438B5" w:rsidP="0053551E">
      <w:pPr>
        <w:jc w:val="both"/>
        <w:rPr>
          <w:rFonts w:ascii="Arial" w:eastAsia="Arial Unicode MS" w:hAnsi="Arial" w:cs="Arial"/>
          <w:lang w:val="es-MX" w:eastAsia="es-MX"/>
        </w:rPr>
      </w:pPr>
    </w:p>
    <w:p w14:paraId="572BF220" w14:textId="77777777"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14:paraId="4BF4AC3C" w14:textId="77777777" w:rsidR="00F438B5" w:rsidRPr="00F438B5" w:rsidRDefault="00F438B5" w:rsidP="00F438B5">
      <w:pPr>
        <w:jc w:val="both"/>
        <w:rPr>
          <w:rFonts w:ascii="Arial" w:hAnsi="Arial" w:cs="Arial"/>
          <w:b/>
          <w:lang w:val="es-MX" w:eastAsia="es-MX"/>
        </w:rPr>
      </w:pPr>
    </w:p>
    <w:p w14:paraId="0480683F" w14:textId="77777777" w:rsidR="00F438B5" w:rsidRPr="00F438B5" w:rsidRDefault="00F438B5" w:rsidP="00F438B5">
      <w:pPr>
        <w:jc w:val="both"/>
        <w:rPr>
          <w:rFonts w:ascii="Arial" w:hAnsi="Arial" w:cs="Arial"/>
          <w:lang w:val="es-MX" w:eastAsia="es-MX"/>
        </w:rPr>
      </w:pPr>
      <w:proofErr w:type="gramStart"/>
      <w:r w:rsidRPr="00F438B5">
        <w:rPr>
          <w:rFonts w:ascii="Arial" w:hAnsi="Arial" w:cs="Arial"/>
          <w:b/>
          <w:lang w:val="es-MX" w:eastAsia="es-MX"/>
        </w:rPr>
        <w:lastRenderedPageBreak/>
        <w:t>PRIMERO.-</w:t>
      </w:r>
      <w:proofErr w:type="gramEnd"/>
      <w:r w:rsidRPr="00F438B5">
        <w:rPr>
          <w:rFonts w:ascii="Arial" w:hAnsi="Arial" w:cs="Arial"/>
          <w:b/>
          <w:lang w:val="es-MX" w:eastAsia="es-MX"/>
        </w:rPr>
        <w:t xml:space="preserve"> </w:t>
      </w:r>
      <w:r w:rsidRPr="00F438B5">
        <w:rPr>
          <w:rFonts w:ascii="Arial" w:hAnsi="Arial" w:cs="Arial"/>
          <w:lang w:val="es-MX" w:eastAsia="es-MX"/>
        </w:rPr>
        <w:t>El presente decreto entrará en vigor el día siguiente al de su publicación en el Periódico Oficial del Gobierno del Estado de Durango.</w:t>
      </w:r>
    </w:p>
    <w:p w14:paraId="4D2BE252" w14:textId="77777777" w:rsidR="00F438B5" w:rsidRPr="00F438B5" w:rsidRDefault="00F438B5" w:rsidP="00F438B5">
      <w:pPr>
        <w:jc w:val="both"/>
        <w:rPr>
          <w:rFonts w:ascii="Arial" w:hAnsi="Arial" w:cs="Arial"/>
          <w:b/>
          <w:lang w:val="es-MX" w:eastAsia="es-MX"/>
        </w:rPr>
      </w:pPr>
    </w:p>
    <w:p w14:paraId="27964ECA" w14:textId="77777777" w:rsidR="00F438B5" w:rsidRPr="00F438B5" w:rsidRDefault="00F438B5" w:rsidP="00F438B5">
      <w:pPr>
        <w:jc w:val="both"/>
        <w:rPr>
          <w:rFonts w:ascii="Arial" w:eastAsia="Arial Unicode MS" w:hAnsi="Arial" w:cs="Arial"/>
          <w:lang w:val="es-MX" w:eastAsia="es-MX"/>
        </w:rPr>
      </w:pPr>
      <w:proofErr w:type="gramStart"/>
      <w:r w:rsidRPr="00F438B5">
        <w:rPr>
          <w:rFonts w:ascii="Arial" w:hAnsi="Arial" w:cs="Arial"/>
          <w:b/>
          <w:lang w:val="es-MX" w:eastAsia="es-MX"/>
        </w:rPr>
        <w:t>SEGUNDO.-</w:t>
      </w:r>
      <w:proofErr w:type="gramEnd"/>
      <w:r w:rsidRPr="00F438B5">
        <w:rPr>
          <w:rFonts w:ascii="Arial" w:hAnsi="Arial" w:cs="Arial"/>
          <w:b/>
          <w:lang w:val="es-MX" w:eastAsia="es-MX"/>
        </w:rPr>
        <w:t xml:space="preserve">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14:paraId="4C595D8B" w14:textId="77777777" w:rsidR="00F438B5" w:rsidRDefault="00F438B5" w:rsidP="00F438B5">
      <w:pPr>
        <w:jc w:val="both"/>
        <w:rPr>
          <w:rFonts w:ascii="Arial" w:eastAsia="Arial Unicode MS" w:hAnsi="Arial" w:cs="Arial"/>
          <w:lang w:val="es-MX" w:eastAsia="es-MX"/>
        </w:rPr>
      </w:pPr>
    </w:p>
    <w:p w14:paraId="1B668640"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El Ciudadano Gobernador del Estado, sancionará, promulgará y dispondrá se publique, circule y observe.</w:t>
      </w:r>
    </w:p>
    <w:p w14:paraId="4738F62E" w14:textId="77777777" w:rsidR="00F438B5" w:rsidRPr="00F438B5" w:rsidRDefault="00F438B5" w:rsidP="00F438B5">
      <w:pPr>
        <w:jc w:val="both"/>
        <w:rPr>
          <w:rFonts w:ascii="Arial" w:eastAsia="Arial Unicode MS" w:hAnsi="Arial" w:cs="Arial"/>
          <w:lang w:val="es-MX" w:eastAsia="es-MX"/>
        </w:rPr>
      </w:pPr>
    </w:p>
    <w:p w14:paraId="6F490DA3"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 xml:space="preserve">Dado en el Salón de Sesiones del Honorable Congreso del Estado, en Victoria de Durango, </w:t>
      </w:r>
      <w:proofErr w:type="spellStart"/>
      <w:r w:rsidRPr="00F438B5">
        <w:rPr>
          <w:rFonts w:ascii="Arial" w:eastAsia="Arial Unicode MS" w:hAnsi="Arial" w:cs="Arial"/>
          <w:lang w:val="es-MX" w:eastAsia="es-MX"/>
        </w:rPr>
        <w:t>Dgo</w:t>
      </w:r>
      <w:proofErr w:type="spellEnd"/>
      <w:r w:rsidRPr="00F438B5">
        <w:rPr>
          <w:rFonts w:ascii="Arial" w:eastAsia="Arial Unicode MS" w:hAnsi="Arial" w:cs="Arial"/>
          <w:lang w:val="es-MX" w:eastAsia="es-MX"/>
        </w:rPr>
        <w:t>. a los (30) treinta días del mes de Mayo de (2018) dos mil dieciocho.</w:t>
      </w:r>
    </w:p>
    <w:p w14:paraId="609D18A1" w14:textId="77777777" w:rsidR="00F438B5" w:rsidRPr="00F438B5" w:rsidRDefault="00F438B5" w:rsidP="00F438B5">
      <w:pPr>
        <w:jc w:val="both"/>
        <w:rPr>
          <w:rFonts w:ascii="Arial" w:eastAsia="Arial Unicode MS" w:hAnsi="Arial" w:cs="Arial"/>
          <w:lang w:val="es-MX" w:eastAsia="es-MX"/>
        </w:rPr>
      </w:pPr>
    </w:p>
    <w:p w14:paraId="05C6C06B" w14:textId="77777777"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14:paraId="34D079E0" w14:textId="77777777" w:rsidR="0098280A" w:rsidRDefault="0098280A" w:rsidP="00F438B5">
      <w:pPr>
        <w:jc w:val="both"/>
        <w:rPr>
          <w:rFonts w:ascii="Arial" w:eastAsia="Arial Unicode MS" w:hAnsi="Arial" w:cs="Arial"/>
          <w:caps/>
          <w:lang w:val="es-MX" w:eastAsia="es-MX"/>
        </w:rPr>
      </w:pPr>
    </w:p>
    <w:p w14:paraId="3CE05846" w14:textId="77777777"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14:paraId="05A73D5D" w14:textId="77777777" w:rsidR="0098280A" w:rsidRDefault="0098280A" w:rsidP="00F438B5">
      <w:pPr>
        <w:jc w:val="both"/>
        <w:rPr>
          <w:rFonts w:ascii="Arial" w:eastAsia="Arial Unicode MS" w:hAnsi="Arial" w:cs="Arial"/>
          <w:lang w:val="es-MX" w:eastAsia="es-MX"/>
        </w:rPr>
      </w:pPr>
    </w:p>
    <w:p w14:paraId="7BE9DAA5" w14:textId="77777777"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14:paraId="5575DF2E" w14:textId="77777777" w:rsidR="0098280A" w:rsidRDefault="0098280A" w:rsidP="00F438B5">
      <w:pPr>
        <w:jc w:val="both"/>
        <w:rPr>
          <w:rFonts w:ascii="Arial" w:eastAsia="Arial Unicode MS" w:hAnsi="Arial" w:cs="Arial"/>
          <w:b/>
          <w:lang w:val="es-MX" w:eastAsia="es-MX"/>
        </w:rPr>
      </w:pPr>
    </w:p>
    <w:p w14:paraId="25FFCFA3" w14:textId="77777777" w:rsidR="0098280A" w:rsidRDefault="0098280A" w:rsidP="00F438B5">
      <w:pPr>
        <w:jc w:val="both"/>
        <w:rPr>
          <w:rFonts w:ascii="Arial" w:eastAsia="Arial Unicode MS" w:hAnsi="Arial" w:cs="Arial"/>
          <w:lang w:val="es-MX" w:eastAsia="es-MX"/>
        </w:rPr>
      </w:pPr>
      <w:proofErr w:type="gramStart"/>
      <w:r w:rsidRPr="0098280A">
        <w:rPr>
          <w:rFonts w:ascii="Arial" w:eastAsia="Arial Unicode MS" w:hAnsi="Arial" w:cs="Arial"/>
          <w:b/>
          <w:lang w:val="es-MX" w:eastAsia="es-MX"/>
        </w:rPr>
        <w:t>ÚNICO.-</w:t>
      </w:r>
      <w:proofErr w:type="gramEnd"/>
      <w:r w:rsidRPr="0098280A">
        <w:rPr>
          <w:rFonts w:ascii="Arial" w:eastAsia="Arial Unicode MS" w:hAnsi="Arial" w:cs="Arial"/>
          <w:b/>
          <w:lang w:val="es-MX" w:eastAsia="es-MX"/>
        </w:rPr>
        <w:t xml:space="preserve">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14:paraId="61CD7794" w14:textId="77777777" w:rsidR="0098280A" w:rsidRDefault="0098280A" w:rsidP="00F438B5">
      <w:pPr>
        <w:jc w:val="both"/>
        <w:rPr>
          <w:rFonts w:ascii="Arial" w:eastAsia="Arial Unicode MS" w:hAnsi="Arial" w:cs="Arial"/>
          <w:lang w:val="es-MX" w:eastAsia="es-MX"/>
        </w:rPr>
      </w:pPr>
    </w:p>
    <w:p w14:paraId="22716107" w14:textId="77777777"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14:paraId="72A41179" w14:textId="77777777" w:rsidR="0098280A" w:rsidRPr="0098280A" w:rsidRDefault="0098280A" w:rsidP="0098280A">
      <w:pPr>
        <w:jc w:val="both"/>
        <w:rPr>
          <w:rFonts w:ascii="Arial" w:hAnsi="Arial" w:cs="Arial"/>
          <w:b/>
          <w:lang w:val="es-MX" w:eastAsia="es-MX"/>
        </w:rPr>
      </w:pPr>
    </w:p>
    <w:p w14:paraId="1B3F372F" w14:textId="77777777" w:rsidR="0098280A" w:rsidRPr="0098280A" w:rsidRDefault="0098280A" w:rsidP="0098280A">
      <w:pPr>
        <w:jc w:val="both"/>
        <w:rPr>
          <w:rFonts w:ascii="Arial" w:hAnsi="Arial" w:cs="Arial"/>
          <w:lang w:val="es-MX" w:eastAsia="es-MX"/>
        </w:rPr>
      </w:pPr>
      <w:proofErr w:type="gramStart"/>
      <w:r w:rsidRPr="0098280A">
        <w:rPr>
          <w:rFonts w:ascii="Arial" w:hAnsi="Arial" w:cs="Arial"/>
          <w:b/>
          <w:lang w:val="es-MX" w:eastAsia="es-MX"/>
        </w:rPr>
        <w:t>PRIMERO.-</w:t>
      </w:r>
      <w:proofErr w:type="gramEnd"/>
      <w:r w:rsidRPr="0098280A">
        <w:rPr>
          <w:rFonts w:ascii="Arial" w:hAnsi="Arial" w:cs="Arial"/>
          <w:b/>
          <w:lang w:val="es-MX" w:eastAsia="es-MX"/>
        </w:rPr>
        <w:t xml:space="preserve"> </w:t>
      </w:r>
      <w:r w:rsidRPr="0098280A">
        <w:rPr>
          <w:rFonts w:ascii="Arial" w:hAnsi="Arial" w:cs="Arial"/>
          <w:lang w:val="es-MX" w:eastAsia="es-MX"/>
        </w:rPr>
        <w:t>El presente decreto entrará en vigor el día siguiente al de su publicación en el Periódico Oficial del Gobierno del Estado de Durango.</w:t>
      </w:r>
    </w:p>
    <w:p w14:paraId="6334D306" w14:textId="77777777" w:rsidR="0098280A" w:rsidRPr="0098280A" w:rsidRDefault="0098280A" w:rsidP="0098280A">
      <w:pPr>
        <w:jc w:val="both"/>
        <w:rPr>
          <w:rFonts w:ascii="Arial" w:hAnsi="Arial" w:cs="Arial"/>
          <w:b/>
          <w:lang w:val="es-MX" w:eastAsia="es-MX"/>
        </w:rPr>
      </w:pPr>
    </w:p>
    <w:p w14:paraId="7C907BEC" w14:textId="77777777" w:rsidR="0098280A" w:rsidRPr="0098280A" w:rsidRDefault="0098280A" w:rsidP="0098280A">
      <w:pPr>
        <w:jc w:val="both"/>
        <w:rPr>
          <w:rFonts w:ascii="Arial" w:eastAsia="Arial Unicode MS" w:hAnsi="Arial" w:cs="Arial"/>
          <w:lang w:val="es-MX" w:eastAsia="es-MX"/>
        </w:rPr>
      </w:pPr>
      <w:proofErr w:type="gramStart"/>
      <w:r w:rsidRPr="0098280A">
        <w:rPr>
          <w:rFonts w:ascii="Arial" w:hAnsi="Arial" w:cs="Arial"/>
          <w:b/>
          <w:lang w:val="es-MX" w:eastAsia="es-MX"/>
        </w:rPr>
        <w:t>SEGUNDO.-</w:t>
      </w:r>
      <w:proofErr w:type="gramEnd"/>
      <w:r w:rsidRPr="0098280A">
        <w:rPr>
          <w:rFonts w:ascii="Arial" w:hAnsi="Arial" w:cs="Arial"/>
          <w:b/>
          <w:lang w:val="es-MX" w:eastAsia="es-MX"/>
        </w:rPr>
        <w:t xml:space="preserve">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14:paraId="4DEEF868" w14:textId="77777777" w:rsidR="0098280A" w:rsidRPr="0098280A" w:rsidRDefault="0098280A" w:rsidP="0098280A">
      <w:pPr>
        <w:jc w:val="both"/>
        <w:rPr>
          <w:rFonts w:ascii="Arial" w:eastAsia="Arial Unicode MS" w:hAnsi="Arial" w:cs="Arial"/>
          <w:b/>
          <w:lang w:val="es-MX" w:eastAsia="es-MX"/>
        </w:rPr>
      </w:pPr>
    </w:p>
    <w:p w14:paraId="63BC885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14:paraId="52C86F24" w14:textId="77777777" w:rsidR="0098280A" w:rsidRPr="0098280A" w:rsidRDefault="0098280A" w:rsidP="0098280A">
      <w:pPr>
        <w:jc w:val="both"/>
        <w:rPr>
          <w:rFonts w:ascii="Arial" w:eastAsia="Arial Unicode MS" w:hAnsi="Arial" w:cs="Arial"/>
          <w:lang w:val="es-MX" w:eastAsia="es-MX"/>
        </w:rPr>
      </w:pPr>
    </w:p>
    <w:p w14:paraId="6E5C8E9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Dado en el Salón de Sesiones del Honorable Congreso del Estado, en Victoria de Durango, </w:t>
      </w:r>
      <w:proofErr w:type="spellStart"/>
      <w:r w:rsidRPr="0098280A">
        <w:rPr>
          <w:rFonts w:ascii="Arial" w:eastAsia="Arial Unicode MS" w:hAnsi="Arial" w:cs="Arial"/>
          <w:lang w:val="es-MX" w:eastAsia="es-MX"/>
        </w:rPr>
        <w:t>Dgo</w:t>
      </w:r>
      <w:proofErr w:type="spellEnd"/>
      <w:r w:rsidRPr="0098280A">
        <w:rPr>
          <w:rFonts w:ascii="Arial" w:eastAsia="Arial Unicode MS" w:hAnsi="Arial" w:cs="Arial"/>
          <w:lang w:val="es-MX" w:eastAsia="es-MX"/>
        </w:rPr>
        <w:t xml:space="preserve">., a los (11) once días del mes de </w:t>
      </w:r>
      <w:proofErr w:type="gramStart"/>
      <w:r w:rsidRPr="0098280A">
        <w:rPr>
          <w:rFonts w:ascii="Arial" w:eastAsia="Arial Unicode MS" w:hAnsi="Arial" w:cs="Arial"/>
          <w:lang w:val="es-MX" w:eastAsia="es-MX"/>
        </w:rPr>
        <w:t>Octubre</w:t>
      </w:r>
      <w:proofErr w:type="gramEnd"/>
      <w:r w:rsidRPr="0098280A">
        <w:rPr>
          <w:rFonts w:ascii="Arial" w:eastAsia="Arial Unicode MS" w:hAnsi="Arial" w:cs="Arial"/>
          <w:lang w:val="es-MX" w:eastAsia="es-MX"/>
        </w:rPr>
        <w:t xml:space="preserve"> del año (2018) Dos Mil Dieciocho.</w:t>
      </w:r>
    </w:p>
    <w:p w14:paraId="6FD83BBB" w14:textId="77777777" w:rsidR="0098280A" w:rsidRPr="0098280A" w:rsidRDefault="0098280A" w:rsidP="0098280A">
      <w:pPr>
        <w:jc w:val="both"/>
        <w:rPr>
          <w:rFonts w:ascii="Arial" w:eastAsia="Arial Unicode MS" w:hAnsi="Arial" w:cs="Arial"/>
          <w:lang w:val="es-MX" w:eastAsia="es-MX"/>
        </w:rPr>
      </w:pPr>
    </w:p>
    <w:p w14:paraId="55786A58" w14:textId="77777777"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0794A417" w14:textId="77777777" w:rsidR="00303F85" w:rsidRDefault="00303F85" w:rsidP="0098280A">
      <w:pPr>
        <w:jc w:val="both"/>
        <w:rPr>
          <w:rFonts w:ascii="Arial" w:eastAsia="Arial Unicode MS" w:hAnsi="Arial" w:cs="Arial"/>
          <w:lang w:val="es-MX" w:eastAsia="es-MX"/>
        </w:rPr>
      </w:pPr>
    </w:p>
    <w:p w14:paraId="6C67ABF8" w14:textId="77777777"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14:paraId="603D29F9" w14:textId="77777777" w:rsidR="00303F85" w:rsidRDefault="00303F85" w:rsidP="0098280A">
      <w:pPr>
        <w:jc w:val="both"/>
        <w:rPr>
          <w:rFonts w:ascii="Arial" w:eastAsia="Arial Unicode MS" w:hAnsi="Arial" w:cs="Arial"/>
          <w:b/>
          <w:lang w:val="es-MX" w:eastAsia="es-MX"/>
        </w:rPr>
      </w:pPr>
    </w:p>
    <w:p w14:paraId="2580306B" w14:textId="77777777"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14:paraId="41CE2F1F" w14:textId="77777777" w:rsidR="00303F85" w:rsidRDefault="00303F85" w:rsidP="0098280A">
      <w:pPr>
        <w:jc w:val="both"/>
        <w:rPr>
          <w:rFonts w:ascii="Arial" w:eastAsia="Arial Unicode MS" w:hAnsi="Arial" w:cs="Arial"/>
          <w:b/>
          <w:lang w:val="es-MX" w:eastAsia="es-MX"/>
        </w:rPr>
      </w:pPr>
    </w:p>
    <w:p w14:paraId="1DF27F39" w14:textId="77777777"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w:t>
      </w:r>
      <w:proofErr w:type="gramStart"/>
      <w:r w:rsidRPr="00303F85">
        <w:rPr>
          <w:rFonts w:ascii="Arial" w:eastAsia="Arial Unicode MS" w:hAnsi="Arial" w:cs="Arial"/>
          <w:b/>
          <w:lang w:eastAsia="es-MX"/>
        </w:rPr>
        <w:t>ÚNICO.-</w:t>
      </w:r>
      <w:proofErr w:type="gramEnd"/>
      <w:r w:rsidRPr="00303F85">
        <w:rPr>
          <w:rFonts w:ascii="Arial" w:eastAsia="Arial Unicode MS" w:hAnsi="Arial" w:cs="Arial"/>
          <w:b/>
          <w:lang w:eastAsia="es-MX"/>
        </w:rPr>
        <w:t xml:space="preserve">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14:paraId="7B0761B4" w14:textId="77777777" w:rsidR="00303F85" w:rsidRDefault="00303F85" w:rsidP="0098280A">
      <w:pPr>
        <w:jc w:val="both"/>
        <w:rPr>
          <w:rFonts w:ascii="Arial" w:eastAsia="Arial Unicode MS" w:hAnsi="Arial" w:cs="Arial"/>
          <w:lang w:eastAsia="es-MX"/>
        </w:rPr>
      </w:pPr>
    </w:p>
    <w:p w14:paraId="653C38D7" w14:textId="77777777" w:rsidR="00303F85" w:rsidRDefault="00303F85" w:rsidP="00303F85">
      <w:pPr>
        <w:jc w:val="center"/>
        <w:rPr>
          <w:rFonts w:ascii="Arial" w:hAnsi="Arial" w:cs="Arial"/>
          <w:b/>
        </w:rPr>
      </w:pPr>
    </w:p>
    <w:p w14:paraId="525D7316" w14:textId="77777777" w:rsidR="00303F85" w:rsidRPr="00303F85" w:rsidRDefault="00303F85" w:rsidP="00303F85">
      <w:pPr>
        <w:jc w:val="center"/>
        <w:rPr>
          <w:rFonts w:ascii="Arial" w:hAnsi="Arial" w:cs="Arial"/>
          <w:b/>
        </w:rPr>
      </w:pPr>
      <w:r w:rsidRPr="00303F85">
        <w:rPr>
          <w:rFonts w:ascii="Arial" w:hAnsi="Arial" w:cs="Arial"/>
          <w:b/>
        </w:rPr>
        <w:t>ARTÍCULOS TRANSITORIOS</w:t>
      </w:r>
    </w:p>
    <w:p w14:paraId="6614EACE" w14:textId="77777777" w:rsidR="00303F85" w:rsidRPr="00303F85" w:rsidRDefault="00303F85" w:rsidP="00303F85">
      <w:pPr>
        <w:jc w:val="both"/>
      </w:pPr>
    </w:p>
    <w:p w14:paraId="4B80DC8B" w14:textId="77777777"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14:paraId="29999611" w14:textId="77777777" w:rsidR="00303F85" w:rsidRPr="00303F85" w:rsidRDefault="00303F85" w:rsidP="00303F85">
      <w:pPr>
        <w:jc w:val="both"/>
        <w:rPr>
          <w:rFonts w:ascii="Arial" w:hAnsi="Arial" w:cs="Arial"/>
          <w:b/>
        </w:rPr>
      </w:pPr>
    </w:p>
    <w:p w14:paraId="041ECE4A" w14:textId="77777777"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14:paraId="2CDCA4A2" w14:textId="77777777" w:rsidR="00303F85" w:rsidRPr="00303F85" w:rsidRDefault="00303F85" w:rsidP="00303F85">
      <w:pPr>
        <w:jc w:val="both"/>
        <w:rPr>
          <w:rFonts w:ascii="Arial" w:eastAsia="Arial Unicode MS" w:hAnsi="Arial" w:cs="Arial"/>
        </w:rPr>
      </w:pPr>
      <w:r w:rsidRPr="00303F85">
        <w:rPr>
          <w:rFonts w:ascii="Arial" w:eastAsia="Arial Unicode MS" w:hAnsi="Arial" w:cs="Arial"/>
        </w:rPr>
        <w:lastRenderedPageBreak/>
        <w:t>El Ciudadano Gobernador del Estado, sancionará, promulgará y dispondrá se publique, circule y observe.</w:t>
      </w:r>
    </w:p>
    <w:p w14:paraId="27A493B9" w14:textId="77777777" w:rsidR="00303F85" w:rsidRPr="00303F85" w:rsidRDefault="00303F85" w:rsidP="00303F85">
      <w:pPr>
        <w:jc w:val="both"/>
        <w:rPr>
          <w:rFonts w:ascii="Arial" w:eastAsia="Arial Unicode MS" w:hAnsi="Arial" w:cs="Arial"/>
        </w:rPr>
      </w:pPr>
    </w:p>
    <w:p w14:paraId="6FC3F4E0" w14:textId="77777777" w:rsidR="00303F85" w:rsidRPr="00303F85" w:rsidRDefault="00303F85" w:rsidP="00303F85">
      <w:pPr>
        <w:jc w:val="both"/>
        <w:rPr>
          <w:rFonts w:ascii="Arial" w:eastAsia="Calibri" w:hAnsi="Arial" w:cs="Arial"/>
        </w:rPr>
      </w:pPr>
      <w:r w:rsidRPr="00303F85">
        <w:rPr>
          <w:rFonts w:ascii="Arial" w:eastAsia="Calibri" w:hAnsi="Arial" w:cs="Arial"/>
        </w:rPr>
        <w:t xml:space="preserve">Dado en el Salón de Sesiones del Honorable Congreso del Estado, en Victoria de Durango, </w:t>
      </w:r>
      <w:proofErr w:type="spellStart"/>
      <w:r w:rsidRPr="00303F85">
        <w:rPr>
          <w:rFonts w:ascii="Arial" w:eastAsia="Calibri" w:hAnsi="Arial" w:cs="Arial"/>
        </w:rPr>
        <w:t>Dgo</w:t>
      </w:r>
      <w:proofErr w:type="spellEnd"/>
      <w:r w:rsidRPr="00303F85">
        <w:rPr>
          <w:rFonts w:ascii="Arial" w:eastAsia="Calibri" w:hAnsi="Arial" w:cs="Arial"/>
        </w:rPr>
        <w:t>., a los (31) treinta y un días del mes de mayo del año (2019) dos mil diecinueve.</w:t>
      </w:r>
    </w:p>
    <w:p w14:paraId="4B9618F4" w14:textId="77777777" w:rsidR="00303F85" w:rsidRPr="00303F85" w:rsidRDefault="00303F85" w:rsidP="00303F85">
      <w:pPr>
        <w:jc w:val="both"/>
        <w:rPr>
          <w:rFonts w:ascii="Arial" w:eastAsia="Calibri" w:hAnsi="Arial" w:cs="Arial"/>
        </w:rPr>
      </w:pPr>
    </w:p>
    <w:p w14:paraId="584831EA" w14:textId="77777777" w:rsidR="00303F85" w:rsidRPr="00303F85" w:rsidRDefault="00303F85" w:rsidP="00303F85">
      <w:pPr>
        <w:jc w:val="both"/>
        <w:rPr>
          <w:rFonts w:ascii="Arial" w:eastAsia="Calibri" w:hAnsi="Arial" w:cs="Arial"/>
        </w:rPr>
      </w:pPr>
      <w:r w:rsidRPr="00303F85">
        <w:rPr>
          <w:rFonts w:ascii="Arial" w:eastAsia="Calibri" w:hAnsi="Arial" w:cs="Arial"/>
        </w:rPr>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14:paraId="64AFBFB6" w14:textId="77777777" w:rsidR="00303F85" w:rsidRDefault="00303F85" w:rsidP="0098280A">
      <w:pPr>
        <w:jc w:val="both"/>
        <w:rPr>
          <w:rFonts w:ascii="Arial" w:eastAsia="Arial Unicode MS" w:hAnsi="Arial" w:cs="Arial"/>
          <w:b/>
          <w:lang w:eastAsia="es-MX"/>
        </w:rPr>
      </w:pPr>
    </w:p>
    <w:p w14:paraId="455AA3ED" w14:textId="77777777"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14:paraId="414F89C6" w14:textId="77777777" w:rsidR="00366154" w:rsidRDefault="00366154" w:rsidP="0098280A">
      <w:pPr>
        <w:jc w:val="both"/>
        <w:rPr>
          <w:rFonts w:ascii="Arial" w:eastAsia="Arial Unicode MS" w:hAnsi="Arial" w:cs="Arial"/>
          <w:b/>
          <w:lang w:eastAsia="es-MX"/>
        </w:rPr>
      </w:pPr>
    </w:p>
    <w:p w14:paraId="23654022" w14:textId="77777777"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14:paraId="7E5A0B99" w14:textId="77777777" w:rsidR="00366154" w:rsidRDefault="00366154" w:rsidP="0098280A">
      <w:pPr>
        <w:jc w:val="both"/>
        <w:rPr>
          <w:rFonts w:ascii="Arial" w:eastAsia="Arial Unicode MS" w:hAnsi="Arial" w:cs="Arial"/>
          <w:b/>
          <w:lang w:val="es-MX" w:eastAsia="es-MX"/>
        </w:rPr>
      </w:pPr>
    </w:p>
    <w:p w14:paraId="5F7BF613" w14:textId="77777777"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w:t>
      </w:r>
      <w:proofErr w:type="gramStart"/>
      <w:r w:rsidRPr="00366154">
        <w:rPr>
          <w:rFonts w:ascii="Arial" w:eastAsia="Arial Unicode MS" w:hAnsi="Arial" w:cs="Arial"/>
          <w:b/>
          <w:lang w:eastAsia="es-MX"/>
        </w:rPr>
        <w:t>ÚNICO.-</w:t>
      </w:r>
      <w:proofErr w:type="gramEnd"/>
      <w:r w:rsidRPr="00366154">
        <w:rPr>
          <w:rFonts w:ascii="Arial" w:eastAsia="Arial Unicode MS" w:hAnsi="Arial" w:cs="Arial"/>
          <w:b/>
          <w:lang w:eastAsia="es-MX"/>
        </w:rPr>
        <w:t xml:space="preserve">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14:paraId="319C1CBB" w14:textId="77777777" w:rsidR="00366154" w:rsidRDefault="00366154" w:rsidP="0098280A">
      <w:pPr>
        <w:jc w:val="both"/>
        <w:rPr>
          <w:rFonts w:ascii="Arial" w:eastAsia="Arial Unicode MS" w:hAnsi="Arial" w:cs="Arial"/>
          <w:lang w:eastAsia="es-MX"/>
        </w:rPr>
      </w:pPr>
    </w:p>
    <w:p w14:paraId="4D070601" w14:textId="77777777" w:rsidR="00366154" w:rsidRDefault="00366154" w:rsidP="00366154">
      <w:pPr>
        <w:jc w:val="center"/>
        <w:rPr>
          <w:rFonts w:ascii="Arial" w:hAnsi="Arial" w:cs="Arial"/>
          <w:b/>
        </w:rPr>
      </w:pPr>
      <w:r w:rsidRPr="00366154">
        <w:rPr>
          <w:rFonts w:ascii="Arial" w:hAnsi="Arial" w:cs="Arial"/>
          <w:b/>
        </w:rPr>
        <w:t>ARTÍCULOS TRANSITORIOS</w:t>
      </w:r>
    </w:p>
    <w:p w14:paraId="217E2690" w14:textId="77777777" w:rsidR="00366154" w:rsidRPr="00366154" w:rsidRDefault="00366154" w:rsidP="00366154">
      <w:pPr>
        <w:jc w:val="center"/>
        <w:rPr>
          <w:rFonts w:ascii="Arial" w:hAnsi="Arial" w:cs="Arial"/>
          <w:b/>
        </w:rPr>
      </w:pPr>
    </w:p>
    <w:p w14:paraId="7F9A1FC0" w14:textId="77777777"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14:paraId="56C106DA" w14:textId="77777777" w:rsidR="00366154" w:rsidRPr="00366154" w:rsidRDefault="00366154" w:rsidP="00366154">
      <w:pPr>
        <w:jc w:val="both"/>
        <w:rPr>
          <w:rFonts w:ascii="Arial" w:hAnsi="Arial" w:cs="Arial"/>
          <w:b/>
        </w:rPr>
      </w:pPr>
    </w:p>
    <w:p w14:paraId="4630CE02" w14:textId="77777777"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14:paraId="595C0362"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14:paraId="39FAAC94" w14:textId="77777777" w:rsidR="00366154" w:rsidRPr="00366154" w:rsidRDefault="00366154" w:rsidP="00366154">
      <w:pPr>
        <w:jc w:val="both"/>
        <w:rPr>
          <w:rFonts w:ascii="Arial" w:eastAsia="Arial Unicode MS" w:hAnsi="Arial" w:cs="Arial"/>
        </w:rPr>
      </w:pPr>
    </w:p>
    <w:p w14:paraId="60BB8BC5"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15EDF4E3" w14:textId="77777777" w:rsidR="00366154" w:rsidRPr="00366154" w:rsidRDefault="00366154" w:rsidP="00366154">
      <w:pPr>
        <w:jc w:val="both"/>
        <w:rPr>
          <w:rFonts w:ascii="Arial" w:eastAsia="Arial Unicode MS" w:hAnsi="Arial" w:cs="Arial"/>
        </w:rPr>
      </w:pPr>
    </w:p>
    <w:p w14:paraId="64D866A7" w14:textId="77777777"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5CE70BBA" w14:textId="77777777" w:rsidR="00366154" w:rsidRPr="00366154" w:rsidRDefault="00366154" w:rsidP="00366154">
      <w:pPr>
        <w:jc w:val="both"/>
        <w:rPr>
          <w:rFonts w:ascii="Arial" w:eastAsia="Arial Unicode MS" w:hAnsi="Arial" w:cs="Arial"/>
        </w:rPr>
      </w:pPr>
    </w:p>
    <w:p w14:paraId="26B9D077" w14:textId="77777777"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14:paraId="417F1C4E" w14:textId="77777777" w:rsidR="00A73AD1" w:rsidRDefault="00A73AD1" w:rsidP="0098280A">
      <w:pPr>
        <w:jc w:val="both"/>
        <w:rPr>
          <w:rFonts w:ascii="Arial" w:eastAsia="Arial Unicode MS" w:hAnsi="Arial" w:cs="Arial"/>
          <w:b/>
          <w:lang w:eastAsia="es-MX"/>
        </w:rPr>
      </w:pPr>
    </w:p>
    <w:p w14:paraId="446DA338" w14:textId="77777777"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14:paraId="3D1B6EBD" w14:textId="77777777" w:rsidR="00A73AD1" w:rsidRDefault="00A73AD1" w:rsidP="0098280A">
      <w:pPr>
        <w:jc w:val="both"/>
        <w:rPr>
          <w:rFonts w:ascii="Arial" w:eastAsia="Arial Unicode MS" w:hAnsi="Arial" w:cs="Arial"/>
          <w:b/>
          <w:lang w:eastAsia="es-MX"/>
        </w:rPr>
      </w:pPr>
    </w:p>
    <w:p w14:paraId="607428DE" w14:textId="77777777"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 xml:space="preserve">ARTICULO </w:t>
      </w:r>
      <w:proofErr w:type="gramStart"/>
      <w:r w:rsidRPr="00A73AD1">
        <w:rPr>
          <w:rFonts w:ascii="Arial" w:eastAsia="Arial Unicode MS" w:hAnsi="Arial" w:cs="Arial"/>
          <w:b/>
          <w:lang w:eastAsia="es-MX"/>
        </w:rPr>
        <w:t>ÚNICO</w:t>
      </w:r>
      <w:r w:rsidRPr="00A73AD1">
        <w:rPr>
          <w:rFonts w:ascii="Arial" w:eastAsia="Arial Unicode MS" w:hAnsi="Arial" w:cs="Arial"/>
          <w:lang w:eastAsia="es-MX"/>
        </w:rPr>
        <w:t>.-</w:t>
      </w:r>
      <w:proofErr w:type="gramEnd"/>
      <w:r w:rsidRPr="00A73AD1">
        <w:rPr>
          <w:rFonts w:ascii="Arial" w:eastAsia="Arial Unicode MS" w:hAnsi="Arial" w:cs="Arial"/>
          <w:lang w:eastAsia="es-MX"/>
        </w:rPr>
        <w:t xml:space="preserve"> Se deroga la fracción I del artículo 315 del Código Civil del Estado de Durango</w:t>
      </w:r>
      <w:r>
        <w:rPr>
          <w:rFonts w:ascii="Arial" w:eastAsia="Arial Unicode MS" w:hAnsi="Arial" w:cs="Arial"/>
          <w:lang w:eastAsia="es-MX"/>
        </w:rPr>
        <w:t>.</w:t>
      </w:r>
    </w:p>
    <w:p w14:paraId="6350AF2D" w14:textId="77777777" w:rsidR="00A73AD1" w:rsidRDefault="00A73AD1" w:rsidP="0098280A">
      <w:pPr>
        <w:jc w:val="both"/>
        <w:rPr>
          <w:rFonts w:ascii="Arial" w:eastAsia="Arial Unicode MS" w:hAnsi="Arial" w:cs="Arial"/>
          <w:lang w:eastAsia="es-MX"/>
        </w:rPr>
      </w:pPr>
    </w:p>
    <w:p w14:paraId="295D4C15" w14:textId="77777777" w:rsidR="00A73AD1" w:rsidRDefault="00A73AD1" w:rsidP="00A73AD1">
      <w:pPr>
        <w:jc w:val="center"/>
        <w:rPr>
          <w:rFonts w:ascii="Arial" w:hAnsi="Arial" w:cs="Arial"/>
          <w:b/>
        </w:rPr>
      </w:pPr>
      <w:r w:rsidRPr="00A73AD1">
        <w:rPr>
          <w:rFonts w:ascii="Arial" w:hAnsi="Arial" w:cs="Arial"/>
          <w:b/>
        </w:rPr>
        <w:t>ARTÍCULOS TRANSITORIOS</w:t>
      </w:r>
    </w:p>
    <w:p w14:paraId="7B3C8955" w14:textId="77777777" w:rsidR="00A73AD1" w:rsidRPr="00A73AD1" w:rsidRDefault="00A73AD1" w:rsidP="00A73AD1">
      <w:pPr>
        <w:jc w:val="center"/>
        <w:rPr>
          <w:rFonts w:ascii="Arial" w:hAnsi="Arial" w:cs="Arial"/>
          <w:b/>
        </w:rPr>
      </w:pPr>
    </w:p>
    <w:p w14:paraId="5C6D7B90" w14:textId="77777777"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14:paraId="6F2A1C8D" w14:textId="77777777" w:rsidR="00A73AD1" w:rsidRPr="00A73AD1" w:rsidRDefault="00A73AD1" w:rsidP="00A73AD1">
      <w:pPr>
        <w:jc w:val="both"/>
        <w:rPr>
          <w:rFonts w:ascii="Arial" w:hAnsi="Arial" w:cs="Arial"/>
          <w:b/>
        </w:rPr>
      </w:pPr>
    </w:p>
    <w:p w14:paraId="3D9633E0" w14:textId="77777777"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14:paraId="4650EC85" w14:textId="77777777"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14:paraId="298E837C" w14:textId="77777777" w:rsidR="00A73AD1" w:rsidRDefault="00A73AD1" w:rsidP="00A73AD1">
      <w:pPr>
        <w:jc w:val="both"/>
        <w:rPr>
          <w:rFonts w:ascii="Arial" w:eastAsia="Arial Unicode MS" w:hAnsi="Arial" w:cs="Arial"/>
        </w:rPr>
      </w:pPr>
    </w:p>
    <w:p w14:paraId="5B56E55E" w14:textId="77777777" w:rsidR="00A73AD1" w:rsidRPr="00366154" w:rsidRDefault="00A73AD1" w:rsidP="00A73AD1">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2FAA1F44" w14:textId="77777777" w:rsidR="00A73AD1" w:rsidRPr="00366154" w:rsidRDefault="00A73AD1" w:rsidP="00A73AD1">
      <w:pPr>
        <w:jc w:val="both"/>
        <w:rPr>
          <w:rFonts w:ascii="Arial" w:eastAsia="Arial Unicode MS" w:hAnsi="Arial" w:cs="Arial"/>
        </w:rPr>
      </w:pPr>
    </w:p>
    <w:p w14:paraId="2C7E3E8F" w14:textId="77777777"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0232B90A" w14:textId="77777777" w:rsidR="00A73AD1" w:rsidRDefault="00A73AD1" w:rsidP="0098280A">
      <w:pPr>
        <w:jc w:val="both"/>
        <w:rPr>
          <w:rFonts w:ascii="Arial" w:eastAsia="Arial Unicode MS" w:hAnsi="Arial" w:cs="Arial"/>
          <w:lang w:eastAsia="es-MX"/>
        </w:rPr>
      </w:pPr>
    </w:p>
    <w:p w14:paraId="6EF153E0" w14:textId="77777777"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14:paraId="3B2BAEC4" w14:textId="77777777" w:rsidR="001C47C5" w:rsidRDefault="001C47C5" w:rsidP="0098280A">
      <w:pPr>
        <w:jc w:val="both"/>
        <w:rPr>
          <w:rFonts w:ascii="Arial" w:eastAsia="Arial Unicode MS" w:hAnsi="Arial" w:cs="Arial"/>
          <w:b/>
          <w:lang w:eastAsia="es-MX"/>
        </w:rPr>
      </w:pPr>
    </w:p>
    <w:p w14:paraId="15DC5F76" w14:textId="77777777"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14:paraId="4246E591" w14:textId="77777777" w:rsidR="001C47C5" w:rsidRDefault="001C47C5" w:rsidP="0098280A">
      <w:pPr>
        <w:jc w:val="both"/>
        <w:rPr>
          <w:rFonts w:ascii="Arial" w:eastAsia="Arial Unicode MS" w:hAnsi="Arial" w:cs="Arial"/>
          <w:b/>
          <w:lang w:eastAsia="es-MX"/>
        </w:rPr>
      </w:pPr>
    </w:p>
    <w:p w14:paraId="34E1D241" w14:textId="77777777"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t xml:space="preserve">ARTÍCULO </w:t>
      </w:r>
      <w:proofErr w:type="gramStart"/>
      <w:r w:rsidRPr="001C47C5">
        <w:rPr>
          <w:rFonts w:ascii="Arial" w:eastAsia="Arial Unicode MS" w:hAnsi="Arial" w:cs="Arial"/>
          <w:b/>
          <w:lang w:val="es-MX" w:eastAsia="es-MX"/>
        </w:rPr>
        <w:t>ÚNICO.-</w:t>
      </w:r>
      <w:proofErr w:type="gramEnd"/>
      <w:r w:rsidRPr="001C47C5">
        <w:rPr>
          <w:rFonts w:ascii="Arial" w:eastAsia="Arial Unicode MS" w:hAnsi="Arial" w:cs="Arial"/>
          <w:b/>
          <w:lang w:val="es-MX" w:eastAsia="es-MX"/>
        </w:rPr>
        <w:t xml:space="preserve">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14:paraId="564BD4A3" w14:textId="77777777" w:rsidR="001C47C5" w:rsidRDefault="001C47C5" w:rsidP="0098280A">
      <w:pPr>
        <w:jc w:val="both"/>
        <w:rPr>
          <w:rFonts w:ascii="Arial" w:eastAsia="Arial Unicode MS" w:hAnsi="Arial" w:cs="Arial"/>
          <w:lang w:val="es-MX" w:eastAsia="es-MX"/>
        </w:rPr>
      </w:pPr>
    </w:p>
    <w:p w14:paraId="362966EE" w14:textId="77777777"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14:paraId="6D5E79A5" w14:textId="77777777" w:rsidR="001C47C5" w:rsidRPr="001C47C5" w:rsidRDefault="001C47C5" w:rsidP="001C47C5">
      <w:pPr>
        <w:jc w:val="both"/>
        <w:rPr>
          <w:rFonts w:ascii="Arial" w:hAnsi="Arial" w:cs="Arial"/>
          <w:b/>
          <w:lang w:val="es-MX" w:eastAsia="es-MX"/>
        </w:rPr>
      </w:pPr>
    </w:p>
    <w:p w14:paraId="5C6DB031" w14:textId="77777777"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14:paraId="770D2E60" w14:textId="77777777" w:rsidR="001C47C5" w:rsidRPr="001C47C5" w:rsidRDefault="001C47C5" w:rsidP="001C47C5">
      <w:pPr>
        <w:jc w:val="both"/>
        <w:rPr>
          <w:rFonts w:ascii="Arial" w:hAnsi="Arial" w:cs="Arial"/>
          <w:b/>
          <w:lang w:val="es-MX" w:eastAsia="es-MX"/>
        </w:rPr>
      </w:pPr>
    </w:p>
    <w:p w14:paraId="4FB90C44" w14:textId="77777777" w:rsidR="001C47C5" w:rsidRPr="001C47C5" w:rsidRDefault="001C47C5" w:rsidP="001C47C5">
      <w:pPr>
        <w:jc w:val="both"/>
        <w:rPr>
          <w:rFonts w:ascii="Arial" w:eastAsia="Arial Unicode MS" w:hAnsi="Arial" w:cs="Arial"/>
          <w:lang w:val="es-MX" w:eastAsia="es-MX"/>
        </w:rPr>
      </w:pPr>
      <w:proofErr w:type="gramStart"/>
      <w:r w:rsidRPr="001C47C5">
        <w:rPr>
          <w:rFonts w:ascii="Arial" w:hAnsi="Arial" w:cs="Arial"/>
          <w:b/>
          <w:lang w:val="es-MX" w:eastAsia="es-MX"/>
        </w:rPr>
        <w:t>SEGUNDO.-</w:t>
      </w:r>
      <w:proofErr w:type="gramEnd"/>
      <w:r w:rsidRPr="001C47C5">
        <w:rPr>
          <w:rFonts w:ascii="Arial" w:hAnsi="Arial" w:cs="Arial"/>
          <w:b/>
          <w:lang w:val="es-MX" w:eastAsia="es-MX"/>
        </w:rPr>
        <w:t xml:space="preserve">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14:paraId="09185C0E" w14:textId="77777777" w:rsidR="001C47C5" w:rsidRPr="001C47C5" w:rsidRDefault="001C47C5" w:rsidP="001C47C5">
      <w:pPr>
        <w:jc w:val="both"/>
        <w:rPr>
          <w:rFonts w:ascii="Arial" w:eastAsia="Arial Unicode MS" w:hAnsi="Arial" w:cs="Arial"/>
          <w:lang w:val="es-MX" w:eastAsia="es-MX"/>
        </w:rPr>
      </w:pPr>
    </w:p>
    <w:p w14:paraId="06904647" w14:textId="77777777"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14:paraId="67E4C651" w14:textId="77777777" w:rsidR="001C47C5" w:rsidRPr="001C47C5" w:rsidRDefault="001C47C5" w:rsidP="001C47C5">
      <w:pPr>
        <w:jc w:val="both"/>
        <w:rPr>
          <w:rFonts w:ascii="Arial" w:eastAsia="Arial Unicode MS" w:hAnsi="Arial" w:cs="Arial"/>
          <w:lang w:val="es-MX" w:eastAsia="es-MX"/>
        </w:rPr>
      </w:pPr>
    </w:p>
    <w:p w14:paraId="4E98F7ED" w14:textId="77777777" w:rsidR="001C47C5" w:rsidRPr="001C47C5" w:rsidRDefault="001C47C5" w:rsidP="001C47C5">
      <w:pPr>
        <w:jc w:val="both"/>
        <w:rPr>
          <w:rFonts w:ascii="Arial" w:hAnsi="Arial" w:cs="Arial"/>
          <w:lang w:val="es-MX" w:eastAsia="es-MX"/>
        </w:rPr>
      </w:pPr>
      <w:r w:rsidRPr="001C47C5">
        <w:rPr>
          <w:rFonts w:ascii="Arial" w:hAnsi="Arial" w:cs="Arial"/>
          <w:lang w:val="es-MX" w:eastAsia="es-MX"/>
        </w:rPr>
        <w:t xml:space="preserve">Dado en el Salón de Sesiones del Honorable Congreso del Estado, en Victoria de Durango, </w:t>
      </w:r>
      <w:proofErr w:type="spellStart"/>
      <w:r w:rsidRPr="001C47C5">
        <w:rPr>
          <w:rFonts w:ascii="Arial" w:hAnsi="Arial" w:cs="Arial"/>
          <w:lang w:val="es-MX" w:eastAsia="es-MX"/>
        </w:rPr>
        <w:t>Dgo</w:t>
      </w:r>
      <w:proofErr w:type="spellEnd"/>
      <w:r w:rsidRPr="001C47C5">
        <w:rPr>
          <w:rFonts w:ascii="Arial" w:hAnsi="Arial" w:cs="Arial"/>
          <w:lang w:val="es-MX" w:eastAsia="es-MX"/>
        </w:rPr>
        <w:t>., a los (02) dos días del mes de octubre del año (2019) dos mil diecinueve.</w:t>
      </w:r>
    </w:p>
    <w:p w14:paraId="5D6C2B84" w14:textId="77777777" w:rsidR="001C47C5" w:rsidRPr="001C47C5" w:rsidRDefault="001C47C5" w:rsidP="001C47C5">
      <w:pPr>
        <w:jc w:val="both"/>
        <w:rPr>
          <w:rFonts w:ascii="Arial" w:hAnsi="Arial" w:cs="Arial"/>
          <w:lang w:val="es-MX" w:eastAsia="es-MX"/>
        </w:rPr>
      </w:pPr>
    </w:p>
    <w:p w14:paraId="19CE60CA" w14:textId="77777777"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14:paraId="1D63E633" w14:textId="77777777" w:rsidR="0008418E" w:rsidRDefault="0008418E" w:rsidP="001C47C5">
      <w:pPr>
        <w:jc w:val="both"/>
        <w:rPr>
          <w:rFonts w:ascii="Arial" w:hAnsi="Arial" w:cs="Arial"/>
          <w:lang w:val="es-MX" w:eastAsia="es-MX"/>
        </w:rPr>
      </w:pPr>
    </w:p>
    <w:p w14:paraId="1C82EA94" w14:textId="77777777" w:rsidR="0008418E" w:rsidRDefault="0008418E" w:rsidP="001C47C5">
      <w:pPr>
        <w:jc w:val="both"/>
        <w:rPr>
          <w:rFonts w:ascii="Arial" w:hAnsi="Arial" w:cs="Arial"/>
          <w:lang w:val="es-MX" w:eastAsia="es-MX"/>
        </w:rPr>
      </w:pPr>
      <w:r>
        <w:rPr>
          <w:rFonts w:ascii="Arial" w:hAnsi="Arial" w:cs="Arial"/>
          <w:lang w:val="es-MX" w:eastAsia="es-MX"/>
        </w:rPr>
        <w:t>---------------------------------------------------------------------------------------------------------------------------------------------------</w:t>
      </w:r>
    </w:p>
    <w:p w14:paraId="656DDE25" w14:textId="77777777" w:rsidR="0008418E" w:rsidRDefault="0008418E" w:rsidP="001C47C5">
      <w:pPr>
        <w:jc w:val="both"/>
        <w:rPr>
          <w:rFonts w:ascii="Arial" w:eastAsia="Arial Unicode MS" w:hAnsi="Arial" w:cs="Arial"/>
          <w:b/>
          <w:lang w:eastAsia="es-MX"/>
        </w:rPr>
      </w:pPr>
    </w:p>
    <w:p w14:paraId="42F01BFD" w14:textId="77777777" w:rsidR="0008418E" w:rsidRDefault="0008418E" w:rsidP="001C47C5">
      <w:pPr>
        <w:jc w:val="both"/>
        <w:rPr>
          <w:rFonts w:ascii="Arial" w:eastAsia="Arial Unicode MS" w:hAnsi="Arial" w:cs="Arial"/>
          <w:b/>
          <w:lang w:eastAsia="es-MX"/>
        </w:rPr>
      </w:pPr>
      <w:bookmarkStart w:id="42" w:name="_Hlk37757957"/>
      <w:r>
        <w:rPr>
          <w:rFonts w:ascii="Arial" w:eastAsia="Arial Unicode MS" w:hAnsi="Arial" w:cs="Arial"/>
          <w:b/>
          <w:lang w:eastAsia="es-MX"/>
        </w:rPr>
        <w:t>DECRETO 271, LXVIII LEGISLATURA, PERIODICO OFICIAL No. 23 E FECHA 19 DE MARZO DE 2020.</w:t>
      </w:r>
      <w:bookmarkEnd w:id="42"/>
    </w:p>
    <w:p w14:paraId="106E9DFE" w14:textId="77777777" w:rsidR="0008418E" w:rsidRDefault="0008418E" w:rsidP="001C47C5">
      <w:pPr>
        <w:jc w:val="both"/>
        <w:rPr>
          <w:rFonts w:ascii="Arial" w:eastAsia="Arial Unicode MS" w:hAnsi="Arial" w:cs="Arial"/>
          <w:b/>
          <w:lang w:eastAsia="es-MX"/>
        </w:rPr>
      </w:pPr>
    </w:p>
    <w:p w14:paraId="7EAFCE05" w14:textId="77777777"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14:paraId="397F9139" w14:textId="77777777" w:rsidR="0008418E" w:rsidRDefault="0008418E" w:rsidP="001C47C5">
      <w:pPr>
        <w:jc w:val="both"/>
        <w:rPr>
          <w:rFonts w:ascii="Arial" w:eastAsia="Arial Unicode MS" w:hAnsi="Arial" w:cs="Arial"/>
          <w:b/>
          <w:lang w:eastAsia="es-MX"/>
        </w:rPr>
      </w:pPr>
    </w:p>
    <w:p w14:paraId="6DF317D6" w14:textId="77777777" w:rsidR="0008418E" w:rsidRPr="0008418E" w:rsidRDefault="0008418E" w:rsidP="0008418E">
      <w:pPr>
        <w:jc w:val="center"/>
        <w:rPr>
          <w:rFonts w:ascii="Arial" w:hAnsi="Arial" w:cs="Arial"/>
          <w:b/>
        </w:rPr>
      </w:pPr>
      <w:r w:rsidRPr="0008418E">
        <w:rPr>
          <w:rFonts w:ascii="Arial" w:hAnsi="Arial" w:cs="Arial"/>
          <w:b/>
        </w:rPr>
        <w:t>ARTÍCULOS TRANSITORIOS</w:t>
      </w:r>
    </w:p>
    <w:p w14:paraId="21E66EAC" w14:textId="77777777" w:rsidR="0008418E" w:rsidRPr="0008418E" w:rsidRDefault="0008418E" w:rsidP="0008418E">
      <w:pPr>
        <w:jc w:val="both"/>
        <w:rPr>
          <w:rFonts w:ascii="Arial" w:hAnsi="Arial" w:cs="Arial"/>
        </w:rPr>
      </w:pPr>
    </w:p>
    <w:p w14:paraId="20306EC3" w14:textId="77777777"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14:paraId="7D16041B" w14:textId="77777777" w:rsidR="0008418E" w:rsidRPr="0008418E" w:rsidRDefault="0008418E" w:rsidP="0008418E">
      <w:pPr>
        <w:jc w:val="both"/>
        <w:rPr>
          <w:rFonts w:ascii="Arial" w:hAnsi="Arial" w:cs="Arial"/>
          <w:b/>
        </w:rPr>
      </w:pPr>
    </w:p>
    <w:p w14:paraId="50A874C5" w14:textId="77777777"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14:paraId="6994983C" w14:textId="77777777"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14:paraId="04A11A81" w14:textId="77777777" w:rsidR="0008418E" w:rsidRPr="0008418E" w:rsidRDefault="0008418E" w:rsidP="0008418E">
      <w:pPr>
        <w:jc w:val="both"/>
        <w:rPr>
          <w:rFonts w:ascii="Arial" w:eastAsia="Arial Unicode MS" w:hAnsi="Arial" w:cs="Arial"/>
        </w:rPr>
      </w:pPr>
    </w:p>
    <w:p w14:paraId="33827F23" w14:textId="77777777" w:rsidR="0008418E" w:rsidRPr="0008418E" w:rsidRDefault="0008418E" w:rsidP="0008418E">
      <w:pPr>
        <w:jc w:val="both"/>
        <w:rPr>
          <w:rFonts w:ascii="Arial" w:hAnsi="Arial" w:cs="Arial"/>
          <w:lang w:val="es-MX" w:eastAsia="en-US"/>
        </w:rPr>
      </w:pPr>
      <w:r w:rsidRPr="0008418E">
        <w:rPr>
          <w:rFonts w:ascii="Arial" w:hAnsi="Arial" w:cs="Arial"/>
        </w:rPr>
        <w:t xml:space="preserve">Dado en el Salón de Sesiones del Honorable Congreso del Estado, en Victoria de Durango, </w:t>
      </w:r>
      <w:proofErr w:type="spellStart"/>
      <w:r w:rsidRPr="0008418E">
        <w:rPr>
          <w:rFonts w:ascii="Arial" w:hAnsi="Arial" w:cs="Arial"/>
        </w:rPr>
        <w:t>Dgo</w:t>
      </w:r>
      <w:proofErr w:type="spellEnd"/>
      <w:r w:rsidRPr="0008418E">
        <w:rPr>
          <w:rFonts w:ascii="Arial" w:hAnsi="Arial" w:cs="Arial"/>
        </w:rPr>
        <w:t>., a los (04) cuatro días del mes de marzo del año (2020) dos mil veinte.</w:t>
      </w:r>
    </w:p>
    <w:p w14:paraId="30542500" w14:textId="77777777" w:rsidR="0008418E" w:rsidRPr="0008418E" w:rsidRDefault="0008418E" w:rsidP="0008418E">
      <w:pPr>
        <w:jc w:val="both"/>
        <w:rPr>
          <w:rFonts w:ascii="Arial" w:hAnsi="Arial" w:cs="Arial"/>
        </w:rPr>
      </w:pPr>
    </w:p>
    <w:p w14:paraId="271C4F30" w14:textId="77777777"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14:paraId="0416A448" w14:textId="77777777" w:rsidR="00B70805" w:rsidRDefault="00B70805" w:rsidP="0008418E">
      <w:pPr>
        <w:jc w:val="both"/>
        <w:rPr>
          <w:rFonts w:ascii="Arial" w:hAnsi="Arial" w:cs="Arial"/>
        </w:rPr>
      </w:pPr>
    </w:p>
    <w:p w14:paraId="73A90857" w14:textId="77777777" w:rsidR="00B70805" w:rsidRDefault="00B70805" w:rsidP="0008418E">
      <w:pPr>
        <w:jc w:val="both"/>
        <w:rPr>
          <w:rFonts w:ascii="Arial" w:hAnsi="Arial" w:cs="Arial"/>
        </w:rPr>
      </w:pPr>
      <w:r>
        <w:rPr>
          <w:rFonts w:ascii="Arial" w:hAnsi="Arial" w:cs="Arial"/>
        </w:rPr>
        <w:t>-------------------------------------------------------------------------------------------------------------------------------------------------</w:t>
      </w:r>
    </w:p>
    <w:p w14:paraId="36B1D590" w14:textId="77777777" w:rsidR="00B70805" w:rsidRDefault="00B70805" w:rsidP="0008418E">
      <w:pPr>
        <w:jc w:val="both"/>
        <w:rPr>
          <w:rFonts w:ascii="Arial" w:eastAsia="Arial Unicode MS" w:hAnsi="Arial" w:cs="Arial"/>
          <w:b/>
          <w:lang w:eastAsia="es-MX"/>
        </w:rPr>
      </w:pPr>
    </w:p>
    <w:p w14:paraId="5F5AB4C6" w14:textId="77777777"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14:paraId="35D60A5D" w14:textId="77777777" w:rsidR="00B70805" w:rsidRDefault="00B70805" w:rsidP="0008418E">
      <w:pPr>
        <w:jc w:val="both"/>
        <w:rPr>
          <w:rFonts w:ascii="Arial" w:eastAsia="Arial Unicode MS" w:hAnsi="Arial" w:cs="Arial"/>
          <w:b/>
          <w:lang w:eastAsia="es-MX"/>
        </w:rPr>
      </w:pPr>
    </w:p>
    <w:p w14:paraId="6F5863FB" w14:textId="77777777"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14:paraId="2D0077FD" w14:textId="77777777" w:rsidR="00B70805" w:rsidRDefault="00B70805" w:rsidP="0008418E">
      <w:pPr>
        <w:jc w:val="both"/>
        <w:rPr>
          <w:rFonts w:ascii="Arial" w:eastAsia="Arial Unicode MS" w:hAnsi="Arial" w:cs="Arial"/>
          <w:bCs/>
          <w:lang w:eastAsia="es-MX"/>
        </w:rPr>
      </w:pPr>
    </w:p>
    <w:p w14:paraId="0607FCA8" w14:textId="77777777" w:rsidR="00B70805" w:rsidRPr="00B70805" w:rsidRDefault="00B70805" w:rsidP="00B70805">
      <w:pPr>
        <w:jc w:val="center"/>
        <w:rPr>
          <w:rFonts w:ascii="Arial" w:hAnsi="Arial" w:cs="Arial"/>
          <w:b/>
        </w:rPr>
      </w:pPr>
      <w:r w:rsidRPr="00B70805">
        <w:rPr>
          <w:rFonts w:ascii="Arial" w:hAnsi="Arial" w:cs="Arial"/>
          <w:b/>
        </w:rPr>
        <w:t>ARTÍCULOS TRANSITORIOS</w:t>
      </w:r>
    </w:p>
    <w:p w14:paraId="7B74610A" w14:textId="77777777" w:rsidR="00B70805" w:rsidRPr="00B70805" w:rsidRDefault="00B70805" w:rsidP="00B70805">
      <w:pPr>
        <w:jc w:val="both"/>
      </w:pPr>
    </w:p>
    <w:p w14:paraId="3ABBBCB0" w14:textId="77777777"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14:paraId="4F426FBF" w14:textId="77777777" w:rsidR="00B70805" w:rsidRPr="00B70805" w:rsidRDefault="00B70805" w:rsidP="00B70805">
      <w:pPr>
        <w:jc w:val="both"/>
        <w:rPr>
          <w:rFonts w:ascii="Arial" w:hAnsi="Arial" w:cs="Arial"/>
          <w:b/>
        </w:rPr>
      </w:pPr>
    </w:p>
    <w:p w14:paraId="42C5DAFD" w14:textId="77777777"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14:paraId="3B6EE544" w14:textId="77777777"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14:paraId="285E34E0" w14:textId="77777777" w:rsidR="00B70805" w:rsidRPr="00B70805" w:rsidRDefault="00B70805" w:rsidP="00B70805">
      <w:pPr>
        <w:jc w:val="both"/>
        <w:rPr>
          <w:rFonts w:ascii="Arial" w:hAnsi="Arial" w:cs="Arial"/>
        </w:rPr>
      </w:pPr>
    </w:p>
    <w:p w14:paraId="411F40AE" w14:textId="77777777" w:rsidR="00B70805" w:rsidRPr="00B70805" w:rsidRDefault="00B70805" w:rsidP="00B70805">
      <w:pPr>
        <w:jc w:val="both"/>
        <w:rPr>
          <w:rFonts w:ascii="Arial" w:hAnsi="Arial" w:cs="Arial"/>
          <w:lang w:val="es-MX" w:eastAsia="en-US"/>
        </w:rPr>
      </w:pPr>
      <w:r w:rsidRPr="00B70805">
        <w:rPr>
          <w:rFonts w:ascii="Arial" w:hAnsi="Arial" w:cs="Arial"/>
        </w:rPr>
        <w:t xml:space="preserve">Dado en el Salón de Sesiones del Honorable Congreso del Estado, en Victoria de Durango, </w:t>
      </w:r>
      <w:proofErr w:type="spellStart"/>
      <w:r w:rsidRPr="00B70805">
        <w:rPr>
          <w:rFonts w:ascii="Arial" w:hAnsi="Arial" w:cs="Arial"/>
        </w:rPr>
        <w:t>Dgo</w:t>
      </w:r>
      <w:proofErr w:type="spellEnd"/>
      <w:r w:rsidRPr="00B70805">
        <w:rPr>
          <w:rFonts w:ascii="Arial" w:hAnsi="Arial" w:cs="Arial"/>
        </w:rPr>
        <w:t>., a los (04) cuatro días del mes de marzo del año (2020) dos mil veinte.</w:t>
      </w:r>
    </w:p>
    <w:p w14:paraId="67011BBD" w14:textId="77777777" w:rsidR="00B70805" w:rsidRPr="00B70805" w:rsidRDefault="00B70805" w:rsidP="00B70805">
      <w:pPr>
        <w:jc w:val="both"/>
        <w:rPr>
          <w:rFonts w:ascii="Arial" w:hAnsi="Arial" w:cs="Arial"/>
        </w:rPr>
      </w:pPr>
    </w:p>
    <w:p w14:paraId="30921B45" w14:textId="77777777"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14:paraId="702CF856" w14:textId="77777777" w:rsidR="005804A3" w:rsidRDefault="005804A3" w:rsidP="00B70805">
      <w:pPr>
        <w:jc w:val="both"/>
        <w:rPr>
          <w:rFonts w:ascii="Arial" w:hAnsi="Arial" w:cs="Arial"/>
        </w:rPr>
      </w:pPr>
    </w:p>
    <w:p w14:paraId="083FE605" w14:textId="77777777" w:rsidR="005804A3" w:rsidRDefault="005804A3" w:rsidP="00B70805">
      <w:pPr>
        <w:jc w:val="both"/>
        <w:rPr>
          <w:rFonts w:ascii="Arial" w:hAnsi="Arial" w:cs="Arial"/>
        </w:rPr>
      </w:pPr>
      <w:r>
        <w:rPr>
          <w:rFonts w:ascii="Arial" w:hAnsi="Arial" w:cs="Arial"/>
        </w:rPr>
        <w:t>----------------------------------------------------------------------------------------------------------------------------------------------------</w:t>
      </w:r>
    </w:p>
    <w:p w14:paraId="1667FB27" w14:textId="77777777" w:rsidR="005804A3" w:rsidRDefault="005804A3" w:rsidP="00B70805">
      <w:pPr>
        <w:jc w:val="both"/>
        <w:rPr>
          <w:rFonts w:ascii="Arial" w:eastAsia="Arial Unicode MS" w:hAnsi="Arial" w:cs="Arial"/>
          <w:bCs/>
          <w:lang w:eastAsia="es-MX"/>
        </w:rPr>
      </w:pPr>
    </w:p>
    <w:p w14:paraId="2E1AB686" w14:textId="77777777"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14:paraId="51D904BA" w14:textId="77777777" w:rsidR="005804A3" w:rsidRDefault="005804A3" w:rsidP="00B70805">
      <w:pPr>
        <w:jc w:val="both"/>
        <w:rPr>
          <w:rFonts w:ascii="Arial" w:eastAsia="Arial Unicode MS" w:hAnsi="Arial" w:cs="Arial"/>
          <w:bCs/>
          <w:lang w:eastAsia="es-MX"/>
        </w:rPr>
      </w:pPr>
    </w:p>
    <w:p w14:paraId="0D972971" w14:textId="77777777"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14:paraId="7B1D8DAB" w14:textId="77777777" w:rsidR="005804A3" w:rsidRDefault="005804A3" w:rsidP="00B70805">
      <w:pPr>
        <w:jc w:val="both"/>
        <w:rPr>
          <w:rFonts w:ascii="Arial" w:eastAsia="Arial Unicode MS" w:hAnsi="Arial" w:cs="Arial"/>
          <w:bCs/>
          <w:lang w:eastAsia="es-MX"/>
        </w:rPr>
      </w:pPr>
    </w:p>
    <w:p w14:paraId="37D0CD1C" w14:textId="77777777" w:rsidR="005804A3" w:rsidRPr="005804A3" w:rsidRDefault="005804A3" w:rsidP="005804A3">
      <w:pPr>
        <w:jc w:val="center"/>
        <w:rPr>
          <w:rFonts w:ascii="Arial" w:hAnsi="Arial" w:cs="Arial"/>
          <w:b/>
        </w:rPr>
      </w:pPr>
      <w:r w:rsidRPr="005804A3">
        <w:rPr>
          <w:rFonts w:ascii="Arial" w:hAnsi="Arial" w:cs="Arial"/>
          <w:b/>
        </w:rPr>
        <w:t>ARTÍCULOS TRANSITORIOS</w:t>
      </w:r>
    </w:p>
    <w:p w14:paraId="60598BE7" w14:textId="77777777" w:rsidR="005804A3" w:rsidRPr="005804A3" w:rsidRDefault="005804A3" w:rsidP="005804A3">
      <w:pPr>
        <w:jc w:val="both"/>
        <w:rPr>
          <w:rFonts w:ascii="Arial" w:hAnsi="Arial" w:cs="Arial"/>
          <w:b/>
        </w:rPr>
      </w:pPr>
    </w:p>
    <w:p w14:paraId="665909DD" w14:textId="77777777"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14:paraId="00DC412D" w14:textId="77777777" w:rsidR="005804A3" w:rsidRPr="005804A3" w:rsidRDefault="005804A3" w:rsidP="005804A3">
      <w:pPr>
        <w:jc w:val="both"/>
        <w:rPr>
          <w:rFonts w:ascii="Arial" w:hAnsi="Arial" w:cs="Arial"/>
          <w:b/>
        </w:rPr>
      </w:pPr>
    </w:p>
    <w:p w14:paraId="1CBCFF51" w14:textId="77777777"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14:paraId="199B8119" w14:textId="77777777" w:rsidR="005804A3" w:rsidRPr="005804A3" w:rsidRDefault="005804A3" w:rsidP="005804A3">
      <w:pPr>
        <w:jc w:val="both"/>
        <w:rPr>
          <w:rFonts w:ascii="Arial" w:hAnsi="Arial" w:cs="Arial"/>
          <w:b/>
        </w:rPr>
      </w:pPr>
    </w:p>
    <w:p w14:paraId="7DB463AC" w14:textId="77777777"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14:paraId="0C60BFE7" w14:textId="77777777" w:rsidR="005804A3" w:rsidRPr="005804A3" w:rsidRDefault="005804A3" w:rsidP="005804A3">
      <w:pPr>
        <w:jc w:val="both"/>
        <w:rPr>
          <w:rFonts w:ascii="Arial" w:eastAsia="Arial Unicode MS" w:hAnsi="Arial" w:cs="Arial"/>
        </w:rPr>
      </w:pPr>
    </w:p>
    <w:p w14:paraId="76AEA6E7" w14:textId="77777777" w:rsidR="005804A3" w:rsidRPr="005804A3" w:rsidRDefault="005804A3" w:rsidP="005804A3">
      <w:pPr>
        <w:jc w:val="both"/>
        <w:rPr>
          <w:rFonts w:ascii="Arial" w:hAnsi="Arial" w:cs="Arial"/>
        </w:rPr>
      </w:pPr>
      <w:r w:rsidRPr="005804A3">
        <w:rPr>
          <w:rFonts w:ascii="Arial" w:hAnsi="Arial" w:cs="Arial"/>
        </w:rPr>
        <w:t xml:space="preserve">Dado en el Salón de Sesiones del Honorable Congreso del Estado, en Victoria de Durango, </w:t>
      </w:r>
      <w:proofErr w:type="spellStart"/>
      <w:r w:rsidRPr="005804A3">
        <w:rPr>
          <w:rFonts w:ascii="Arial" w:hAnsi="Arial" w:cs="Arial"/>
        </w:rPr>
        <w:t>Dgo</w:t>
      </w:r>
      <w:proofErr w:type="spellEnd"/>
      <w:r w:rsidRPr="005804A3">
        <w:rPr>
          <w:rFonts w:ascii="Arial" w:hAnsi="Arial" w:cs="Arial"/>
        </w:rPr>
        <w:t>., a los (18) dieciocho días del mes de marzo del año (2020) dos mil veinte.</w:t>
      </w:r>
    </w:p>
    <w:p w14:paraId="2545EFA5" w14:textId="77777777" w:rsidR="005804A3" w:rsidRPr="005804A3" w:rsidRDefault="005804A3" w:rsidP="005804A3">
      <w:pPr>
        <w:jc w:val="both"/>
        <w:rPr>
          <w:rFonts w:ascii="Arial" w:hAnsi="Arial" w:cs="Arial"/>
        </w:rPr>
      </w:pPr>
    </w:p>
    <w:p w14:paraId="07074D02" w14:textId="77777777"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14:paraId="3E2204D1" w14:textId="77777777" w:rsidR="009D7408" w:rsidRDefault="009D7408" w:rsidP="005804A3">
      <w:pPr>
        <w:jc w:val="both"/>
        <w:rPr>
          <w:rFonts w:ascii="Arial" w:hAnsi="Arial" w:cs="Arial"/>
        </w:rPr>
      </w:pPr>
    </w:p>
    <w:p w14:paraId="3A1F9D85" w14:textId="5663E2F7" w:rsidR="009D7408" w:rsidRDefault="009D7408" w:rsidP="005804A3">
      <w:pPr>
        <w:jc w:val="both"/>
        <w:rPr>
          <w:rFonts w:ascii="Arial" w:hAnsi="Arial" w:cs="Arial"/>
        </w:rPr>
      </w:pPr>
      <w:r>
        <w:rPr>
          <w:rFonts w:ascii="Arial" w:hAnsi="Arial" w:cs="Arial"/>
        </w:rPr>
        <w:t>----------------------------------------------------------------------------------------------------</w:t>
      </w:r>
      <w:r w:rsidR="00DE6C0E">
        <w:rPr>
          <w:rFonts w:ascii="Arial" w:hAnsi="Arial" w:cs="Arial"/>
        </w:rPr>
        <w:t>-----</w:t>
      </w:r>
      <w:r>
        <w:rPr>
          <w:rFonts w:ascii="Arial" w:hAnsi="Arial" w:cs="Arial"/>
        </w:rPr>
        <w:t>--------------------------------------------</w:t>
      </w:r>
    </w:p>
    <w:p w14:paraId="69EAB7C1" w14:textId="77777777" w:rsidR="009D7408" w:rsidRDefault="009D7408" w:rsidP="005804A3">
      <w:pPr>
        <w:jc w:val="both"/>
        <w:rPr>
          <w:rFonts w:ascii="Arial" w:eastAsia="Arial Unicode MS" w:hAnsi="Arial" w:cs="Arial"/>
          <w:bCs/>
          <w:lang w:eastAsia="es-MX"/>
        </w:rPr>
      </w:pPr>
    </w:p>
    <w:p w14:paraId="6C98490B" w14:textId="77777777"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t>DECRETO 308, LXVIII LEGISLATURA, PERIODICO OFICIAL No. 36 DE FECHA 3 DE MAYO DE 2020.</w:t>
      </w:r>
    </w:p>
    <w:p w14:paraId="29371459" w14:textId="77777777" w:rsidR="009D7408" w:rsidRDefault="009D7408" w:rsidP="005804A3">
      <w:pPr>
        <w:jc w:val="both"/>
        <w:rPr>
          <w:rFonts w:ascii="Arial" w:eastAsia="Arial Unicode MS" w:hAnsi="Arial" w:cs="Arial"/>
          <w:bCs/>
          <w:lang w:eastAsia="es-MX"/>
        </w:rPr>
      </w:pPr>
    </w:p>
    <w:p w14:paraId="41145CCB" w14:textId="77777777"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14:paraId="4538B602" w14:textId="77777777" w:rsidR="009D7408" w:rsidRDefault="009D7408" w:rsidP="005804A3">
      <w:pPr>
        <w:jc w:val="both"/>
        <w:rPr>
          <w:rFonts w:ascii="Arial" w:eastAsia="Arial Unicode MS" w:hAnsi="Arial" w:cs="Arial"/>
          <w:bCs/>
          <w:lang w:eastAsia="es-MX"/>
        </w:rPr>
      </w:pPr>
    </w:p>
    <w:p w14:paraId="2BAB3189" w14:textId="77777777" w:rsidR="009D7408" w:rsidRPr="009D7408" w:rsidRDefault="009D7408" w:rsidP="009D7408">
      <w:pPr>
        <w:jc w:val="center"/>
        <w:rPr>
          <w:rFonts w:ascii="Arial" w:hAnsi="Arial" w:cs="Arial"/>
          <w:b/>
        </w:rPr>
      </w:pPr>
      <w:r w:rsidRPr="009D7408">
        <w:rPr>
          <w:rFonts w:ascii="Arial" w:hAnsi="Arial" w:cs="Arial"/>
          <w:b/>
        </w:rPr>
        <w:t>ARTÍCULOS TRANSITORIOS</w:t>
      </w:r>
    </w:p>
    <w:p w14:paraId="61982132" w14:textId="77777777" w:rsidR="009D7408" w:rsidRPr="009D7408" w:rsidRDefault="009D7408" w:rsidP="009D7408">
      <w:pPr>
        <w:jc w:val="both"/>
        <w:rPr>
          <w:rFonts w:ascii="Arial" w:hAnsi="Arial" w:cs="Arial"/>
          <w:b/>
        </w:rPr>
      </w:pPr>
    </w:p>
    <w:p w14:paraId="243E5F7F" w14:textId="77777777"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14:paraId="07E246EF" w14:textId="77777777" w:rsidR="009D7408" w:rsidRPr="009D7408" w:rsidRDefault="009D7408" w:rsidP="009D7408">
      <w:pPr>
        <w:jc w:val="both"/>
        <w:rPr>
          <w:rFonts w:ascii="Arial" w:hAnsi="Arial" w:cs="Arial"/>
          <w:b/>
        </w:rPr>
      </w:pPr>
    </w:p>
    <w:p w14:paraId="0EC7F05B" w14:textId="77777777" w:rsidR="009D7408" w:rsidRPr="009D7408" w:rsidRDefault="009D7408" w:rsidP="009D7408">
      <w:pPr>
        <w:jc w:val="both"/>
        <w:rPr>
          <w:rFonts w:ascii="Arial" w:hAnsi="Arial" w:cs="Arial"/>
        </w:rPr>
      </w:pPr>
      <w:r w:rsidRPr="009D7408">
        <w:rPr>
          <w:rFonts w:ascii="Arial" w:hAnsi="Arial" w:cs="Arial"/>
          <w:b/>
        </w:rPr>
        <w:lastRenderedPageBreak/>
        <w:t xml:space="preserve">SEGUNDO. </w:t>
      </w:r>
      <w:r w:rsidRPr="009D7408">
        <w:rPr>
          <w:rFonts w:ascii="Arial" w:hAnsi="Arial" w:cs="Arial"/>
        </w:rPr>
        <w:t>Se derogan todas las disposiciones que se opongan al presente Decreto.</w:t>
      </w:r>
    </w:p>
    <w:p w14:paraId="275C8902" w14:textId="77777777" w:rsidR="009D7408" w:rsidRPr="009D7408" w:rsidRDefault="009D7408" w:rsidP="009D7408">
      <w:pPr>
        <w:jc w:val="both"/>
        <w:rPr>
          <w:rFonts w:ascii="Arial" w:eastAsia="Arial Unicode MS" w:hAnsi="Arial" w:cs="Arial"/>
        </w:rPr>
      </w:pPr>
    </w:p>
    <w:p w14:paraId="2400E32D"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14:paraId="5117F9D5" w14:textId="77777777" w:rsidR="009D7408" w:rsidRDefault="009D7408" w:rsidP="009D7408">
      <w:pPr>
        <w:jc w:val="both"/>
        <w:rPr>
          <w:rFonts w:ascii="Arial" w:eastAsia="Arial Unicode MS" w:hAnsi="Arial" w:cs="Arial"/>
        </w:rPr>
      </w:pPr>
    </w:p>
    <w:p w14:paraId="1FD83AF8"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 xml:space="preserve">Dado en el Salón de Sesiones del Honorable Congreso del Estado, en Victoria de Durango, </w:t>
      </w:r>
      <w:proofErr w:type="spellStart"/>
      <w:r w:rsidRPr="009D7408">
        <w:rPr>
          <w:rFonts w:ascii="Arial" w:eastAsia="Arial Unicode MS" w:hAnsi="Arial" w:cs="Arial"/>
        </w:rPr>
        <w:t>Dgo</w:t>
      </w:r>
      <w:proofErr w:type="spellEnd"/>
      <w:r w:rsidRPr="009D7408">
        <w:rPr>
          <w:rFonts w:ascii="Arial" w:eastAsia="Arial Unicode MS" w:hAnsi="Arial" w:cs="Arial"/>
        </w:rPr>
        <w:t>., a los (21) veintiún días del mes de abril del año (2020) dos mil veinte.</w:t>
      </w:r>
    </w:p>
    <w:p w14:paraId="455B06B9" w14:textId="77777777" w:rsidR="009D7408" w:rsidRPr="009D7408" w:rsidRDefault="009D7408" w:rsidP="009D7408">
      <w:pPr>
        <w:jc w:val="both"/>
        <w:rPr>
          <w:rFonts w:ascii="Arial" w:eastAsia="Arial Unicode MS" w:hAnsi="Arial" w:cs="Arial"/>
        </w:rPr>
      </w:pPr>
    </w:p>
    <w:p w14:paraId="501DBDC0" w14:textId="77777777"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14:paraId="200540B9" w14:textId="77777777" w:rsidR="00443AB2" w:rsidRDefault="00443AB2" w:rsidP="009D7408">
      <w:pPr>
        <w:jc w:val="both"/>
        <w:rPr>
          <w:rFonts w:ascii="Arial" w:eastAsia="Arial Unicode MS" w:hAnsi="Arial" w:cs="Arial"/>
        </w:rPr>
      </w:pPr>
    </w:p>
    <w:p w14:paraId="0490C81C" w14:textId="77777777" w:rsidR="00443AB2" w:rsidRDefault="00443AB2" w:rsidP="009D7408">
      <w:pPr>
        <w:jc w:val="both"/>
        <w:rPr>
          <w:rFonts w:ascii="Arial" w:eastAsia="Arial Unicode MS" w:hAnsi="Arial" w:cs="Arial"/>
        </w:rPr>
      </w:pPr>
      <w:r>
        <w:rPr>
          <w:rFonts w:ascii="Arial" w:eastAsia="Arial Unicode MS" w:hAnsi="Arial" w:cs="Arial"/>
        </w:rPr>
        <w:t>-----------------------------------------------------------------------------------------------------------------------------------------------------</w:t>
      </w:r>
    </w:p>
    <w:p w14:paraId="415997EA" w14:textId="77777777" w:rsidR="00443AB2" w:rsidRDefault="00443AB2" w:rsidP="009D7408">
      <w:pPr>
        <w:jc w:val="both"/>
        <w:rPr>
          <w:rFonts w:ascii="Arial" w:eastAsia="Arial Unicode MS" w:hAnsi="Arial" w:cs="Arial"/>
          <w:bCs/>
          <w:lang w:eastAsia="es-MX"/>
        </w:rPr>
      </w:pPr>
    </w:p>
    <w:p w14:paraId="2525B943" w14:textId="77777777"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14:paraId="3340FD3B" w14:textId="77777777" w:rsidR="00443AB2" w:rsidRDefault="00443AB2" w:rsidP="009D7408">
      <w:pPr>
        <w:jc w:val="both"/>
        <w:rPr>
          <w:rFonts w:ascii="Arial" w:eastAsia="Arial Unicode MS" w:hAnsi="Arial" w:cs="Arial"/>
          <w:bCs/>
          <w:lang w:eastAsia="es-MX"/>
        </w:rPr>
      </w:pPr>
    </w:p>
    <w:p w14:paraId="5F3F9B9F" w14:textId="77777777"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14:paraId="2641FEC7" w14:textId="77777777" w:rsidR="00443AB2" w:rsidRDefault="00443AB2" w:rsidP="009D7408">
      <w:pPr>
        <w:jc w:val="both"/>
        <w:rPr>
          <w:rFonts w:ascii="Arial" w:eastAsia="Arial Unicode MS" w:hAnsi="Arial" w:cs="Arial"/>
          <w:bCs/>
          <w:lang w:eastAsia="es-MX"/>
        </w:rPr>
      </w:pPr>
    </w:p>
    <w:p w14:paraId="4CD7CDDE" w14:textId="77777777" w:rsidR="00443AB2" w:rsidRPr="00443AB2" w:rsidRDefault="00443AB2" w:rsidP="00443AB2">
      <w:pPr>
        <w:jc w:val="center"/>
        <w:rPr>
          <w:rFonts w:ascii="Arial" w:hAnsi="Arial" w:cs="Arial"/>
          <w:b/>
        </w:rPr>
      </w:pPr>
      <w:r w:rsidRPr="00443AB2">
        <w:rPr>
          <w:rFonts w:ascii="Arial" w:hAnsi="Arial" w:cs="Arial"/>
          <w:b/>
        </w:rPr>
        <w:t>ARTÍCULOS TRANSITORIOS</w:t>
      </w:r>
    </w:p>
    <w:p w14:paraId="0E01929F" w14:textId="77777777" w:rsidR="00443AB2" w:rsidRPr="00443AB2" w:rsidRDefault="00443AB2" w:rsidP="00443AB2">
      <w:pPr>
        <w:jc w:val="both"/>
        <w:rPr>
          <w:rFonts w:ascii="Arial" w:hAnsi="Arial" w:cs="Arial"/>
          <w:b/>
        </w:rPr>
      </w:pPr>
    </w:p>
    <w:p w14:paraId="6D62907C" w14:textId="77777777" w:rsidR="00443AB2" w:rsidRPr="00443AB2" w:rsidRDefault="00443AB2" w:rsidP="00443AB2">
      <w:pPr>
        <w:jc w:val="both"/>
        <w:rPr>
          <w:rFonts w:ascii="Arial" w:hAnsi="Arial" w:cs="Arial"/>
          <w:b/>
        </w:rPr>
      </w:pPr>
    </w:p>
    <w:p w14:paraId="794DE41F" w14:textId="77777777" w:rsidR="00443AB2" w:rsidRPr="00443AB2" w:rsidRDefault="00443AB2" w:rsidP="00443AB2">
      <w:pPr>
        <w:jc w:val="both"/>
        <w:rPr>
          <w:rFonts w:ascii="Arial" w:hAnsi="Arial" w:cs="Arial"/>
        </w:rPr>
      </w:pPr>
      <w:r w:rsidRPr="00443AB2">
        <w:rPr>
          <w:rFonts w:ascii="Arial" w:hAnsi="Arial" w:cs="Arial"/>
          <w:b/>
        </w:rPr>
        <w:t xml:space="preserve">PRIMERO. </w:t>
      </w:r>
      <w:r w:rsidRPr="00443AB2">
        <w:rPr>
          <w:rFonts w:ascii="Arial" w:hAnsi="Arial" w:cs="Arial"/>
        </w:rPr>
        <w:t>El presente decreto entrará en vigor al día siguiente de su publicación en el Periódico Oficial del Gobierno del Estado de Durango.</w:t>
      </w:r>
    </w:p>
    <w:p w14:paraId="3C357BDD" w14:textId="77777777" w:rsidR="00443AB2" w:rsidRPr="00443AB2" w:rsidRDefault="00443AB2" w:rsidP="00443AB2">
      <w:pPr>
        <w:jc w:val="both"/>
        <w:rPr>
          <w:rFonts w:ascii="Arial" w:hAnsi="Arial" w:cs="Arial"/>
          <w:b/>
        </w:rPr>
      </w:pPr>
    </w:p>
    <w:p w14:paraId="6ADD97D6" w14:textId="77777777"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14:paraId="5216E2AE" w14:textId="77777777" w:rsidR="00443AB2" w:rsidRPr="00443AB2" w:rsidRDefault="00443AB2" w:rsidP="00443AB2">
      <w:pPr>
        <w:jc w:val="both"/>
        <w:rPr>
          <w:rFonts w:ascii="Arial" w:hAnsi="Arial" w:cs="Arial"/>
          <w:b/>
        </w:rPr>
      </w:pPr>
    </w:p>
    <w:p w14:paraId="53030374"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14:paraId="35A8559A" w14:textId="77777777" w:rsidR="00443AB2" w:rsidRPr="00443AB2" w:rsidRDefault="00443AB2" w:rsidP="00443AB2">
      <w:pPr>
        <w:jc w:val="both"/>
        <w:rPr>
          <w:rFonts w:ascii="Arial" w:eastAsia="Arial Unicode MS" w:hAnsi="Arial" w:cs="Arial"/>
        </w:rPr>
      </w:pPr>
    </w:p>
    <w:p w14:paraId="15E8D455"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 xml:space="preserve">Dado en el Salón de Sesiones del Honorable Congreso del Estado, en Victoria de Durango, </w:t>
      </w:r>
      <w:proofErr w:type="spellStart"/>
      <w:r w:rsidRPr="00443AB2">
        <w:rPr>
          <w:rFonts w:ascii="Arial" w:eastAsia="Arial Unicode MS" w:hAnsi="Arial" w:cs="Arial"/>
        </w:rPr>
        <w:t>Dgo</w:t>
      </w:r>
      <w:proofErr w:type="spellEnd"/>
      <w:r w:rsidRPr="00443AB2">
        <w:rPr>
          <w:rFonts w:ascii="Arial" w:eastAsia="Arial Unicode MS" w:hAnsi="Arial" w:cs="Arial"/>
        </w:rPr>
        <w:t>., a los (21) veintiún días del mes de abril del año (2020) dos mil veinte.</w:t>
      </w:r>
    </w:p>
    <w:p w14:paraId="20267D20" w14:textId="77777777" w:rsidR="00443AB2" w:rsidRPr="00443AB2" w:rsidRDefault="00443AB2" w:rsidP="00443AB2">
      <w:pPr>
        <w:jc w:val="both"/>
        <w:rPr>
          <w:rFonts w:ascii="Arial" w:eastAsia="Arial Unicode MS" w:hAnsi="Arial" w:cs="Arial"/>
        </w:rPr>
      </w:pPr>
    </w:p>
    <w:p w14:paraId="7F9AE999" w14:textId="77777777"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14:paraId="75007C87" w14:textId="77777777" w:rsidR="007A77C3" w:rsidRDefault="007A77C3" w:rsidP="00443AB2">
      <w:pPr>
        <w:jc w:val="both"/>
        <w:rPr>
          <w:rFonts w:ascii="Arial" w:eastAsia="Arial Unicode MS" w:hAnsi="Arial" w:cs="Arial"/>
        </w:rPr>
      </w:pPr>
    </w:p>
    <w:p w14:paraId="2EB64141" w14:textId="77777777" w:rsidR="007A77C3" w:rsidRDefault="007A77C3" w:rsidP="00443AB2">
      <w:pPr>
        <w:jc w:val="both"/>
        <w:rPr>
          <w:rFonts w:ascii="Arial" w:eastAsia="Arial Unicode MS" w:hAnsi="Arial" w:cs="Arial"/>
        </w:rPr>
      </w:pPr>
      <w:r>
        <w:rPr>
          <w:rFonts w:ascii="Arial" w:eastAsia="Arial Unicode MS" w:hAnsi="Arial" w:cs="Arial"/>
        </w:rPr>
        <w:t>---------------------------------------------------------------------------------------------------------------------------------------------------</w:t>
      </w:r>
    </w:p>
    <w:p w14:paraId="20F217FB" w14:textId="77777777" w:rsidR="007A77C3" w:rsidRDefault="007A77C3" w:rsidP="00443AB2">
      <w:pPr>
        <w:jc w:val="both"/>
        <w:rPr>
          <w:rFonts w:ascii="Arial" w:eastAsia="Arial Unicode MS" w:hAnsi="Arial" w:cs="Arial"/>
          <w:bCs/>
          <w:lang w:eastAsia="es-MX"/>
        </w:rPr>
      </w:pPr>
    </w:p>
    <w:p w14:paraId="028EC8F6" w14:textId="77777777"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14:paraId="3AC03180" w14:textId="77777777" w:rsidR="002B1940" w:rsidRDefault="002B1940" w:rsidP="00443AB2">
      <w:pPr>
        <w:jc w:val="both"/>
        <w:rPr>
          <w:rFonts w:ascii="Arial" w:eastAsia="Arial Unicode MS" w:hAnsi="Arial" w:cs="Arial"/>
          <w:bCs/>
          <w:lang w:eastAsia="es-MX"/>
        </w:rPr>
      </w:pPr>
    </w:p>
    <w:p w14:paraId="7A37D4D0" w14:textId="77777777"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14:paraId="4AEC342F" w14:textId="77777777" w:rsidR="002B1940" w:rsidRDefault="002B1940" w:rsidP="00443AB2">
      <w:pPr>
        <w:jc w:val="both"/>
        <w:rPr>
          <w:rFonts w:ascii="Arial" w:eastAsia="Arial Unicode MS" w:hAnsi="Arial" w:cs="Arial"/>
          <w:bCs/>
          <w:lang w:eastAsia="es-MX"/>
        </w:rPr>
      </w:pPr>
    </w:p>
    <w:p w14:paraId="644F2A9C" w14:textId="77777777" w:rsidR="004863F0" w:rsidRDefault="004863F0" w:rsidP="002B1940">
      <w:pPr>
        <w:jc w:val="center"/>
        <w:rPr>
          <w:rFonts w:ascii="Arial" w:hAnsi="Arial" w:cs="Arial"/>
          <w:b/>
        </w:rPr>
      </w:pPr>
    </w:p>
    <w:p w14:paraId="629ADC65" w14:textId="4CF168D2" w:rsidR="002B1940" w:rsidRPr="002B1940" w:rsidRDefault="002B1940" w:rsidP="002B1940">
      <w:pPr>
        <w:jc w:val="center"/>
        <w:rPr>
          <w:rFonts w:ascii="Arial" w:hAnsi="Arial" w:cs="Arial"/>
          <w:b/>
        </w:rPr>
      </w:pPr>
      <w:r w:rsidRPr="002B1940">
        <w:rPr>
          <w:rFonts w:ascii="Arial" w:hAnsi="Arial" w:cs="Arial"/>
          <w:b/>
        </w:rPr>
        <w:t>ARTÍCULOS TRANSITORIOS</w:t>
      </w:r>
    </w:p>
    <w:p w14:paraId="6A05E90D" w14:textId="77777777" w:rsidR="002B1940" w:rsidRPr="002B1940" w:rsidRDefault="002B1940" w:rsidP="002B1940">
      <w:pPr>
        <w:jc w:val="both"/>
        <w:rPr>
          <w:rFonts w:ascii="Arial" w:hAnsi="Arial" w:cs="Arial"/>
          <w:b/>
        </w:rPr>
      </w:pPr>
    </w:p>
    <w:p w14:paraId="7FCA9A2B" w14:textId="77777777"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14:paraId="1A896CE4" w14:textId="77777777" w:rsidR="002B1940" w:rsidRPr="002B1940" w:rsidRDefault="002B1940" w:rsidP="002B1940">
      <w:pPr>
        <w:jc w:val="both"/>
        <w:rPr>
          <w:rFonts w:ascii="Arial" w:hAnsi="Arial" w:cs="Arial"/>
          <w:b/>
        </w:rPr>
      </w:pPr>
    </w:p>
    <w:p w14:paraId="252337AD" w14:textId="77777777"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14:paraId="531BC150" w14:textId="77777777" w:rsidR="002B1940" w:rsidRPr="002B1940" w:rsidRDefault="002B1940" w:rsidP="002B1940">
      <w:pPr>
        <w:jc w:val="both"/>
        <w:rPr>
          <w:rFonts w:ascii="Arial" w:hAnsi="Arial" w:cs="Arial"/>
          <w:b/>
        </w:rPr>
      </w:pPr>
    </w:p>
    <w:p w14:paraId="6AD3EF41" w14:textId="77777777"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14:paraId="5F8E7E9B" w14:textId="77777777" w:rsidR="002B1940" w:rsidRPr="002B1940" w:rsidRDefault="002B1940" w:rsidP="002B1940">
      <w:pPr>
        <w:jc w:val="both"/>
        <w:rPr>
          <w:rFonts w:ascii="Arial" w:eastAsia="Arial Unicode MS" w:hAnsi="Arial" w:cs="Arial"/>
        </w:rPr>
      </w:pPr>
    </w:p>
    <w:p w14:paraId="789BF305" w14:textId="77777777" w:rsidR="002B1940" w:rsidRPr="002B1940" w:rsidRDefault="002B1940" w:rsidP="002B1940">
      <w:pPr>
        <w:jc w:val="both"/>
        <w:rPr>
          <w:rFonts w:ascii="Arial" w:hAnsi="Arial" w:cs="Arial"/>
        </w:rPr>
      </w:pPr>
      <w:r w:rsidRPr="002B1940">
        <w:rPr>
          <w:rFonts w:ascii="Arial" w:hAnsi="Arial" w:cs="Arial"/>
        </w:rPr>
        <w:lastRenderedPageBreak/>
        <w:t xml:space="preserve">Dado en el Salón de Sesiones del Honorable Congreso del Estado, en Victoria de Durango, </w:t>
      </w:r>
      <w:proofErr w:type="spellStart"/>
      <w:r w:rsidRPr="002B1940">
        <w:rPr>
          <w:rFonts w:ascii="Arial" w:hAnsi="Arial" w:cs="Arial"/>
        </w:rPr>
        <w:t>Dgo</w:t>
      </w:r>
      <w:proofErr w:type="spellEnd"/>
      <w:r w:rsidRPr="002B1940">
        <w:rPr>
          <w:rFonts w:ascii="Arial" w:hAnsi="Arial" w:cs="Arial"/>
        </w:rPr>
        <w:t>., a los (21) veintiún días del mes de abril del año (2020) dos mil veinte.</w:t>
      </w:r>
    </w:p>
    <w:p w14:paraId="11C70A8B" w14:textId="77777777" w:rsidR="002B1940" w:rsidRPr="002B1940" w:rsidRDefault="002B1940" w:rsidP="002B1940">
      <w:pPr>
        <w:jc w:val="both"/>
        <w:rPr>
          <w:rFonts w:ascii="Arial" w:hAnsi="Arial" w:cs="Arial"/>
        </w:rPr>
      </w:pPr>
    </w:p>
    <w:p w14:paraId="1BEC3690" w14:textId="77777777" w:rsidR="002B1940" w:rsidRDefault="002B1940" w:rsidP="00443AB2">
      <w:pPr>
        <w:jc w:val="both"/>
        <w:rPr>
          <w:rFonts w:ascii="Arial" w:hAnsi="Arial" w:cs="Arial"/>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p w14:paraId="4FF5F167" w14:textId="77777777" w:rsidR="00B11393" w:rsidRDefault="00B11393" w:rsidP="00443AB2">
      <w:pPr>
        <w:jc w:val="both"/>
        <w:rPr>
          <w:rFonts w:ascii="Arial" w:hAnsi="Arial" w:cs="Arial"/>
        </w:rPr>
      </w:pPr>
    </w:p>
    <w:p w14:paraId="293AD403" w14:textId="77777777" w:rsidR="00B11393" w:rsidRDefault="00B11393" w:rsidP="00443AB2">
      <w:pPr>
        <w:jc w:val="both"/>
        <w:rPr>
          <w:rFonts w:ascii="Arial" w:hAnsi="Arial" w:cs="Arial"/>
        </w:rPr>
      </w:pPr>
      <w:r>
        <w:rPr>
          <w:rFonts w:ascii="Arial" w:hAnsi="Arial" w:cs="Arial"/>
        </w:rPr>
        <w:t>----------------------------------------------------------------------------------------------------------------------------------------------------</w:t>
      </w:r>
    </w:p>
    <w:p w14:paraId="50E43787" w14:textId="77777777" w:rsidR="00B11393" w:rsidRDefault="00B11393" w:rsidP="00443AB2">
      <w:pPr>
        <w:jc w:val="both"/>
        <w:rPr>
          <w:rFonts w:ascii="Arial" w:eastAsia="Arial Unicode MS" w:hAnsi="Arial" w:cs="Arial"/>
          <w:bCs/>
          <w:lang w:eastAsia="es-MX"/>
        </w:rPr>
      </w:pPr>
    </w:p>
    <w:p w14:paraId="5E3317F9" w14:textId="77777777" w:rsidR="00B11393" w:rsidRPr="00B11393" w:rsidRDefault="00B11393" w:rsidP="00443AB2">
      <w:pPr>
        <w:jc w:val="both"/>
        <w:rPr>
          <w:rFonts w:ascii="Arial" w:eastAsia="Arial Unicode MS" w:hAnsi="Arial" w:cs="Arial"/>
          <w:b/>
          <w:lang w:eastAsia="es-MX"/>
        </w:rPr>
      </w:pPr>
      <w:r w:rsidRPr="00B11393">
        <w:rPr>
          <w:rFonts w:ascii="Arial" w:eastAsia="Arial Unicode MS" w:hAnsi="Arial" w:cs="Arial"/>
          <w:b/>
          <w:lang w:eastAsia="es-MX"/>
        </w:rPr>
        <w:t>DECRETO 357, LXVIII LEGISLATURA, PERIODICO OFICIAL No. 93 DE FECHA 19 DE NOVIEMBRE DE 2020.</w:t>
      </w:r>
    </w:p>
    <w:p w14:paraId="692B94CE" w14:textId="77777777" w:rsidR="00B11393" w:rsidRDefault="00B11393" w:rsidP="00443AB2">
      <w:pPr>
        <w:jc w:val="both"/>
        <w:rPr>
          <w:rFonts w:ascii="Arial" w:eastAsia="Arial Unicode MS" w:hAnsi="Arial" w:cs="Arial"/>
          <w:bCs/>
          <w:lang w:eastAsia="es-MX"/>
        </w:rPr>
      </w:pPr>
    </w:p>
    <w:p w14:paraId="47F88B83" w14:textId="77777777" w:rsidR="00B11393" w:rsidRDefault="00B11393" w:rsidP="00443AB2">
      <w:pPr>
        <w:jc w:val="both"/>
        <w:rPr>
          <w:rFonts w:ascii="Arial" w:eastAsia="Arial Unicode MS" w:hAnsi="Arial" w:cs="Arial"/>
          <w:bCs/>
          <w:lang w:eastAsia="es-MX"/>
        </w:rPr>
      </w:pPr>
      <w:r w:rsidRPr="00B11393">
        <w:rPr>
          <w:rFonts w:ascii="Arial" w:eastAsia="Arial Unicode MS" w:hAnsi="Arial" w:cs="Arial"/>
          <w:b/>
          <w:bCs/>
          <w:lang w:eastAsia="es-MX"/>
        </w:rPr>
        <w:t xml:space="preserve">ARTÍCULO ÚNICO. - </w:t>
      </w:r>
      <w:r w:rsidRPr="00B11393">
        <w:rPr>
          <w:rFonts w:ascii="Arial" w:eastAsia="Arial Unicode MS" w:hAnsi="Arial" w:cs="Arial"/>
          <w:bCs/>
          <w:lang w:eastAsia="es-MX"/>
        </w:rPr>
        <w:t>Se reforma el primer párrafo del artículo 158 del Código Civil del Estado de Durango</w:t>
      </w:r>
      <w:r>
        <w:rPr>
          <w:rFonts w:ascii="Arial" w:eastAsia="Arial Unicode MS" w:hAnsi="Arial" w:cs="Arial"/>
          <w:bCs/>
          <w:lang w:eastAsia="es-MX"/>
        </w:rPr>
        <w:t>.</w:t>
      </w:r>
    </w:p>
    <w:p w14:paraId="250CF0EA" w14:textId="77777777" w:rsidR="00B11393" w:rsidRDefault="00B11393" w:rsidP="00443AB2">
      <w:pPr>
        <w:jc w:val="both"/>
        <w:rPr>
          <w:rFonts w:ascii="Arial" w:eastAsia="Arial Unicode MS" w:hAnsi="Arial" w:cs="Arial"/>
          <w:bCs/>
          <w:lang w:eastAsia="es-MX"/>
        </w:rPr>
      </w:pPr>
    </w:p>
    <w:p w14:paraId="7C83100E" w14:textId="77777777" w:rsidR="00B11393" w:rsidRPr="00B11393" w:rsidRDefault="00B11393" w:rsidP="00B11393">
      <w:pPr>
        <w:jc w:val="center"/>
        <w:rPr>
          <w:rFonts w:ascii="Arial" w:hAnsi="Arial" w:cs="Arial"/>
          <w:b/>
        </w:rPr>
      </w:pPr>
      <w:r w:rsidRPr="00B11393">
        <w:rPr>
          <w:rFonts w:ascii="Arial" w:hAnsi="Arial" w:cs="Arial"/>
          <w:b/>
        </w:rPr>
        <w:t>ARTÍCULOS TRANSITORIOS</w:t>
      </w:r>
    </w:p>
    <w:p w14:paraId="4B0BDB20" w14:textId="77777777" w:rsidR="00B11393" w:rsidRPr="00B11393" w:rsidRDefault="00B11393" w:rsidP="00B11393">
      <w:pPr>
        <w:jc w:val="both"/>
        <w:rPr>
          <w:rFonts w:ascii="Arial" w:hAnsi="Arial" w:cs="Arial"/>
          <w:b/>
        </w:rPr>
      </w:pPr>
    </w:p>
    <w:p w14:paraId="20E24626" w14:textId="77777777" w:rsidR="00B11393" w:rsidRPr="00B11393" w:rsidRDefault="00B11393" w:rsidP="00B11393">
      <w:pPr>
        <w:jc w:val="both"/>
        <w:rPr>
          <w:rFonts w:ascii="Arial" w:hAnsi="Arial" w:cs="Arial"/>
        </w:rPr>
      </w:pPr>
      <w:r w:rsidRPr="00B11393">
        <w:rPr>
          <w:rFonts w:ascii="Arial" w:hAnsi="Arial" w:cs="Arial"/>
          <w:b/>
        </w:rPr>
        <w:t xml:space="preserve">PRIMERO. </w:t>
      </w:r>
      <w:r w:rsidRPr="00B11393">
        <w:rPr>
          <w:rFonts w:ascii="Arial" w:hAnsi="Arial" w:cs="Arial"/>
        </w:rPr>
        <w:t>El presente decreto entrará en vigor al día siguiente de su publicación en el Periódico Oficial del Gobierno del Estado de Durango.</w:t>
      </w:r>
    </w:p>
    <w:p w14:paraId="23A9EC62" w14:textId="77777777" w:rsidR="00B11393" w:rsidRPr="00B11393" w:rsidRDefault="00B11393" w:rsidP="00B11393">
      <w:pPr>
        <w:jc w:val="both"/>
        <w:rPr>
          <w:rFonts w:ascii="Arial" w:hAnsi="Arial" w:cs="Arial"/>
          <w:b/>
        </w:rPr>
      </w:pPr>
    </w:p>
    <w:p w14:paraId="48DE3781" w14:textId="77777777" w:rsidR="00B11393" w:rsidRPr="00B11393" w:rsidRDefault="00B11393" w:rsidP="00B11393">
      <w:pPr>
        <w:jc w:val="both"/>
        <w:rPr>
          <w:rFonts w:ascii="Arial" w:hAnsi="Arial" w:cs="Arial"/>
        </w:rPr>
      </w:pPr>
      <w:r w:rsidRPr="00B11393">
        <w:rPr>
          <w:rFonts w:ascii="Arial" w:hAnsi="Arial" w:cs="Arial"/>
          <w:b/>
        </w:rPr>
        <w:t xml:space="preserve">SEGUNDO. </w:t>
      </w:r>
      <w:r w:rsidRPr="00B11393">
        <w:rPr>
          <w:rFonts w:ascii="Arial" w:hAnsi="Arial" w:cs="Arial"/>
        </w:rPr>
        <w:t>Se derogan todas las disposiciones que se opongan al presente Decreto.</w:t>
      </w:r>
    </w:p>
    <w:p w14:paraId="100429C8" w14:textId="77777777" w:rsidR="00B11393" w:rsidRPr="00B11393" w:rsidRDefault="00B11393" w:rsidP="00B11393">
      <w:pPr>
        <w:jc w:val="both"/>
        <w:rPr>
          <w:rFonts w:ascii="Arial" w:eastAsia="Arial Unicode MS" w:hAnsi="Arial" w:cs="Arial"/>
        </w:rPr>
      </w:pPr>
    </w:p>
    <w:p w14:paraId="0AC38FF0"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El Ciudadano Gobernador del Estado, sancionará, promulgará y dispondrá se publique, circule y observe.</w:t>
      </w:r>
    </w:p>
    <w:p w14:paraId="0B759919" w14:textId="77777777" w:rsidR="00B11393" w:rsidRPr="00B11393" w:rsidRDefault="00B11393" w:rsidP="00B11393">
      <w:pPr>
        <w:jc w:val="both"/>
        <w:rPr>
          <w:rFonts w:ascii="Arial" w:eastAsia="Arial Unicode MS" w:hAnsi="Arial" w:cs="Arial"/>
        </w:rPr>
      </w:pPr>
    </w:p>
    <w:p w14:paraId="397EFC52"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 xml:space="preserve">Dado en el Salón de Sesiones Del Honorable Congreso del Estado, en Victoria de Durango, </w:t>
      </w:r>
      <w:proofErr w:type="spellStart"/>
      <w:r w:rsidRPr="00B11393">
        <w:rPr>
          <w:rFonts w:ascii="Arial" w:eastAsia="Arial Unicode MS" w:hAnsi="Arial" w:cs="Arial"/>
        </w:rPr>
        <w:t>Dgo</w:t>
      </w:r>
      <w:proofErr w:type="spellEnd"/>
      <w:r w:rsidRPr="00B11393">
        <w:rPr>
          <w:rFonts w:ascii="Arial" w:eastAsia="Arial Unicode MS" w:hAnsi="Arial" w:cs="Arial"/>
        </w:rPr>
        <w:t>., a los (13) trece días del mes de octubre del año (2020) dos mil veinte.</w:t>
      </w:r>
    </w:p>
    <w:p w14:paraId="57A29E05" w14:textId="77777777" w:rsidR="00B11393" w:rsidRPr="00B11393" w:rsidRDefault="00B11393" w:rsidP="00B11393">
      <w:pPr>
        <w:jc w:val="both"/>
        <w:rPr>
          <w:rFonts w:ascii="Arial" w:eastAsia="Arial Unicode MS" w:hAnsi="Arial" w:cs="Arial"/>
        </w:rPr>
      </w:pPr>
    </w:p>
    <w:p w14:paraId="1495038E" w14:textId="77777777" w:rsidR="00B11393" w:rsidRDefault="00B11393" w:rsidP="00B11393">
      <w:pPr>
        <w:jc w:val="both"/>
        <w:rPr>
          <w:rFonts w:ascii="Arial" w:eastAsia="Arial Unicode MS" w:hAnsi="Arial" w:cs="Arial"/>
        </w:rPr>
      </w:pPr>
      <w:r w:rsidRPr="00B11393">
        <w:rPr>
          <w:rFonts w:ascii="Arial" w:eastAsia="Arial Unicode MS" w:hAnsi="Arial" w:cs="Arial"/>
        </w:rPr>
        <w:t>DIP. RIGOBERTO QUIÑONEZ SAMANIEGO</w:t>
      </w:r>
      <w:r>
        <w:rPr>
          <w:rFonts w:ascii="Arial" w:eastAsia="Arial Unicode MS" w:hAnsi="Arial" w:cs="Arial"/>
        </w:rPr>
        <w:t xml:space="preserve">, </w:t>
      </w:r>
      <w:r w:rsidRPr="00B11393">
        <w:rPr>
          <w:rFonts w:ascii="Arial" w:eastAsia="Arial Unicode MS" w:hAnsi="Arial" w:cs="Arial"/>
        </w:rPr>
        <w:t>PRESIDENTE</w:t>
      </w:r>
      <w:r>
        <w:rPr>
          <w:rFonts w:ascii="Arial" w:eastAsia="Arial Unicode MS" w:hAnsi="Arial" w:cs="Arial"/>
        </w:rPr>
        <w:t xml:space="preserve">; </w:t>
      </w:r>
      <w:r w:rsidRPr="00B11393">
        <w:rPr>
          <w:rFonts w:ascii="Arial" w:eastAsia="Arial Unicode MS" w:hAnsi="Arial" w:cs="Arial"/>
        </w:rPr>
        <w:t>DIP. FRANCISCO JAVIER IBARRA JAQUEZ</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w:t>
      </w:r>
      <w:r w:rsidRPr="00B11393">
        <w:rPr>
          <w:rFonts w:ascii="Arial" w:eastAsia="Arial Unicode MS" w:hAnsi="Arial" w:cs="Arial"/>
        </w:rPr>
        <w:t>DIP. JOSÉ LUIS ROCHA MEDINA</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RÚBRICAS.</w:t>
      </w:r>
    </w:p>
    <w:p w14:paraId="33B61AFB" w14:textId="77777777" w:rsidR="00D0055D" w:rsidRDefault="00D0055D" w:rsidP="00B11393">
      <w:pPr>
        <w:jc w:val="both"/>
        <w:rPr>
          <w:rFonts w:ascii="Arial" w:eastAsia="Arial Unicode MS" w:hAnsi="Arial" w:cs="Arial"/>
        </w:rPr>
      </w:pPr>
    </w:p>
    <w:p w14:paraId="6C35D218" w14:textId="77777777" w:rsidR="00D0055D" w:rsidRDefault="00D0055D" w:rsidP="00B11393">
      <w:pPr>
        <w:jc w:val="both"/>
        <w:rPr>
          <w:rFonts w:ascii="Arial" w:eastAsia="Arial Unicode MS" w:hAnsi="Arial" w:cs="Arial"/>
        </w:rPr>
      </w:pPr>
      <w:r>
        <w:rPr>
          <w:rFonts w:ascii="Arial" w:eastAsia="Arial Unicode MS" w:hAnsi="Arial" w:cs="Arial"/>
        </w:rPr>
        <w:t>-----------------------------------------------------------------------------------------------------------------------------------------------------</w:t>
      </w:r>
    </w:p>
    <w:p w14:paraId="67C9C46C" w14:textId="77777777" w:rsidR="00D0055D" w:rsidRDefault="00D0055D" w:rsidP="00B11393">
      <w:pPr>
        <w:jc w:val="both"/>
        <w:rPr>
          <w:rFonts w:ascii="Arial" w:eastAsia="Arial Unicode MS" w:hAnsi="Arial" w:cs="Arial"/>
          <w:bCs/>
          <w:lang w:eastAsia="es-MX"/>
        </w:rPr>
      </w:pPr>
    </w:p>
    <w:p w14:paraId="42815E0B" w14:textId="77777777" w:rsidR="00D0055D" w:rsidRPr="00D0055D" w:rsidRDefault="00D0055D" w:rsidP="00D0055D">
      <w:pPr>
        <w:jc w:val="both"/>
        <w:rPr>
          <w:rFonts w:ascii="Arial" w:eastAsia="Arial Unicode MS" w:hAnsi="Arial" w:cs="Arial"/>
          <w:b/>
          <w:bCs/>
          <w:lang w:eastAsia="es-MX"/>
        </w:rPr>
      </w:pPr>
      <w:r w:rsidRPr="00D0055D">
        <w:rPr>
          <w:rFonts w:ascii="Arial" w:eastAsia="Arial Unicode MS" w:hAnsi="Arial" w:cs="Arial"/>
          <w:b/>
          <w:bCs/>
          <w:lang w:eastAsia="es-MX"/>
        </w:rPr>
        <w:t>DECRETO 35</w:t>
      </w:r>
      <w:r>
        <w:rPr>
          <w:rFonts w:ascii="Arial" w:eastAsia="Arial Unicode MS" w:hAnsi="Arial" w:cs="Arial"/>
          <w:b/>
          <w:bCs/>
          <w:lang w:eastAsia="es-MX"/>
        </w:rPr>
        <w:t>8</w:t>
      </w:r>
      <w:r w:rsidRPr="00D0055D">
        <w:rPr>
          <w:rFonts w:ascii="Arial" w:eastAsia="Arial Unicode MS" w:hAnsi="Arial" w:cs="Arial"/>
          <w:b/>
          <w:bCs/>
          <w:lang w:eastAsia="es-MX"/>
        </w:rPr>
        <w:t>, LXVIII LEGISLATURA, PERIODICO OFICIAL No. 93 DE FECHA 19 DE NOVIEMBRE DE 2020.</w:t>
      </w:r>
    </w:p>
    <w:p w14:paraId="78019AAB" w14:textId="77777777" w:rsidR="00D0055D" w:rsidRPr="00D0055D" w:rsidRDefault="00D0055D" w:rsidP="00D0055D">
      <w:pPr>
        <w:jc w:val="both"/>
        <w:rPr>
          <w:rFonts w:ascii="Arial" w:eastAsia="Arial Unicode MS" w:hAnsi="Arial" w:cs="Arial"/>
          <w:bCs/>
          <w:lang w:eastAsia="es-MX"/>
        </w:rPr>
      </w:pPr>
    </w:p>
    <w:p w14:paraId="709787AE" w14:textId="77777777" w:rsidR="00D0055D" w:rsidRPr="00D0055D" w:rsidRDefault="00D0055D" w:rsidP="00D0055D">
      <w:pPr>
        <w:jc w:val="both"/>
        <w:rPr>
          <w:rFonts w:ascii="Arial" w:eastAsia="Arial Unicode MS" w:hAnsi="Arial" w:cs="Arial"/>
          <w:lang w:eastAsia="es-MX"/>
        </w:rPr>
      </w:pPr>
      <w:r w:rsidRPr="00D0055D">
        <w:rPr>
          <w:rFonts w:ascii="Arial" w:eastAsia="Arial Unicode MS" w:hAnsi="Arial" w:cs="Arial"/>
          <w:b/>
          <w:bCs/>
          <w:lang w:eastAsia="es-MX"/>
        </w:rPr>
        <w:t xml:space="preserve">ARTÍCULO ÚNICO. - </w:t>
      </w:r>
      <w:r w:rsidRPr="00D0055D">
        <w:rPr>
          <w:rFonts w:ascii="Arial" w:eastAsia="Arial Unicode MS" w:hAnsi="Arial" w:cs="Arial"/>
          <w:lang w:eastAsia="es-MX"/>
        </w:rPr>
        <w:t>Se adiciona un tercer párrafo al artículo 49 del Código Civil del Estado de Durango</w:t>
      </w:r>
      <w:r>
        <w:rPr>
          <w:rFonts w:ascii="Arial" w:eastAsia="Arial Unicode MS" w:hAnsi="Arial" w:cs="Arial"/>
          <w:lang w:eastAsia="es-MX"/>
        </w:rPr>
        <w:t>.</w:t>
      </w:r>
    </w:p>
    <w:p w14:paraId="003D1E45" w14:textId="77777777" w:rsidR="00D0055D" w:rsidRPr="00D0055D" w:rsidRDefault="00D0055D" w:rsidP="00D0055D">
      <w:pPr>
        <w:jc w:val="both"/>
        <w:rPr>
          <w:rFonts w:ascii="Arial" w:eastAsia="Arial Unicode MS" w:hAnsi="Arial" w:cs="Arial"/>
          <w:bCs/>
          <w:lang w:eastAsia="es-MX"/>
        </w:rPr>
      </w:pPr>
    </w:p>
    <w:p w14:paraId="43BEDA83" w14:textId="77777777" w:rsidR="00D0055D" w:rsidRPr="00D0055D" w:rsidRDefault="00D0055D" w:rsidP="00D0055D">
      <w:pPr>
        <w:jc w:val="center"/>
        <w:rPr>
          <w:rFonts w:ascii="Arial" w:eastAsia="Arial Unicode MS" w:hAnsi="Arial" w:cs="Arial"/>
          <w:b/>
          <w:bCs/>
          <w:lang w:eastAsia="es-MX"/>
        </w:rPr>
      </w:pPr>
      <w:r w:rsidRPr="00D0055D">
        <w:rPr>
          <w:rFonts w:ascii="Arial" w:eastAsia="Arial Unicode MS" w:hAnsi="Arial" w:cs="Arial"/>
          <w:b/>
          <w:bCs/>
          <w:lang w:eastAsia="es-MX"/>
        </w:rPr>
        <w:t>ARTÍCULOS TRANSITORIOS</w:t>
      </w:r>
    </w:p>
    <w:p w14:paraId="0BD1BC32" w14:textId="77777777" w:rsidR="00D0055D" w:rsidRPr="00D0055D" w:rsidRDefault="00D0055D" w:rsidP="00D0055D">
      <w:pPr>
        <w:jc w:val="both"/>
        <w:rPr>
          <w:rFonts w:ascii="Arial" w:eastAsia="Arial Unicode MS" w:hAnsi="Arial" w:cs="Arial"/>
          <w:b/>
          <w:bCs/>
          <w:lang w:eastAsia="es-MX"/>
        </w:rPr>
      </w:pPr>
    </w:p>
    <w:p w14:paraId="082D7B8C"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PRIMERO. </w:t>
      </w:r>
      <w:r w:rsidRPr="00D0055D">
        <w:rPr>
          <w:rFonts w:ascii="Arial" w:eastAsia="Arial Unicode MS" w:hAnsi="Arial" w:cs="Arial"/>
          <w:bCs/>
          <w:lang w:eastAsia="es-MX"/>
        </w:rPr>
        <w:t>El presente decreto entrará en vigor al día siguiente de su publicación en el Periódico Oficial del Gobierno del Estado de Durango.</w:t>
      </w:r>
    </w:p>
    <w:p w14:paraId="53E951DF" w14:textId="77777777" w:rsidR="00D0055D" w:rsidRPr="00D0055D" w:rsidRDefault="00D0055D" w:rsidP="00D0055D">
      <w:pPr>
        <w:jc w:val="both"/>
        <w:rPr>
          <w:rFonts w:ascii="Arial" w:eastAsia="Arial Unicode MS" w:hAnsi="Arial" w:cs="Arial"/>
          <w:b/>
          <w:bCs/>
          <w:lang w:eastAsia="es-MX"/>
        </w:rPr>
      </w:pPr>
    </w:p>
    <w:p w14:paraId="38F6B1B4"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SEGUNDO. </w:t>
      </w:r>
      <w:r w:rsidRPr="00D0055D">
        <w:rPr>
          <w:rFonts w:ascii="Arial" w:eastAsia="Arial Unicode MS" w:hAnsi="Arial" w:cs="Arial"/>
          <w:bCs/>
          <w:lang w:eastAsia="es-MX"/>
        </w:rPr>
        <w:t>Se derogan todas las disposiciones que se opongan al presente Decreto.</w:t>
      </w:r>
    </w:p>
    <w:p w14:paraId="6B0C0A20" w14:textId="77777777" w:rsidR="00D0055D" w:rsidRPr="00D0055D" w:rsidRDefault="00D0055D" w:rsidP="00D0055D">
      <w:pPr>
        <w:jc w:val="both"/>
        <w:rPr>
          <w:rFonts w:ascii="Arial" w:eastAsia="Arial Unicode MS" w:hAnsi="Arial" w:cs="Arial"/>
          <w:bCs/>
          <w:lang w:eastAsia="es-MX"/>
        </w:rPr>
      </w:pPr>
    </w:p>
    <w:p w14:paraId="47ED4F42"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El Ciudadano Gobernador del Estado, sancionará, promulgará y dispondrá se publique, circule y observe.</w:t>
      </w:r>
    </w:p>
    <w:p w14:paraId="76066486" w14:textId="77777777" w:rsidR="00D0055D" w:rsidRPr="00D0055D" w:rsidRDefault="00D0055D" w:rsidP="00D0055D">
      <w:pPr>
        <w:jc w:val="both"/>
        <w:rPr>
          <w:rFonts w:ascii="Arial" w:eastAsia="Arial Unicode MS" w:hAnsi="Arial" w:cs="Arial"/>
          <w:bCs/>
          <w:lang w:eastAsia="es-MX"/>
        </w:rPr>
      </w:pPr>
    </w:p>
    <w:p w14:paraId="6E4B68C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 xml:space="preserve">Dado en el Salón de Sesiones Del Honorable Congreso del Estado, en Victoria de Durango, </w:t>
      </w:r>
      <w:proofErr w:type="spellStart"/>
      <w:r w:rsidRPr="00D0055D">
        <w:rPr>
          <w:rFonts w:ascii="Arial" w:eastAsia="Arial Unicode MS" w:hAnsi="Arial" w:cs="Arial"/>
          <w:bCs/>
          <w:lang w:eastAsia="es-MX"/>
        </w:rPr>
        <w:t>Dgo</w:t>
      </w:r>
      <w:proofErr w:type="spellEnd"/>
      <w:r w:rsidRPr="00D0055D">
        <w:rPr>
          <w:rFonts w:ascii="Arial" w:eastAsia="Arial Unicode MS" w:hAnsi="Arial" w:cs="Arial"/>
          <w:bCs/>
          <w:lang w:eastAsia="es-MX"/>
        </w:rPr>
        <w:t>., a los (13) trece días del mes de octubre del año (2020) dos mil veinte.</w:t>
      </w:r>
    </w:p>
    <w:p w14:paraId="5E00980D" w14:textId="77777777" w:rsidR="00D0055D" w:rsidRPr="00D0055D" w:rsidRDefault="00D0055D" w:rsidP="00D0055D">
      <w:pPr>
        <w:jc w:val="both"/>
        <w:rPr>
          <w:rFonts w:ascii="Arial" w:eastAsia="Arial Unicode MS" w:hAnsi="Arial" w:cs="Arial"/>
          <w:bCs/>
          <w:lang w:eastAsia="es-MX"/>
        </w:rPr>
      </w:pPr>
    </w:p>
    <w:p w14:paraId="57D6163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DIP. RIGOBERTO QUIÑONEZ SAMANIEGO, PRESIDENTE; DIP. FRANCISCO JAVIER IBARRA JAQUEZ, SECRETARIO; DIP. JOSÉ LUIS ROCHA MEDINA, SECRETARIO. RÚBRICAS.</w:t>
      </w:r>
    </w:p>
    <w:p w14:paraId="4B203B77" w14:textId="77777777" w:rsidR="00D0055D" w:rsidRDefault="00D0055D" w:rsidP="00B11393">
      <w:pPr>
        <w:jc w:val="both"/>
        <w:rPr>
          <w:rFonts w:ascii="Arial" w:eastAsia="Arial Unicode MS" w:hAnsi="Arial" w:cs="Arial"/>
          <w:bCs/>
          <w:lang w:eastAsia="es-MX"/>
        </w:rPr>
      </w:pPr>
    </w:p>
    <w:p w14:paraId="2E961022" w14:textId="77777777" w:rsidR="00093F9E" w:rsidRDefault="00093F9E" w:rsidP="00B11393">
      <w:pPr>
        <w:jc w:val="both"/>
        <w:rPr>
          <w:rFonts w:ascii="Arial" w:eastAsia="Arial Unicode MS" w:hAnsi="Arial" w:cs="Arial"/>
          <w:bCs/>
          <w:lang w:eastAsia="es-MX"/>
        </w:rPr>
      </w:pPr>
      <w:r>
        <w:rPr>
          <w:rFonts w:ascii="Arial" w:eastAsia="Arial Unicode MS" w:hAnsi="Arial" w:cs="Arial"/>
          <w:bCs/>
          <w:lang w:eastAsia="es-MX"/>
        </w:rPr>
        <w:t>----------------------------------------------------------------------------------------------------------------------------------------------------</w:t>
      </w:r>
    </w:p>
    <w:p w14:paraId="4DF5C244" w14:textId="77777777" w:rsidR="00093F9E" w:rsidRDefault="00093F9E" w:rsidP="00B11393">
      <w:pPr>
        <w:jc w:val="both"/>
        <w:rPr>
          <w:rFonts w:ascii="Arial" w:eastAsia="Arial Unicode MS" w:hAnsi="Arial" w:cs="Arial"/>
          <w:bCs/>
          <w:lang w:eastAsia="es-MX"/>
        </w:rPr>
      </w:pPr>
    </w:p>
    <w:p w14:paraId="682A8357" w14:textId="77777777" w:rsidR="00093F9E" w:rsidRDefault="00093F9E" w:rsidP="00B11393">
      <w:pPr>
        <w:jc w:val="both"/>
        <w:rPr>
          <w:rFonts w:ascii="Arial" w:eastAsia="Arial Unicode MS" w:hAnsi="Arial" w:cs="Arial"/>
          <w:b/>
          <w:lang w:eastAsia="es-MX"/>
        </w:rPr>
      </w:pPr>
      <w:r>
        <w:rPr>
          <w:rFonts w:ascii="Arial" w:eastAsia="Arial Unicode MS" w:hAnsi="Arial" w:cs="Arial"/>
          <w:b/>
          <w:lang w:eastAsia="es-MX"/>
        </w:rPr>
        <w:t>DECRETO 507, LXVIII LEGISLATURA, PERIODICO OFICIAL No. 28 DE FECHA 8 DE ABRIL DE 2021.</w:t>
      </w:r>
    </w:p>
    <w:p w14:paraId="41FD9C3D" w14:textId="77777777" w:rsidR="00093F9E" w:rsidRDefault="00093F9E" w:rsidP="00B11393">
      <w:pPr>
        <w:jc w:val="both"/>
        <w:rPr>
          <w:rFonts w:ascii="Arial" w:eastAsia="Arial Unicode MS" w:hAnsi="Arial" w:cs="Arial"/>
          <w:b/>
          <w:lang w:eastAsia="es-MX"/>
        </w:rPr>
      </w:pPr>
    </w:p>
    <w:p w14:paraId="395F9EC3" w14:textId="06200038" w:rsidR="00093F9E" w:rsidRDefault="00093F9E" w:rsidP="00B11393">
      <w:pPr>
        <w:jc w:val="both"/>
        <w:rPr>
          <w:rFonts w:ascii="Arial" w:eastAsia="Arial Unicode MS" w:hAnsi="Arial" w:cs="Arial"/>
          <w:bCs/>
          <w:lang w:eastAsia="es-MX"/>
        </w:rPr>
      </w:pPr>
      <w:r w:rsidRPr="00093F9E">
        <w:rPr>
          <w:rFonts w:ascii="Arial" w:eastAsia="Arial Unicode MS" w:hAnsi="Arial" w:cs="Arial"/>
          <w:bCs/>
          <w:lang w:eastAsia="es-MX"/>
        </w:rPr>
        <w:t xml:space="preserve">Artículo Único. - Se </w:t>
      </w:r>
      <w:r w:rsidR="000445FB" w:rsidRPr="00093F9E">
        <w:rPr>
          <w:rFonts w:ascii="Arial" w:eastAsia="Arial Unicode MS" w:hAnsi="Arial" w:cs="Arial"/>
          <w:bCs/>
          <w:lang w:eastAsia="es-MX"/>
        </w:rPr>
        <w:t>reforma la</w:t>
      </w:r>
      <w:r w:rsidRPr="00093F9E">
        <w:rPr>
          <w:rFonts w:ascii="Arial" w:eastAsia="Arial Unicode MS" w:hAnsi="Arial" w:cs="Arial"/>
          <w:bCs/>
          <w:lang w:eastAsia="es-MX"/>
        </w:rPr>
        <w:t xml:space="preserve"> fracción X y se adiciona la fracción XI al artículo 277 y se adiciona el artículo 318-4 al Código Civil del Estado de Durango</w:t>
      </w:r>
      <w:r>
        <w:rPr>
          <w:rFonts w:ascii="Arial" w:eastAsia="Arial Unicode MS" w:hAnsi="Arial" w:cs="Arial"/>
          <w:bCs/>
          <w:lang w:eastAsia="es-MX"/>
        </w:rPr>
        <w:t>.</w:t>
      </w:r>
    </w:p>
    <w:p w14:paraId="245A6713" w14:textId="77777777" w:rsidR="00093F9E" w:rsidRDefault="00093F9E" w:rsidP="00B11393">
      <w:pPr>
        <w:jc w:val="both"/>
        <w:rPr>
          <w:rFonts w:ascii="Arial" w:eastAsia="Arial Unicode MS" w:hAnsi="Arial" w:cs="Arial"/>
          <w:bCs/>
          <w:lang w:eastAsia="es-MX"/>
        </w:rPr>
      </w:pPr>
    </w:p>
    <w:p w14:paraId="3B30FB46" w14:textId="77777777" w:rsidR="00093F9E" w:rsidRPr="00093F9E" w:rsidRDefault="00093F9E" w:rsidP="00093F9E">
      <w:pPr>
        <w:jc w:val="center"/>
        <w:rPr>
          <w:rFonts w:ascii="Arial" w:hAnsi="Arial" w:cs="Arial"/>
          <w:b/>
        </w:rPr>
      </w:pPr>
      <w:r w:rsidRPr="00093F9E">
        <w:rPr>
          <w:rFonts w:ascii="Arial" w:hAnsi="Arial" w:cs="Arial"/>
          <w:b/>
        </w:rPr>
        <w:t>ARTÍCULOS TRANSITORIOS</w:t>
      </w:r>
    </w:p>
    <w:p w14:paraId="61248F2F" w14:textId="77777777" w:rsidR="00093F9E" w:rsidRPr="00093F9E" w:rsidRDefault="00093F9E" w:rsidP="00093F9E">
      <w:pPr>
        <w:jc w:val="both"/>
        <w:rPr>
          <w:rFonts w:ascii="Arial" w:hAnsi="Arial" w:cs="Arial"/>
          <w:b/>
        </w:rPr>
      </w:pPr>
    </w:p>
    <w:p w14:paraId="5295E759" w14:textId="77777777" w:rsidR="00093F9E" w:rsidRPr="00093F9E" w:rsidRDefault="00093F9E" w:rsidP="00093F9E">
      <w:pPr>
        <w:jc w:val="both"/>
        <w:rPr>
          <w:rFonts w:ascii="Arial" w:hAnsi="Arial" w:cs="Arial"/>
        </w:rPr>
      </w:pPr>
      <w:r w:rsidRPr="00093F9E">
        <w:rPr>
          <w:rFonts w:ascii="Arial" w:hAnsi="Arial" w:cs="Arial"/>
          <w:b/>
        </w:rPr>
        <w:t xml:space="preserve">PRIMERO. </w:t>
      </w:r>
      <w:r w:rsidRPr="00093F9E">
        <w:rPr>
          <w:rFonts w:ascii="Arial" w:hAnsi="Arial" w:cs="Arial"/>
        </w:rPr>
        <w:t>El presente decreto entrará en vigor al día siguiente de su publicación en el Periódico Oficial del Gobierno del Estado de Durango.</w:t>
      </w:r>
    </w:p>
    <w:p w14:paraId="5BD9230A" w14:textId="77777777" w:rsidR="00093F9E" w:rsidRPr="00093F9E" w:rsidRDefault="00093F9E" w:rsidP="00093F9E">
      <w:pPr>
        <w:jc w:val="both"/>
        <w:rPr>
          <w:rFonts w:ascii="Arial" w:hAnsi="Arial" w:cs="Arial"/>
          <w:b/>
        </w:rPr>
      </w:pPr>
    </w:p>
    <w:p w14:paraId="34220B14" w14:textId="77777777" w:rsidR="00093F9E" w:rsidRPr="00093F9E" w:rsidRDefault="00093F9E" w:rsidP="00093F9E">
      <w:pPr>
        <w:jc w:val="both"/>
        <w:rPr>
          <w:rFonts w:ascii="Arial" w:hAnsi="Arial" w:cs="Arial"/>
        </w:rPr>
      </w:pPr>
      <w:r w:rsidRPr="00093F9E">
        <w:rPr>
          <w:rFonts w:ascii="Arial" w:hAnsi="Arial" w:cs="Arial"/>
          <w:b/>
        </w:rPr>
        <w:t xml:space="preserve">SEGUNDO. </w:t>
      </w:r>
      <w:r w:rsidRPr="00093F9E">
        <w:rPr>
          <w:rFonts w:ascii="Arial" w:hAnsi="Arial" w:cs="Arial"/>
        </w:rPr>
        <w:t>Se derogan todas las disposiciones que se opongan al presente Decreto.</w:t>
      </w:r>
    </w:p>
    <w:p w14:paraId="190FCCF1" w14:textId="77777777" w:rsidR="00093F9E" w:rsidRPr="00093F9E" w:rsidRDefault="00093F9E" w:rsidP="00093F9E">
      <w:pPr>
        <w:jc w:val="both"/>
        <w:rPr>
          <w:rFonts w:ascii="Arial" w:hAnsi="Arial" w:cs="Arial"/>
          <w:b/>
        </w:rPr>
      </w:pPr>
    </w:p>
    <w:p w14:paraId="0E3608C1" w14:textId="77777777" w:rsidR="00093F9E" w:rsidRPr="00093F9E" w:rsidRDefault="00093F9E" w:rsidP="00093F9E">
      <w:pPr>
        <w:jc w:val="both"/>
        <w:rPr>
          <w:rFonts w:ascii="Arial" w:eastAsia="Arial Unicode MS" w:hAnsi="Arial" w:cs="Arial"/>
        </w:rPr>
      </w:pPr>
      <w:r w:rsidRPr="00093F9E">
        <w:rPr>
          <w:rFonts w:ascii="Arial" w:eastAsia="Arial Unicode MS" w:hAnsi="Arial" w:cs="Arial"/>
        </w:rPr>
        <w:t>El Ciudadano Gobernador del Estado, sancionará, promulgará y dispondrá se publique, circule y observe.</w:t>
      </w:r>
    </w:p>
    <w:p w14:paraId="49FA875D" w14:textId="77777777" w:rsidR="00093F9E" w:rsidRPr="00093F9E" w:rsidRDefault="00093F9E" w:rsidP="00093F9E">
      <w:pPr>
        <w:jc w:val="both"/>
        <w:rPr>
          <w:rFonts w:ascii="Arial" w:eastAsia="Arial Unicode MS" w:hAnsi="Arial" w:cs="Arial"/>
        </w:rPr>
      </w:pPr>
    </w:p>
    <w:p w14:paraId="2B27DDEB" w14:textId="77777777" w:rsidR="00093F9E" w:rsidRPr="00093F9E" w:rsidRDefault="00093F9E" w:rsidP="00093F9E">
      <w:pPr>
        <w:jc w:val="both"/>
        <w:rPr>
          <w:rFonts w:ascii="Arial" w:hAnsi="Arial" w:cs="Arial"/>
          <w:bCs/>
        </w:rPr>
      </w:pPr>
      <w:r w:rsidRPr="00093F9E">
        <w:rPr>
          <w:rFonts w:ascii="Arial" w:hAnsi="Arial" w:cs="Arial"/>
          <w:bCs/>
        </w:rPr>
        <w:t xml:space="preserve">Dado en el Salón de Sesiones del Honorable Congreso del Estado, en Victoria de Durango, </w:t>
      </w:r>
      <w:proofErr w:type="spellStart"/>
      <w:r w:rsidRPr="00093F9E">
        <w:rPr>
          <w:rFonts w:ascii="Arial" w:hAnsi="Arial" w:cs="Arial"/>
          <w:bCs/>
        </w:rPr>
        <w:t>Dgo</w:t>
      </w:r>
      <w:proofErr w:type="spellEnd"/>
      <w:r w:rsidRPr="00093F9E">
        <w:rPr>
          <w:rFonts w:ascii="Arial" w:hAnsi="Arial" w:cs="Arial"/>
          <w:bCs/>
        </w:rPr>
        <w:t>., a los (09) nueve días del mes de marzo del año 2021.</w:t>
      </w:r>
    </w:p>
    <w:p w14:paraId="33793FC3" w14:textId="77777777" w:rsidR="00093F9E" w:rsidRPr="00093F9E" w:rsidRDefault="00093F9E" w:rsidP="00093F9E">
      <w:pPr>
        <w:jc w:val="both"/>
        <w:rPr>
          <w:rFonts w:ascii="Arial" w:hAnsi="Arial" w:cs="Arial"/>
          <w:bCs/>
        </w:rPr>
      </w:pPr>
    </w:p>
    <w:p w14:paraId="4D8FE8F1" w14:textId="77777777" w:rsidR="00093F9E" w:rsidRDefault="00093F9E" w:rsidP="00093F9E">
      <w:pPr>
        <w:jc w:val="both"/>
        <w:rPr>
          <w:rFonts w:ascii="Arial" w:hAnsi="Arial" w:cs="Arial"/>
          <w:bCs/>
        </w:rPr>
      </w:pPr>
      <w:r w:rsidRPr="00093F9E">
        <w:rPr>
          <w:rFonts w:ascii="Arial" w:hAnsi="Arial" w:cs="Arial"/>
          <w:bCs/>
        </w:rPr>
        <w:t>DIP. SONIA CATALINA MERCADO GALLEGOS</w:t>
      </w:r>
      <w:r>
        <w:rPr>
          <w:rFonts w:ascii="Arial" w:hAnsi="Arial" w:cs="Arial"/>
          <w:bCs/>
        </w:rPr>
        <w:t xml:space="preserve">, </w:t>
      </w:r>
      <w:r w:rsidRPr="00093F9E">
        <w:rPr>
          <w:rFonts w:ascii="Arial" w:hAnsi="Arial" w:cs="Arial"/>
          <w:bCs/>
        </w:rPr>
        <w:t>PRESIDENTA</w:t>
      </w:r>
      <w:r>
        <w:rPr>
          <w:rFonts w:ascii="Arial" w:hAnsi="Arial" w:cs="Arial"/>
          <w:bCs/>
        </w:rPr>
        <w:t xml:space="preserve">; </w:t>
      </w:r>
      <w:r w:rsidRPr="00093F9E">
        <w:rPr>
          <w:rFonts w:ascii="Arial" w:hAnsi="Arial" w:cs="Arial"/>
          <w:bCs/>
        </w:rPr>
        <w:t>DIP. MARÍA ELENA GONZÁLEZ RIVERA</w:t>
      </w:r>
      <w:r>
        <w:rPr>
          <w:rFonts w:ascii="Arial" w:hAnsi="Arial" w:cs="Arial"/>
          <w:bCs/>
        </w:rPr>
        <w:t xml:space="preserve">, </w:t>
      </w:r>
      <w:r w:rsidRPr="00093F9E">
        <w:rPr>
          <w:rFonts w:ascii="Arial" w:hAnsi="Arial" w:cs="Arial"/>
          <w:bCs/>
        </w:rPr>
        <w:t>SECRETARIA</w:t>
      </w:r>
      <w:r>
        <w:rPr>
          <w:rFonts w:ascii="Arial" w:hAnsi="Arial" w:cs="Arial"/>
          <w:bCs/>
        </w:rPr>
        <w:t xml:space="preserve">; </w:t>
      </w:r>
      <w:r w:rsidRPr="00093F9E">
        <w:rPr>
          <w:rFonts w:ascii="Arial" w:hAnsi="Arial" w:cs="Arial"/>
          <w:bCs/>
        </w:rPr>
        <w:t>DIP. CINTHYA LETICIA MARTELL NEVÁREZ</w:t>
      </w:r>
      <w:r>
        <w:rPr>
          <w:rFonts w:ascii="Arial" w:hAnsi="Arial" w:cs="Arial"/>
          <w:bCs/>
        </w:rPr>
        <w:t xml:space="preserve">, </w:t>
      </w:r>
      <w:r w:rsidRPr="00093F9E">
        <w:rPr>
          <w:rFonts w:ascii="Arial" w:hAnsi="Arial" w:cs="Arial"/>
          <w:bCs/>
        </w:rPr>
        <w:t>SECRETARIA.</w:t>
      </w:r>
      <w:r>
        <w:rPr>
          <w:rFonts w:ascii="Arial" w:hAnsi="Arial" w:cs="Arial"/>
          <w:bCs/>
        </w:rPr>
        <w:t xml:space="preserve"> RÚBRICAS.</w:t>
      </w:r>
    </w:p>
    <w:p w14:paraId="24E83BDF" w14:textId="77777777" w:rsidR="0058559C" w:rsidRDefault="0058559C" w:rsidP="00093F9E">
      <w:pPr>
        <w:jc w:val="both"/>
        <w:rPr>
          <w:rFonts w:ascii="Arial" w:hAnsi="Arial" w:cs="Arial"/>
          <w:bCs/>
        </w:rPr>
      </w:pPr>
    </w:p>
    <w:p w14:paraId="7C4D9713" w14:textId="77777777" w:rsidR="0058559C" w:rsidRDefault="0058559C" w:rsidP="00093F9E">
      <w:pPr>
        <w:jc w:val="both"/>
        <w:rPr>
          <w:rFonts w:ascii="Arial" w:hAnsi="Arial" w:cs="Arial"/>
          <w:bCs/>
        </w:rPr>
      </w:pPr>
      <w:r>
        <w:rPr>
          <w:rFonts w:ascii="Arial" w:hAnsi="Arial" w:cs="Arial"/>
          <w:bCs/>
        </w:rPr>
        <w:t>---------------------------------------------------------------------------------------------------------------------------------------------------</w:t>
      </w:r>
    </w:p>
    <w:p w14:paraId="47A9B587" w14:textId="77777777" w:rsidR="0058559C" w:rsidRDefault="0058559C" w:rsidP="00093F9E">
      <w:pPr>
        <w:jc w:val="both"/>
        <w:rPr>
          <w:rFonts w:ascii="Arial" w:eastAsia="Arial Unicode MS" w:hAnsi="Arial" w:cs="Arial"/>
          <w:bCs/>
          <w:lang w:eastAsia="es-MX"/>
        </w:rPr>
      </w:pPr>
    </w:p>
    <w:p w14:paraId="54A5DF2C" w14:textId="77777777" w:rsidR="0058559C" w:rsidRDefault="0058559C" w:rsidP="0058559C">
      <w:pPr>
        <w:jc w:val="both"/>
        <w:rPr>
          <w:rFonts w:ascii="Arial" w:eastAsia="Arial Unicode MS" w:hAnsi="Arial" w:cs="Arial"/>
          <w:b/>
          <w:lang w:eastAsia="es-MX"/>
        </w:rPr>
      </w:pPr>
      <w:r>
        <w:rPr>
          <w:rFonts w:ascii="Arial" w:eastAsia="Arial Unicode MS" w:hAnsi="Arial" w:cs="Arial"/>
          <w:b/>
          <w:lang w:eastAsia="es-MX"/>
        </w:rPr>
        <w:t>DECRETO 50</w:t>
      </w:r>
      <w:r w:rsidR="002A2DC0">
        <w:rPr>
          <w:rFonts w:ascii="Arial" w:eastAsia="Arial Unicode MS" w:hAnsi="Arial" w:cs="Arial"/>
          <w:b/>
          <w:lang w:eastAsia="es-MX"/>
        </w:rPr>
        <w:t>9</w:t>
      </w:r>
      <w:r>
        <w:rPr>
          <w:rFonts w:ascii="Arial" w:eastAsia="Arial Unicode MS" w:hAnsi="Arial" w:cs="Arial"/>
          <w:b/>
          <w:lang w:eastAsia="es-MX"/>
        </w:rPr>
        <w:t>, LXVIII LEGISLATURA, PERIODICO OFICIAL No. 28 DE FECHA 8 DE ABRIL DE 2021.</w:t>
      </w:r>
    </w:p>
    <w:p w14:paraId="7A6F80BC" w14:textId="77777777" w:rsidR="0058559C" w:rsidRDefault="0058559C" w:rsidP="00093F9E">
      <w:pPr>
        <w:jc w:val="both"/>
        <w:rPr>
          <w:rFonts w:ascii="Arial" w:eastAsia="Arial Unicode MS" w:hAnsi="Arial" w:cs="Arial"/>
          <w:bCs/>
          <w:lang w:eastAsia="es-MX"/>
        </w:rPr>
      </w:pPr>
    </w:p>
    <w:p w14:paraId="22AA9FC3" w14:textId="77777777" w:rsidR="0058559C" w:rsidRDefault="0058559C" w:rsidP="00093F9E">
      <w:pPr>
        <w:jc w:val="both"/>
        <w:rPr>
          <w:rFonts w:ascii="Arial" w:eastAsia="Arial Unicode MS" w:hAnsi="Arial" w:cs="Arial"/>
          <w:bCs/>
          <w:lang w:eastAsia="es-MX"/>
        </w:rPr>
      </w:pPr>
      <w:r w:rsidRPr="0058559C">
        <w:rPr>
          <w:rFonts w:ascii="Arial" w:eastAsia="Arial Unicode MS" w:hAnsi="Arial" w:cs="Arial"/>
          <w:b/>
          <w:lang w:eastAsia="es-MX"/>
        </w:rPr>
        <w:t>ARTÍCULO ÚNICO.</w:t>
      </w:r>
      <w:r w:rsidRPr="0058559C">
        <w:rPr>
          <w:rFonts w:ascii="Arial" w:eastAsia="Arial Unicode MS" w:hAnsi="Arial" w:cs="Arial"/>
          <w:bCs/>
          <w:lang w:eastAsia="es-MX"/>
        </w:rPr>
        <w:t xml:space="preserve"> Se adiciona un segundo párrafo al artículo 318-2, y se adiciona un segundo párrafo a la fracción IX del artículo 439 ambos del Código Civil del Estado de Durango</w:t>
      </w:r>
      <w:r>
        <w:rPr>
          <w:rFonts w:ascii="Arial" w:eastAsia="Arial Unicode MS" w:hAnsi="Arial" w:cs="Arial"/>
          <w:bCs/>
          <w:lang w:eastAsia="es-MX"/>
        </w:rPr>
        <w:t>.</w:t>
      </w:r>
    </w:p>
    <w:p w14:paraId="06BFD23C" w14:textId="77777777" w:rsidR="0058559C" w:rsidRDefault="0058559C" w:rsidP="00093F9E">
      <w:pPr>
        <w:jc w:val="both"/>
        <w:rPr>
          <w:rFonts w:ascii="Arial" w:eastAsia="Arial Unicode MS" w:hAnsi="Arial" w:cs="Arial"/>
          <w:bCs/>
          <w:lang w:eastAsia="es-MX"/>
        </w:rPr>
      </w:pPr>
    </w:p>
    <w:p w14:paraId="07F10BD6" w14:textId="77777777" w:rsidR="0058559C" w:rsidRPr="0058559C" w:rsidRDefault="0058559C" w:rsidP="0058559C">
      <w:pPr>
        <w:jc w:val="center"/>
        <w:rPr>
          <w:rFonts w:ascii="Arial" w:hAnsi="Arial" w:cs="Arial"/>
          <w:b/>
        </w:rPr>
      </w:pPr>
      <w:r w:rsidRPr="0058559C">
        <w:rPr>
          <w:rFonts w:ascii="Arial" w:hAnsi="Arial" w:cs="Arial"/>
          <w:b/>
        </w:rPr>
        <w:t>ARTÍCULOS TRANSITORIOS</w:t>
      </w:r>
    </w:p>
    <w:p w14:paraId="455FC185" w14:textId="77777777" w:rsidR="0058559C" w:rsidRPr="0058559C" w:rsidRDefault="0058559C" w:rsidP="0058559C">
      <w:pPr>
        <w:jc w:val="both"/>
        <w:rPr>
          <w:rFonts w:ascii="Arial" w:hAnsi="Arial" w:cs="Arial"/>
          <w:b/>
        </w:rPr>
      </w:pPr>
    </w:p>
    <w:p w14:paraId="058FEEAD" w14:textId="77777777" w:rsidR="0058559C" w:rsidRPr="0058559C" w:rsidRDefault="0058559C" w:rsidP="0058559C">
      <w:pPr>
        <w:jc w:val="both"/>
        <w:rPr>
          <w:rFonts w:ascii="Arial" w:hAnsi="Arial" w:cs="Arial"/>
        </w:rPr>
      </w:pPr>
      <w:r w:rsidRPr="0058559C">
        <w:rPr>
          <w:rFonts w:ascii="Arial" w:hAnsi="Arial" w:cs="Arial"/>
          <w:b/>
        </w:rPr>
        <w:t xml:space="preserve">PRIMERO. </w:t>
      </w:r>
      <w:r w:rsidRPr="0058559C">
        <w:rPr>
          <w:rFonts w:ascii="Arial" w:hAnsi="Arial" w:cs="Arial"/>
        </w:rPr>
        <w:t>El presente decreto entrará en vigor al día siguiente de su publicación en el Periódico Oficial del Gobierno del Estado de Durango.</w:t>
      </w:r>
    </w:p>
    <w:p w14:paraId="7DC410C6" w14:textId="77777777" w:rsidR="0058559C" w:rsidRPr="0058559C" w:rsidRDefault="0058559C" w:rsidP="0058559C">
      <w:pPr>
        <w:jc w:val="both"/>
        <w:rPr>
          <w:rFonts w:ascii="Arial" w:hAnsi="Arial" w:cs="Arial"/>
          <w:b/>
        </w:rPr>
      </w:pPr>
    </w:p>
    <w:p w14:paraId="65C48964" w14:textId="77777777" w:rsidR="0058559C" w:rsidRPr="0058559C" w:rsidRDefault="0058559C" w:rsidP="0058559C">
      <w:pPr>
        <w:jc w:val="both"/>
        <w:rPr>
          <w:rFonts w:ascii="Arial" w:hAnsi="Arial" w:cs="Arial"/>
        </w:rPr>
      </w:pPr>
      <w:r w:rsidRPr="0058559C">
        <w:rPr>
          <w:rFonts w:ascii="Arial" w:hAnsi="Arial" w:cs="Arial"/>
          <w:b/>
        </w:rPr>
        <w:t xml:space="preserve">SEGUNDO. </w:t>
      </w:r>
      <w:r w:rsidRPr="0058559C">
        <w:rPr>
          <w:rFonts w:ascii="Arial" w:hAnsi="Arial" w:cs="Arial"/>
        </w:rPr>
        <w:t>Se derogan todas las disposiciones que se opongan al presente Decreto.</w:t>
      </w:r>
    </w:p>
    <w:p w14:paraId="3FD7BF22" w14:textId="77777777" w:rsidR="0058559C" w:rsidRPr="0058559C" w:rsidRDefault="0058559C" w:rsidP="0058559C">
      <w:pPr>
        <w:jc w:val="both"/>
        <w:rPr>
          <w:rFonts w:ascii="Arial" w:hAnsi="Arial" w:cs="Arial"/>
          <w:b/>
        </w:rPr>
      </w:pPr>
    </w:p>
    <w:p w14:paraId="52CC5437"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El Ciudadano Gobernador del Estado, sancionará, promulgará y dispondrá se publique, circule y observe.</w:t>
      </w:r>
    </w:p>
    <w:p w14:paraId="03C7AC28" w14:textId="77777777" w:rsidR="0058559C" w:rsidRPr="0058559C" w:rsidRDefault="0058559C" w:rsidP="0058559C">
      <w:pPr>
        <w:jc w:val="both"/>
        <w:rPr>
          <w:rFonts w:ascii="Arial" w:eastAsia="Arial Unicode MS" w:hAnsi="Arial" w:cs="Arial"/>
        </w:rPr>
      </w:pPr>
    </w:p>
    <w:p w14:paraId="1E243CC5"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 xml:space="preserve">Dado en el Salón de Sesiones del Honorable Congreso del Estado, en Victoria de Durango, </w:t>
      </w:r>
      <w:proofErr w:type="spellStart"/>
      <w:r w:rsidRPr="0058559C">
        <w:rPr>
          <w:rFonts w:ascii="Arial" w:eastAsia="Arial Unicode MS" w:hAnsi="Arial" w:cs="Arial"/>
        </w:rPr>
        <w:t>Dgo</w:t>
      </w:r>
      <w:proofErr w:type="spellEnd"/>
      <w:r w:rsidRPr="0058559C">
        <w:rPr>
          <w:rFonts w:ascii="Arial" w:eastAsia="Arial Unicode MS" w:hAnsi="Arial" w:cs="Arial"/>
        </w:rPr>
        <w:t>., a los (09) nueve días del mes de marzo del año (2021) dos mil veintiuno.</w:t>
      </w:r>
    </w:p>
    <w:p w14:paraId="6F3C1AEB" w14:textId="77777777" w:rsidR="0058559C" w:rsidRPr="0058559C" w:rsidRDefault="0058559C" w:rsidP="0058559C">
      <w:pPr>
        <w:jc w:val="both"/>
        <w:rPr>
          <w:rFonts w:ascii="Arial" w:eastAsia="Arial Unicode MS" w:hAnsi="Arial" w:cs="Arial"/>
        </w:rPr>
      </w:pPr>
    </w:p>
    <w:p w14:paraId="6FE1A2E7" w14:textId="77777777" w:rsidR="0058559C" w:rsidRDefault="0058559C" w:rsidP="0058559C">
      <w:pPr>
        <w:jc w:val="both"/>
        <w:rPr>
          <w:rFonts w:ascii="Arial" w:eastAsia="Arial Unicode MS" w:hAnsi="Arial" w:cs="Arial"/>
        </w:rPr>
      </w:pPr>
      <w:r w:rsidRPr="0058559C">
        <w:rPr>
          <w:rFonts w:ascii="Arial" w:eastAsia="Arial Unicode MS" w:hAnsi="Arial" w:cs="Arial"/>
        </w:rPr>
        <w:t>DIP. SONIA CATALINA MERCADO GALLEGOS</w:t>
      </w:r>
      <w:r>
        <w:rPr>
          <w:rFonts w:ascii="Arial" w:eastAsia="Arial Unicode MS" w:hAnsi="Arial" w:cs="Arial"/>
        </w:rPr>
        <w:t xml:space="preserve">, </w:t>
      </w:r>
      <w:r w:rsidRPr="0058559C">
        <w:rPr>
          <w:rFonts w:ascii="Arial" w:eastAsia="Arial Unicode MS" w:hAnsi="Arial" w:cs="Arial"/>
        </w:rPr>
        <w:t>PRESIDENTA</w:t>
      </w:r>
      <w:r>
        <w:rPr>
          <w:rFonts w:ascii="Arial" w:eastAsia="Arial Unicode MS" w:hAnsi="Arial" w:cs="Arial"/>
        </w:rPr>
        <w:t xml:space="preserve">; </w:t>
      </w:r>
      <w:r w:rsidRPr="0058559C">
        <w:rPr>
          <w:rFonts w:ascii="Arial" w:eastAsia="Arial Unicode MS" w:hAnsi="Arial" w:cs="Arial"/>
        </w:rPr>
        <w:t>DIP. MARIA ELENA GONZÁLEZ RIVERA</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w:t>
      </w:r>
      <w:r w:rsidRPr="0058559C">
        <w:rPr>
          <w:rFonts w:ascii="Arial" w:eastAsia="Arial Unicode MS" w:hAnsi="Arial" w:cs="Arial"/>
        </w:rPr>
        <w:t>DIP. CINTHYA LETICIA MARTELL NEVÁREZ</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RÚBRICAS.</w:t>
      </w:r>
    </w:p>
    <w:p w14:paraId="3E3369BC" w14:textId="77777777" w:rsidR="00B33104" w:rsidRDefault="00B33104" w:rsidP="0058559C">
      <w:pPr>
        <w:jc w:val="both"/>
        <w:rPr>
          <w:rFonts w:ascii="Arial" w:eastAsia="Arial Unicode MS" w:hAnsi="Arial" w:cs="Arial"/>
        </w:rPr>
      </w:pPr>
    </w:p>
    <w:p w14:paraId="556C27D7" w14:textId="77777777" w:rsidR="00B33104" w:rsidRDefault="00B33104" w:rsidP="0058559C">
      <w:pPr>
        <w:jc w:val="both"/>
        <w:rPr>
          <w:rFonts w:ascii="Arial" w:eastAsia="Arial Unicode MS" w:hAnsi="Arial" w:cs="Arial"/>
        </w:rPr>
      </w:pPr>
      <w:r>
        <w:rPr>
          <w:rFonts w:ascii="Arial" w:eastAsia="Arial Unicode MS" w:hAnsi="Arial" w:cs="Arial"/>
        </w:rPr>
        <w:t>----------------------------------------------------------------------------------------------------------------------------------------------------</w:t>
      </w:r>
    </w:p>
    <w:p w14:paraId="31413514" w14:textId="77777777" w:rsidR="00B33104" w:rsidRDefault="00B33104" w:rsidP="0058559C">
      <w:pPr>
        <w:jc w:val="both"/>
        <w:rPr>
          <w:rFonts w:ascii="Arial" w:eastAsia="Arial Unicode MS" w:hAnsi="Arial" w:cs="Arial"/>
          <w:bCs/>
          <w:lang w:eastAsia="es-MX"/>
        </w:rPr>
      </w:pPr>
    </w:p>
    <w:p w14:paraId="2D9E0F2B" w14:textId="77777777" w:rsidR="00B33104" w:rsidRPr="00B33104" w:rsidRDefault="00B33104" w:rsidP="0058559C">
      <w:pPr>
        <w:jc w:val="both"/>
        <w:rPr>
          <w:rFonts w:ascii="Arial" w:eastAsia="Arial Unicode MS" w:hAnsi="Arial" w:cs="Arial"/>
          <w:b/>
          <w:lang w:eastAsia="es-MX"/>
        </w:rPr>
      </w:pPr>
      <w:r w:rsidRPr="00B33104">
        <w:rPr>
          <w:rFonts w:ascii="Arial" w:eastAsia="Arial Unicode MS" w:hAnsi="Arial" w:cs="Arial"/>
          <w:b/>
          <w:lang w:eastAsia="es-MX"/>
        </w:rPr>
        <w:t>DECRETO 516, LXVIII LEGISLATURA, PERIODICO OFICIAL No. 28 DE FECHA 8 DE ABRIL DE 2021.</w:t>
      </w:r>
    </w:p>
    <w:p w14:paraId="23B8A25D" w14:textId="77777777" w:rsidR="00B33104" w:rsidRDefault="00B33104" w:rsidP="0058559C">
      <w:pPr>
        <w:jc w:val="both"/>
        <w:rPr>
          <w:rFonts w:ascii="Arial" w:eastAsia="Arial Unicode MS" w:hAnsi="Arial" w:cs="Arial"/>
          <w:bCs/>
          <w:lang w:eastAsia="es-MX"/>
        </w:rPr>
      </w:pPr>
    </w:p>
    <w:p w14:paraId="7D399708" w14:textId="77777777" w:rsidR="00B33104" w:rsidRDefault="00B33104" w:rsidP="0058559C">
      <w:pPr>
        <w:jc w:val="both"/>
        <w:rPr>
          <w:rFonts w:ascii="Arial" w:eastAsia="Arial Unicode MS" w:hAnsi="Arial" w:cs="Arial"/>
          <w:bCs/>
          <w:lang w:val="es-MX" w:eastAsia="es-MX"/>
        </w:rPr>
      </w:pPr>
      <w:r w:rsidRPr="00B33104">
        <w:rPr>
          <w:rFonts w:ascii="Arial" w:eastAsia="Arial Unicode MS" w:hAnsi="Arial" w:cs="Arial"/>
          <w:b/>
          <w:bCs/>
          <w:lang w:val="es-MX" w:eastAsia="es-MX"/>
        </w:rPr>
        <w:t xml:space="preserve">ARTÍCULO ÚNICO. – </w:t>
      </w:r>
      <w:r w:rsidRPr="00B33104">
        <w:rPr>
          <w:rFonts w:ascii="Arial" w:eastAsia="Arial Unicode MS" w:hAnsi="Arial" w:cs="Arial"/>
          <w:bCs/>
          <w:lang w:val="es-MX" w:eastAsia="es-MX"/>
        </w:rPr>
        <w:t>Se reforma el articulo 306-2 del Código Civil del Estado Libre y Soberano de Durango</w:t>
      </w:r>
      <w:r>
        <w:rPr>
          <w:rFonts w:ascii="Arial" w:eastAsia="Arial Unicode MS" w:hAnsi="Arial" w:cs="Arial"/>
          <w:bCs/>
          <w:lang w:val="es-MX" w:eastAsia="es-MX"/>
        </w:rPr>
        <w:t>.</w:t>
      </w:r>
    </w:p>
    <w:p w14:paraId="25641887" w14:textId="77777777" w:rsidR="00B33104" w:rsidRDefault="00B33104" w:rsidP="0058559C">
      <w:pPr>
        <w:jc w:val="both"/>
        <w:rPr>
          <w:rFonts w:ascii="Arial" w:eastAsia="Arial Unicode MS" w:hAnsi="Arial" w:cs="Arial"/>
          <w:bCs/>
          <w:lang w:val="es-MX" w:eastAsia="es-MX"/>
        </w:rPr>
      </w:pPr>
    </w:p>
    <w:p w14:paraId="0C0DA805" w14:textId="77777777" w:rsidR="00B33104" w:rsidRPr="00B33104" w:rsidRDefault="00B33104" w:rsidP="00B33104">
      <w:pPr>
        <w:jc w:val="center"/>
        <w:rPr>
          <w:rFonts w:ascii="Arial" w:eastAsia="Avenir" w:hAnsi="Arial" w:cs="Arial"/>
          <w:b/>
          <w:lang w:val="es-MX" w:eastAsia="es-MX"/>
        </w:rPr>
      </w:pPr>
      <w:r w:rsidRPr="00B33104">
        <w:rPr>
          <w:rFonts w:ascii="Arial" w:eastAsia="Avenir" w:hAnsi="Arial" w:cs="Arial"/>
          <w:b/>
          <w:lang w:val="es-MX" w:eastAsia="es-MX"/>
        </w:rPr>
        <w:lastRenderedPageBreak/>
        <w:t>ARTÍCULOS TRANSITORIOS</w:t>
      </w:r>
    </w:p>
    <w:p w14:paraId="02F38B68" w14:textId="77777777" w:rsidR="00B33104" w:rsidRPr="00B33104" w:rsidRDefault="00B33104" w:rsidP="00B33104">
      <w:pPr>
        <w:jc w:val="both"/>
        <w:rPr>
          <w:rFonts w:ascii="Arial" w:eastAsia="Avenir" w:hAnsi="Arial" w:cs="Arial"/>
          <w:b/>
          <w:lang w:val="es-MX" w:eastAsia="es-MX"/>
        </w:rPr>
      </w:pPr>
    </w:p>
    <w:p w14:paraId="5437C21D"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 xml:space="preserve">PRIMERO. - </w:t>
      </w:r>
      <w:r w:rsidRPr="00B33104">
        <w:rPr>
          <w:rFonts w:ascii="Arial" w:eastAsia="Avenir" w:hAnsi="Arial" w:cs="Arial"/>
          <w:lang w:val="es-MX" w:eastAsia="es-MX"/>
        </w:rPr>
        <w:t>El presente decreto entrará en vigor al día siguiente de su publicación en el Periódico Oficial del Gobierno del Estado de Durango.</w:t>
      </w:r>
    </w:p>
    <w:p w14:paraId="7A1EA841" w14:textId="77777777" w:rsidR="00B33104" w:rsidRDefault="00B33104" w:rsidP="00B33104">
      <w:pPr>
        <w:jc w:val="both"/>
        <w:rPr>
          <w:rFonts w:ascii="Arial" w:eastAsia="Avenir" w:hAnsi="Arial" w:cs="Arial"/>
          <w:b/>
          <w:lang w:val="es-MX" w:eastAsia="es-MX"/>
        </w:rPr>
      </w:pPr>
    </w:p>
    <w:p w14:paraId="0529AEAB"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SEGUNDO. –</w:t>
      </w:r>
      <w:r w:rsidRPr="00B33104">
        <w:rPr>
          <w:rFonts w:ascii="Arial" w:eastAsia="Avenir" w:hAnsi="Arial" w:cs="Arial"/>
          <w:lang w:val="es-MX" w:eastAsia="es-MX"/>
        </w:rPr>
        <w:t xml:space="preserve"> Se derogan todas las disposiciones que se opongan al presente decreto.</w:t>
      </w:r>
    </w:p>
    <w:p w14:paraId="2B1E7CB6" w14:textId="77777777" w:rsidR="00B33104" w:rsidRPr="00B33104" w:rsidRDefault="00B33104" w:rsidP="00B33104">
      <w:pPr>
        <w:jc w:val="both"/>
        <w:rPr>
          <w:rFonts w:ascii="Arial" w:eastAsia="Avenir" w:hAnsi="Arial" w:cs="Arial"/>
          <w:lang w:val="es-MX" w:eastAsia="es-MX"/>
        </w:rPr>
      </w:pPr>
    </w:p>
    <w:p w14:paraId="4BA31A7F"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lang w:val="es-MX" w:eastAsia="es-MX"/>
        </w:rPr>
        <w:t>El Ciudadano Gobernador del Estado, sancionará, promulgará y dispondrá se publique, circule y observe.</w:t>
      </w:r>
    </w:p>
    <w:p w14:paraId="4B3C65CF" w14:textId="77777777" w:rsidR="00B33104" w:rsidRPr="00B33104" w:rsidRDefault="00B33104" w:rsidP="00B33104">
      <w:pPr>
        <w:jc w:val="both"/>
        <w:rPr>
          <w:rFonts w:ascii="Arial" w:eastAsia="Avenir" w:hAnsi="Arial" w:cs="Arial"/>
          <w:lang w:val="es-MX" w:eastAsia="es-MX"/>
        </w:rPr>
      </w:pPr>
    </w:p>
    <w:p w14:paraId="671A90B6"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Dado en el Salón de Sesiones del Honorable Congreso del Estado, en Victoria de Durango, </w:t>
      </w:r>
      <w:proofErr w:type="spellStart"/>
      <w:r w:rsidRPr="00B33104">
        <w:rPr>
          <w:rFonts w:ascii="Arial" w:eastAsia="CG Times" w:hAnsi="Arial" w:cs="Arial"/>
          <w:lang w:val="es-MX" w:eastAsia="es-MX"/>
        </w:rPr>
        <w:t>Dgo</w:t>
      </w:r>
      <w:proofErr w:type="spellEnd"/>
      <w:r w:rsidRPr="00B33104">
        <w:rPr>
          <w:rFonts w:ascii="Arial" w:eastAsia="CG Times" w:hAnsi="Arial" w:cs="Arial"/>
          <w:lang w:val="es-MX" w:eastAsia="es-MX"/>
        </w:rPr>
        <w:t>., a los (24) veinticuatro días del mes de marzo del año (2021) dos mil veintiuno.</w:t>
      </w:r>
    </w:p>
    <w:p w14:paraId="012E8025"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 </w:t>
      </w:r>
    </w:p>
    <w:p w14:paraId="6FF6BFBD" w14:textId="21BE2A61" w:rsid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DIP. PABLO CESAR AGUILAR PALACIO</w:t>
      </w:r>
      <w:r>
        <w:rPr>
          <w:rFonts w:ascii="Arial" w:eastAsia="CG Times" w:hAnsi="Arial" w:cs="Arial"/>
          <w:lang w:val="es-MX" w:eastAsia="es-MX"/>
        </w:rPr>
        <w:t xml:space="preserve">, </w:t>
      </w:r>
      <w:r w:rsidRPr="00B33104">
        <w:rPr>
          <w:rFonts w:ascii="Arial" w:eastAsia="CG Times" w:hAnsi="Arial" w:cs="Arial"/>
          <w:lang w:val="es-MX" w:eastAsia="es-MX"/>
        </w:rPr>
        <w:t>PRESIDENTE</w:t>
      </w:r>
      <w:r>
        <w:rPr>
          <w:rFonts w:ascii="Arial" w:eastAsia="CG Times" w:hAnsi="Arial" w:cs="Arial"/>
          <w:lang w:val="es-MX" w:eastAsia="es-MX"/>
        </w:rPr>
        <w:t xml:space="preserve">; </w:t>
      </w:r>
      <w:r w:rsidRPr="00B33104">
        <w:rPr>
          <w:rFonts w:ascii="Arial" w:eastAsia="CG Times" w:hAnsi="Arial" w:cs="Arial"/>
          <w:lang w:val="es-MX" w:eastAsia="es-MX"/>
        </w:rPr>
        <w:t>DIP. MARÍA ELENA GONZÁLEZ RIVERA</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w:t>
      </w:r>
      <w:r w:rsidRPr="00B33104">
        <w:rPr>
          <w:rFonts w:ascii="Arial" w:eastAsia="CG Times" w:hAnsi="Arial" w:cs="Arial"/>
          <w:lang w:val="es-MX" w:eastAsia="es-MX"/>
        </w:rPr>
        <w:t>DIP. CINTHYA LETICIA MARTELL NEVAREZ</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RÚBRICAS.</w:t>
      </w:r>
    </w:p>
    <w:p w14:paraId="176C927F" w14:textId="3B3CE203" w:rsidR="004D11C9" w:rsidRDefault="004D11C9" w:rsidP="00B33104">
      <w:pPr>
        <w:jc w:val="both"/>
        <w:rPr>
          <w:rFonts w:ascii="Arial" w:eastAsia="CG Times" w:hAnsi="Arial" w:cs="Arial"/>
          <w:lang w:val="es-MX" w:eastAsia="es-MX"/>
        </w:rPr>
      </w:pPr>
    </w:p>
    <w:p w14:paraId="29B758B2" w14:textId="35179E39" w:rsidR="004D11C9" w:rsidRDefault="004D11C9" w:rsidP="00B33104">
      <w:pPr>
        <w:jc w:val="both"/>
        <w:rPr>
          <w:rFonts w:ascii="Arial" w:eastAsia="CG Times" w:hAnsi="Arial" w:cs="Arial"/>
          <w:lang w:val="es-MX" w:eastAsia="es-MX"/>
        </w:rPr>
      </w:pPr>
      <w:r>
        <w:rPr>
          <w:rFonts w:ascii="Arial" w:eastAsia="CG Times" w:hAnsi="Arial" w:cs="Arial"/>
          <w:lang w:val="es-MX" w:eastAsia="es-MX"/>
        </w:rPr>
        <w:t>--------------------------------------------------------------------------------------------------------------------------------------------------</w:t>
      </w:r>
    </w:p>
    <w:p w14:paraId="661DB5B7" w14:textId="078477F8" w:rsidR="004D11C9" w:rsidRDefault="004D11C9" w:rsidP="00B33104">
      <w:pPr>
        <w:jc w:val="both"/>
        <w:rPr>
          <w:rFonts w:ascii="Arial" w:eastAsia="CG Times" w:hAnsi="Arial" w:cs="Arial"/>
          <w:lang w:val="es-MX" w:eastAsia="es-MX"/>
        </w:rPr>
      </w:pPr>
    </w:p>
    <w:p w14:paraId="7FFB1E69" w14:textId="5170AC05" w:rsidR="004D11C9" w:rsidRDefault="004D11C9" w:rsidP="00B33104">
      <w:pPr>
        <w:jc w:val="both"/>
        <w:rPr>
          <w:rFonts w:ascii="Arial" w:eastAsia="CG Times" w:hAnsi="Arial" w:cs="Arial"/>
          <w:b/>
          <w:bCs/>
          <w:lang w:val="es-MX" w:eastAsia="es-MX"/>
        </w:rPr>
      </w:pPr>
      <w:r>
        <w:rPr>
          <w:rFonts w:ascii="Arial" w:eastAsia="CG Times" w:hAnsi="Arial" w:cs="Arial"/>
          <w:b/>
          <w:bCs/>
          <w:lang w:val="es-MX" w:eastAsia="es-MX"/>
        </w:rPr>
        <w:t>DECRETO 535, LXVIII LEGISLATURA, PERIODICO OFICIAL No: 17 EXTRAORDINARIO DE FECHA  25 DE MAYO DE 2021.</w:t>
      </w:r>
    </w:p>
    <w:p w14:paraId="6A840E4F" w14:textId="6725EC60" w:rsidR="004D11C9" w:rsidRDefault="004D11C9" w:rsidP="00B33104">
      <w:pPr>
        <w:jc w:val="both"/>
        <w:rPr>
          <w:rFonts w:ascii="Arial" w:eastAsia="CG Times" w:hAnsi="Arial" w:cs="Arial"/>
          <w:b/>
          <w:bCs/>
          <w:lang w:val="es-MX" w:eastAsia="es-MX"/>
        </w:rPr>
      </w:pPr>
    </w:p>
    <w:p w14:paraId="34EA0C7F" w14:textId="5F769224" w:rsidR="004D11C9" w:rsidRDefault="004D11C9" w:rsidP="00B33104">
      <w:pPr>
        <w:jc w:val="both"/>
        <w:rPr>
          <w:rFonts w:ascii="Arial" w:eastAsia="CG Times" w:hAnsi="Arial" w:cs="Arial"/>
          <w:lang w:eastAsia="es-MX"/>
        </w:rPr>
      </w:pPr>
      <w:r w:rsidRPr="004D11C9">
        <w:rPr>
          <w:rFonts w:ascii="Arial" w:eastAsia="CG Times" w:hAnsi="Arial" w:cs="Arial"/>
          <w:b/>
          <w:bCs/>
          <w:lang w:eastAsia="es-MX"/>
        </w:rPr>
        <w:t xml:space="preserve">Artículo Único. - </w:t>
      </w:r>
      <w:r w:rsidRPr="004D11C9">
        <w:rPr>
          <w:rFonts w:ascii="Arial" w:eastAsia="CG Times" w:hAnsi="Arial" w:cs="Arial"/>
          <w:lang w:eastAsia="es-MX"/>
        </w:rPr>
        <w:t>Se reforman los artículos 318-2 y 418 del Código Civil del Estado de Durango</w:t>
      </w:r>
      <w:r>
        <w:rPr>
          <w:rFonts w:ascii="Arial" w:eastAsia="CG Times" w:hAnsi="Arial" w:cs="Arial"/>
          <w:lang w:eastAsia="es-MX"/>
        </w:rPr>
        <w:t>.</w:t>
      </w:r>
    </w:p>
    <w:p w14:paraId="62D14B9D" w14:textId="124EAC64" w:rsidR="004D11C9" w:rsidRDefault="004D11C9" w:rsidP="00B33104">
      <w:pPr>
        <w:jc w:val="both"/>
        <w:rPr>
          <w:rFonts w:ascii="Arial" w:eastAsia="CG Times" w:hAnsi="Arial" w:cs="Arial"/>
          <w:lang w:eastAsia="es-MX"/>
        </w:rPr>
      </w:pPr>
    </w:p>
    <w:p w14:paraId="6C4B40C2" w14:textId="77777777" w:rsidR="004D11C9" w:rsidRPr="004D11C9" w:rsidRDefault="004D11C9" w:rsidP="004D11C9">
      <w:pPr>
        <w:jc w:val="center"/>
        <w:rPr>
          <w:rFonts w:ascii="Arial" w:hAnsi="Arial" w:cs="Arial"/>
          <w:b/>
        </w:rPr>
      </w:pPr>
      <w:r w:rsidRPr="004D11C9">
        <w:rPr>
          <w:rFonts w:ascii="Arial" w:hAnsi="Arial" w:cs="Arial"/>
          <w:b/>
        </w:rPr>
        <w:t>ARTÍCULOS TRANSITORIOS</w:t>
      </w:r>
    </w:p>
    <w:p w14:paraId="1E00366F" w14:textId="77777777" w:rsidR="004D11C9" w:rsidRPr="004D11C9" w:rsidRDefault="004D11C9" w:rsidP="004D11C9">
      <w:pPr>
        <w:jc w:val="both"/>
        <w:rPr>
          <w:rFonts w:ascii="Arial" w:hAnsi="Arial" w:cs="Arial"/>
          <w:b/>
        </w:rPr>
      </w:pPr>
    </w:p>
    <w:p w14:paraId="0934FFCB" w14:textId="77777777" w:rsidR="004D11C9" w:rsidRPr="004D11C9" w:rsidRDefault="004D11C9" w:rsidP="004D11C9">
      <w:pPr>
        <w:jc w:val="both"/>
        <w:rPr>
          <w:rFonts w:ascii="Arial" w:hAnsi="Arial" w:cs="Arial"/>
        </w:rPr>
      </w:pPr>
      <w:r w:rsidRPr="004D11C9">
        <w:rPr>
          <w:rFonts w:ascii="Arial" w:hAnsi="Arial" w:cs="Arial"/>
          <w:b/>
        </w:rPr>
        <w:t xml:space="preserve">PRIMERO. </w:t>
      </w:r>
      <w:r w:rsidRPr="004D11C9">
        <w:rPr>
          <w:rFonts w:ascii="Arial" w:hAnsi="Arial" w:cs="Arial"/>
        </w:rPr>
        <w:t>El presente decreto entrará en vigor al día siguiente de su publicación en el Periódico Oficial del Gobierno del Estado de Durango.</w:t>
      </w:r>
    </w:p>
    <w:p w14:paraId="5145BC74" w14:textId="77777777" w:rsidR="004D11C9" w:rsidRPr="004D11C9" w:rsidRDefault="004D11C9" w:rsidP="004D11C9">
      <w:pPr>
        <w:jc w:val="both"/>
        <w:rPr>
          <w:rFonts w:ascii="Arial" w:hAnsi="Arial" w:cs="Arial"/>
          <w:b/>
        </w:rPr>
      </w:pPr>
    </w:p>
    <w:p w14:paraId="7B5B8055" w14:textId="77777777" w:rsidR="004D11C9" w:rsidRPr="004D11C9" w:rsidRDefault="004D11C9" w:rsidP="004D11C9">
      <w:pPr>
        <w:jc w:val="both"/>
        <w:rPr>
          <w:rFonts w:ascii="Arial" w:hAnsi="Arial" w:cs="Arial"/>
        </w:rPr>
      </w:pPr>
      <w:r w:rsidRPr="004D11C9">
        <w:rPr>
          <w:rFonts w:ascii="Arial" w:hAnsi="Arial" w:cs="Arial"/>
          <w:b/>
        </w:rPr>
        <w:t xml:space="preserve">SEGUNDO. </w:t>
      </w:r>
      <w:r w:rsidRPr="004D11C9">
        <w:rPr>
          <w:rFonts w:ascii="Arial" w:hAnsi="Arial" w:cs="Arial"/>
        </w:rPr>
        <w:t>Se derogan todas las disposiciones que se opongan al presente Decreto.</w:t>
      </w:r>
    </w:p>
    <w:p w14:paraId="2F4D6F1A" w14:textId="77777777" w:rsidR="004D11C9" w:rsidRPr="004D11C9" w:rsidRDefault="004D11C9" w:rsidP="004D11C9">
      <w:pPr>
        <w:jc w:val="both"/>
        <w:rPr>
          <w:rFonts w:ascii="Arial" w:eastAsia="Arial Unicode MS" w:hAnsi="Arial" w:cs="Arial"/>
        </w:rPr>
      </w:pPr>
    </w:p>
    <w:p w14:paraId="48AC06D2" w14:textId="77777777" w:rsidR="004D11C9" w:rsidRPr="004D11C9" w:rsidRDefault="004D11C9" w:rsidP="004D11C9">
      <w:pPr>
        <w:jc w:val="both"/>
        <w:rPr>
          <w:rFonts w:ascii="Arial" w:eastAsia="Arial Unicode MS" w:hAnsi="Arial" w:cs="Arial"/>
        </w:rPr>
      </w:pPr>
      <w:r w:rsidRPr="004D11C9">
        <w:rPr>
          <w:rFonts w:ascii="Arial" w:eastAsia="Arial Unicode MS" w:hAnsi="Arial" w:cs="Arial"/>
        </w:rPr>
        <w:t>El Ciudadano Gobernador del Estado, sancionará, promulgará y dispondrá se publique, circule y observe.</w:t>
      </w:r>
    </w:p>
    <w:p w14:paraId="7FCF7D84" w14:textId="77777777" w:rsidR="004D11C9" w:rsidRPr="004D11C9" w:rsidRDefault="004D11C9" w:rsidP="004D11C9"/>
    <w:p w14:paraId="560F356D" w14:textId="77777777" w:rsidR="004D11C9" w:rsidRPr="004D11C9" w:rsidRDefault="004D11C9" w:rsidP="004D11C9">
      <w:pPr>
        <w:jc w:val="both"/>
        <w:rPr>
          <w:rFonts w:ascii="Arial" w:hAnsi="Arial" w:cs="Arial"/>
        </w:rPr>
      </w:pPr>
      <w:r w:rsidRPr="004D11C9">
        <w:rPr>
          <w:rFonts w:ascii="Arial" w:hAnsi="Arial" w:cs="Arial"/>
        </w:rPr>
        <w:t xml:space="preserve">Dado en el Salón de Sesiones del Honorable Congreso del Estado, en Victoria de Durango, </w:t>
      </w:r>
      <w:proofErr w:type="spellStart"/>
      <w:r w:rsidRPr="004D11C9">
        <w:rPr>
          <w:rFonts w:ascii="Arial" w:hAnsi="Arial" w:cs="Arial"/>
        </w:rPr>
        <w:t>Dgo</w:t>
      </w:r>
      <w:proofErr w:type="spellEnd"/>
      <w:r w:rsidRPr="004D11C9">
        <w:rPr>
          <w:rFonts w:ascii="Arial" w:hAnsi="Arial" w:cs="Arial"/>
        </w:rPr>
        <w:t>., a los (27) veintisiete días del mes de abril del año (2021) dos mil veintiuno.</w:t>
      </w:r>
    </w:p>
    <w:p w14:paraId="02D64CF1" w14:textId="77777777" w:rsidR="004D11C9" w:rsidRPr="004D11C9" w:rsidRDefault="004D11C9" w:rsidP="004D11C9">
      <w:pPr>
        <w:jc w:val="both"/>
        <w:rPr>
          <w:rFonts w:ascii="Arial" w:hAnsi="Arial" w:cs="Arial"/>
        </w:rPr>
      </w:pPr>
    </w:p>
    <w:p w14:paraId="6F383072" w14:textId="0ED750EE" w:rsidR="004D11C9" w:rsidRPr="004D11C9" w:rsidRDefault="004D11C9" w:rsidP="004D11C9">
      <w:pPr>
        <w:jc w:val="both"/>
        <w:rPr>
          <w:rFonts w:ascii="Arial" w:eastAsia="CG Times" w:hAnsi="Arial" w:cs="Arial"/>
          <w:lang w:val="es-MX" w:eastAsia="es-MX"/>
        </w:rPr>
      </w:pPr>
      <w:r w:rsidRPr="004D11C9">
        <w:rPr>
          <w:rFonts w:ascii="Arial" w:hAnsi="Arial" w:cs="Arial"/>
        </w:rPr>
        <w:t>DIP. SONIA CATALINA MERCADO GALLEGOS</w:t>
      </w:r>
      <w:r>
        <w:rPr>
          <w:rFonts w:ascii="Arial" w:hAnsi="Arial" w:cs="Arial"/>
        </w:rPr>
        <w:t xml:space="preserve">, </w:t>
      </w:r>
      <w:r w:rsidRPr="004D11C9">
        <w:rPr>
          <w:rFonts w:ascii="Arial" w:hAnsi="Arial" w:cs="Arial"/>
        </w:rPr>
        <w:t>PRESIDENTE</w:t>
      </w:r>
      <w:r>
        <w:rPr>
          <w:rFonts w:ascii="Arial" w:hAnsi="Arial" w:cs="Arial"/>
        </w:rPr>
        <w:t xml:space="preserve">; </w:t>
      </w:r>
      <w:r w:rsidRPr="004D11C9">
        <w:rPr>
          <w:rFonts w:ascii="Arial" w:hAnsi="Arial" w:cs="Arial"/>
        </w:rPr>
        <w:t>DIP. MARIA ELENA GONZÁLEZ RIVERA</w:t>
      </w:r>
      <w:r>
        <w:rPr>
          <w:rFonts w:ascii="Arial" w:hAnsi="Arial" w:cs="Arial"/>
        </w:rPr>
        <w:t xml:space="preserve">, </w:t>
      </w:r>
      <w:r w:rsidRPr="004D11C9">
        <w:rPr>
          <w:rFonts w:ascii="Arial" w:hAnsi="Arial" w:cs="Arial"/>
        </w:rPr>
        <w:t>SECRETARIA</w:t>
      </w:r>
      <w:r>
        <w:rPr>
          <w:rFonts w:ascii="Arial" w:hAnsi="Arial" w:cs="Arial"/>
        </w:rPr>
        <w:t xml:space="preserve">; </w:t>
      </w:r>
      <w:r w:rsidRPr="004D11C9">
        <w:rPr>
          <w:rFonts w:ascii="Arial" w:hAnsi="Arial" w:cs="Arial"/>
        </w:rPr>
        <w:t>DIP. RAMON ROMÁN VÁSQUEZ</w:t>
      </w:r>
      <w:r>
        <w:rPr>
          <w:rFonts w:ascii="Arial" w:hAnsi="Arial" w:cs="Arial"/>
        </w:rPr>
        <w:t xml:space="preserve">, </w:t>
      </w:r>
      <w:r w:rsidRPr="004D11C9">
        <w:rPr>
          <w:rFonts w:ascii="Arial" w:hAnsi="Arial" w:cs="Arial"/>
        </w:rPr>
        <w:t>SECRETARIO.</w:t>
      </w:r>
      <w:r>
        <w:rPr>
          <w:rFonts w:ascii="Arial" w:hAnsi="Arial" w:cs="Arial"/>
        </w:rPr>
        <w:t xml:space="preserve"> RÚBRICAS.</w:t>
      </w:r>
    </w:p>
    <w:p w14:paraId="7B472A5A" w14:textId="7430A678" w:rsidR="00D53D91" w:rsidRDefault="00D53D91" w:rsidP="00B33104">
      <w:pPr>
        <w:jc w:val="both"/>
        <w:rPr>
          <w:rFonts w:ascii="Arial" w:eastAsia="CG Times" w:hAnsi="Arial" w:cs="Arial"/>
          <w:lang w:val="es-MX" w:eastAsia="es-MX"/>
        </w:rPr>
      </w:pPr>
    </w:p>
    <w:p w14:paraId="096F3977" w14:textId="21533AE5" w:rsidR="00D53D91" w:rsidRDefault="00D53D91" w:rsidP="00B33104">
      <w:pPr>
        <w:jc w:val="both"/>
        <w:rPr>
          <w:rFonts w:ascii="Arial" w:eastAsia="CG Times" w:hAnsi="Arial" w:cs="Arial"/>
          <w:lang w:val="es-MX" w:eastAsia="es-MX"/>
        </w:rPr>
      </w:pPr>
      <w:r>
        <w:rPr>
          <w:rFonts w:ascii="Arial" w:eastAsia="CG Times" w:hAnsi="Arial" w:cs="Arial"/>
          <w:lang w:val="es-MX" w:eastAsia="es-MX"/>
        </w:rPr>
        <w:t>---------------------------------------------------------------------------------------------------------------------------------------------------</w:t>
      </w:r>
    </w:p>
    <w:p w14:paraId="1107322B" w14:textId="225E3F5B" w:rsidR="00D53D91" w:rsidRDefault="00D53D91" w:rsidP="00B33104">
      <w:pPr>
        <w:jc w:val="both"/>
        <w:rPr>
          <w:rFonts w:ascii="Arial" w:eastAsia="Arial Unicode MS" w:hAnsi="Arial" w:cs="Arial"/>
          <w:bCs/>
          <w:lang w:eastAsia="es-MX"/>
        </w:rPr>
      </w:pPr>
    </w:p>
    <w:p w14:paraId="14B15DBA" w14:textId="089D7C6E" w:rsidR="00D53D91" w:rsidRDefault="00D53D91" w:rsidP="00B33104">
      <w:pPr>
        <w:jc w:val="both"/>
        <w:rPr>
          <w:rFonts w:ascii="Arial" w:eastAsia="Arial Unicode MS" w:hAnsi="Arial" w:cs="Arial"/>
          <w:b/>
          <w:lang w:eastAsia="es-MX"/>
        </w:rPr>
      </w:pPr>
      <w:r>
        <w:rPr>
          <w:rFonts w:ascii="Arial" w:eastAsia="Arial Unicode MS" w:hAnsi="Arial" w:cs="Arial"/>
          <w:b/>
          <w:lang w:eastAsia="es-MX"/>
        </w:rPr>
        <w:t>DECRETO 565, LXVIII LEGISLATURA, PERIODICO OFICIAL No. 53 DE FECHA 4 DE JULIO DE 2021.</w:t>
      </w:r>
    </w:p>
    <w:p w14:paraId="1CBB3153" w14:textId="545FFAD1" w:rsidR="00D53D91" w:rsidRDefault="00D53D91" w:rsidP="00B33104">
      <w:pPr>
        <w:jc w:val="both"/>
        <w:rPr>
          <w:rFonts w:ascii="Arial" w:eastAsia="Arial Unicode MS" w:hAnsi="Arial" w:cs="Arial"/>
          <w:b/>
          <w:lang w:eastAsia="es-MX"/>
        </w:rPr>
      </w:pPr>
    </w:p>
    <w:p w14:paraId="01261093" w14:textId="705AE490" w:rsidR="00D53D91" w:rsidRDefault="00D53D91" w:rsidP="00B33104">
      <w:pPr>
        <w:jc w:val="both"/>
        <w:rPr>
          <w:rFonts w:ascii="Arial" w:eastAsia="Arial Unicode MS" w:hAnsi="Arial" w:cs="Arial"/>
          <w:bCs/>
          <w:lang w:eastAsia="es-MX"/>
        </w:rPr>
      </w:pPr>
      <w:r w:rsidRPr="00D53D91">
        <w:rPr>
          <w:rFonts w:ascii="Arial" w:eastAsia="Arial Unicode MS" w:hAnsi="Arial" w:cs="Arial"/>
          <w:b/>
          <w:lang w:eastAsia="es-MX"/>
        </w:rPr>
        <w:t xml:space="preserve">ARTÍCULO ÚNICO: </w:t>
      </w:r>
      <w:r w:rsidRPr="00D53D91">
        <w:rPr>
          <w:rFonts w:ascii="Arial" w:eastAsia="Arial Unicode MS" w:hAnsi="Arial" w:cs="Arial"/>
          <w:bCs/>
          <w:lang w:eastAsia="es-MX"/>
        </w:rPr>
        <w:t>Se reforman los artículos 734 y 2334 ambos del Código Civil vigente en el Estado de Durango</w:t>
      </w:r>
      <w:r>
        <w:rPr>
          <w:rFonts w:ascii="Arial" w:eastAsia="Arial Unicode MS" w:hAnsi="Arial" w:cs="Arial"/>
          <w:bCs/>
          <w:lang w:eastAsia="es-MX"/>
        </w:rPr>
        <w:t>.</w:t>
      </w:r>
    </w:p>
    <w:p w14:paraId="69FF6DFB" w14:textId="072B3830" w:rsidR="00D53D91" w:rsidRDefault="00D53D91" w:rsidP="00B33104">
      <w:pPr>
        <w:jc w:val="both"/>
        <w:rPr>
          <w:rFonts w:ascii="Arial" w:eastAsia="Arial Unicode MS" w:hAnsi="Arial" w:cs="Arial"/>
          <w:bCs/>
          <w:lang w:eastAsia="es-MX"/>
        </w:rPr>
      </w:pPr>
    </w:p>
    <w:p w14:paraId="6EFE2423" w14:textId="77777777" w:rsidR="00D53D91" w:rsidRPr="00D53D91" w:rsidRDefault="00D53D91" w:rsidP="00D53D91">
      <w:pPr>
        <w:jc w:val="center"/>
        <w:rPr>
          <w:rFonts w:ascii="Arial" w:hAnsi="Arial" w:cs="Arial"/>
          <w:b/>
          <w:bCs/>
        </w:rPr>
      </w:pPr>
      <w:r w:rsidRPr="00D53D91">
        <w:rPr>
          <w:rFonts w:ascii="Arial" w:hAnsi="Arial" w:cs="Arial"/>
          <w:b/>
          <w:bCs/>
        </w:rPr>
        <w:t>ARTÍCULOS TRANSITORIOS:</w:t>
      </w:r>
    </w:p>
    <w:p w14:paraId="26BD4BF3" w14:textId="77777777" w:rsidR="00D53D91" w:rsidRPr="00D53D91" w:rsidRDefault="00D53D91" w:rsidP="00D53D91">
      <w:pPr>
        <w:jc w:val="both"/>
        <w:rPr>
          <w:rFonts w:ascii="Arial" w:hAnsi="Arial" w:cs="Arial"/>
          <w:b/>
          <w:bCs/>
        </w:rPr>
      </w:pPr>
    </w:p>
    <w:p w14:paraId="6B786E4B" w14:textId="77777777" w:rsidR="00D53D91" w:rsidRPr="00D53D91" w:rsidRDefault="00D53D91" w:rsidP="00D53D91">
      <w:pPr>
        <w:jc w:val="both"/>
        <w:rPr>
          <w:rFonts w:ascii="Arial" w:hAnsi="Arial" w:cs="Arial"/>
        </w:rPr>
      </w:pPr>
      <w:r w:rsidRPr="00D53D91">
        <w:rPr>
          <w:rFonts w:ascii="Arial" w:hAnsi="Arial" w:cs="Arial"/>
          <w:b/>
          <w:bCs/>
        </w:rPr>
        <w:t xml:space="preserve">PRIMERO. - </w:t>
      </w:r>
      <w:r w:rsidRPr="00D53D91">
        <w:rPr>
          <w:rFonts w:ascii="Arial" w:hAnsi="Arial" w:cs="Arial"/>
        </w:rPr>
        <w:t>El presente decreto entrará en vigor al día siguiente de su publicación en el Periódico Oficial del Gobierno del Estado de Durango.</w:t>
      </w:r>
    </w:p>
    <w:p w14:paraId="664BF0B7" w14:textId="77777777" w:rsidR="00D53D91" w:rsidRPr="00D53D91" w:rsidRDefault="00D53D91" w:rsidP="00D53D91">
      <w:pPr>
        <w:jc w:val="both"/>
        <w:rPr>
          <w:rFonts w:ascii="Arial" w:hAnsi="Arial" w:cs="Arial"/>
          <w:b/>
          <w:bCs/>
        </w:rPr>
      </w:pPr>
    </w:p>
    <w:p w14:paraId="0A5E8CE0" w14:textId="77777777" w:rsidR="00D53D91" w:rsidRPr="00D53D91" w:rsidRDefault="00D53D91" w:rsidP="00D53D91">
      <w:pPr>
        <w:jc w:val="both"/>
        <w:rPr>
          <w:rFonts w:ascii="Arial" w:hAnsi="Arial" w:cs="Arial"/>
        </w:rPr>
      </w:pPr>
      <w:r w:rsidRPr="00D53D91">
        <w:rPr>
          <w:rFonts w:ascii="Arial" w:hAnsi="Arial" w:cs="Arial"/>
          <w:b/>
          <w:bCs/>
        </w:rPr>
        <w:lastRenderedPageBreak/>
        <w:t>SEGUNDO. –</w:t>
      </w:r>
      <w:r w:rsidRPr="00D53D91">
        <w:rPr>
          <w:rFonts w:ascii="Arial" w:hAnsi="Arial" w:cs="Arial"/>
        </w:rPr>
        <w:t xml:space="preserve"> Se derogan todas las disposiciones que se opongan al presente decreto.</w:t>
      </w:r>
    </w:p>
    <w:p w14:paraId="41527E59" w14:textId="77777777" w:rsidR="00D53D91" w:rsidRPr="00D53D91" w:rsidRDefault="00D53D91" w:rsidP="00D53D91">
      <w:pPr>
        <w:jc w:val="both"/>
        <w:rPr>
          <w:rFonts w:ascii="Arial" w:eastAsia="Arial Unicode MS" w:hAnsi="Arial" w:cs="Arial"/>
          <w:b/>
          <w:bCs/>
        </w:rPr>
      </w:pPr>
    </w:p>
    <w:p w14:paraId="14C5E83D" w14:textId="77777777" w:rsidR="00D53D91" w:rsidRPr="00D53D91" w:rsidRDefault="00D53D91" w:rsidP="00D53D91">
      <w:pPr>
        <w:jc w:val="both"/>
        <w:rPr>
          <w:rFonts w:ascii="Arial" w:eastAsia="Arial Unicode MS" w:hAnsi="Arial" w:cs="Arial"/>
        </w:rPr>
      </w:pPr>
      <w:r w:rsidRPr="00D53D91">
        <w:rPr>
          <w:rFonts w:ascii="Arial" w:eastAsia="Arial Unicode MS" w:hAnsi="Arial" w:cs="Arial"/>
        </w:rPr>
        <w:t>El Ciudadano Gobernador del Estado, sancionará, promulgará y dispondrá se publique, circule y observe.</w:t>
      </w:r>
    </w:p>
    <w:p w14:paraId="5D048F37" w14:textId="77777777" w:rsidR="00D53D91" w:rsidRPr="00D53D91" w:rsidRDefault="00D53D91" w:rsidP="00D53D91">
      <w:pPr>
        <w:jc w:val="both"/>
        <w:rPr>
          <w:rFonts w:ascii="Arial" w:eastAsia="Arial Unicode MS" w:hAnsi="Arial" w:cs="Arial"/>
        </w:rPr>
      </w:pPr>
    </w:p>
    <w:p w14:paraId="12F715B0" w14:textId="77777777" w:rsidR="00D53D91" w:rsidRPr="00D53D91" w:rsidRDefault="00D53D91" w:rsidP="00D53D91">
      <w:pPr>
        <w:jc w:val="both"/>
        <w:rPr>
          <w:rFonts w:ascii="Arial" w:hAnsi="Arial" w:cs="Arial"/>
          <w:lang w:val="es-MX" w:eastAsia="en-US"/>
        </w:rPr>
      </w:pPr>
      <w:r w:rsidRPr="00D53D91">
        <w:rPr>
          <w:rFonts w:ascii="Arial" w:hAnsi="Arial" w:cs="Arial"/>
        </w:rPr>
        <w:t xml:space="preserve">Dado en el Salón de Sesiones del Honorable Congreso del Estado, en Victoria de Durango, </w:t>
      </w:r>
      <w:proofErr w:type="spellStart"/>
      <w:r w:rsidRPr="00D53D91">
        <w:rPr>
          <w:rFonts w:ascii="Arial" w:hAnsi="Arial" w:cs="Arial"/>
        </w:rPr>
        <w:t>Dgo</w:t>
      </w:r>
      <w:proofErr w:type="spellEnd"/>
      <w:r w:rsidRPr="00D53D91">
        <w:rPr>
          <w:rFonts w:ascii="Arial" w:hAnsi="Arial" w:cs="Arial"/>
        </w:rPr>
        <w:t>., a los (25) veinticinco días del mes de mayo del año (2021) dos mil veintiuno.</w:t>
      </w:r>
    </w:p>
    <w:p w14:paraId="2C07B936" w14:textId="77777777" w:rsidR="00D53D91" w:rsidRPr="00D53D91" w:rsidRDefault="00D53D91" w:rsidP="00D53D91">
      <w:pPr>
        <w:jc w:val="both"/>
        <w:rPr>
          <w:rFonts w:ascii="Arial" w:hAnsi="Arial" w:cs="Arial"/>
        </w:rPr>
      </w:pPr>
      <w:r w:rsidRPr="00D53D91">
        <w:rPr>
          <w:rFonts w:ascii="Arial" w:hAnsi="Arial" w:cs="Arial"/>
        </w:rPr>
        <w:t xml:space="preserve"> </w:t>
      </w:r>
    </w:p>
    <w:p w14:paraId="20174289" w14:textId="41CB6111" w:rsidR="00D53D91" w:rsidRDefault="00D53D91" w:rsidP="00D53D91">
      <w:pPr>
        <w:jc w:val="both"/>
        <w:rPr>
          <w:rFonts w:ascii="Arial" w:hAnsi="Arial" w:cs="Arial"/>
        </w:rPr>
      </w:pPr>
      <w:r w:rsidRPr="00D53D91">
        <w:rPr>
          <w:rFonts w:ascii="Arial" w:hAnsi="Arial" w:cs="Arial"/>
        </w:rPr>
        <w:t>DIP. SONIA CATALINA MERCADO GALLEGOS</w:t>
      </w:r>
      <w:r w:rsidR="00A64D67">
        <w:rPr>
          <w:rFonts w:ascii="Arial" w:hAnsi="Arial" w:cs="Arial"/>
        </w:rPr>
        <w:t xml:space="preserve">, </w:t>
      </w:r>
      <w:r w:rsidRPr="00D53D91">
        <w:rPr>
          <w:rFonts w:ascii="Arial" w:hAnsi="Arial" w:cs="Arial"/>
        </w:rPr>
        <w:t>PRESIDENTA</w:t>
      </w:r>
      <w:r w:rsidR="00A64D67">
        <w:rPr>
          <w:rFonts w:ascii="Arial" w:hAnsi="Arial" w:cs="Arial"/>
        </w:rPr>
        <w:t xml:space="preserve">; </w:t>
      </w:r>
      <w:r w:rsidRPr="00D53D91">
        <w:rPr>
          <w:rFonts w:ascii="Arial" w:hAnsi="Arial" w:cs="Arial"/>
        </w:rPr>
        <w:t>DIP. NANCI CAROLINA VÁSQUEZ LUNA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w:t>
      </w:r>
      <w:r w:rsidRPr="00D53D91">
        <w:rPr>
          <w:rFonts w:ascii="Arial" w:hAnsi="Arial" w:cs="Arial"/>
        </w:rPr>
        <w:t>DIP. MARÍA ELENA GONZÁLEZ RIVERA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RÚBRICAS.</w:t>
      </w:r>
    </w:p>
    <w:p w14:paraId="3257AEEE" w14:textId="68DEAD8F" w:rsidR="0014382A" w:rsidRDefault="0014382A" w:rsidP="00D53D91">
      <w:pPr>
        <w:jc w:val="both"/>
        <w:rPr>
          <w:rFonts w:ascii="Arial" w:hAnsi="Arial" w:cs="Arial"/>
        </w:rPr>
      </w:pPr>
    </w:p>
    <w:p w14:paraId="41B543A1" w14:textId="76D2EE15" w:rsidR="0014382A" w:rsidRDefault="0014382A" w:rsidP="00D53D91">
      <w:pPr>
        <w:jc w:val="both"/>
        <w:rPr>
          <w:rFonts w:ascii="Arial" w:hAnsi="Arial" w:cs="Arial"/>
        </w:rPr>
      </w:pPr>
      <w:r>
        <w:rPr>
          <w:rFonts w:ascii="Arial" w:hAnsi="Arial" w:cs="Arial"/>
        </w:rPr>
        <w:t>---------------------------------------------------------------------------------------------------------------------------------------------------</w:t>
      </w:r>
    </w:p>
    <w:p w14:paraId="150482F5" w14:textId="6CE01555" w:rsidR="0014382A" w:rsidRDefault="0014382A" w:rsidP="00D53D91">
      <w:pPr>
        <w:jc w:val="both"/>
        <w:rPr>
          <w:rFonts w:ascii="Arial" w:eastAsia="Arial Unicode MS" w:hAnsi="Arial" w:cs="Arial"/>
          <w:b/>
          <w:lang w:eastAsia="es-MX"/>
        </w:rPr>
      </w:pPr>
    </w:p>
    <w:p w14:paraId="6B9F3C49" w14:textId="71063A1F" w:rsidR="0014382A" w:rsidRDefault="0014382A" w:rsidP="00D53D91">
      <w:pPr>
        <w:jc w:val="both"/>
        <w:rPr>
          <w:rFonts w:ascii="Arial" w:eastAsia="Arial Unicode MS" w:hAnsi="Arial" w:cs="Arial"/>
          <w:b/>
          <w:lang w:eastAsia="es-MX"/>
        </w:rPr>
      </w:pPr>
      <w:r>
        <w:rPr>
          <w:rFonts w:ascii="Arial" w:eastAsia="Arial Unicode MS" w:hAnsi="Arial" w:cs="Arial"/>
          <w:b/>
          <w:lang w:eastAsia="es-MX"/>
        </w:rPr>
        <w:t>DECRETO 79, LXIX LEGISLATURA, PERIODICO OFICIAL No. 103 BIS DE FECHA 26 DE DICIEMBRE DE 2021.</w:t>
      </w:r>
    </w:p>
    <w:p w14:paraId="16F0A27D" w14:textId="28964631" w:rsidR="0014382A" w:rsidRDefault="0014382A" w:rsidP="00D53D91">
      <w:pPr>
        <w:jc w:val="both"/>
        <w:rPr>
          <w:rFonts w:ascii="Arial" w:eastAsia="Arial Unicode MS" w:hAnsi="Arial" w:cs="Arial"/>
          <w:b/>
          <w:lang w:eastAsia="es-MX"/>
        </w:rPr>
      </w:pPr>
    </w:p>
    <w:p w14:paraId="280F82CB" w14:textId="06DEF268" w:rsidR="0014382A" w:rsidRDefault="0014382A" w:rsidP="00D53D91">
      <w:pPr>
        <w:jc w:val="both"/>
        <w:rPr>
          <w:rFonts w:ascii="Arial" w:eastAsia="Arial Unicode MS" w:hAnsi="Arial" w:cs="Arial"/>
          <w:bCs/>
          <w:lang w:eastAsia="es-MX"/>
        </w:rPr>
      </w:pPr>
      <w:r w:rsidRPr="0014382A">
        <w:rPr>
          <w:rFonts w:ascii="Arial" w:eastAsia="Arial Unicode MS" w:hAnsi="Arial" w:cs="Arial"/>
          <w:b/>
          <w:bCs/>
          <w:lang w:eastAsia="es-MX"/>
        </w:rPr>
        <w:t>ARTÍCULO ÚNICO:</w:t>
      </w:r>
      <w:r w:rsidRPr="0014382A">
        <w:rPr>
          <w:rFonts w:ascii="Arial" w:eastAsia="Arial Unicode MS" w:hAnsi="Arial" w:cs="Arial"/>
          <w:bCs/>
          <w:lang w:eastAsia="es-MX"/>
        </w:rPr>
        <w:t xml:space="preserve"> Se reforman los artículos 2020, 2030 del Código Civil vigente en el Estado Durango</w:t>
      </w:r>
      <w:r>
        <w:rPr>
          <w:rFonts w:ascii="Arial" w:eastAsia="Arial Unicode MS" w:hAnsi="Arial" w:cs="Arial"/>
          <w:bCs/>
          <w:lang w:eastAsia="es-MX"/>
        </w:rPr>
        <w:t>.</w:t>
      </w:r>
    </w:p>
    <w:p w14:paraId="320624B9" w14:textId="30BB95BD" w:rsidR="0014382A" w:rsidRDefault="0014382A" w:rsidP="00D53D91">
      <w:pPr>
        <w:jc w:val="both"/>
        <w:rPr>
          <w:rFonts w:ascii="Arial" w:eastAsia="Arial Unicode MS" w:hAnsi="Arial" w:cs="Arial"/>
          <w:bCs/>
          <w:lang w:eastAsia="es-MX"/>
        </w:rPr>
      </w:pPr>
    </w:p>
    <w:p w14:paraId="6C0B2EAE" w14:textId="77777777" w:rsidR="0014382A" w:rsidRDefault="0014382A" w:rsidP="0014382A">
      <w:pPr>
        <w:jc w:val="center"/>
        <w:rPr>
          <w:rFonts w:ascii="Arial" w:hAnsi="Arial" w:cs="Arial"/>
          <w:b/>
          <w:bCs/>
        </w:rPr>
      </w:pPr>
    </w:p>
    <w:p w14:paraId="3C654878" w14:textId="052B5FE9" w:rsidR="0014382A" w:rsidRPr="0014382A" w:rsidRDefault="0014382A" w:rsidP="0014382A">
      <w:pPr>
        <w:jc w:val="center"/>
        <w:rPr>
          <w:rFonts w:ascii="Arial" w:hAnsi="Arial" w:cs="Arial"/>
          <w:b/>
          <w:bCs/>
        </w:rPr>
      </w:pPr>
      <w:r w:rsidRPr="0014382A">
        <w:rPr>
          <w:rFonts w:ascii="Arial" w:hAnsi="Arial" w:cs="Arial"/>
          <w:b/>
          <w:bCs/>
        </w:rPr>
        <w:t>ARTÍCULOS TRANSITORIOS:</w:t>
      </w:r>
    </w:p>
    <w:p w14:paraId="1499FF89" w14:textId="77777777" w:rsidR="0014382A" w:rsidRPr="0014382A" w:rsidRDefault="0014382A" w:rsidP="0014382A">
      <w:pPr>
        <w:jc w:val="both"/>
        <w:rPr>
          <w:rFonts w:ascii="Arial" w:hAnsi="Arial" w:cs="Arial"/>
          <w:bCs/>
        </w:rPr>
      </w:pPr>
    </w:p>
    <w:p w14:paraId="0513DD2F" w14:textId="77777777" w:rsidR="0014382A" w:rsidRPr="0014382A" w:rsidRDefault="0014382A" w:rsidP="0014382A">
      <w:pPr>
        <w:jc w:val="both"/>
        <w:rPr>
          <w:rFonts w:ascii="Arial" w:hAnsi="Arial" w:cs="Arial"/>
        </w:rPr>
      </w:pPr>
      <w:r w:rsidRPr="0014382A">
        <w:rPr>
          <w:rFonts w:ascii="Arial" w:hAnsi="Arial" w:cs="Arial"/>
          <w:b/>
          <w:bCs/>
        </w:rPr>
        <w:t>PRIMERO</w:t>
      </w:r>
      <w:r w:rsidRPr="0014382A">
        <w:rPr>
          <w:rFonts w:ascii="Arial" w:hAnsi="Arial" w:cs="Arial"/>
          <w:bCs/>
        </w:rPr>
        <w:t xml:space="preserve">. - </w:t>
      </w:r>
      <w:r w:rsidRPr="0014382A">
        <w:rPr>
          <w:rFonts w:ascii="Arial" w:hAnsi="Arial" w:cs="Arial"/>
        </w:rPr>
        <w:t>El presente decreto entrará en vigor al día siguiente de su publicación en el Periódico Oficial del Gobierno del Estado de Durango.</w:t>
      </w:r>
    </w:p>
    <w:p w14:paraId="6618F5DD" w14:textId="77777777" w:rsidR="0014382A" w:rsidRPr="0014382A" w:rsidRDefault="0014382A" w:rsidP="0014382A">
      <w:pPr>
        <w:jc w:val="both"/>
        <w:rPr>
          <w:rFonts w:ascii="Arial" w:hAnsi="Arial" w:cs="Arial"/>
        </w:rPr>
      </w:pPr>
    </w:p>
    <w:p w14:paraId="3457F563" w14:textId="77777777" w:rsidR="0014382A" w:rsidRPr="0014382A" w:rsidRDefault="0014382A" w:rsidP="0014382A">
      <w:pPr>
        <w:jc w:val="both"/>
        <w:rPr>
          <w:rFonts w:ascii="Arial" w:hAnsi="Arial" w:cs="Arial"/>
        </w:rPr>
      </w:pPr>
      <w:r w:rsidRPr="0014382A">
        <w:rPr>
          <w:rFonts w:ascii="Arial" w:hAnsi="Arial" w:cs="Arial"/>
          <w:b/>
          <w:bCs/>
        </w:rPr>
        <w:t>SEGUNDO</w:t>
      </w:r>
      <w:r w:rsidRPr="0014382A">
        <w:rPr>
          <w:rFonts w:ascii="Arial" w:hAnsi="Arial" w:cs="Arial"/>
          <w:bCs/>
        </w:rPr>
        <w:t>. –</w:t>
      </w:r>
      <w:r w:rsidRPr="0014382A">
        <w:rPr>
          <w:rFonts w:ascii="Arial" w:hAnsi="Arial" w:cs="Arial"/>
        </w:rPr>
        <w:t xml:space="preserve"> Se derogan todas las disposiciones que se opongan al presente decreto.</w:t>
      </w:r>
    </w:p>
    <w:p w14:paraId="60A6A8BA" w14:textId="77777777" w:rsidR="0014382A" w:rsidRPr="0014382A" w:rsidRDefault="0014382A" w:rsidP="0014382A">
      <w:pPr>
        <w:jc w:val="both"/>
        <w:rPr>
          <w:rFonts w:ascii="Arial" w:eastAsia="Arial Unicode MS" w:hAnsi="Arial" w:cs="Arial"/>
          <w:bCs/>
        </w:rPr>
      </w:pPr>
    </w:p>
    <w:p w14:paraId="74A3D09E" w14:textId="77777777" w:rsidR="0014382A" w:rsidRPr="0014382A" w:rsidRDefault="0014382A" w:rsidP="0014382A">
      <w:pPr>
        <w:jc w:val="both"/>
        <w:rPr>
          <w:rFonts w:ascii="Arial" w:eastAsia="Arial Unicode MS" w:hAnsi="Arial" w:cs="Arial"/>
        </w:rPr>
      </w:pPr>
      <w:r w:rsidRPr="0014382A">
        <w:rPr>
          <w:rFonts w:ascii="Arial" w:eastAsia="Arial Unicode MS" w:hAnsi="Arial" w:cs="Arial"/>
        </w:rPr>
        <w:t>El Ciudadano Gobernador del Estado, sancionará, promulgará y dispondrá se publique, circule y observe.</w:t>
      </w:r>
    </w:p>
    <w:p w14:paraId="2647A638" w14:textId="77777777" w:rsidR="0014382A" w:rsidRPr="0014382A" w:rsidRDefault="0014382A" w:rsidP="0014382A">
      <w:pPr>
        <w:rPr>
          <w:rFonts w:ascii="Arial" w:hAnsi="Arial" w:cs="Arial"/>
          <w:lang w:val="es-MX" w:eastAsia="es-MX"/>
        </w:rPr>
      </w:pPr>
      <w:bookmarkStart w:id="43" w:name="_Hlk90821878"/>
    </w:p>
    <w:p w14:paraId="25C07D80" w14:textId="77777777" w:rsidR="0014382A" w:rsidRPr="0014382A" w:rsidRDefault="0014382A" w:rsidP="0014382A">
      <w:pPr>
        <w:rPr>
          <w:rFonts w:ascii="Arial" w:hAnsi="Arial" w:cs="Arial"/>
          <w:lang w:val="es-MX" w:eastAsia="es-MX"/>
        </w:rPr>
      </w:pPr>
      <w:r w:rsidRPr="0014382A">
        <w:rPr>
          <w:rFonts w:ascii="Arial" w:hAnsi="Arial" w:cs="Arial"/>
          <w:lang w:val="es-MX" w:eastAsia="es-MX"/>
        </w:rPr>
        <w:t xml:space="preserve">Dado en el Salón de Sesiones del Congreso del Estado, en Victoria de Durango, </w:t>
      </w:r>
      <w:proofErr w:type="spellStart"/>
      <w:r w:rsidRPr="0014382A">
        <w:rPr>
          <w:rFonts w:ascii="Arial" w:hAnsi="Arial" w:cs="Arial"/>
          <w:lang w:val="es-MX" w:eastAsia="es-MX"/>
        </w:rPr>
        <w:t>Dgo</w:t>
      </w:r>
      <w:proofErr w:type="spellEnd"/>
      <w:r w:rsidRPr="0014382A">
        <w:rPr>
          <w:rFonts w:ascii="Arial" w:hAnsi="Arial" w:cs="Arial"/>
          <w:lang w:val="es-MX" w:eastAsia="es-MX"/>
        </w:rPr>
        <w:t>., a los (14) catorce días del mes de diciembre del año de (2021) dos mil veintiuno.</w:t>
      </w:r>
    </w:p>
    <w:p w14:paraId="35A93E35" w14:textId="77777777" w:rsidR="0014382A" w:rsidRPr="0014382A" w:rsidRDefault="0014382A" w:rsidP="0014382A">
      <w:pPr>
        <w:rPr>
          <w:rFonts w:ascii="Arial" w:hAnsi="Arial" w:cs="Arial"/>
          <w:lang w:val="es-MX" w:eastAsia="es-MX"/>
        </w:rPr>
      </w:pPr>
    </w:p>
    <w:p w14:paraId="276C46E8" w14:textId="43C1AF64" w:rsidR="0014382A" w:rsidRDefault="0014382A" w:rsidP="0014382A">
      <w:pPr>
        <w:jc w:val="both"/>
        <w:rPr>
          <w:rFonts w:ascii="Arial" w:eastAsia="Arial Unicode MS" w:hAnsi="Arial" w:cs="Arial"/>
        </w:rPr>
      </w:pPr>
      <w:r w:rsidRPr="0014382A">
        <w:rPr>
          <w:rFonts w:ascii="Arial" w:hAnsi="Arial" w:cs="Arial"/>
          <w:lang w:val="es-MX" w:eastAsia="es-MX"/>
        </w:rPr>
        <w:t>DIP. GERARDO GALAVIZ MARTÍNEZ</w:t>
      </w:r>
      <w:r>
        <w:rPr>
          <w:rFonts w:ascii="Arial" w:hAnsi="Arial" w:cs="Arial"/>
          <w:lang w:val="es-MX" w:eastAsia="es-MX"/>
        </w:rPr>
        <w:t xml:space="preserve">, </w:t>
      </w:r>
      <w:r w:rsidRPr="0014382A">
        <w:rPr>
          <w:rFonts w:ascii="Arial" w:hAnsi="Arial" w:cs="Arial"/>
          <w:lang w:val="es-MX" w:eastAsia="es-MX"/>
        </w:rPr>
        <w:t>PRESIDENTE</w:t>
      </w:r>
      <w:r>
        <w:rPr>
          <w:rFonts w:ascii="Arial" w:hAnsi="Arial" w:cs="Arial"/>
          <w:lang w:val="es-MX" w:eastAsia="es-MX"/>
        </w:rPr>
        <w:t xml:space="preserve">; </w:t>
      </w:r>
      <w:bookmarkEnd w:id="43"/>
      <w:r w:rsidRPr="0014382A">
        <w:rPr>
          <w:rFonts w:ascii="Arial" w:eastAsia="Arial Unicode MS" w:hAnsi="Arial" w:cs="Arial"/>
        </w:rPr>
        <w:t>DIP. SUGHEY ADRIANA TORRES RODRÍGUEZ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w:t>
      </w:r>
      <w:r w:rsidRPr="0014382A">
        <w:rPr>
          <w:rFonts w:ascii="Arial" w:eastAsia="Arial Unicode MS" w:hAnsi="Arial" w:cs="Arial"/>
        </w:rPr>
        <w:t>DIP. ALEJANDRA DEL VALLE RAMÍREZ</w:t>
      </w:r>
      <w:r>
        <w:rPr>
          <w:rFonts w:ascii="Arial" w:eastAsia="Arial Unicode MS" w:hAnsi="Arial" w:cs="Arial"/>
        </w:rPr>
        <w:t xml:space="preserve">, </w:t>
      </w:r>
      <w:r w:rsidRPr="0014382A">
        <w:rPr>
          <w:rFonts w:ascii="Arial" w:eastAsia="Arial Unicode MS" w:hAnsi="Arial" w:cs="Arial"/>
        </w:rPr>
        <w:t>SECRETARIA.</w:t>
      </w:r>
      <w:r>
        <w:rPr>
          <w:rFonts w:ascii="Arial" w:eastAsia="Arial Unicode MS" w:hAnsi="Arial" w:cs="Arial"/>
        </w:rPr>
        <w:t xml:space="preserve"> RÚBRICAS.</w:t>
      </w:r>
    </w:p>
    <w:p w14:paraId="78726F4F" w14:textId="59251DB0" w:rsidR="00644EE0" w:rsidRDefault="00644EE0" w:rsidP="0014382A">
      <w:pPr>
        <w:jc w:val="both"/>
        <w:rPr>
          <w:rFonts w:ascii="Arial" w:eastAsia="Arial Unicode MS" w:hAnsi="Arial" w:cs="Arial"/>
        </w:rPr>
      </w:pPr>
    </w:p>
    <w:p w14:paraId="7FF0C9AB" w14:textId="088E12A0" w:rsidR="00644EE0" w:rsidRDefault="00644EE0" w:rsidP="0014382A">
      <w:pPr>
        <w:jc w:val="both"/>
        <w:rPr>
          <w:rFonts w:ascii="Arial" w:eastAsia="Arial Unicode MS" w:hAnsi="Arial" w:cs="Arial"/>
        </w:rPr>
      </w:pPr>
      <w:r>
        <w:rPr>
          <w:rFonts w:ascii="Arial" w:eastAsia="Arial Unicode MS" w:hAnsi="Arial" w:cs="Arial"/>
        </w:rPr>
        <w:t>--------------------------------------------------------------------------------------------------------------------------------------------------</w:t>
      </w:r>
    </w:p>
    <w:p w14:paraId="4D6D3594" w14:textId="5FA12C48" w:rsidR="00644EE0" w:rsidRDefault="00644EE0" w:rsidP="0014382A">
      <w:pPr>
        <w:jc w:val="both"/>
        <w:rPr>
          <w:rFonts w:ascii="Arial" w:eastAsia="Arial Unicode MS" w:hAnsi="Arial" w:cs="Arial"/>
          <w:bCs/>
          <w:lang w:eastAsia="es-MX"/>
        </w:rPr>
      </w:pPr>
    </w:p>
    <w:p w14:paraId="452CB234" w14:textId="7181102B" w:rsidR="00644EE0" w:rsidRPr="00644EE0" w:rsidRDefault="00644EE0" w:rsidP="0014382A">
      <w:pPr>
        <w:jc w:val="both"/>
        <w:rPr>
          <w:rFonts w:ascii="Arial" w:eastAsia="Arial Unicode MS" w:hAnsi="Arial" w:cs="Arial"/>
          <w:b/>
          <w:lang w:eastAsia="es-MX"/>
        </w:rPr>
      </w:pPr>
      <w:r w:rsidRPr="00644EE0">
        <w:rPr>
          <w:rFonts w:ascii="Arial" w:eastAsia="Arial Unicode MS" w:hAnsi="Arial" w:cs="Arial"/>
          <w:b/>
          <w:lang w:eastAsia="es-MX"/>
        </w:rPr>
        <w:t>DECRETO 80, LXIX LEGISLATURA, PERIODICO OFICIAL No. 103 BIS DE FECHA 26 DE DICIEMBRE DE 2021.</w:t>
      </w:r>
    </w:p>
    <w:p w14:paraId="7F5644F8" w14:textId="2BA0C7F8" w:rsidR="00644EE0" w:rsidRDefault="00644EE0" w:rsidP="0014382A">
      <w:pPr>
        <w:jc w:val="both"/>
        <w:rPr>
          <w:rFonts w:ascii="Arial" w:eastAsia="Arial Unicode MS" w:hAnsi="Arial" w:cs="Arial"/>
          <w:bCs/>
          <w:lang w:eastAsia="es-MX"/>
        </w:rPr>
      </w:pPr>
    </w:p>
    <w:p w14:paraId="522441E5" w14:textId="4D1B2CEF" w:rsidR="00644EE0" w:rsidRDefault="00F36C66" w:rsidP="0014382A">
      <w:pPr>
        <w:jc w:val="both"/>
        <w:rPr>
          <w:rFonts w:ascii="Arial" w:eastAsia="Arial Unicode MS" w:hAnsi="Arial" w:cs="Arial"/>
          <w:bCs/>
          <w:lang w:eastAsia="es-MX"/>
        </w:rPr>
      </w:pPr>
      <w:r>
        <w:rPr>
          <w:rFonts w:ascii="Arial" w:eastAsia="Arial Unicode MS" w:hAnsi="Arial" w:cs="Arial"/>
          <w:b/>
          <w:bCs/>
          <w:lang w:eastAsia="es-MX"/>
        </w:rPr>
        <w:t>A</w:t>
      </w:r>
      <w:r w:rsidR="00644EE0" w:rsidRPr="00644EE0">
        <w:rPr>
          <w:rFonts w:ascii="Arial" w:eastAsia="Arial Unicode MS" w:hAnsi="Arial" w:cs="Arial"/>
          <w:b/>
          <w:bCs/>
          <w:lang w:eastAsia="es-MX"/>
        </w:rPr>
        <w:t>RTÍCULO ÚNICO</w:t>
      </w:r>
      <w:r w:rsidR="00644EE0" w:rsidRPr="00644EE0">
        <w:rPr>
          <w:rFonts w:ascii="Arial" w:eastAsia="Arial Unicode MS" w:hAnsi="Arial" w:cs="Arial"/>
          <w:bCs/>
          <w:lang w:eastAsia="es-MX"/>
        </w:rPr>
        <w:t>: Se reforman los artículos 2312, 2313 y 2336 todos del Código Civil vigente en el Estado de Durango</w:t>
      </w:r>
      <w:r w:rsidR="00644EE0">
        <w:rPr>
          <w:rFonts w:ascii="Arial" w:eastAsia="Arial Unicode MS" w:hAnsi="Arial" w:cs="Arial"/>
          <w:bCs/>
          <w:lang w:eastAsia="es-MX"/>
        </w:rPr>
        <w:t>.</w:t>
      </w:r>
    </w:p>
    <w:p w14:paraId="25B33BA8" w14:textId="680467DB" w:rsidR="00644EE0" w:rsidRDefault="00644EE0" w:rsidP="0014382A">
      <w:pPr>
        <w:jc w:val="both"/>
        <w:rPr>
          <w:rFonts w:ascii="Arial" w:eastAsia="Arial Unicode MS" w:hAnsi="Arial" w:cs="Arial"/>
          <w:bCs/>
          <w:lang w:eastAsia="es-MX"/>
        </w:rPr>
      </w:pPr>
    </w:p>
    <w:p w14:paraId="0A231ADA" w14:textId="77777777" w:rsidR="00644EE0" w:rsidRPr="00644EE0" w:rsidRDefault="00644EE0" w:rsidP="00644EE0">
      <w:pPr>
        <w:jc w:val="center"/>
        <w:rPr>
          <w:rFonts w:ascii="Arial" w:hAnsi="Arial" w:cs="Arial"/>
          <w:b/>
          <w:bCs/>
        </w:rPr>
      </w:pPr>
      <w:r w:rsidRPr="00644EE0">
        <w:rPr>
          <w:rFonts w:ascii="Arial" w:hAnsi="Arial" w:cs="Arial"/>
          <w:b/>
          <w:bCs/>
        </w:rPr>
        <w:t>ARTÍCULOS TRANSITORIOS:</w:t>
      </w:r>
    </w:p>
    <w:p w14:paraId="7FC9E439" w14:textId="77777777" w:rsidR="00644EE0" w:rsidRPr="00644EE0" w:rsidRDefault="00644EE0" w:rsidP="00644EE0">
      <w:pPr>
        <w:jc w:val="both"/>
        <w:rPr>
          <w:rFonts w:ascii="Arial" w:hAnsi="Arial" w:cs="Arial"/>
          <w:b/>
          <w:bCs/>
        </w:rPr>
      </w:pPr>
    </w:p>
    <w:p w14:paraId="7F456666" w14:textId="77777777" w:rsidR="00644EE0" w:rsidRPr="00644EE0" w:rsidRDefault="00644EE0" w:rsidP="00644EE0">
      <w:pPr>
        <w:jc w:val="both"/>
        <w:rPr>
          <w:rFonts w:ascii="Arial" w:hAnsi="Arial" w:cs="Arial"/>
        </w:rPr>
      </w:pPr>
      <w:r w:rsidRPr="00644EE0">
        <w:rPr>
          <w:rFonts w:ascii="Arial" w:hAnsi="Arial" w:cs="Arial"/>
          <w:b/>
          <w:bCs/>
        </w:rPr>
        <w:t xml:space="preserve">PRIMERO. - </w:t>
      </w:r>
      <w:r w:rsidRPr="00644EE0">
        <w:rPr>
          <w:rFonts w:ascii="Arial" w:hAnsi="Arial" w:cs="Arial"/>
        </w:rPr>
        <w:t>El presente decreto entrará en vigor al día siguiente de su publicación en el Periódico Oficial del Gobierno del Estado de Durango.</w:t>
      </w:r>
    </w:p>
    <w:p w14:paraId="6AB953D3" w14:textId="77777777" w:rsidR="00644EE0" w:rsidRPr="00644EE0" w:rsidRDefault="00644EE0" w:rsidP="00644EE0">
      <w:pPr>
        <w:jc w:val="both"/>
        <w:rPr>
          <w:rFonts w:ascii="Arial" w:hAnsi="Arial" w:cs="Arial"/>
        </w:rPr>
      </w:pPr>
    </w:p>
    <w:p w14:paraId="62D1BC30" w14:textId="77777777" w:rsidR="00644EE0" w:rsidRPr="00644EE0" w:rsidRDefault="00644EE0" w:rsidP="00644EE0">
      <w:pPr>
        <w:jc w:val="both"/>
        <w:rPr>
          <w:rFonts w:ascii="Arial" w:hAnsi="Arial" w:cs="Arial"/>
        </w:rPr>
      </w:pPr>
      <w:r w:rsidRPr="00644EE0">
        <w:rPr>
          <w:rFonts w:ascii="Arial" w:hAnsi="Arial" w:cs="Arial"/>
          <w:b/>
          <w:bCs/>
        </w:rPr>
        <w:t>SEGUNDO. –</w:t>
      </w:r>
      <w:r w:rsidRPr="00644EE0">
        <w:rPr>
          <w:rFonts w:ascii="Arial" w:hAnsi="Arial" w:cs="Arial"/>
        </w:rPr>
        <w:t xml:space="preserve"> Se derogan todas las disposiciones que se opongan al presente decreto.</w:t>
      </w:r>
    </w:p>
    <w:p w14:paraId="1F8538EE" w14:textId="77777777" w:rsidR="00644EE0" w:rsidRPr="00644EE0" w:rsidRDefault="00644EE0" w:rsidP="00644EE0">
      <w:pPr>
        <w:jc w:val="both"/>
        <w:rPr>
          <w:rFonts w:ascii="Arial" w:eastAsia="Arial Unicode MS" w:hAnsi="Arial" w:cs="Arial"/>
          <w:b/>
          <w:bCs/>
        </w:rPr>
      </w:pPr>
    </w:p>
    <w:p w14:paraId="54E5C6B8" w14:textId="77777777" w:rsidR="00644EE0" w:rsidRPr="00644EE0" w:rsidRDefault="00644EE0" w:rsidP="00644EE0">
      <w:pPr>
        <w:jc w:val="both"/>
        <w:rPr>
          <w:rFonts w:ascii="Arial" w:eastAsia="Arial Unicode MS" w:hAnsi="Arial" w:cs="Arial"/>
        </w:rPr>
      </w:pPr>
      <w:r w:rsidRPr="00644EE0">
        <w:rPr>
          <w:rFonts w:ascii="Arial" w:eastAsia="Arial Unicode MS" w:hAnsi="Arial" w:cs="Arial"/>
        </w:rPr>
        <w:t>El Ciudadano Gobernador del Estado, sancionará, promulgará y dispondrá se publique, circule y observe.</w:t>
      </w:r>
    </w:p>
    <w:p w14:paraId="383EC0E5" w14:textId="77777777" w:rsidR="00644EE0" w:rsidRDefault="00644EE0" w:rsidP="00644EE0">
      <w:pPr>
        <w:rPr>
          <w:rFonts w:ascii="Arial" w:hAnsi="Arial" w:cs="Arial"/>
          <w:lang w:val="es-MX" w:eastAsia="es-MX"/>
        </w:rPr>
      </w:pPr>
    </w:p>
    <w:p w14:paraId="0C6376B6" w14:textId="41B7838E" w:rsidR="00644EE0" w:rsidRPr="00644EE0" w:rsidRDefault="00644EE0" w:rsidP="005523D1">
      <w:pPr>
        <w:jc w:val="both"/>
        <w:rPr>
          <w:rFonts w:ascii="Arial" w:hAnsi="Arial" w:cs="Arial"/>
          <w:lang w:val="es-MX" w:eastAsia="es-MX"/>
        </w:rPr>
      </w:pPr>
      <w:r w:rsidRPr="00644EE0">
        <w:rPr>
          <w:rFonts w:ascii="Arial" w:hAnsi="Arial" w:cs="Arial"/>
          <w:lang w:val="es-MX" w:eastAsia="es-MX"/>
        </w:rPr>
        <w:t xml:space="preserve">Dado en el Salón de Sesiones del Congreso del Estado, en Victoria de Durango, </w:t>
      </w:r>
      <w:proofErr w:type="spellStart"/>
      <w:r w:rsidRPr="00644EE0">
        <w:rPr>
          <w:rFonts w:ascii="Arial" w:hAnsi="Arial" w:cs="Arial"/>
          <w:lang w:val="es-MX" w:eastAsia="es-MX"/>
        </w:rPr>
        <w:t>Dgo</w:t>
      </w:r>
      <w:proofErr w:type="spellEnd"/>
      <w:r w:rsidRPr="00644EE0">
        <w:rPr>
          <w:rFonts w:ascii="Arial" w:hAnsi="Arial" w:cs="Arial"/>
          <w:lang w:val="es-MX" w:eastAsia="es-MX"/>
        </w:rPr>
        <w:t>., a los 14 (catorce) días del mes de diciembre del año de 2021 (dos mil veintiuno).</w:t>
      </w:r>
    </w:p>
    <w:p w14:paraId="1A3C3ABD" w14:textId="77777777" w:rsidR="00644EE0" w:rsidRPr="00644EE0" w:rsidRDefault="00644EE0" w:rsidP="005523D1">
      <w:pPr>
        <w:jc w:val="both"/>
        <w:rPr>
          <w:rFonts w:ascii="Arial" w:hAnsi="Arial" w:cs="Arial"/>
          <w:lang w:val="es-MX" w:eastAsia="es-MX"/>
        </w:rPr>
      </w:pPr>
    </w:p>
    <w:p w14:paraId="0C1135DF" w14:textId="1D3537CC" w:rsidR="00644EE0" w:rsidRDefault="00644EE0" w:rsidP="00644EE0">
      <w:pPr>
        <w:jc w:val="both"/>
        <w:rPr>
          <w:rFonts w:ascii="Arial" w:hAnsi="Arial" w:cs="Arial"/>
          <w:lang w:val="es-MX" w:eastAsia="es-MX"/>
        </w:rPr>
      </w:pPr>
      <w:r w:rsidRPr="00644EE0">
        <w:rPr>
          <w:rFonts w:ascii="Arial" w:hAnsi="Arial" w:cs="Arial"/>
          <w:lang w:val="es-MX" w:eastAsia="es-MX"/>
        </w:rPr>
        <w:t>DIP. GERARDO GALAVIZ MARTÍNEZ</w:t>
      </w:r>
      <w:r>
        <w:rPr>
          <w:rFonts w:ascii="Arial" w:hAnsi="Arial" w:cs="Arial"/>
          <w:lang w:val="es-MX" w:eastAsia="es-MX"/>
        </w:rPr>
        <w:t xml:space="preserve">, </w:t>
      </w:r>
      <w:r w:rsidRPr="00644EE0">
        <w:rPr>
          <w:rFonts w:ascii="Arial" w:hAnsi="Arial" w:cs="Arial"/>
          <w:lang w:val="es-MX" w:eastAsia="es-MX"/>
        </w:rPr>
        <w:t>PRESIDENTE</w:t>
      </w:r>
      <w:r>
        <w:rPr>
          <w:rFonts w:ascii="Arial" w:hAnsi="Arial" w:cs="Arial"/>
          <w:lang w:val="es-MX" w:eastAsia="es-MX"/>
        </w:rPr>
        <w:t xml:space="preserve">; </w:t>
      </w:r>
      <w:r w:rsidRPr="00644EE0">
        <w:rPr>
          <w:rFonts w:ascii="Arial" w:hAnsi="Arial" w:cs="Arial"/>
          <w:lang w:val="es-MX" w:eastAsia="es-MX"/>
        </w:rPr>
        <w:t>DIP. SUGHEY ADRIANA TORRES RODRÍGUEZ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r w:rsidRPr="00644EE0">
        <w:rPr>
          <w:rFonts w:ascii="Arial" w:hAnsi="Arial" w:cs="Arial"/>
          <w:lang w:val="es-MX" w:eastAsia="es-MX"/>
        </w:rPr>
        <w:t>DIP. ALEJA</w:t>
      </w:r>
      <w:r>
        <w:rPr>
          <w:rFonts w:ascii="Arial" w:hAnsi="Arial" w:cs="Arial"/>
          <w:lang w:val="es-MX" w:eastAsia="es-MX"/>
        </w:rPr>
        <w:t>RÚBRICAS.</w:t>
      </w:r>
      <w:r w:rsidRPr="00644EE0">
        <w:rPr>
          <w:rFonts w:ascii="Arial" w:hAnsi="Arial" w:cs="Arial"/>
          <w:lang w:val="es-MX" w:eastAsia="es-MX"/>
        </w:rPr>
        <w:t>NDRA DEL VALLE MARTÍNEZ</w:t>
      </w:r>
      <w:r>
        <w:rPr>
          <w:rFonts w:ascii="Arial" w:hAnsi="Arial" w:cs="Arial"/>
          <w:lang w:val="es-MX" w:eastAsia="es-MX"/>
        </w:rPr>
        <w:t xml:space="preserve">, </w:t>
      </w:r>
      <w:r w:rsidRPr="00644EE0">
        <w:rPr>
          <w:rFonts w:ascii="Arial" w:hAnsi="Arial" w:cs="Arial"/>
          <w:lang w:val="es-MX" w:eastAsia="es-MX"/>
        </w:rPr>
        <w:t>SECRETARIA.</w:t>
      </w:r>
      <w:r>
        <w:rPr>
          <w:rFonts w:ascii="Arial" w:hAnsi="Arial" w:cs="Arial"/>
          <w:lang w:val="es-MX" w:eastAsia="es-MX"/>
        </w:rPr>
        <w:t xml:space="preserve"> </w:t>
      </w:r>
    </w:p>
    <w:p w14:paraId="1DAA6168" w14:textId="2C679385" w:rsidR="00B93BCE" w:rsidRDefault="00B93BCE" w:rsidP="00644EE0">
      <w:pPr>
        <w:jc w:val="both"/>
        <w:rPr>
          <w:rFonts w:ascii="Arial" w:hAnsi="Arial" w:cs="Arial"/>
          <w:lang w:val="es-MX" w:eastAsia="es-MX"/>
        </w:rPr>
      </w:pPr>
    </w:p>
    <w:p w14:paraId="1C932CC3" w14:textId="5624E2DF" w:rsidR="00B93BCE" w:rsidRPr="00DE6C0E" w:rsidRDefault="00B93BCE" w:rsidP="00644EE0">
      <w:pPr>
        <w:jc w:val="both"/>
        <w:rPr>
          <w:rFonts w:ascii="Arial" w:hAnsi="Arial" w:cs="Arial"/>
          <w:b/>
          <w:bCs/>
          <w:lang w:val="es-MX" w:eastAsia="es-MX"/>
        </w:rPr>
      </w:pPr>
      <w:r w:rsidRPr="00DE6C0E">
        <w:rPr>
          <w:rFonts w:ascii="Arial" w:hAnsi="Arial" w:cs="Arial"/>
          <w:b/>
          <w:bCs/>
          <w:lang w:val="es-MX" w:eastAsia="es-MX"/>
        </w:rPr>
        <w:t>-----------------------------------------------------------------------------------------------------------------------------------------------------</w:t>
      </w:r>
    </w:p>
    <w:p w14:paraId="60207AB9" w14:textId="317BF14A" w:rsidR="00B93BCE" w:rsidRPr="00DE6C0E" w:rsidRDefault="00B93BCE" w:rsidP="00644EE0">
      <w:pPr>
        <w:jc w:val="both"/>
        <w:rPr>
          <w:rFonts w:ascii="Arial" w:eastAsia="Arial Unicode MS" w:hAnsi="Arial" w:cs="Arial"/>
          <w:b/>
          <w:bCs/>
          <w:lang w:eastAsia="es-MX"/>
        </w:rPr>
      </w:pPr>
    </w:p>
    <w:p w14:paraId="3576A525" w14:textId="5149CAE8"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DECRETO 207, LXIX LEGISLATURA, PERIODICO OFICIAL No. 81 DE FECHA 09 DE OCTUBRE DE 2022</w:t>
      </w:r>
      <w:r w:rsidRPr="00B93BCE">
        <w:rPr>
          <w:rFonts w:ascii="Arial" w:eastAsia="Arial Unicode MS" w:hAnsi="Arial" w:cs="Arial"/>
          <w:bCs/>
          <w:lang w:eastAsia="es-MX"/>
        </w:rPr>
        <w:t>.</w:t>
      </w:r>
    </w:p>
    <w:p w14:paraId="16FA0B70" w14:textId="11958369" w:rsidR="00B93BCE" w:rsidRPr="00B93BCE" w:rsidRDefault="00B93BCE" w:rsidP="00B93BCE">
      <w:pPr>
        <w:jc w:val="both"/>
        <w:rPr>
          <w:rFonts w:ascii="Arial" w:eastAsia="Arial Unicode MS" w:hAnsi="Arial" w:cs="Arial"/>
          <w:bCs/>
          <w:lang w:eastAsia="es-MX"/>
        </w:rPr>
      </w:pPr>
    </w:p>
    <w:p w14:paraId="2FDEFDB5" w14:textId="52541EC9"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ARTÍCULO ÚNICO.</w:t>
      </w:r>
      <w:r w:rsidRPr="00B93BCE">
        <w:rPr>
          <w:rFonts w:ascii="Arial" w:eastAsia="Arial Unicode MS" w:hAnsi="Arial" w:cs="Arial"/>
          <w:bCs/>
          <w:lang w:eastAsia="es-MX"/>
        </w:rPr>
        <w:t xml:space="preserve">  Se adiciona un segundo párrafo al artículo 141 y se deroga el artículo 142, ambos del Código Civil del Estado de Durango.</w:t>
      </w:r>
    </w:p>
    <w:p w14:paraId="00A41E36" w14:textId="3327A3AF" w:rsidR="00B93BCE" w:rsidRPr="00B93BCE" w:rsidRDefault="00B93BCE" w:rsidP="00B93BCE">
      <w:pPr>
        <w:jc w:val="center"/>
        <w:rPr>
          <w:rFonts w:ascii="Arial" w:eastAsia="Arial Unicode MS" w:hAnsi="Arial" w:cs="Arial"/>
          <w:b/>
          <w:lang w:eastAsia="es-MX"/>
        </w:rPr>
      </w:pPr>
    </w:p>
    <w:p w14:paraId="59C5892E" w14:textId="05E8E2DE" w:rsidR="00B93BCE" w:rsidRPr="00B93BCE" w:rsidRDefault="00B93BCE" w:rsidP="00B93BCE">
      <w:pPr>
        <w:jc w:val="center"/>
        <w:rPr>
          <w:rFonts w:ascii="Arial" w:eastAsia="Arial Unicode MS" w:hAnsi="Arial" w:cs="Arial"/>
          <w:b/>
          <w:lang w:eastAsia="es-MX"/>
        </w:rPr>
      </w:pPr>
      <w:r w:rsidRPr="00B93BCE">
        <w:rPr>
          <w:rFonts w:ascii="Arial" w:eastAsia="Arial Unicode MS" w:hAnsi="Arial" w:cs="Arial"/>
          <w:b/>
          <w:lang w:eastAsia="es-MX"/>
        </w:rPr>
        <w:t>ARTÍCULOS TRANSITORIOS</w:t>
      </w:r>
    </w:p>
    <w:p w14:paraId="6BB387E1" w14:textId="77777777" w:rsidR="00B93BCE" w:rsidRPr="00B93BCE" w:rsidRDefault="00B93BCE" w:rsidP="00B93BCE">
      <w:pPr>
        <w:jc w:val="both"/>
        <w:rPr>
          <w:rFonts w:ascii="Arial" w:eastAsia="Arial Unicode MS" w:hAnsi="Arial" w:cs="Arial"/>
          <w:bCs/>
          <w:lang w:eastAsia="es-MX"/>
        </w:rPr>
      </w:pPr>
    </w:p>
    <w:p w14:paraId="3C6F5AAF"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PRIMERO.</w:t>
      </w:r>
      <w:r w:rsidRPr="00B93BCE">
        <w:rPr>
          <w:rFonts w:ascii="Arial" w:eastAsia="Arial Unicode MS" w:hAnsi="Arial" w:cs="Arial"/>
          <w:bCs/>
          <w:lang w:eastAsia="es-MX"/>
        </w:rPr>
        <w:t xml:space="preserve"> El presente decreto entrará en vigor al día siguiente de su publicación en el Periódico Oficial del Gobierno del Estado de Durango. </w:t>
      </w:r>
    </w:p>
    <w:p w14:paraId="111206F0"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
          <w:lang w:eastAsia="es-MX"/>
        </w:rPr>
        <w:t>SEGUNDO.</w:t>
      </w:r>
      <w:r w:rsidRPr="00B93BCE">
        <w:rPr>
          <w:rFonts w:ascii="Arial" w:eastAsia="Arial Unicode MS" w:hAnsi="Arial" w:cs="Arial"/>
          <w:bCs/>
          <w:lang w:eastAsia="es-MX"/>
        </w:rPr>
        <w:t xml:space="preserve"> Se derogan todas las disposiciones que se opongan al presente Decreto. </w:t>
      </w:r>
    </w:p>
    <w:p w14:paraId="64CA21BF" w14:textId="77777777" w:rsidR="00B93BCE" w:rsidRPr="00B93BCE" w:rsidRDefault="00B93BCE" w:rsidP="00B93BCE">
      <w:pPr>
        <w:jc w:val="both"/>
        <w:rPr>
          <w:rFonts w:ascii="Arial" w:eastAsia="Arial Unicode MS" w:hAnsi="Arial" w:cs="Arial"/>
          <w:bCs/>
          <w:lang w:eastAsia="es-MX"/>
        </w:rPr>
      </w:pPr>
    </w:p>
    <w:p w14:paraId="12BF2E8B" w14:textId="7BA0D9A2"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El Ciudadano Gobernador del Estado, sancionará, promulgará y dispondrá se publique, circule y observe</w:t>
      </w:r>
    </w:p>
    <w:p w14:paraId="2097396E" w14:textId="77777777" w:rsidR="00B93BCE" w:rsidRPr="00B93BCE" w:rsidRDefault="00B93BCE" w:rsidP="00B93BCE">
      <w:pPr>
        <w:jc w:val="both"/>
        <w:rPr>
          <w:rFonts w:ascii="Arial" w:eastAsia="Arial Unicode MS" w:hAnsi="Arial" w:cs="Arial"/>
          <w:bCs/>
          <w:lang w:eastAsia="es-MX"/>
        </w:rPr>
      </w:pPr>
    </w:p>
    <w:p w14:paraId="0E6B1861" w14:textId="77777777" w:rsidR="00B93BCE" w:rsidRP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 xml:space="preserve">Dado en el Salón de Sesiones del Honorable Congreso del Estado, en Victoria de Durango, </w:t>
      </w:r>
      <w:proofErr w:type="spellStart"/>
      <w:r w:rsidRPr="00B93BCE">
        <w:rPr>
          <w:rFonts w:ascii="Arial" w:eastAsia="Arial Unicode MS" w:hAnsi="Arial" w:cs="Arial"/>
          <w:bCs/>
          <w:lang w:eastAsia="es-MX"/>
        </w:rPr>
        <w:t>Dgo</w:t>
      </w:r>
      <w:proofErr w:type="spellEnd"/>
      <w:r w:rsidRPr="00B93BCE">
        <w:rPr>
          <w:rFonts w:ascii="Arial" w:eastAsia="Arial Unicode MS" w:hAnsi="Arial" w:cs="Arial"/>
          <w:bCs/>
          <w:lang w:eastAsia="es-MX"/>
        </w:rPr>
        <w:t xml:space="preserve">., a los (21) veintiún días del mes de septiembre del año (2022) dos mil veintidós. </w:t>
      </w:r>
    </w:p>
    <w:p w14:paraId="48307442" w14:textId="77777777" w:rsidR="00B93BCE" w:rsidRPr="00B93BCE" w:rsidRDefault="00B93BCE" w:rsidP="00B93BCE">
      <w:pPr>
        <w:jc w:val="both"/>
        <w:rPr>
          <w:rFonts w:ascii="Arial" w:eastAsia="Arial Unicode MS" w:hAnsi="Arial" w:cs="Arial"/>
          <w:bCs/>
          <w:lang w:eastAsia="es-MX"/>
        </w:rPr>
      </w:pPr>
    </w:p>
    <w:p w14:paraId="72701DCE" w14:textId="156288AE" w:rsidR="00B93BCE" w:rsidRDefault="00B93BCE" w:rsidP="00B93BCE">
      <w:pPr>
        <w:jc w:val="both"/>
        <w:rPr>
          <w:rFonts w:ascii="Arial" w:eastAsia="Arial Unicode MS" w:hAnsi="Arial" w:cs="Arial"/>
          <w:bCs/>
          <w:lang w:eastAsia="es-MX"/>
        </w:rPr>
      </w:pPr>
      <w:r w:rsidRPr="00B93BCE">
        <w:rPr>
          <w:rFonts w:ascii="Arial" w:eastAsia="Arial Unicode MS" w:hAnsi="Arial" w:cs="Arial"/>
          <w:bCs/>
          <w:lang w:eastAsia="es-MX"/>
        </w:rPr>
        <w:t>DIP. BERNABE AGUILAR CARRILLO PRESIDENTE. DIP. ROSA MARIA TRIANA MARTÍNEZ SECRETARIA. DIP. SILVIA PATRICIA JIMENEZ DELGADO SECRETARIA.</w:t>
      </w:r>
    </w:p>
    <w:p w14:paraId="00222C12" w14:textId="3A014C23" w:rsidR="00E82CAE" w:rsidRDefault="00E82CAE" w:rsidP="00B93BCE">
      <w:pPr>
        <w:jc w:val="both"/>
        <w:rPr>
          <w:rFonts w:ascii="Arial" w:eastAsia="Arial Unicode MS" w:hAnsi="Arial" w:cs="Arial"/>
          <w:bCs/>
          <w:lang w:eastAsia="es-MX"/>
        </w:rPr>
      </w:pPr>
    </w:p>
    <w:p w14:paraId="5ED2AAE3" w14:textId="47EC660C" w:rsidR="00E82CAE" w:rsidRPr="00DE6C0E" w:rsidRDefault="00E82CAE" w:rsidP="00B93BCE">
      <w:pPr>
        <w:jc w:val="both"/>
        <w:rPr>
          <w:rFonts w:ascii="Arial" w:eastAsia="Arial Unicode MS" w:hAnsi="Arial" w:cs="Arial"/>
          <w:b/>
          <w:lang w:eastAsia="es-MX"/>
        </w:rPr>
      </w:pPr>
      <w:r w:rsidRPr="00DE6C0E">
        <w:rPr>
          <w:rFonts w:ascii="Arial" w:eastAsia="Arial Unicode MS" w:hAnsi="Arial" w:cs="Arial"/>
          <w:b/>
          <w:lang w:eastAsia="es-MX"/>
        </w:rPr>
        <w:t>-----------------------------------------------------------------------------------------------------------------------------------------------------</w:t>
      </w:r>
    </w:p>
    <w:p w14:paraId="5313B6AC" w14:textId="3136EF4A" w:rsidR="00E82CAE" w:rsidRPr="00DE6C0E" w:rsidRDefault="00E82CAE" w:rsidP="00B93BCE">
      <w:pPr>
        <w:jc w:val="both"/>
        <w:rPr>
          <w:rFonts w:ascii="Arial" w:eastAsia="Arial Unicode MS" w:hAnsi="Arial" w:cs="Arial"/>
          <w:b/>
          <w:lang w:eastAsia="es-MX"/>
        </w:rPr>
      </w:pPr>
    </w:p>
    <w:p w14:paraId="04F49FB9" w14:textId="18C7CD70" w:rsidR="00E82CAE" w:rsidRPr="00B93BCE" w:rsidRDefault="00E82CAE" w:rsidP="00E82CAE">
      <w:pPr>
        <w:jc w:val="both"/>
        <w:rPr>
          <w:rFonts w:ascii="Arial" w:eastAsia="Arial Unicode MS" w:hAnsi="Arial" w:cs="Arial"/>
          <w:bCs/>
          <w:lang w:eastAsia="es-MX"/>
        </w:rPr>
      </w:pPr>
      <w:r w:rsidRPr="00B93BCE">
        <w:rPr>
          <w:rFonts w:ascii="Arial" w:eastAsia="Arial Unicode MS" w:hAnsi="Arial" w:cs="Arial"/>
          <w:b/>
          <w:lang w:eastAsia="es-MX"/>
        </w:rPr>
        <w:t>DECRETO 20</w:t>
      </w:r>
      <w:r>
        <w:rPr>
          <w:rFonts w:ascii="Arial" w:eastAsia="Arial Unicode MS" w:hAnsi="Arial" w:cs="Arial"/>
          <w:b/>
          <w:lang w:eastAsia="es-MX"/>
        </w:rPr>
        <w:t>8</w:t>
      </w:r>
      <w:r w:rsidRPr="00B93BCE">
        <w:rPr>
          <w:rFonts w:ascii="Arial" w:eastAsia="Arial Unicode MS" w:hAnsi="Arial" w:cs="Arial"/>
          <w:b/>
          <w:lang w:eastAsia="es-MX"/>
        </w:rPr>
        <w:t>, LXIX LEGISLATURA, PERIODICO OFICIAL No. 81 DE FECHA 09 DE OCTUBRE DE 2022</w:t>
      </w:r>
      <w:r w:rsidRPr="00B93BCE">
        <w:rPr>
          <w:rFonts w:ascii="Arial" w:eastAsia="Arial Unicode MS" w:hAnsi="Arial" w:cs="Arial"/>
          <w:bCs/>
          <w:lang w:eastAsia="es-MX"/>
        </w:rPr>
        <w:t>.</w:t>
      </w:r>
    </w:p>
    <w:p w14:paraId="01D4E079" w14:textId="77777777" w:rsidR="00E82CAE" w:rsidRDefault="00E82CAE" w:rsidP="00B93BCE">
      <w:pPr>
        <w:jc w:val="both"/>
        <w:rPr>
          <w:rFonts w:ascii="Arial" w:eastAsia="Arial Unicode MS" w:hAnsi="Arial" w:cs="Arial"/>
          <w:b/>
          <w:lang w:eastAsia="es-MX"/>
        </w:rPr>
      </w:pPr>
    </w:p>
    <w:p w14:paraId="41CEDC5F" w14:textId="77777777" w:rsidR="00E82CAE" w:rsidRDefault="00E82CAE" w:rsidP="00B93BCE">
      <w:pPr>
        <w:jc w:val="both"/>
        <w:rPr>
          <w:rFonts w:ascii="Arial" w:eastAsia="Arial Unicode MS" w:hAnsi="Arial" w:cs="Arial"/>
          <w:b/>
          <w:lang w:eastAsia="es-MX"/>
        </w:rPr>
      </w:pPr>
    </w:p>
    <w:p w14:paraId="2386B483" w14:textId="5EB43129"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ARTÍCULO PRIMERO:</w:t>
      </w:r>
      <w:r w:rsidRPr="00E82CAE">
        <w:rPr>
          <w:rFonts w:ascii="Arial" w:eastAsia="Arial Unicode MS" w:hAnsi="Arial" w:cs="Arial"/>
          <w:bCs/>
          <w:lang w:eastAsia="es-MX"/>
        </w:rPr>
        <w:t xml:space="preserve"> Se adiciona un párrafo al artículo 1402 del Código Civil del Estado de Durango</w:t>
      </w:r>
      <w:r>
        <w:rPr>
          <w:rFonts w:ascii="Arial" w:eastAsia="Arial Unicode MS" w:hAnsi="Arial" w:cs="Arial"/>
          <w:bCs/>
          <w:lang w:eastAsia="es-MX"/>
        </w:rPr>
        <w:t>.</w:t>
      </w:r>
    </w:p>
    <w:p w14:paraId="6F211F11" w14:textId="64B1D1A0" w:rsidR="00E82CAE" w:rsidRDefault="00E82CAE" w:rsidP="00B93BCE">
      <w:pPr>
        <w:jc w:val="both"/>
        <w:rPr>
          <w:rFonts w:ascii="Arial" w:eastAsia="Arial Unicode MS" w:hAnsi="Arial" w:cs="Arial"/>
          <w:bCs/>
          <w:lang w:eastAsia="es-MX"/>
        </w:rPr>
      </w:pPr>
    </w:p>
    <w:p w14:paraId="47C77FEE" w14:textId="62B3D9B3" w:rsidR="00E82CAE" w:rsidRPr="00E82CAE" w:rsidRDefault="00E82CAE" w:rsidP="00E82CAE">
      <w:pPr>
        <w:jc w:val="center"/>
        <w:rPr>
          <w:rFonts w:ascii="Arial" w:eastAsia="Arial Unicode MS" w:hAnsi="Arial" w:cs="Arial"/>
          <w:b/>
          <w:lang w:eastAsia="es-MX"/>
        </w:rPr>
      </w:pPr>
      <w:r w:rsidRPr="00E82CAE">
        <w:rPr>
          <w:rFonts w:ascii="Arial" w:eastAsia="Arial Unicode MS" w:hAnsi="Arial" w:cs="Arial"/>
          <w:b/>
          <w:lang w:eastAsia="es-MX"/>
        </w:rPr>
        <w:t>ARTÍCULOS TRANSITORIOS</w:t>
      </w:r>
    </w:p>
    <w:p w14:paraId="17C1039A" w14:textId="77777777" w:rsidR="00E82CAE" w:rsidRDefault="00E82CAE" w:rsidP="00B93BCE">
      <w:pPr>
        <w:jc w:val="both"/>
        <w:rPr>
          <w:rFonts w:ascii="Arial" w:eastAsia="Arial Unicode MS" w:hAnsi="Arial" w:cs="Arial"/>
          <w:bCs/>
          <w:lang w:eastAsia="es-MX"/>
        </w:rPr>
      </w:pPr>
    </w:p>
    <w:p w14:paraId="0B83DC90" w14:textId="77777777"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PRIMERO.</w:t>
      </w:r>
      <w:r w:rsidRPr="00E82CAE">
        <w:rPr>
          <w:rFonts w:ascii="Arial" w:eastAsia="Arial Unicode MS" w:hAnsi="Arial" w:cs="Arial"/>
          <w:bCs/>
          <w:lang w:eastAsia="es-MX"/>
        </w:rPr>
        <w:t xml:space="preserve"> El presente decreto entrará en vigor al día siguiente de su publicación en el Periódico Oficial del Gobierno del Estado de Durango. </w:t>
      </w:r>
    </w:p>
    <w:p w14:paraId="159558A0" w14:textId="77777777" w:rsidR="00E82CAE" w:rsidRDefault="00E82CAE" w:rsidP="00B93BCE">
      <w:pPr>
        <w:jc w:val="both"/>
        <w:rPr>
          <w:rFonts w:ascii="Arial" w:eastAsia="Arial Unicode MS" w:hAnsi="Arial" w:cs="Arial"/>
          <w:bCs/>
          <w:lang w:eastAsia="es-MX"/>
        </w:rPr>
      </w:pPr>
    </w:p>
    <w:p w14:paraId="481C3710" w14:textId="77777777" w:rsidR="00E82CAE" w:rsidRDefault="00E82CAE" w:rsidP="00B93BCE">
      <w:pPr>
        <w:jc w:val="both"/>
        <w:rPr>
          <w:rFonts w:ascii="Arial" w:eastAsia="Arial Unicode MS" w:hAnsi="Arial" w:cs="Arial"/>
          <w:bCs/>
          <w:lang w:eastAsia="es-MX"/>
        </w:rPr>
      </w:pPr>
      <w:r w:rsidRPr="00E82CAE">
        <w:rPr>
          <w:rFonts w:ascii="Arial" w:eastAsia="Arial Unicode MS" w:hAnsi="Arial" w:cs="Arial"/>
          <w:b/>
          <w:lang w:eastAsia="es-MX"/>
        </w:rPr>
        <w:t>SEGUNDO</w:t>
      </w:r>
      <w:r w:rsidRPr="00E82CAE">
        <w:rPr>
          <w:rFonts w:ascii="Arial" w:eastAsia="Arial Unicode MS" w:hAnsi="Arial" w:cs="Arial"/>
          <w:bCs/>
          <w:lang w:eastAsia="es-MX"/>
        </w:rPr>
        <w:t xml:space="preserve">. Se derogan todas las disposiciones que se opongan al presente Decreto. </w:t>
      </w:r>
    </w:p>
    <w:p w14:paraId="2D843916" w14:textId="77777777" w:rsidR="00E82CAE" w:rsidRDefault="00E82CAE" w:rsidP="00B93BCE">
      <w:pPr>
        <w:jc w:val="both"/>
        <w:rPr>
          <w:rFonts w:ascii="Arial" w:eastAsia="Arial Unicode MS" w:hAnsi="Arial" w:cs="Arial"/>
          <w:bCs/>
          <w:lang w:eastAsia="es-MX"/>
        </w:rPr>
      </w:pPr>
    </w:p>
    <w:p w14:paraId="14C3CA1C" w14:textId="448EBD76" w:rsidR="00E82CAE" w:rsidRDefault="00E82CAE" w:rsidP="00B93BCE">
      <w:pPr>
        <w:jc w:val="both"/>
        <w:rPr>
          <w:rFonts w:ascii="Arial" w:eastAsia="Arial Unicode MS" w:hAnsi="Arial" w:cs="Arial"/>
          <w:bCs/>
          <w:lang w:eastAsia="es-MX"/>
        </w:rPr>
      </w:pPr>
      <w:r w:rsidRPr="00E82CAE">
        <w:rPr>
          <w:rFonts w:ascii="Arial" w:eastAsia="Arial Unicode MS" w:hAnsi="Arial" w:cs="Arial"/>
          <w:bCs/>
          <w:lang w:eastAsia="es-MX"/>
        </w:rPr>
        <w:t>El Ciudadano Gobernador del Estado, sancionará, promulgará y dispondrá se publique, circule y observe.</w:t>
      </w:r>
    </w:p>
    <w:p w14:paraId="330721BF" w14:textId="3F6931F1" w:rsidR="00E82CAE" w:rsidRDefault="00E82CAE" w:rsidP="00B93BCE">
      <w:pPr>
        <w:jc w:val="both"/>
        <w:rPr>
          <w:rFonts w:ascii="Arial" w:eastAsia="Arial Unicode MS" w:hAnsi="Arial" w:cs="Arial"/>
          <w:bCs/>
          <w:lang w:eastAsia="es-MX"/>
        </w:rPr>
      </w:pPr>
    </w:p>
    <w:p w14:paraId="44340C67" w14:textId="77777777" w:rsidR="00E82CAE" w:rsidRPr="00B93BCE" w:rsidRDefault="00E82CAE" w:rsidP="00E82CAE">
      <w:pPr>
        <w:jc w:val="both"/>
        <w:rPr>
          <w:rFonts w:ascii="Arial" w:eastAsia="Arial Unicode MS" w:hAnsi="Arial" w:cs="Arial"/>
          <w:bCs/>
          <w:lang w:eastAsia="es-MX"/>
        </w:rPr>
      </w:pPr>
      <w:r w:rsidRPr="00B93BCE">
        <w:rPr>
          <w:rFonts w:ascii="Arial" w:eastAsia="Arial Unicode MS" w:hAnsi="Arial" w:cs="Arial"/>
          <w:bCs/>
          <w:lang w:eastAsia="es-MX"/>
        </w:rPr>
        <w:t xml:space="preserve">Dado en el Salón de Sesiones del Honorable Congreso del Estado, en Victoria de Durango, </w:t>
      </w:r>
      <w:proofErr w:type="spellStart"/>
      <w:r w:rsidRPr="00B93BCE">
        <w:rPr>
          <w:rFonts w:ascii="Arial" w:eastAsia="Arial Unicode MS" w:hAnsi="Arial" w:cs="Arial"/>
          <w:bCs/>
          <w:lang w:eastAsia="es-MX"/>
        </w:rPr>
        <w:t>Dgo</w:t>
      </w:r>
      <w:proofErr w:type="spellEnd"/>
      <w:r w:rsidRPr="00B93BCE">
        <w:rPr>
          <w:rFonts w:ascii="Arial" w:eastAsia="Arial Unicode MS" w:hAnsi="Arial" w:cs="Arial"/>
          <w:bCs/>
          <w:lang w:eastAsia="es-MX"/>
        </w:rPr>
        <w:t xml:space="preserve">., a los (21) veintiún días del mes de septiembre del año (2022) dos mil veintidós. </w:t>
      </w:r>
    </w:p>
    <w:p w14:paraId="1BCCA722" w14:textId="77777777" w:rsidR="00E82CAE" w:rsidRPr="00B93BCE" w:rsidRDefault="00E82CAE" w:rsidP="00E82CAE">
      <w:pPr>
        <w:jc w:val="both"/>
        <w:rPr>
          <w:rFonts w:ascii="Arial" w:eastAsia="Arial Unicode MS" w:hAnsi="Arial" w:cs="Arial"/>
          <w:bCs/>
          <w:lang w:eastAsia="es-MX"/>
        </w:rPr>
      </w:pPr>
    </w:p>
    <w:p w14:paraId="1534836B" w14:textId="6B135A4D" w:rsidR="00E82CAE" w:rsidRDefault="00E82CAE" w:rsidP="00E82CAE">
      <w:pPr>
        <w:jc w:val="both"/>
        <w:rPr>
          <w:rFonts w:ascii="Arial" w:eastAsia="Arial Unicode MS" w:hAnsi="Arial" w:cs="Arial"/>
          <w:bCs/>
          <w:lang w:eastAsia="es-MX"/>
        </w:rPr>
      </w:pPr>
      <w:r w:rsidRPr="00B93BCE">
        <w:rPr>
          <w:rFonts w:ascii="Arial" w:eastAsia="Arial Unicode MS" w:hAnsi="Arial" w:cs="Arial"/>
          <w:bCs/>
          <w:lang w:eastAsia="es-MX"/>
        </w:rPr>
        <w:t>DIP. BERNABE AGUILAR CARRILLO PRESIDENTE. DIP. ROSA MARIA TRIANA MARTÍNEZ SECRETARIA. DIP. SILVIA PATRICIA JIMENEZ DELGADO SECRETARIA.</w:t>
      </w:r>
    </w:p>
    <w:p w14:paraId="607C3A60" w14:textId="18D85F33" w:rsidR="00D612C2" w:rsidRDefault="00D612C2" w:rsidP="00E82CAE">
      <w:pPr>
        <w:jc w:val="both"/>
        <w:rPr>
          <w:rFonts w:ascii="Arial" w:eastAsia="Arial Unicode MS" w:hAnsi="Arial" w:cs="Arial"/>
          <w:bCs/>
          <w:lang w:eastAsia="es-MX"/>
        </w:rPr>
      </w:pPr>
    </w:p>
    <w:p w14:paraId="7D314847" w14:textId="5A0383CF" w:rsidR="00D612C2" w:rsidRDefault="00D612C2" w:rsidP="00D612C2">
      <w:pPr>
        <w:jc w:val="both"/>
        <w:rPr>
          <w:rFonts w:ascii="Arial" w:eastAsia="Arial Unicode MS" w:hAnsi="Arial" w:cs="Arial"/>
          <w:bCs/>
          <w:lang w:eastAsia="es-MX"/>
        </w:rPr>
      </w:pPr>
      <w:r w:rsidRPr="00B93BCE">
        <w:rPr>
          <w:rFonts w:ascii="Arial" w:eastAsia="Arial Unicode MS" w:hAnsi="Arial" w:cs="Arial"/>
          <w:b/>
          <w:lang w:eastAsia="es-MX"/>
        </w:rPr>
        <w:t>DECRETO 20</w:t>
      </w:r>
      <w:r>
        <w:rPr>
          <w:rFonts w:ascii="Arial" w:eastAsia="Arial Unicode MS" w:hAnsi="Arial" w:cs="Arial"/>
          <w:b/>
          <w:lang w:eastAsia="es-MX"/>
        </w:rPr>
        <w:t>9</w:t>
      </w:r>
      <w:r w:rsidRPr="00B93BCE">
        <w:rPr>
          <w:rFonts w:ascii="Arial" w:eastAsia="Arial Unicode MS" w:hAnsi="Arial" w:cs="Arial"/>
          <w:b/>
          <w:lang w:eastAsia="es-MX"/>
        </w:rPr>
        <w:t xml:space="preserve">, LXIX LEGISLATURA, PERIODICO OFICIAL No. </w:t>
      </w:r>
      <w:r>
        <w:rPr>
          <w:rFonts w:ascii="Arial" w:eastAsia="Arial Unicode MS" w:hAnsi="Arial" w:cs="Arial"/>
          <w:b/>
          <w:lang w:eastAsia="es-MX"/>
        </w:rPr>
        <w:t>21 EXT.</w:t>
      </w:r>
      <w:r w:rsidRPr="00B93BCE">
        <w:rPr>
          <w:rFonts w:ascii="Arial" w:eastAsia="Arial Unicode MS" w:hAnsi="Arial" w:cs="Arial"/>
          <w:b/>
          <w:lang w:eastAsia="es-MX"/>
        </w:rPr>
        <w:t xml:space="preserve"> DE FECHA 0</w:t>
      </w:r>
      <w:r>
        <w:rPr>
          <w:rFonts w:ascii="Arial" w:eastAsia="Arial Unicode MS" w:hAnsi="Arial" w:cs="Arial"/>
          <w:b/>
          <w:lang w:eastAsia="es-MX"/>
        </w:rPr>
        <w:t>8</w:t>
      </w:r>
      <w:r w:rsidRPr="00B93BCE">
        <w:rPr>
          <w:rFonts w:ascii="Arial" w:eastAsia="Arial Unicode MS" w:hAnsi="Arial" w:cs="Arial"/>
          <w:b/>
          <w:lang w:eastAsia="es-MX"/>
        </w:rPr>
        <w:t xml:space="preserve"> DE </w:t>
      </w:r>
      <w:r>
        <w:rPr>
          <w:rFonts w:ascii="Arial" w:eastAsia="Arial Unicode MS" w:hAnsi="Arial" w:cs="Arial"/>
          <w:b/>
          <w:lang w:eastAsia="es-MX"/>
        </w:rPr>
        <w:t>NOVIEMBRE</w:t>
      </w:r>
      <w:r w:rsidRPr="00B93BCE">
        <w:rPr>
          <w:rFonts w:ascii="Arial" w:eastAsia="Arial Unicode MS" w:hAnsi="Arial" w:cs="Arial"/>
          <w:b/>
          <w:lang w:eastAsia="es-MX"/>
        </w:rPr>
        <w:t xml:space="preserve"> DE 2022</w:t>
      </w:r>
      <w:r w:rsidRPr="00B93BCE">
        <w:rPr>
          <w:rFonts w:ascii="Arial" w:eastAsia="Arial Unicode MS" w:hAnsi="Arial" w:cs="Arial"/>
          <w:bCs/>
          <w:lang w:eastAsia="es-MX"/>
        </w:rPr>
        <w:t>.</w:t>
      </w:r>
    </w:p>
    <w:p w14:paraId="53E46FF8" w14:textId="7DA859C7" w:rsidR="00D612C2" w:rsidRDefault="00D612C2" w:rsidP="00D612C2">
      <w:pPr>
        <w:jc w:val="both"/>
        <w:rPr>
          <w:rFonts w:ascii="Arial" w:eastAsia="Arial Unicode MS" w:hAnsi="Arial" w:cs="Arial"/>
          <w:bCs/>
          <w:lang w:eastAsia="es-MX"/>
        </w:rPr>
      </w:pPr>
    </w:p>
    <w:p w14:paraId="3E891B95" w14:textId="0E04BD82" w:rsidR="00D612C2" w:rsidRPr="00B93BCE" w:rsidRDefault="00D612C2" w:rsidP="00D612C2">
      <w:pPr>
        <w:jc w:val="both"/>
        <w:rPr>
          <w:rFonts w:ascii="Arial" w:eastAsia="Arial Unicode MS" w:hAnsi="Arial" w:cs="Arial"/>
          <w:bCs/>
          <w:lang w:eastAsia="es-MX"/>
        </w:rPr>
      </w:pPr>
      <w:r w:rsidRPr="00D612C2">
        <w:rPr>
          <w:rFonts w:ascii="Arial" w:eastAsia="Arial Unicode MS" w:hAnsi="Arial" w:cs="Arial"/>
          <w:b/>
          <w:lang w:eastAsia="es-MX"/>
        </w:rPr>
        <w:t>PRIMERO</w:t>
      </w:r>
      <w:r w:rsidRPr="00D612C2">
        <w:rPr>
          <w:rFonts w:ascii="Arial" w:eastAsia="Arial Unicode MS" w:hAnsi="Arial" w:cs="Arial"/>
          <w:bCs/>
          <w:lang w:eastAsia="es-MX"/>
        </w:rPr>
        <w:t xml:space="preserve">: Se adiciona una fracción VI recorriendo la subsecuente del </w:t>
      </w:r>
      <w:r w:rsidR="003A3F57" w:rsidRPr="00D612C2">
        <w:rPr>
          <w:rFonts w:ascii="Arial" w:eastAsia="Arial Unicode MS" w:hAnsi="Arial" w:cs="Arial"/>
          <w:bCs/>
          <w:lang w:eastAsia="es-MX"/>
        </w:rPr>
        <w:t>artículo</w:t>
      </w:r>
      <w:r w:rsidRPr="00D612C2">
        <w:rPr>
          <w:rFonts w:ascii="Arial" w:eastAsia="Arial Unicode MS" w:hAnsi="Arial" w:cs="Arial"/>
          <w:bCs/>
          <w:lang w:eastAsia="es-MX"/>
        </w:rPr>
        <w:t xml:space="preserve"> 25 del Código Civil del Estado de Durango</w:t>
      </w:r>
    </w:p>
    <w:p w14:paraId="3FC8F7B3" w14:textId="77777777" w:rsidR="00D612C2" w:rsidRDefault="00D612C2" w:rsidP="00E82CAE">
      <w:pPr>
        <w:jc w:val="both"/>
        <w:rPr>
          <w:rFonts w:ascii="Arial" w:eastAsia="Arial Unicode MS" w:hAnsi="Arial" w:cs="Arial"/>
          <w:bCs/>
          <w:lang w:eastAsia="es-MX"/>
        </w:rPr>
      </w:pPr>
    </w:p>
    <w:p w14:paraId="7C54F0FB" w14:textId="2FE3EF25" w:rsidR="00D612C2" w:rsidRDefault="00D612C2" w:rsidP="00D612C2">
      <w:pPr>
        <w:jc w:val="center"/>
        <w:rPr>
          <w:rFonts w:ascii="Arial" w:hAnsi="Arial" w:cs="Arial"/>
          <w:b/>
          <w:bCs/>
        </w:rPr>
      </w:pPr>
      <w:r w:rsidRPr="00D612C2">
        <w:rPr>
          <w:rFonts w:ascii="Arial" w:hAnsi="Arial" w:cs="Arial"/>
          <w:b/>
          <w:bCs/>
        </w:rPr>
        <w:t>ARTÍCULOS TRANSITORIOS</w:t>
      </w:r>
    </w:p>
    <w:p w14:paraId="650EB0E1" w14:textId="77777777" w:rsidR="00D612C2" w:rsidRDefault="00D612C2" w:rsidP="00B93BCE">
      <w:pPr>
        <w:jc w:val="both"/>
        <w:rPr>
          <w:rFonts w:ascii="Arial" w:hAnsi="Arial" w:cs="Arial"/>
        </w:rPr>
      </w:pPr>
    </w:p>
    <w:p w14:paraId="65D7F341" w14:textId="77777777" w:rsidR="00D612C2" w:rsidRDefault="00D612C2" w:rsidP="00B93BCE">
      <w:pPr>
        <w:jc w:val="both"/>
        <w:rPr>
          <w:rFonts w:ascii="Arial" w:hAnsi="Arial" w:cs="Arial"/>
        </w:rPr>
      </w:pPr>
      <w:r w:rsidRPr="00D612C2">
        <w:rPr>
          <w:rFonts w:ascii="Arial" w:hAnsi="Arial" w:cs="Arial"/>
          <w:b/>
          <w:bCs/>
        </w:rPr>
        <w:t>PRIMERO.</w:t>
      </w:r>
      <w:r w:rsidRPr="00D612C2">
        <w:rPr>
          <w:rFonts w:ascii="Arial" w:hAnsi="Arial" w:cs="Arial"/>
        </w:rPr>
        <w:t xml:space="preserve"> El presente decreto entrará en vigor al día siguiente de su publicación en el Periódico Oficial del Gobierno del Estado de Durango. </w:t>
      </w:r>
    </w:p>
    <w:p w14:paraId="00C881C3" w14:textId="77777777" w:rsidR="00D612C2" w:rsidRDefault="00D612C2" w:rsidP="00B93BCE">
      <w:pPr>
        <w:jc w:val="both"/>
        <w:rPr>
          <w:rFonts w:ascii="Arial" w:hAnsi="Arial" w:cs="Arial"/>
        </w:rPr>
      </w:pPr>
    </w:p>
    <w:p w14:paraId="41ADD0E7" w14:textId="198EF40F" w:rsidR="00E82CAE" w:rsidRDefault="00D612C2" w:rsidP="00B93BCE">
      <w:pPr>
        <w:jc w:val="both"/>
        <w:rPr>
          <w:rFonts w:ascii="Arial" w:hAnsi="Arial" w:cs="Arial"/>
        </w:rPr>
      </w:pPr>
      <w:r w:rsidRPr="00D612C2">
        <w:rPr>
          <w:rFonts w:ascii="Arial" w:hAnsi="Arial" w:cs="Arial"/>
          <w:b/>
          <w:bCs/>
        </w:rPr>
        <w:t>SEGUNDO.</w:t>
      </w:r>
      <w:r w:rsidRPr="00D612C2">
        <w:rPr>
          <w:rFonts w:ascii="Arial" w:hAnsi="Arial" w:cs="Arial"/>
        </w:rPr>
        <w:t xml:space="preserve"> Se derogan todas las disposiciones legales que se opongan al presente Decreto. El Ciudadano Gobernador del Estado, sancionará, promulgará y dispondrá se publique, circule y observe.</w:t>
      </w:r>
    </w:p>
    <w:p w14:paraId="1C3593EE" w14:textId="4E78D8F1" w:rsidR="009D3CC9" w:rsidRDefault="009D3CC9" w:rsidP="00B93BCE">
      <w:pPr>
        <w:jc w:val="both"/>
        <w:rPr>
          <w:rFonts w:ascii="Arial" w:hAnsi="Arial" w:cs="Arial"/>
        </w:rPr>
      </w:pPr>
    </w:p>
    <w:p w14:paraId="4E601700" w14:textId="77777777" w:rsidR="009D3CC9" w:rsidRDefault="009D3CC9" w:rsidP="00B93BCE">
      <w:pPr>
        <w:jc w:val="both"/>
        <w:rPr>
          <w:rFonts w:ascii="Arial" w:eastAsia="Arial Unicode MS" w:hAnsi="Arial" w:cs="Arial"/>
          <w:bCs/>
          <w:lang w:eastAsia="es-MX"/>
        </w:rPr>
      </w:pPr>
      <w:r w:rsidRPr="009D3CC9">
        <w:rPr>
          <w:rFonts w:ascii="Arial" w:eastAsia="Arial Unicode MS" w:hAnsi="Arial" w:cs="Arial"/>
          <w:bCs/>
          <w:lang w:eastAsia="es-MX"/>
        </w:rPr>
        <w:t xml:space="preserve">Dado en el Salón de Sesiones del Honorable Congreso del Estado, en Victoria de Durango, </w:t>
      </w:r>
      <w:proofErr w:type="spellStart"/>
      <w:r w:rsidRPr="009D3CC9">
        <w:rPr>
          <w:rFonts w:ascii="Arial" w:eastAsia="Arial Unicode MS" w:hAnsi="Arial" w:cs="Arial"/>
          <w:bCs/>
          <w:lang w:eastAsia="es-MX"/>
        </w:rPr>
        <w:t>Dgo</w:t>
      </w:r>
      <w:proofErr w:type="spellEnd"/>
      <w:r w:rsidRPr="009D3CC9">
        <w:rPr>
          <w:rFonts w:ascii="Arial" w:eastAsia="Arial Unicode MS" w:hAnsi="Arial" w:cs="Arial"/>
          <w:bCs/>
          <w:lang w:eastAsia="es-MX"/>
        </w:rPr>
        <w:t xml:space="preserve">., a los (21) veintiún días del mes de septiembre del año (2022) dos mil veintidós. </w:t>
      </w:r>
    </w:p>
    <w:p w14:paraId="79DFB4C2" w14:textId="77777777" w:rsidR="009D3CC9" w:rsidRDefault="009D3CC9" w:rsidP="00B93BCE">
      <w:pPr>
        <w:jc w:val="both"/>
        <w:rPr>
          <w:rFonts w:ascii="Arial" w:eastAsia="Arial Unicode MS" w:hAnsi="Arial" w:cs="Arial"/>
          <w:bCs/>
          <w:lang w:eastAsia="es-MX"/>
        </w:rPr>
      </w:pPr>
    </w:p>
    <w:p w14:paraId="37721D89" w14:textId="4C229935" w:rsidR="00D612C2" w:rsidRDefault="009D3CC9" w:rsidP="00B93BCE">
      <w:pPr>
        <w:jc w:val="both"/>
        <w:rPr>
          <w:rFonts w:ascii="Arial" w:eastAsia="Arial Unicode MS" w:hAnsi="Arial" w:cs="Arial"/>
          <w:bCs/>
          <w:lang w:eastAsia="es-MX"/>
        </w:rPr>
      </w:pPr>
      <w:r w:rsidRPr="009D3CC9">
        <w:rPr>
          <w:rFonts w:ascii="Arial" w:eastAsia="Arial Unicode MS" w:hAnsi="Arial" w:cs="Arial"/>
          <w:bCs/>
          <w:lang w:eastAsia="es-MX"/>
        </w:rPr>
        <w:t>DIP. BERNABE AGUILAR CARRILLO PRESIDENTE. DIP. ROSA MARIA TRIANA MARTÍNEZ SECRETARIA. DIP. SILVIA PATRICIA JIMENEZ DELGADO SECRETARIA.</w:t>
      </w:r>
    </w:p>
    <w:p w14:paraId="665C6DBA" w14:textId="02EA72DB" w:rsidR="004863F0" w:rsidRPr="00DE6C0E" w:rsidRDefault="004863F0" w:rsidP="00B93BCE">
      <w:pPr>
        <w:jc w:val="both"/>
        <w:rPr>
          <w:rFonts w:ascii="Arial" w:eastAsia="Arial Unicode MS" w:hAnsi="Arial" w:cs="Arial"/>
          <w:b/>
          <w:lang w:eastAsia="es-MX"/>
        </w:rPr>
      </w:pPr>
    </w:p>
    <w:p w14:paraId="7744FFD1" w14:textId="67621E9E" w:rsidR="004863F0" w:rsidRPr="00DE6C0E" w:rsidRDefault="004863F0" w:rsidP="00B93BCE">
      <w:pPr>
        <w:jc w:val="both"/>
        <w:rPr>
          <w:rFonts w:ascii="Arial" w:eastAsia="Arial Unicode MS" w:hAnsi="Arial" w:cs="Arial"/>
          <w:b/>
          <w:lang w:eastAsia="es-MX"/>
        </w:rPr>
      </w:pPr>
      <w:r w:rsidRPr="00DE6C0E">
        <w:rPr>
          <w:rFonts w:ascii="Arial" w:eastAsia="Arial Unicode MS" w:hAnsi="Arial" w:cs="Arial"/>
          <w:b/>
          <w:lang w:eastAsia="es-MX"/>
        </w:rPr>
        <w:t>----------------------------------------------------------------------------------------------------------------------------------------------------</w:t>
      </w:r>
    </w:p>
    <w:p w14:paraId="3A3D7B79" w14:textId="535718F5" w:rsidR="004863F0" w:rsidRDefault="004863F0" w:rsidP="00B93BCE">
      <w:pPr>
        <w:jc w:val="both"/>
        <w:rPr>
          <w:rFonts w:ascii="Arial" w:eastAsia="Arial Unicode MS" w:hAnsi="Arial" w:cs="Arial"/>
          <w:bCs/>
          <w:lang w:eastAsia="es-MX"/>
        </w:rPr>
      </w:pPr>
    </w:p>
    <w:p w14:paraId="34D47984" w14:textId="5860A237" w:rsidR="00221F56" w:rsidRDefault="00221F56" w:rsidP="00221F56">
      <w:pPr>
        <w:jc w:val="both"/>
        <w:rPr>
          <w:rFonts w:ascii="Arial" w:eastAsia="Arial Unicode MS" w:hAnsi="Arial" w:cs="Arial"/>
          <w:bCs/>
          <w:lang w:eastAsia="es-MX"/>
        </w:rPr>
      </w:pPr>
      <w:r w:rsidRPr="00B93BCE">
        <w:rPr>
          <w:rFonts w:ascii="Arial" w:eastAsia="Arial Unicode MS" w:hAnsi="Arial" w:cs="Arial"/>
          <w:b/>
          <w:lang w:eastAsia="es-MX"/>
        </w:rPr>
        <w:t>DECRETO 2</w:t>
      </w:r>
      <w:r>
        <w:rPr>
          <w:rFonts w:ascii="Arial" w:eastAsia="Arial Unicode MS" w:hAnsi="Arial" w:cs="Arial"/>
          <w:b/>
          <w:lang w:eastAsia="es-MX"/>
        </w:rPr>
        <w:t>40</w:t>
      </w:r>
      <w:r w:rsidRPr="00B93BCE">
        <w:rPr>
          <w:rFonts w:ascii="Arial" w:eastAsia="Arial Unicode MS" w:hAnsi="Arial" w:cs="Arial"/>
          <w:b/>
          <w:lang w:eastAsia="es-MX"/>
        </w:rPr>
        <w:t xml:space="preserve">, LXIX LEGISLATURA, PERIODICO OFICIAL No. </w:t>
      </w:r>
      <w:r w:rsidR="00392126">
        <w:rPr>
          <w:rFonts w:ascii="Arial" w:eastAsia="Arial Unicode MS" w:hAnsi="Arial" w:cs="Arial"/>
          <w:b/>
          <w:lang w:eastAsia="es-MX"/>
        </w:rPr>
        <w:t>93 DE</w:t>
      </w:r>
      <w:r w:rsidRPr="00B93BCE">
        <w:rPr>
          <w:rFonts w:ascii="Arial" w:eastAsia="Arial Unicode MS" w:hAnsi="Arial" w:cs="Arial"/>
          <w:b/>
          <w:lang w:eastAsia="es-MX"/>
        </w:rPr>
        <w:t xml:space="preserve"> FECHA </w:t>
      </w:r>
      <w:r>
        <w:rPr>
          <w:rFonts w:ascii="Arial" w:eastAsia="Arial Unicode MS" w:hAnsi="Arial" w:cs="Arial"/>
          <w:b/>
          <w:lang w:eastAsia="es-MX"/>
        </w:rPr>
        <w:t>20</w:t>
      </w:r>
      <w:r w:rsidRPr="00B93BCE">
        <w:rPr>
          <w:rFonts w:ascii="Arial" w:eastAsia="Arial Unicode MS" w:hAnsi="Arial" w:cs="Arial"/>
          <w:b/>
          <w:lang w:eastAsia="es-MX"/>
        </w:rPr>
        <w:t xml:space="preserve"> DE </w:t>
      </w:r>
      <w:r>
        <w:rPr>
          <w:rFonts w:ascii="Arial" w:eastAsia="Arial Unicode MS" w:hAnsi="Arial" w:cs="Arial"/>
          <w:b/>
          <w:lang w:eastAsia="es-MX"/>
        </w:rPr>
        <w:t>NOVIEMBRE</w:t>
      </w:r>
      <w:r w:rsidRPr="00B93BCE">
        <w:rPr>
          <w:rFonts w:ascii="Arial" w:eastAsia="Arial Unicode MS" w:hAnsi="Arial" w:cs="Arial"/>
          <w:b/>
          <w:lang w:eastAsia="es-MX"/>
        </w:rPr>
        <w:t xml:space="preserve"> DE 2022</w:t>
      </w:r>
      <w:r w:rsidRPr="00B93BCE">
        <w:rPr>
          <w:rFonts w:ascii="Arial" w:eastAsia="Arial Unicode MS" w:hAnsi="Arial" w:cs="Arial"/>
          <w:bCs/>
          <w:lang w:eastAsia="es-MX"/>
        </w:rPr>
        <w:t>.</w:t>
      </w:r>
    </w:p>
    <w:p w14:paraId="0EC2B0F9" w14:textId="77777777" w:rsidR="00221F56" w:rsidRDefault="00221F56" w:rsidP="00B93BCE">
      <w:pPr>
        <w:jc w:val="both"/>
        <w:rPr>
          <w:rFonts w:ascii="Arial" w:eastAsia="Arial Unicode MS" w:hAnsi="Arial" w:cs="Arial"/>
          <w:bCs/>
          <w:lang w:eastAsia="es-MX"/>
        </w:rPr>
      </w:pPr>
    </w:p>
    <w:p w14:paraId="4F6558A7" w14:textId="6DFA6905" w:rsidR="00221F56" w:rsidRDefault="00221F56" w:rsidP="00B93BCE">
      <w:pPr>
        <w:jc w:val="both"/>
        <w:rPr>
          <w:rFonts w:ascii="Arial" w:eastAsia="Arial Unicode MS" w:hAnsi="Arial" w:cs="Arial"/>
          <w:bCs/>
          <w:lang w:eastAsia="es-MX"/>
        </w:rPr>
      </w:pPr>
      <w:r w:rsidRPr="00221F56">
        <w:rPr>
          <w:rFonts w:ascii="Arial" w:eastAsia="Arial Unicode MS" w:hAnsi="Arial" w:cs="Arial"/>
          <w:b/>
          <w:lang w:eastAsia="es-MX"/>
        </w:rPr>
        <w:t>ÚNICO. –</w:t>
      </w:r>
      <w:r w:rsidRPr="00221F56">
        <w:rPr>
          <w:rFonts w:ascii="Arial" w:eastAsia="Arial Unicode MS" w:hAnsi="Arial" w:cs="Arial"/>
          <w:bCs/>
          <w:lang w:eastAsia="es-MX"/>
        </w:rPr>
        <w:t xml:space="preserve"> SE ADICIONA UN TERCER PARRAFO AL ARTÍCULO 261, SE REFORMA LA FRACCIÓN IX, Y SE ADICIONA UNA FRACCIÓN X RECORRIENDOSE LAS SUBSECUENTES PARA SER XI Y XII DEL ARTÍCULO 277, TODAS AL CODIGO CIVIL DEL ESTADO DE DURANGO</w:t>
      </w:r>
      <w:r>
        <w:rPr>
          <w:rFonts w:ascii="Arial" w:eastAsia="Arial Unicode MS" w:hAnsi="Arial" w:cs="Arial"/>
          <w:bCs/>
          <w:lang w:eastAsia="es-MX"/>
        </w:rPr>
        <w:t>.</w:t>
      </w:r>
    </w:p>
    <w:p w14:paraId="3A9BDDFA" w14:textId="089F8EB9" w:rsidR="00221F56" w:rsidRDefault="00221F56" w:rsidP="00B93BCE">
      <w:pPr>
        <w:jc w:val="both"/>
        <w:rPr>
          <w:rFonts w:ascii="Arial" w:eastAsia="Arial Unicode MS" w:hAnsi="Arial" w:cs="Arial"/>
          <w:bCs/>
          <w:lang w:eastAsia="es-MX"/>
        </w:rPr>
      </w:pPr>
    </w:p>
    <w:p w14:paraId="4918F960" w14:textId="205F4A0F" w:rsidR="00221F56" w:rsidRDefault="00221F56" w:rsidP="00221F56">
      <w:pPr>
        <w:jc w:val="center"/>
        <w:rPr>
          <w:rFonts w:ascii="Arial" w:eastAsia="Arial Unicode MS" w:hAnsi="Arial" w:cs="Arial"/>
          <w:bCs/>
          <w:lang w:eastAsia="es-MX"/>
        </w:rPr>
      </w:pPr>
      <w:r w:rsidRPr="00221F56">
        <w:rPr>
          <w:rFonts w:ascii="Arial" w:eastAsia="Arial Unicode MS" w:hAnsi="Arial" w:cs="Arial"/>
          <w:b/>
          <w:lang w:eastAsia="es-MX"/>
        </w:rPr>
        <w:t>ARTÍCULOS TRANSITORIOS</w:t>
      </w:r>
      <w:r w:rsidRPr="00221F56">
        <w:rPr>
          <w:rFonts w:ascii="Arial" w:eastAsia="Arial Unicode MS" w:hAnsi="Arial" w:cs="Arial"/>
          <w:bCs/>
          <w:lang w:eastAsia="es-MX"/>
        </w:rPr>
        <w:t>:</w:t>
      </w:r>
    </w:p>
    <w:p w14:paraId="187161A8" w14:textId="77777777" w:rsidR="00221F56" w:rsidRDefault="00221F56" w:rsidP="00B93BCE">
      <w:pPr>
        <w:jc w:val="both"/>
        <w:rPr>
          <w:rFonts w:ascii="Arial" w:eastAsia="Arial Unicode MS" w:hAnsi="Arial" w:cs="Arial"/>
          <w:bCs/>
          <w:lang w:eastAsia="es-MX"/>
        </w:rPr>
      </w:pPr>
    </w:p>
    <w:p w14:paraId="5FAD28E4" w14:textId="77777777" w:rsidR="00221F56" w:rsidRDefault="00221F56" w:rsidP="00B93BCE">
      <w:pPr>
        <w:jc w:val="both"/>
        <w:rPr>
          <w:rFonts w:ascii="Arial" w:eastAsia="Arial Unicode MS" w:hAnsi="Arial" w:cs="Arial"/>
          <w:bCs/>
          <w:lang w:eastAsia="es-MX"/>
        </w:rPr>
      </w:pPr>
      <w:r w:rsidRPr="00221F56">
        <w:rPr>
          <w:rFonts w:ascii="Arial" w:eastAsia="Arial Unicode MS" w:hAnsi="Arial" w:cs="Arial"/>
          <w:b/>
          <w:lang w:eastAsia="es-MX"/>
        </w:rPr>
        <w:t>PRIMERO.</w:t>
      </w:r>
      <w:r w:rsidRPr="00221F56">
        <w:rPr>
          <w:rFonts w:ascii="Arial" w:eastAsia="Arial Unicode MS" w:hAnsi="Arial" w:cs="Arial"/>
          <w:bCs/>
          <w:lang w:eastAsia="es-MX"/>
        </w:rPr>
        <w:t xml:space="preserve"> El presente decreto entrará en vigor al día siguiente de su publicación en el Periódico Oficial del Gobierno del Estado de Durango. </w:t>
      </w:r>
    </w:p>
    <w:p w14:paraId="46CA65B4" w14:textId="77777777" w:rsidR="00221F56" w:rsidRDefault="00221F56" w:rsidP="00B93BCE">
      <w:pPr>
        <w:jc w:val="both"/>
        <w:rPr>
          <w:rFonts w:ascii="Arial" w:eastAsia="Arial Unicode MS" w:hAnsi="Arial" w:cs="Arial"/>
          <w:bCs/>
          <w:lang w:eastAsia="es-MX"/>
        </w:rPr>
      </w:pPr>
    </w:p>
    <w:p w14:paraId="6C330CF2" w14:textId="5DAC783D" w:rsidR="00221F56" w:rsidRDefault="00221F56" w:rsidP="00B93BCE">
      <w:pPr>
        <w:jc w:val="both"/>
        <w:rPr>
          <w:rFonts w:ascii="Arial" w:eastAsia="Arial Unicode MS" w:hAnsi="Arial" w:cs="Arial"/>
          <w:bCs/>
          <w:lang w:eastAsia="es-MX"/>
        </w:rPr>
      </w:pPr>
      <w:r w:rsidRPr="00221F56">
        <w:rPr>
          <w:rFonts w:ascii="Arial" w:eastAsia="Arial Unicode MS" w:hAnsi="Arial" w:cs="Arial"/>
          <w:b/>
          <w:lang w:eastAsia="es-MX"/>
        </w:rPr>
        <w:t>SEGUNDO</w:t>
      </w:r>
      <w:r w:rsidRPr="00221F56">
        <w:rPr>
          <w:rFonts w:ascii="Arial" w:eastAsia="Arial Unicode MS" w:hAnsi="Arial" w:cs="Arial"/>
          <w:bCs/>
          <w:lang w:eastAsia="es-MX"/>
        </w:rPr>
        <w:t>. Se derogan todas las disposiciones legales que se opongan al presente Decreto. El Ciudadano Gobernador del Estado, sancionará, promulgará y dispondrá se publique, circule y observe.</w:t>
      </w:r>
    </w:p>
    <w:p w14:paraId="3C8DB1CC" w14:textId="22EABFB2" w:rsidR="00221F56" w:rsidRDefault="00221F56" w:rsidP="00B93BCE">
      <w:pPr>
        <w:jc w:val="both"/>
        <w:rPr>
          <w:rFonts w:ascii="Arial" w:eastAsia="Arial Unicode MS" w:hAnsi="Arial" w:cs="Arial"/>
          <w:bCs/>
          <w:lang w:eastAsia="es-MX"/>
        </w:rPr>
      </w:pPr>
    </w:p>
    <w:p w14:paraId="133982E5" w14:textId="77777777" w:rsidR="00221F56" w:rsidRDefault="00221F56" w:rsidP="00B93BCE">
      <w:pPr>
        <w:jc w:val="both"/>
        <w:rPr>
          <w:rFonts w:ascii="Arial" w:eastAsia="Arial Unicode MS" w:hAnsi="Arial" w:cs="Arial"/>
          <w:bCs/>
          <w:lang w:eastAsia="es-MX"/>
        </w:rPr>
      </w:pPr>
      <w:r w:rsidRPr="00221F56">
        <w:rPr>
          <w:rFonts w:ascii="Arial" w:eastAsia="Arial Unicode MS" w:hAnsi="Arial" w:cs="Arial"/>
          <w:bCs/>
          <w:lang w:eastAsia="es-MX"/>
        </w:rPr>
        <w:t xml:space="preserve">Dado en el Salón de Sesiones del Honorable Congreso del Estado, en Victoria de Durango, </w:t>
      </w:r>
      <w:proofErr w:type="spellStart"/>
      <w:r w:rsidRPr="00221F56">
        <w:rPr>
          <w:rFonts w:ascii="Arial" w:eastAsia="Arial Unicode MS" w:hAnsi="Arial" w:cs="Arial"/>
          <w:bCs/>
          <w:lang w:eastAsia="es-MX"/>
        </w:rPr>
        <w:t>Dgo</w:t>
      </w:r>
      <w:proofErr w:type="spellEnd"/>
      <w:r w:rsidRPr="00221F56">
        <w:rPr>
          <w:rFonts w:ascii="Arial" w:eastAsia="Arial Unicode MS" w:hAnsi="Arial" w:cs="Arial"/>
          <w:bCs/>
          <w:lang w:eastAsia="es-MX"/>
        </w:rPr>
        <w:t xml:space="preserve">., el día (1ro.) primero del mes de noviembre del año (2022) dos mil veintidós. </w:t>
      </w:r>
    </w:p>
    <w:p w14:paraId="22C8C850" w14:textId="0E3C07DA" w:rsidR="00221F56" w:rsidRDefault="00221F56" w:rsidP="00B93BCE">
      <w:pPr>
        <w:jc w:val="both"/>
        <w:rPr>
          <w:rFonts w:ascii="Arial" w:eastAsia="Arial Unicode MS" w:hAnsi="Arial" w:cs="Arial"/>
          <w:bCs/>
          <w:lang w:eastAsia="es-MX"/>
        </w:rPr>
      </w:pPr>
      <w:r w:rsidRPr="00221F56">
        <w:rPr>
          <w:rFonts w:ascii="Arial" w:eastAsia="Arial Unicode MS" w:hAnsi="Arial" w:cs="Arial"/>
          <w:bCs/>
          <w:lang w:eastAsia="es-MX"/>
        </w:rPr>
        <w:t>DIP. BERNABE AGUILAR CARRILLO PRESIDENTE. DIP. ROSA MARÍA TRIANA MARTÍNEZ SECRETARIA. DIP. SILVIA PATRICIA JIMENEZ DELGADO SECRETARIA.</w:t>
      </w:r>
    </w:p>
    <w:p w14:paraId="63FF2050" w14:textId="333A958D" w:rsidR="00392126" w:rsidRPr="00DE6C0E" w:rsidRDefault="00392126" w:rsidP="00B93BCE">
      <w:pPr>
        <w:jc w:val="both"/>
        <w:rPr>
          <w:rFonts w:ascii="Arial" w:eastAsia="Arial Unicode MS" w:hAnsi="Arial" w:cs="Arial"/>
          <w:b/>
          <w:lang w:eastAsia="es-MX"/>
        </w:rPr>
      </w:pPr>
      <w:r w:rsidRPr="00DE6C0E">
        <w:rPr>
          <w:rFonts w:ascii="Arial" w:eastAsia="Arial Unicode MS" w:hAnsi="Arial" w:cs="Arial"/>
          <w:b/>
          <w:lang w:eastAsia="es-MX"/>
        </w:rPr>
        <w:t>----------------------------------------------------------------------------------------------------------------------------------------------------</w:t>
      </w:r>
    </w:p>
    <w:p w14:paraId="698802A9" w14:textId="4EC075AC" w:rsidR="00392126" w:rsidRPr="00DE6C0E" w:rsidRDefault="00392126" w:rsidP="00B93BCE">
      <w:pPr>
        <w:jc w:val="both"/>
        <w:rPr>
          <w:rFonts w:ascii="Arial" w:eastAsia="Arial Unicode MS" w:hAnsi="Arial" w:cs="Arial"/>
          <w:b/>
          <w:lang w:eastAsia="es-MX"/>
        </w:rPr>
      </w:pPr>
    </w:p>
    <w:p w14:paraId="35016DCA" w14:textId="4458DDBE" w:rsidR="00392126" w:rsidRDefault="00392126" w:rsidP="00392126">
      <w:pPr>
        <w:jc w:val="both"/>
        <w:rPr>
          <w:rFonts w:ascii="Arial" w:eastAsia="Arial Unicode MS" w:hAnsi="Arial" w:cs="Arial"/>
          <w:bCs/>
          <w:lang w:eastAsia="es-MX"/>
        </w:rPr>
      </w:pPr>
      <w:r w:rsidRPr="00B93BCE">
        <w:rPr>
          <w:rFonts w:ascii="Arial" w:eastAsia="Arial Unicode MS" w:hAnsi="Arial" w:cs="Arial"/>
          <w:b/>
          <w:lang w:eastAsia="es-MX"/>
        </w:rPr>
        <w:t>DECRETO 2</w:t>
      </w:r>
      <w:r>
        <w:rPr>
          <w:rFonts w:ascii="Arial" w:eastAsia="Arial Unicode MS" w:hAnsi="Arial" w:cs="Arial"/>
          <w:b/>
          <w:lang w:eastAsia="es-MX"/>
        </w:rPr>
        <w:t>41</w:t>
      </w:r>
      <w:r w:rsidRPr="00B93BCE">
        <w:rPr>
          <w:rFonts w:ascii="Arial" w:eastAsia="Arial Unicode MS" w:hAnsi="Arial" w:cs="Arial"/>
          <w:b/>
          <w:lang w:eastAsia="es-MX"/>
        </w:rPr>
        <w:t xml:space="preserve">, LXIX LEGISLATURA, PERIODICO OFICIAL No. </w:t>
      </w:r>
      <w:r>
        <w:rPr>
          <w:rFonts w:ascii="Arial" w:eastAsia="Arial Unicode MS" w:hAnsi="Arial" w:cs="Arial"/>
          <w:b/>
          <w:lang w:eastAsia="es-MX"/>
        </w:rPr>
        <w:t>93 DE</w:t>
      </w:r>
      <w:r w:rsidRPr="00B93BCE">
        <w:rPr>
          <w:rFonts w:ascii="Arial" w:eastAsia="Arial Unicode MS" w:hAnsi="Arial" w:cs="Arial"/>
          <w:b/>
          <w:lang w:eastAsia="es-MX"/>
        </w:rPr>
        <w:t xml:space="preserve"> FECHA </w:t>
      </w:r>
      <w:r>
        <w:rPr>
          <w:rFonts w:ascii="Arial" w:eastAsia="Arial Unicode MS" w:hAnsi="Arial" w:cs="Arial"/>
          <w:b/>
          <w:lang w:eastAsia="es-MX"/>
        </w:rPr>
        <w:t>20</w:t>
      </w:r>
      <w:r w:rsidRPr="00B93BCE">
        <w:rPr>
          <w:rFonts w:ascii="Arial" w:eastAsia="Arial Unicode MS" w:hAnsi="Arial" w:cs="Arial"/>
          <w:b/>
          <w:lang w:eastAsia="es-MX"/>
        </w:rPr>
        <w:t xml:space="preserve"> DE </w:t>
      </w:r>
      <w:r>
        <w:rPr>
          <w:rFonts w:ascii="Arial" w:eastAsia="Arial Unicode MS" w:hAnsi="Arial" w:cs="Arial"/>
          <w:b/>
          <w:lang w:eastAsia="es-MX"/>
        </w:rPr>
        <w:t>NOVIEMBRE</w:t>
      </w:r>
      <w:r w:rsidRPr="00B93BCE">
        <w:rPr>
          <w:rFonts w:ascii="Arial" w:eastAsia="Arial Unicode MS" w:hAnsi="Arial" w:cs="Arial"/>
          <w:b/>
          <w:lang w:eastAsia="es-MX"/>
        </w:rPr>
        <w:t xml:space="preserve"> DE 2022</w:t>
      </w:r>
      <w:r w:rsidRPr="00B93BCE">
        <w:rPr>
          <w:rFonts w:ascii="Arial" w:eastAsia="Arial Unicode MS" w:hAnsi="Arial" w:cs="Arial"/>
          <w:bCs/>
          <w:lang w:eastAsia="es-MX"/>
        </w:rPr>
        <w:t>.</w:t>
      </w:r>
    </w:p>
    <w:p w14:paraId="203FADFF" w14:textId="4602DFA9" w:rsidR="00042EA6" w:rsidRDefault="00042EA6" w:rsidP="00392126">
      <w:pPr>
        <w:jc w:val="both"/>
        <w:rPr>
          <w:rFonts w:ascii="Arial" w:eastAsia="Arial Unicode MS" w:hAnsi="Arial" w:cs="Arial"/>
          <w:bCs/>
          <w:lang w:eastAsia="es-MX"/>
        </w:rPr>
      </w:pPr>
    </w:p>
    <w:p w14:paraId="774B2FEE" w14:textId="03589C72" w:rsidR="00042EA6" w:rsidRDefault="00042EA6" w:rsidP="00392126">
      <w:pPr>
        <w:jc w:val="both"/>
        <w:rPr>
          <w:rFonts w:ascii="Arial" w:eastAsia="Arial Unicode MS" w:hAnsi="Arial" w:cs="Arial"/>
          <w:bCs/>
          <w:lang w:eastAsia="es-MX"/>
        </w:rPr>
      </w:pPr>
      <w:r w:rsidRPr="00042EA6">
        <w:rPr>
          <w:rFonts w:ascii="Arial" w:eastAsia="Arial Unicode MS" w:hAnsi="Arial" w:cs="Arial"/>
          <w:b/>
          <w:lang w:eastAsia="es-MX"/>
        </w:rPr>
        <w:t>ÚNICO. -</w:t>
      </w:r>
      <w:r w:rsidRPr="00042EA6">
        <w:rPr>
          <w:rFonts w:ascii="Arial" w:eastAsia="Arial Unicode MS" w:hAnsi="Arial" w:cs="Arial"/>
          <w:bCs/>
          <w:lang w:eastAsia="es-MX"/>
        </w:rPr>
        <w:t xml:space="preserve"> Se reforman los artículos 846 y 859 y así mismo, se derogan los artículos 853, 854, y 858 todos del Código Civil para el Estado de Durango</w:t>
      </w:r>
      <w:r>
        <w:rPr>
          <w:rFonts w:ascii="Arial" w:eastAsia="Arial Unicode MS" w:hAnsi="Arial" w:cs="Arial"/>
          <w:bCs/>
          <w:lang w:eastAsia="es-MX"/>
        </w:rPr>
        <w:t>.</w:t>
      </w:r>
    </w:p>
    <w:p w14:paraId="79768419" w14:textId="52B6A63F" w:rsidR="00042EA6" w:rsidRDefault="00042EA6" w:rsidP="00392126">
      <w:pPr>
        <w:jc w:val="both"/>
        <w:rPr>
          <w:rFonts w:ascii="Arial" w:eastAsia="Arial Unicode MS" w:hAnsi="Arial" w:cs="Arial"/>
          <w:bCs/>
          <w:lang w:eastAsia="es-MX"/>
        </w:rPr>
      </w:pPr>
    </w:p>
    <w:p w14:paraId="39D21984" w14:textId="15220BB6" w:rsidR="00042EA6" w:rsidRPr="00042EA6" w:rsidRDefault="00042EA6" w:rsidP="00042EA6">
      <w:pPr>
        <w:jc w:val="center"/>
        <w:rPr>
          <w:rFonts w:ascii="Arial" w:eastAsia="Arial Unicode MS" w:hAnsi="Arial" w:cs="Arial"/>
          <w:b/>
          <w:lang w:eastAsia="es-MX"/>
        </w:rPr>
      </w:pPr>
      <w:r w:rsidRPr="00042EA6">
        <w:rPr>
          <w:rFonts w:ascii="Arial" w:eastAsia="Arial Unicode MS" w:hAnsi="Arial" w:cs="Arial"/>
          <w:b/>
          <w:lang w:eastAsia="es-MX"/>
        </w:rPr>
        <w:t>ARTÍCULOS TRANSITORIOS</w:t>
      </w:r>
    </w:p>
    <w:p w14:paraId="7484DBE0" w14:textId="77777777" w:rsidR="00042EA6" w:rsidRDefault="00042EA6" w:rsidP="00392126">
      <w:pPr>
        <w:jc w:val="both"/>
        <w:rPr>
          <w:rFonts w:ascii="Arial" w:eastAsia="Arial Unicode MS" w:hAnsi="Arial" w:cs="Arial"/>
          <w:bCs/>
          <w:lang w:eastAsia="es-MX"/>
        </w:rPr>
      </w:pPr>
    </w:p>
    <w:p w14:paraId="5B4AC2D2" w14:textId="77777777" w:rsidR="00042EA6" w:rsidRDefault="00042EA6" w:rsidP="00392126">
      <w:pPr>
        <w:jc w:val="both"/>
        <w:rPr>
          <w:rFonts w:ascii="Arial" w:eastAsia="Arial Unicode MS" w:hAnsi="Arial" w:cs="Arial"/>
          <w:bCs/>
          <w:lang w:eastAsia="es-MX"/>
        </w:rPr>
      </w:pPr>
      <w:r w:rsidRPr="00042EA6">
        <w:rPr>
          <w:rFonts w:ascii="Arial" w:eastAsia="Arial Unicode MS" w:hAnsi="Arial" w:cs="Arial"/>
          <w:b/>
          <w:lang w:eastAsia="es-MX"/>
        </w:rPr>
        <w:t>PRIMERO.</w:t>
      </w:r>
      <w:r w:rsidRPr="00042EA6">
        <w:rPr>
          <w:rFonts w:ascii="Arial" w:eastAsia="Arial Unicode MS" w:hAnsi="Arial" w:cs="Arial"/>
          <w:bCs/>
          <w:lang w:eastAsia="es-MX"/>
        </w:rPr>
        <w:t xml:space="preserve"> El presente decreto entrará en vigor al día siguiente de su publicación en el Periódico Oficial del Gobierno del Estado de Durango. </w:t>
      </w:r>
    </w:p>
    <w:p w14:paraId="2B7A7D34" w14:textId="77777777" w:rsidR="00042EA6" w:rsidRDefault="00042EA6" w:rsidP="00392126">
      <w:pPr>
        <w:jc w:val="both"/>
        <w:rPr>
          <w:rFonts w:ascii="Arial" w:eastAsia="Arial Unicode MS" w:hAnsi="Arial" w:cs="Arial"/>
          <w:bCs/>
          <w:lang w:eastAsia="es-MX"/>
        </w:rPr>
      </w:pPr>
    </w:p>
    <w:p w14:paraId="5CD9C9D2" w14:textId="77777777" w:rsidR="00042EA6" w:rsidRDefault="00042EA6" w:rsidP="00392126">
      <w:pPr>
        <w:jc w:val="both"/>
        <w:rPr>
          <w:rFonts w:ascii="Arial" w:eastAsia="Arial Unicode MS" w:hAnsi="Arial" w:cs="Arial"/>
          <w:bCs/>
          <w:lang w:eastAsia="es-MX"/>
        </w:rPr>
      </w:pPr>
      <w:r w:rsidRPr="00042EA6">
        <w:rPr>
          <w:rFonts w:ascii="Arial" w:eastAsia="Arial Unicode MS" w:hAnsi="Arial" w:cs="Arial"/>
          <w:b/>
          <w:lang w:eastAsia="es-MX"/>
        </w:rPr>
        <w:t>SEGUNDO.</w:t>
      </w:r>
      <w:r w:rsidRPr="00042EA6">
        <w:rPr>
          <w:rFonts w:ascii="Arial" w:eastAsia="Arial Unicode MS" w:hAnsi="Arial" w:cs="Arial"/>
          <w:bCs/>
          <w:lang w:eastAsia="es-MX"/>
        </w:rPr>
        <w:t xml:space="preserve"> Se derogan todas las disposiciones que se opongan al presente decreto. </w:t>
      </w:r>
    </w:p>
    <w:p w14:paraId="39C90FF9" w14:textId="77777777" w:rsidR="00042EA6" w:rsidRDefault="00042EA6" w:rsidP="00392126">
      <w:pPr>
        <w:jc w:val="both"/>
        <w:rPr>
          <w:rFonts w:ascii="Arial" w:eastAsia="Arial Unicode MS" w:hAnsi="Arial" w:cs="Arial"/>
          <w:bCs/>
          <w:lang w:eastAsia="es-MX"/>
        </w:rPr>
      </w:pPr>
    </w:p>
    <w:p w14:paraId="44149FC5" w14:textId="2A20722E" w:rsidR="00042EA6" w:rsidRDefault="00042EA6" w:rsidP="00392126">
      <w:pPr>
        <w:jc w:val="both"/>
        <w:rPr>
          <w:rFonts w:ascii="Arial" w:eastAsia="Arial Unicode MS" w:hAnsi="Arial" w:cs="Arial"/>
          <w:bCs/>
          <w:lang w:eastAsia="es-MX"/>
        </w:rPr>
      </w:pPr>
      <w:r w:rsidRPr="00042EA6">
        <w:rPr>
          <w:rFonts w:ascii="Arial" w:eastAsia="Arial Unicode MS" w:hAnsi="Arial" w:cs="Arial"/>
          <w:bCs/>
          <w:lang w:eastAsia="es-MX"/>
        </w:rPr>
        <w:t>El Ciudadano Gobernador del Estado sancionará, promulgará y dispondrá se publique, circule y observe.</w:t>
      </w:r>
    </w:p>
    <w:p w14:paraId="486F1689" w14:textId="5627F419" w:rsidR="00392126" w:rsidRDefault="00392126" w:rsidP="00B93BCE">
      <w:pPr>
        <w:jc w:val="both"/>
        <w:rPr>
          <w:rFonts w:ascii="Arial" w:eastAsia="Arial Unicode MS" w:hAnsi="Arial" w:cs="Arial"/>
          <w:bCs/>
          <w:lang w:eastAsia="es-MX"/>
        </w:rPr>
      </w:pPr>
    </w:p>
    <w:p w14:paraId="4E04C8A2" w14:textId="77777777" w:rsidR="00042EA6" w:rsidRDefault="00042EA6" w:rsidP="00B93BCE">
      <w:pPr>
        <w:jc w:val="both"/>
        <w:rPr>
          <w:rFonts w:ascii="Arial" w:eastAsia="Arial Unicode MS" w:hAnsi="Arial" w:cs="Arial"/>
          <w:bCs/>
          <w:lang w:eastAsia="es-MX"/>
        </w:rPr>
      </w:pPr>
      <w:r w:rsidRPr="00042EA6">
        <w:rPr>
          <w:rFonts w:ascii="Arial" w:eastAsia="Arial Unicode MS" w:hAnsi="Arial" w:cs="Arial"/>
          <w:bCs/>
          <w:lang w:eastAsia="es-MX"/>
        </w:rPr>
        <w:t xml:space="preserve">Dado en el Salón de Sesiones del Honorable Congreso del Estado, en Victoria de Durango, </w:t>
      </w:r>
      <w:proofErr w:type="spellStart"/>
      <w:r w:rsidRPr="00042EA6">
        <w:rPr>
          <w:rFonts w:ascii="Arial" w:eastAsia="Arial Unicode MS" w:hAnsi="Arial" w:cs="Arial"/>
          <w:bCs/>
          <w:lang w:eastAsia="es-MX"/>
        </w:rPr>
        <w:t>Dgo</w:t>
      </w:r>
      <w:proofErr w:type="spellEnd"/>
      <w:r w:rsidRPr="00042EA6">
        <w:rPr>
          <w:rFonts w:ascii="Arial" w:eastAsia="Arial Unicode MS" w:hAnsi="Arial" w:cs="Arial"/>
          <w:bCs/>
          <w:lang w:eastAsia="es-MX"/>
        </w:rPr>
        <w:t xml:space="preserve">., el día (1ro.) primero del mes de noviembre del año (2022) dos mil veintidós. </w:t>
      </w:r>
    </w:p>
    <w:p w14:paraId="79BC17C4" w14:textId="77777777" w:rsidR="00042EA6" w:rsidRDefault="00042EA6" w:rsidP="00B93BCE">
      <w:pPr>
        <w:jc w:val="both"/>
        <w:rPr>
          <w:rFonts w:ascii="Arial" w:eastAsia="Arial Unicode MS" w:hAnsi="Arial" w:cs="Arial"/>
          <w:bCs/>
          <w:lang w:eastAsia="es-MX"/>
        </w:rPr>
      </w:pPr>
    </w:p>
    <w:p w14:paraId="55CC38A6" w14:textId="23671818" w:rsidR="00042EA6" w:rsidRDefault="00042EA6" w:rsidP="00B93BCE">
      <w:pPr>
        <w:jc w:val="both"/>
        <w:rPr>
          <w:rFonts w:ascii="Arial" w:eastAsia="Arial Unicode MS" w:hAnsi="Arial" w:cs="Arial"/>
          <w:bCs/>
          <w:lang w:eastAsia="es-MX"/>
        </w:rPr>
      </w:pPr>
      <w:r w:rsidRPr="00042EA6">
        <w:rPr>
          <w:rFonts w:ascii="Arial" w:eastAsia="Arial Unicode MS" w:hAnsi="Arial" w:cs="Arial"/>
          <w:bCs/>
          <w:lang w:eastAsia="es-MX"/>
        </w:rPr>
        <w:t>DIP. BERNABE AGUILAR CARRILLO PRESIDENTE. DIP. ROSA MARÍA TRIANA MARTÍNEZ SECRETARIA. DIP. SILVIA PATRICIA JIMENEZ DELGADO SECRETARIA.</w:t>
      </w:r>
    </w:p>
    <w:p w14:paraId="451422C4" w14:textId="74D0AF6D" w:rsidR="001B0431" w:rsidRDefault="001B0431" w:rsidP="001B0431">
      <w:pPr>
        <w:rPr>
          <w:rFonts w:ascii="Arial" w:eastAsia="Arial Unicode MS" w:hAnsi="Arial" w:cs="Arial"/>
          <w:lang w:eastAsia="es-MX"/>
        </w:rPr>
      </w:pPr>
    </w:p>
    <w:p w14:paraId="04E6E00A" w14:textId="49947E59" w:rsidR="001B0431" w:rsidRPr="00DE6C0E" w:rsidRDefault="001B0431" w:rsidP="001B0431">
      <w:pPr>
        <w:rPr>
          <w:rFonts w:ascii="Arial" w:eastAsia="Arial Unicode MS" w:hAnsi="Arial" w:cs="Arial"/>
          <w:b/>
          <w:bCs/>
          <w:lang w:eastAsia="es-MX"/>
        </w:rPr>
      </w:pPr>
      <w:r w:rsidRPr="00DE6C0E">
        <w:rPr>
          <w:rFonts w:ascii="Arial" w:eastAsia="Arial Unicode MS" w:hAnsi="Arial" w:cs="Arial"/>
          <w:b/>
          <w:bCs/>
          <w:lang w:eastAsia="es-MX"/>
        </w:rPr>
        <w:t>-----------------------------------------------------------------------------------------------------------------------------------------------------</w:t>
      </w:r>
    </w:p>
    <w:p w14:paraId="352B8586" w14:textId="61AE334E" w:rsidR="001B0431" w:rsidRPr="00DE6C0E" w:rsidRDefault="001B0431" w:rsidP="001B0431">
      <w:pPr>
        <w:rPr>
          <w:rFonts w:ascii="Arial" w:eastAsia="Arial Unicode MS" w:hAnsi="Arial" w:cs="Arial"/>
          <w:b/>
          <w:bCs/>
          <w:lang w:eastAsia="es-MX"/>
        </w:rPr>
      </w:pPr>
    </w:p>
    <w:p w14:paraId="72EF311E" w14:textId="76DEF8EA" w:rsidR="001B0431" w:rsidRDefault="001B0431" w:rsidP="001B0431">
      <w:pPr>
        <w:jc w:val="both"/>
        <w:rPr>
          <w:rFonts w:ascii="Arial" w:eastAsia="Arial Unicode MS" w:hAnsi="Arial" w:cs="Arial"/>
          <w:bCs/>
          <w:lang w:eastAsia="es-MX"/>
        </w:rPr>
      </w:pPr>
      <w:bookmarkStart w:id="44" w:name="_Hlk132106198"/>
      <w:r w:rsidRPr="00B93BCE">
        <w:rPr>
          <w:rFonts w:ascii="Arial" w:eastAsia="Arial Unicode MS" w:hAnsi="Arial" w:cs="Arial"/>
          <w:b/>
          <w:lang w:eastAsia="es-MX"/>
        </w:rPr>
        <w:t xml:space="preserve">DECRETO </w:t>
      </w:r>
      <w:r>
        <w:rPr>
          <w:rFonts w:ascii="Arial" w:eastAsia="Arial Unicode MS" w:hAnsi="Arial" w:cs="Arial"/>
          <w:b/>
          <w:lang w:eastAsia="es-MX"/>
        </w:rPr>
        <w:t>321</w:t>
      </w:r>
      <w:r w:rsidRPr="00B93BCE">
        <w:rPr>
          <w:rFonts w:ascii="Arial" w:eastAsia="Arial Unicode MS" w:hAnsi="Arial" w:cs="Arial"/>
          <w:b/>
          <w:lang w:eastAsia="es-MX"/>
        </w:rPr>
        <w:t>,</w:t>
      </w:r>
      <w:r>
        <w:rPr>
          <w:rFonts w:ascii="Arial" w:eastAsia="Arial Unicode MS" w:hAnsi="Arial" w:cs="Arial"/>
          <w:b/>
          <w:lang w:eastAsia="es-MX"/>
        </w:rPr>
        <w:t xml:space="preserve"> </w:t>
      </w:r>
      <w:r w:rsidRPr="00B93BCE">
        <w:rPr>
          <w:rFonts w:ascii="Arial" w:eastAsia="Arial Unicode MS" w:hAnsi="Arial" w:cs="Arial"/>
          <w:b/>
          <w:lang w:eastAsia="es-MX"/>
        </w:rPr>
        <w:t xml:space="preserve">LXIX LEGISLATURA, PERIODICO OFICIAL No. </w:t>
      </w:r>
      <w:r>
        <w:rPr>
          <w:rFonts w:ascii="Arial" w:eastAsia="Arial Unicode MS" w:hAnsi="Arial" w:cs="Arial"/>
          <w:b/>
          <w:lang w:eastAsia="es-MX"/>
        </w:rPr>
        <w:t>23 DE</w:t>
      </w:r>
      <w:r w:rsidRPr="00B93BCE">
        <w:rPr>
          <w:rFonts w:ascii="Arial" w:eastAsia="Arial Unicode MS" w:hAnsi="Arial" w:cs="Arial"/>
          <w:b/>
          <w:lang w:eastAsia="es-MX"/>
        </w:rPr>
        <w:t xml:space="preserve"> FECHA </w:t>
      </w:r>
      <w:r>
        <w:rPr>
          <w:rFonts w:ascii="Arial" w:eastAsia="Arial Unicode MS" w:hAnsi="Arial" w:cs="Arial"/>
          <w:b/>
          <w:lang w:eastAsia="es-MX"/>
        </w:rPr>
        <w:t>19</w:t>
      </w:r>
      <w:r w:rsidRPr="00B93BCE">
        <w:rPr>
          <w:rFonts w:ascii="Arial" w:eastAsia="Arial Unicode MS" w:hAnsi="Arial" w:cs="Arial"/>
          <w:b/>
          <w:lang w:eastAsia="es-MX"/>
        </w:rPr>
        <w:t xml:space="preserve"> DE </w:t>
      </w:r>
      <w:r>
        <w:rPr>
          <w:rFonts w:ascii="Arial" w:eastAsia="Arial Unicode MS" w:hAnsi="Arial" w:cs="Arial"/>
          <w:b/>
          <w:lang w:eastAsia="es-MX"/>
        </w:rPr>
        <w:t>MARZO</w:t>
      </w:r>
      <w:r w:rsidRPr="00B93BCE">
        <w:rPr>
          <w:rFonts w:ascii="Arial" w:eastAsia="Arial Unicode MS" w:hAnsi="Arial" w:cs="Arial"/>
          <w:b/>
          <w:lang w:eastAsia="es-MX"/>
        </w:rPr>
        <w:t xml:space="preserve"> DE 202</w:t>
      </w:r>
      <w:r>
        <w:rPr>
          <w:rFonts w:ascii="Arial" w:eastAsia="Arial Unicode MS" w:hAnsi="Arial" w:cs="Arial"/>
          <w:b/>
          <w:lang w:eastAsia="es-MX"/>
        </w:rPr>
        <w:t>3</w:t>
      </w:r>
      <w:r w:rsidRPr="00B93BCE">
        <w:rPr>
          <w:rFonts w:ascii="Arial" w:eastAsia="Arial Unicode MS" w:hAnsi="Arial" w:cs="Arial"/>
          <w:bCs/>
          <w:lang w:eastAsia="es-MX"/>
        </w:rPr>
        <w:t>.</w:t>
      </w:r>
    </w:p>
    <w:bookmarkEnd w:id="44"/>
    <w:p w14:paraId="5D3C504C" w14:textId="77777777" w:rsidR="001B0431" w:rsidRDefault="001B0431" w:rsidP="001B0431">
      <w:pPr>
        <w:jc w:val="both"/>
        <w:rPr>
          <w:rFonts w:ascii="Arial" w:eastAsia="Arial Unicode MS" w:hAnsi="Arial" w:cs="Arial"/>
          <w:bCs/>
          <w:lang w:eastAsia="es-MX"/>
        </w:rPr>
      </w:pPr>
    </w:p>
    <w:p w14:paraId="72F31811" w14:textId="43C63F8C" w:rsidR="001B0431" w:rsidRDefault="001B0431" w:rsidP="001B0431">
      <w:pPr>
        <w:jc w:val="both"/>
        <w:rPr>
          <w:rFonts w:ascii="Arial" w:hAnsi="Arial" w:cs="Arial"/>
        </w:rPr>
      </w:pPr>
      <w:r w:rsidRPr="001B0431">
        <w:rPr>
          <w:rFonts w:ascii="Arial" w:hAnsi="Arial" w:cs="Arial"/>
          <w:b/>
          <w:bCs/>
        </w:rPr>
        <w:t xml:space="preserve">ARTÍCULO ÚNICO. - </w:t>
      </w:r>
      <w:r w:rsidRPr="001B0431">
        <w:rPr>
          <w:rFonts w:ascii="Arial" w:hAnsi="Arial" w:cs="Arial"/>
        </w:rPr>
        <w:t>Se reforman los artículos 34-5, 36, 43, 60, 62 al 64, 73, 74, 82, 129, 150 bis, 157, 159, 159 bis, 160, 162, 196, 197, 221, 223, 229, 239, 243, 250, 251, 254, 255, 256, 257, 262, 265, 267, 269, 270, 277, 278, 278 bis, 279, 280, 282, 286-1, 288, 298, 299, 302, 309, 314, 318-4, 319, 321 al 325, 328 al 331, 333, 333bis, 334 al 357, 359, 360, 364, 365, 367, 368, 368 bis, 371 al 373, 375 al 381, 383, 384, 407 al 410, 412, 416, 417, 422 al 425, 427 al 431, 433 al 439, 441 bis, 442, 460, 465, 470, 476, 482, 483, 484, 486, 518, 532, 564, 645, 647, 652, 1201, 1202, 1206, 1253, 1262, 1268, 1270, 1365, 1491 al 1493, 1495, 1496, 1500, 1508, 1511, 1516, 1517, 1519, 1526, 2159, 2240, 2242, 2243, 2246 al 2248, 2815, 2872 y 2916 del Código Civil vigente en el Estado de Durango</w:t>
      </w:r>
      <w:r>
        <w:rPr>
          <w:rFonts w:ascii="Arial" w:hAnsi="Arial" w:cs="Arial"/>
        </w:rPr>
        <w:t>.</w:t>
      </w:r>
    </w:p>
    <w:p w14:paraId="2780BF6B" w14:textId="113C3262" w:rsidR="001B0431" w:rsidRDefault="001B0431" w:rsidP="001B0431">
      <w:pPr>
        <w:rPr>
          <w:rFonts w:ascii="Arial" w:hAnsi="Arial" w:cs="Arial"/>
        </w:rPr>
      </w:pPr>
    </w:p>
    <w:p w14:paraId="4D658A28" w14:textId="4B71EEFB" w:rsidR="001B0431" w:rsidRDefault="001B0431" w:rsidP="001B0431">
      <w:pPr>
        <w:rPr>
          <w:rFonts w:ascii="Arial" w:hAnsi="Arial" w:cs="Arial"/>
        </w:rPr>
      </w:pPr>
    </w:p>
    <w:p w14:paraId="6CE9F3D7" w14:textId="5936B6CF" w:rsidR="001B0431" w:rsidRDefault="001B0431" w:rsidP="001B0431">
      <w:pPr>
        <w:jc w:val="center"/>
        <w:rPr>
          <w:rFonts w:ascii="Arial" w:hAnsi="Arial" w:cs="Arial"/>
          <w:b/>
          <w:bCs/>
        </w:rPr>
      </w:pPr>
      <w:r w:rsidRPr="001B0431">
        <w:rPr>
          <w:rFonts w:ascii="Arial" w:hAnsi="Arial" w:cs="Arial"/>
          <w:b/>
          <w:bCs/>
        </w:rPr>
        <w:t>ARTÍCULOS TRANSITORIOS</w:t>
      </w:r>
    </w:p>
    <w:p w14:paraId="230FFB2B" w14:textId="37235D8A" w:rsidR="001B0431" w:rsidRPr="001B0431" w:rsidRDefault="001B0431" w:rsidP="001B0431">
      <w:pPr>
        <w:jc w:val="center"/>
        <w:rPr>
          <w:rFonts w:ascii="Arial" w:hAnsi="Arial" w:cs="Arial"/>
          <w:b/>
          <w:bCs/>
        </w:rPr>
      </w:pPr>
    </w:p>
    <w:p w14:paraId="62C84475" w14:textId="0FEEF384" w:rsidR="001B0431" w:rsidRPr="001B0431" w:rsidRDefault="001B0431" w:rsidP="001B0431">
      <w:pPr>
        <w:jc w:val="both"/>
        <w:rPr>
          <w:rFonts w:ascii="Arial" w:hAnsi="Arial" w:cs="Arial"/>
        </w:rPr>
      </w:pPr>
      <w:r w:rsidRPr="001B0431">
        <w:rPr>
          <w:rFonts w:ascii="Arial" w:hAnsi="Arial" w:cs="Arial"/>
          <w:b/>
          <w:bCs/>
        </w:rPr>
        <w:t>PRIMERO. -</w:t>
      </w:r>
      <w:r w:rsidRPr="001B0431">
        <w:rPr>
          <w:rFonts w:ascii="Arial" w:hAnsi="Arial" w:cs="Arial"/>
        </w:rPr>
        <w:t xml:space="preserve"> El presente decreto entrará en vigor en día siguiente al de su publicación en el Periódico Oficial del Gobierno del Estado.</w:t>
      </w:r>
    </w:p>
    <w:p w14:paraId="5D00C0A1" w14:textId="00EACABE" w:rsidR="001B0431" w:rsidRPr="001B0431" w:rsidRDefault="001B0431" w:rsidP="001B0431">
      <w:pPr>
        <w:jc w:val="both"/>
        <w:rPr>
          <w:rFonts w:ascii="Arial" w:hAnsi="Arial" w:cs="Arial"/>
        </w:rPr>
      </w:pPr>
    </w:p>
    <w:p w14:paraId="4A707DDD" w14:textId="690F650A" w:rsidR="001B0431" w:rsidRPr="001B0431" w:rsidRDefault="001B0431" w:rsidP="001B0431">
      <w:pPr>
        <w:jc w:val="both"/>
        <w:rPr>
          <w:rFonts w:ascii="Arial" w:hAnsi="Arial" w:cs="Arial"/>
        </w:rPr>
      </w:pPr>
      <w:r w:rsidRPr="001B0431">
        <w:rPr>
          <w:rFonts w:ascii="Arial" w:hAnsi="Arial" w:cs="Arial"/>
          <w:b/>
          <w:bCs/>
        </w:rPr>
        <w:t>SEGUNDO. -</w:t>
      </w:r>
      <w:r w:rsidRPr="001B0431">
        <w:rPr>
          <w:rFonts w:ascii="Arial" w:hAnsi="Arial" w:cs="Arial"/>
        </w:rPr>
        <w:t xml:space="preserve"> Se derogan todas las disposiciones que contravengan lo establecido en el presente decreto.</w:t>
      </w:r>
    </w:p>
    <w:p w14:paraId="0EA41C29" w14:textId="48D8F71C" w:rsidR="001B0431" w:rsidRPr="001B0431" w:rsidRDefault="001B0431" w:rsidP="001B0431">
      <w:pPr>
        <w:jc w:val="both"/>
        <w:rPr>
          <w:rFonts w:ascii="Arial" w:hAnsi="Arial" w:cs="Arial"/>
        </w:rPr>
      </w:pPr>
    </w:p>
    <w:p w14:paraId="468CB913" w14:textId="092E1BA7" w:rsidR="001B0431" w:rsidRPr="001B0431" w:rsidRDefault="001B0431" w:rsidP="001B0431">
      <w:pPr>
        <w:jc w:val="both"/>
        <w:rPr>
          <w:rFonts w:ascii="Arial" w:hAnsi="Arial" w:cs="Arial"/>
        </w:rPr>
      </w:pPr>
      <w:r w:rsidRPr="001B0431">
        <w:rPr>
          <w:rFonts w:ascii="Arial" w:hAnsi="Arial" w:cs="Arial"/>
        </w:rPr>
        <w:t>El Ciudadano Gobernador del Estado, sancionará, promulgará y dispondrá se publique, circule y observe.</w:t>
      </w:r>
    </w:p>
    <w:p w14:paraId="48E77E94" w14:textId="73EFD458" w:rsidR="001B0431" w:rsidRPr="001B0431" w:rsidRDefault="001B0431" w:rsidP="001B0431">
      <w:pPr>
        <w:jc w:val="both"/>
        <w:rPr>
          <w:rFonts w:ascii="Arial" w:hAnsi="Arial" w:cs="Arial"/>
        </w:rPr>
      </w:pPr>
    </w:p>
    <w:p w14:paraId="52B23957" w14:textId="5B7A4436" w:rsidR="001B0431" w:rsidRDefault="001B0431" w:rsidP="001B0431">
      <w:pPr>
        <w:jc w:val="both"/>
        <w:rPr>
          <w:rFonts w:ascii="Arial" w:hAnsi="Arial" w:cs="Arial"/>
        </w:rPr>
      </w:pPr>
      <w:r w:rsidRPr="001B0431">
        <w:rPr>
          <w:rFonts w:ascii="Arial" w:hAnsi="Arial" w:cs="Arial"/>
        </w:rPr>
        <w:t xml:space="preserve">Dado en el Salón de Sesiones del Honorable Congreso del Estado, en Victoria de Durango, </w:t>
      </w:r>
      <w:proofErr w:type="spellStart"/>
      <w:r w:rsidRPr="001B0431">
        <w:rPr>
          <w:rFonts w:ascii="Arial" w:hAnsi="Arial" w:cs="Arial"/>
        </w:rPr>
        <w:t>Dgo</w:t>
      </w:r>
      <w:proofErr w:type="spellEnd"/>
      <w:r w:rsidRPr="001B0431">
        <w:rPr>
          <w:rFonts w:ascii="Arial" w:hAnsi="Arial" w:cs="Arial"/>
        </w:rPr>
        <w:t xml:space="preserve">., a los (28) veintiocho días del mes de febrero del año (2023) dos mil </w:t>
      </w:r>
      <w:proofErr w:type="spellStart"/>
      <w:r w:rsidRPr="001B0431">
        <w:rPr>
          <w:rFonts w:ascii="Arial" w:hAnsi="Arial" w:cs="Arial"/>
        </w:rPr>
        <w:t>veintitres</w:t>
      </w:r>
      <w:proofErr w:type="spellEnd"/>
      <w:r w:rsidRPr="001B0431">
        <w:rPr>
          <w:rFonts w:ascii="Arial" w:hAnsi="Arial" w:cs="Arial"/>
        </w:rPr>
        <w:t>.</w:t>
      </w:r>
    </w:p>
    <w:p w14:paraId="7C97C36D" w14:textId="65311772" w:rsidR="001B0431" w:rsidRPr="001B0431" w:rsidRDefault="001B0431" w:rsidP="001B0431">
      <w:pPr>
        <w:rPr>
          <w:rFonts w:ascii="Arial" w:eastAsia="Arial Unicode MS" w:hAnsi="Arial" w:cs="Arial"/>
          <w:lang w:eastAsia="es-MX"/>
        </w:rPr>
      </w:pPr>
    </w:p>
    <w:p w14:paraId="74B1CD98" w14:textId="6429394D" w:rsidR="001B0431" w:rsidRDefault="001B0431" w:rsidP="001B0431">
      <w:pPr>
        <w:rPr>
          <w:rFonts w:ascii="Arial" w:hAnsi="Arial" w:cs="Arial"/>
        </w:rPr>
      </w:pPr>
    </w:p>
    <w:p w14:paraId="1C882D32" w14:textId="7ABA21B6" w:rsidR="001B0431" w:rsidRDefault="001B0431" w:rsidP="001B0431">
      <w:pPr>
        <w:rPr>
          <w:rFonts w:ascii="Arial" w:hAnsi="Arial" w:cs="Arial"/>
        </w:rPr>
      </w:pPr>
      <w:r w:rsidRPr="001466F4">
        <w:rPr>
          <w:rFonts w:ascii="Arial" w:hAnsi="Arial" w:cs="Arial"/>
        </w:rPr>
        <w:t>DIP. BERNABE AGUILAR CARRILLO PRESIDENTE. DIP. ROSA MARÍA TRIANA MARTÍNEZ SECRETARIA. DIP. SILVIA PATRICIA JIMENEZ DELGADO SECRETARIA.</w:t>
      </w:r>
    </w:p>
    <w:p w14:paraId="51AC2FD6" w14:textId="55B41429" w:rsidR="00DD646A" w:rsidRDefault="00DD646A" w:rsidP="001B0431">
      <w:pPr>
        <w:rPr>
          <w:rFonts w:ascii="Arial" w:hAnsi="Arial" w:cs="Arial"/>
        </w:rPr>
      </w:pPr>
    </w:p>
    <w:p w14:paraId="7876468D" w14:textId="5074E75F" w:rsidR="00DD646A" w:rsidRPr="00DE6C0E" w:rsidRDefault="00DD646A" w:rsidP="001B0431">
      <w:pPr>
        <w:rPr>
          <w:rFonts w:ascii="Arial" w:hAnsi="Arial" w:cs="Arial"/>
          <w:b/>
          <w:bCs/>
        </w:rPr>
      </w:pPr>
      <w:r w:rsidRPr="00DE6C0E">
        <w:rPr>
          <w:rFonts w:ascii="Arial" w:hAnsi="Arial" w:cs="Arial"/>
          <w:b/>
          <w:bCs/>
        </w:rPr>
        <w:t>-----------------------------------------------------------------------------------------------------------------------------------------------------</w:t>
      </w:r>
    </w:p>
    <w:p w14:paraId="1DFAB1EF" w14:textId="3588E42F" w:rsidR="00DD646A" w:rsidRDefault="00DD646A" w:rsidP="001B0431">
      <w:pPr>
        <w:rPr>
          <w:rFonts w:ascii="Arial" w:hAnsi="Arial" w:cs="Arial"/>
        </w:rPr>
      </w:pPr>
    </w:p>
    <w:p w14:paraId="6FB12A8C" w14:textId="4E445773" w:rsidR="00DD646A" w:rsidRDefault="00DD646A" w:rsidP="00DD646A">
      <w:pPr>
        <w:jc w:val="both"/>
        <w:rPr>
          <w:rFonts w:ascii="Arial" w:eastAsia="Arial Unicode MS" w:hAnsi="Arial" w:cs="Arial"/>
          <w:bCs/>
          <w:lang w:eastAsia="es-MX"/>
        </w:rPr>
      </w:pPr>
      <w:r w:rsidRPr="00B93BCE">
        <w:rPr>
          <w:rFonts w:ascii="Arial" w:eastAsia="Arial Unicode MS" w:hAnsi="Arial" w:cs="Arial"/>
          <w:b/>
          <w:lang w:eastAsia="es-MX"/>
        </w:rPr>
        <w:t xml:space="preserve">DECRETO </w:t>
      </w:r>
      <w:r>
        <w:rPr>
          <w:rFonts w:ascii="Arial" w:eastAsia="Arial Unicode MS" w:hAnsi="Arial" w:cs="Arial"/>
          <w:b/>
          <w:lang w:eastAsia="es-MX"/>
        </w:rPr>
        <w:t>323</w:t>
      </w:r>
      <w:r w:rsidRPr="00B93BCE">
        <w:rPr>
          <w:rFonts w:ascii="Arial" w:eastAsia="Arial Unicode MS" w:hAnsi="Arial" w:cs="Arial"/>
          <w:b/>
          <w:lang w:eastAsia="es-MX"/>
        </w:rPr>
        <w:t>,</w:t>
      </w:r>
      <w:r>
        <w:rPr>
          <w:rFonts w:ascii="Arial" w:eastAsia="Arial Unicode MS" w:hAnsi="Arial" w:cs="Arial"/>
          <w:b/>
          <w:lang w:eastAsia="es-MX"/>
        </w:rPr>
        <w:t xml:space="preserve"> </w:t>
      </w:r>
      <w:r w:rsidRPr="00B93BCE">
        <w:rPr>
          <w:rFonts w:ascii="Arial" w:eastAsia="Arial Unicode MS" w:hAnsi="Arial" w:cs="Arial"/>
          <w:b/>
          <w:lang w:eastAsia="es-MX"/>
        </w:rPr>
        <w:t xml:space="preserve">LXIX LEGISLATURA, PERIODICO OFICIAL No. </w:t>
      </w:r>
      <w:r>
        <w:rPr>
          <w:rFonts w:ascii="Arial" w:eastAsia="Arial Unicode MS" w:hAnsi="Arial" w:cs="Arial"/>
          <w:b/>
          <w:lang w:eastAsia="es-MX"/>
        </w:rPr>
        <w:t>23 DE</w:t>
      </w:r>
      <w:r w:rsidRPr="00B93BCE">
        <w:rPr>
          <w:rFonts w:ascii="Arial" w:eastAsia="Arial Unicode MS" w:hAnsi="Arial" w:cs="Arial"/>
          <w:b/>
          <w:lang w:eastAsia="es-MX"/>
        </w:rPr>
        <w:t xml:space="preserve"> FECHA </w:t>
      </w:r>
      <w:r>
        <w:rPr>
          <w:rFonts w:ascii="Arial" w:eastAsia="Arial Unicode MS" w:hAnsi="Arial" w:cs="Arial"/>
          <w:b/>
          <w:lang w:eastAsia="es-MX"/>
        </w:rPr>
        <w:t>19</w:t>
      </w:r>
      <w:r w:rsidRPr="00B93BCE">
        <w:rPr>
          <w:rFonts w:ascii="Arial" w:eastAsia="Arial Unicode MS" w:hAnsi="Arial" w:cs="Arial"/>
          <w:b/>
          <w:lang w:eastAsia="es-MX"/>
        </w:rPr>
        <w:t xml:space="preserve"> DE </w:t>
      </w:r>
      <w:r>
        <w:rPr>
          <w:rFonts w:ascii="Arial" w:eastAsia="Arial Unicode MS" w:hAnsi="Arial" w:cs="Arial"/>
          <w:b/>
          <w:lang w:eastAsia="es-MX"/>
        </w:rPr>
        <w:t>MARZO</w:t>
      </w:r>
      <w:r w:rsidRPr="00B93BCE">
        <w:rPr>
          <w:rFonts w:ascii="Arial" w:eastAsia="Arial Unicode MS" w:hAnsi="Arial" w:cs="Arial"/>
          <w:b/>
          <w:lang w:eastAsia="es-MX"/>
        </w:rPr>
        <w:t xml:space="preserve"> DE 202</w:t>
      </w:r>
      <w:r>
        <w:rPr>
          <w:rFonts w:ascii="Arial" w:eastAsia="Arial Unicode MS" w:hAnsi="Arial" w:cs="Arial"/>
          <w:b/>
          <w:lang w:eastAsia="es-MX"/>
        </w:rPr>
        <w:t>3</w:t>
      </w:r>
      <w:r w:rsidRPr="00B93BCE">
        <w:rPr>
          <w:rFonts w:ascii="Arial" w:eastAsia="Arial Unicode MS" w:hAnsi="Arial" w:cs="Arial"/>
          <w:bCs/>
          <w:lang w:eastAsia="es-MX"/>
        </w:rPr>
        <w:t>.</w:t>
      </w:r>
    </w:p>
    <w:p w14:paraId="5FA6A80E" w14:textId="2EDBC1B4" w:rsidR="00DD646A" w:rsidRDefault="00DD646A" w:rsidP="001B0431">
      <w:pPr>
        <w:rPr>
          <w:rFonts w:ascii="Arial" w:eastAsia="Arial Unicode MS" w:hAnsi="Arial" w:cs="Arial"/>
          <w:lang w:eastAsia="es-MX"/>
        </w:rPr>
      </w:pPr>
    </w:p>
    <w:p w14:paraId="3FA2D196" w14:textId="2C76F5F0" w:rsidR="00DD646A" w:rsidRDefault="00DD646A" w:rsidP="001B0431">
      <w:pPr>
        <w:rPr>
          <w:rFonts w:ascii="Arial" w:hAnsi="Arial" w:cs="Arial"/>
        </w:rPr>
      </w:pPr>
      <w:r w:rsidRPr="00DD646A">
        <w:rPr>
          <w:rFonts w:ascii="Arial" w:hAnsi="Arial" w:cs="Arial"/>
          <w:b/>
          <w:bCs/>
        </w:rPr>
        <w:t>ARTÍCULO ÚNICO.</w:t>
      </w:r>
      <w:r w:rsidRPr="00DD646A">
        <w:rPr>
          <w:rFonts w:ascii="Arial" w:hAnsi="Arial" w:cs="Arial"/>
        </w:rPr>
        <w:t xml:space="preserve"> Se adiciona un segundo párrafo a la fracción VIII del artículo 277 y un último párrafo al artículo 412 del Código Civil del Estado de Durango</w:t>
      </w:r>
      <w:r>
        <w:rPr>
          <w:rFonts w:ascii="Arial" w:hAnsi="Arial" w:cs="Arial"/>
        </w:rPr>
        <w:t>.</w:t>
      </w:r>
    </w:p>
    <w:p w14:paraId="438E1EB0" w14:textId="12DA85F9" w:rsidR="00DD646A" w:rsidRDefault="00DD646A" w:rsidP="00DD646A">
      <w:pPr>
        <w:jc w:val="center"/>
        <w:rPr>
          <w:rFonts w:ascii="Arial" w:hAnsi="Arial" w:cs="Arial"/>
          <w:b/>
          <w:bCs/>
        </w:rPr>
      </w:pPr>
      <w:r w:rsidRPr="00DD646A">
        <w:rPr>
          <w:rFonts w:ascii="Arial" w:hAnsi="Arial" w:cs="Arial"/>
          <w:b/>
          <w:bCs/>
        </w:rPr>
        <w:lastRenderedPageBreak/>
        <w:t>ARTÍCULOS TRANSITORIOS</w:t>
      </w:r>
    </w:p>
    <w:p w14:paraId="64524EA3" w14:textId="449FB15C" w:rsidR="00DD646A" w:rsidRDefault="00DD646A" w:rsidP="00DD646A">
      <w:pPr>
        <w:jc w:val="center"/>
        <w:rPr>
          <w:rFonts w:ascii="Arial" w:hAnsi="Arial" w:cs="Arial"/>
          <w:b/>
          <w:bCs/>
        </w:rPr>
      </w:pPr>
    </w:p>
    <w:p w14:paraId="3D63F0B6" w14:textId="5EB9E31B" w:rsidR="00DD646A" w:rsidRDefault="00DD646A" w:rsidP="00DD646A">
      <w:pPr>
        <w:jc w:val="both"/>
        <w:rPr>
          <w:rFonts w:ascii="Arial" w:hAnsi="Arial" w:cs="Arial"/>
        </w:rPr>
      </w:pPr>
      <w:r w:rsidRPr="00DD646A">
        <w:rPr>
          <w:rFonts w:ascii="Arial" w:hAnsi="Arial" w:cs="Arial"/>
          <w:b/>
          <w:bCs/>
        </w:rPr>
        <w:t xml:space="preserve">PRIMERO. </w:t>
      </w:r>
      <w:r w:rsidRPr="00DD646A">
        <w:rPr>
          <w:rFonts w:ascii="Arial" w:hAnsi="Arial" w:cs="Arial"/>
        </w:rPr>
        <w:t>El presente decreto entrará en vigor al día siguiente de su publicación en el Periódico Oficial del Gobierno del Estado de Durango.</w:t>
      </w:r>
    </w:p>
    <w:p w14:paraId="1C4A6139" w14:textId="6C807616" w:rsidR="00DD646A" w:rsidRDefault="00DD646A" w:rsidP="00DD646A">
      <w:pPr>
        <w:jc w:val="both"/>
        <w:rPr>
          <w:rFonts w:ascii="Arial" w:hAnsi="Arial" w:cs="Arial"/>
        </w:rPr>
      </w:pPr>
    </w:p>
    <w:p w14:paraId="173F148B" w14:textId="38032591" w:rsidR="00DD646A" w:rsidRDefault="00DD646A" w:rsidP="00DD646A">
      <w:pPr>
        <w:jc w:val="both"/>
        <w:rPr>
          <w:rFonts w:ascii="Arial" w:hAnsi="Arial" w:cs="Arial"/>
          <w:b/>
          <w:bCs/>
        </w:rPr>
      </w:pPr>
      <w:r w:rsidRPr="00DD646A">
        <w:rPr>
          <w:rFonts w:ascii="Arial" w:hAnsi="Arial" w:cs="Arial"/>
          <w:b/>
          <w:bCs/>
        </w:rPr>
        <w:t>SEGUNDO.</w:t>
      </w:r>
      <w:r w:rsidRPr="00DD646A">
        <w:rPr>
          <w:rFonts w:ascii="Arial" w:hAnsi="Arial" w:cs="Arial"/>
        </w:rPr>
        <w:t xml:space="preserve"> Se derogan todas las disposiciones que se opongan al presente Decreto.</w:t>
      </w:r>
    </w:p>
    <w:p w14:paraId="6BC50510" w14:textId="00602B68" w:rsidR="00DD646A" w:rsidRDefault="00DD646A" w:rsidP="00DD646A">
      <w:pPr>
        <w:rPr>
          <w:rFonts w:ascii="Arial" w:hAnsi="Arial" w:cs="Arial"/>
          <w:b/>
          <w:bCs/>
        </w:rPr>
      </w:pPr>
    </w:p>
    <w:p w14:paraId="046DDA2D" w14:textId="7489EAC3" w:rsidR="00DD646A" w:rsidRDefault="00DD646A" w:rsidP="00DD646A">
      <w:pPr>
        <w:rPr>
          <w:rFonts w:ascii="Arial" w:hAnsi="Arial" w:cs="Arial"/>
        </w:rPr>
      </w:pPr>
      <w:r w:rsidRPr="00DD646A">
        <w:rPr>
          <w:rFonts w:ascii="Arial" w:hAnsi="Arial" w:cs="Arial"/>
        </w:rPr>
        <w:t>El Ciudadano Gobernador del Estado, sancionará, promulgará y dispondrá se publique, circule y observe.</w:t>
      </w:r>
    </w:p>
    <w:p w14:paraId="6A002682" w14:textId="22D24A2E" w:rsidR="00DD646A" w:rsidRDefault="00DD646A" w:rsidP="00DD646A">
      <w:pPr>
        <w:rPr>
          <w:rFonts w:ascii="Arial" w:hAnsi="Arial" w:cs="Arial"/>
        </w:rPr>
      </w:pPr>
    </w:p>
    <w:p w14:paraId="78749156" w14:textId="7D2F65E4" w:rsidR="00DD646A" w:rsidRDefault="00DD646A" w:rsidP="00DD646A">
      <w:pPr>
        <w:rPr>
          <w:rFonts w:ascii="Arial" w:hAnsi="Arial" w:cs="Arial"/>
        </w:rPr>
      </w:pPr>
      <w:r w:rsidRPr="00DD646A">
        <w:rPr>
          <w:rFonts w:ascii="Arial" w:hAnsi="Arial" w:cs="Arial"/>
        </w:rPr>
        <w:t xml:space="preserve">Dado en el Salón de Sesiones del Honorable Congreso del Estado, en Victoria de Durango, </w:t>
      </w:r>
      <w:proofErr w:type="spellStart"/>
      <w:r w:rsidRPr="00DD646A">
        <w:rPr>
          <w:rFonts w:ascii="Arial" w:hAnsi="Arial" w:cs="Arial"/>
        </w:rPr>
        <w:t>Dgo</w:t>
      </w:r>
      <w:proofErr w:type="spellEnd"/>
      <w:r w:rsidRPr="00DD646A">
        <w:rPr>
          <w:rFonts w:ascii="Arial" w:hAnsi="Arial" w:cs="Arial"/>
        </w:rPr>
        <w:t xml:space="preserve">., a los (28) veintiocho días del mes de febrero del año (2023) dos mil </w:t>
      </w:r>
      <w:proofErr w:type="spellStart"/>
      <w:r w:rsidRPr="00DD646A">
        <w:rPr>
          <w:rFonts w:ascii="Arial" w:hAnsi="Arial" w:cs="Arial"/>
        </w:rPr>
        <w:t>veintitres</w:t>
      </w:r>
      <w:proofErr w:type="spellEnd"/>
      <w:r w:rsidRPr="00DD646A">
        <w:rPr>
          <w:rFonts w:ascii="Arial" w:hAnsi="Arial" w:cs="Arial"/>
        </w:rPr>
        <w:t>.</w:t>
      </w:r>
    </w:p>
    <w:p w14:paraId="1E64D524" w14:textId="1D517C8E" w:rsidR="00DD646A" w:rsidRPr="00DD646A" w:rsidRDefault="00DD646A" w:rsidP="00DD646A">
      <w:pPr>
        <w:rPr>
          <w:rFonts w:ascii="Arial" w:eastAsia="Arial Unicode MS" w:hAnsi="Arial" w:cs="Arial"/>
          <w:lang w:eastAsia="es-MX"/>
        </w:rPr>
      </w:pPr>
    </w:p>
    <w:p w14:paraId="6BB2137B" w14:textId="29A25464" w:rsidR="00DD646A" w:rsidRDefault="00DD646A" w:rsidP="00DD646A">
      <w:pPr>
        <w:rPr>
          <w:rFonts w:ascii="Arial" w:hAnsi="Arial" w:cs="Arial"/>
        </w:rPr>
      </w:pPr>
    </w:p>
    <w:p w14:paraId="538C39CC" w14:textId="4EB7CF29" w:rsidR="00DD646A" w:rsidRDefault="00DD646A" w:rsidP="00DD646A">
      <w:pPr>
        <w:rPr>
          <w:rFonts w:ascii="Arial" w:hAnsi="Arial" w:cs="Arial"/>
        </w:rPr>
      </w:pPr>
      <w:r w:rsidRPr="00DD646A">
        <w:rPr>
          <w:rFonts w:ascii="Arial" w:hAnsi="Arial" w:cs="Arial"/>
        </w:rPr>
        <w:t xml:space="preserve">DIP. BERNABE AGUILAR CARRILLO PRESIDENTE. DIP. ROSA MARÍA TRIANA MARTÍNEZ SECRETARIA. DIP. SILVIA PATRICIA JIMENEZ DELGADO. SECRETARIA.  </w:t>
      </w:r>
    </w:p>
    <w:p w14:paraId="7C9338C6" w14:textId="36F5FED0" w:rsidR="002343F9" w:rsidRDefault="002343F9" w:rsidP="002343F9">
      <w:pPr>
        <w:rPr>
          <w:rFonts w:ascii="Arial" w:hAnsi="Arial" w:cs="Arial"/>
        </w:rPr>
      </w:pPr>
    </w:p>
    <w:p w14:paraId="163D4735" w14:textId="298C35F0" w:rsidR="002343F9" w:rsidRPr="00DE6C0E" w:rsidRDefault="002343F9" w:rsidP="002343F9">
      <w:pPr>
        <w:rPr>
          <w:rFonts w:ascii="Arial" w:eastAsia="Arial Unicode MS" w:hAnsi="Arial" w:cs="Arial"/>
          <w:b/>
          <w:bCs/>
          <w:lang w:eastAsia="es-MX"/>
        </w:rPr>
      </w:pPr>
      <w:r w:rsidRPr="00DE6C0E">
        <w:rPr>
          <w:rFonts w:ascii="Arial" w:eastAsia="Arial Unicode MS" w:hAnsi="Arial" w:cs="Arial"/>
          <w:b/>
          <w:bCs/>
          <w:lang w:eastAsia="es-MX"/>
        </w:rPr>
        <w:t>-----------------------------------------------------------------------------------------------------------------------------------------------------</w:t>
      </w:r>
    </w:p>
    <w:p w14:paraId="02FDFB8D" w14:textId="64A80F03" w:rsidR="002343F9" w:rsidRDefault="002343F9" w:rsidP="002343F9">
      <w:pPr>
        <w:rPr>
          <w:rFonts w:ascii="Arial" w:eastAsia="Arial Unicode MS" w:hAnsi="Arial" w:cs="Arial"/>
          <w:lang w:eastAsia="es-MX"/>
        </w:rPr>
      </w:pPr>
    </w:p>
    <w:p w14:paraId="359027E9" w14:textId="0A5D2F95" w:rsidR="002343F9" w:rsidRDefault="002343F9" w:rsidP="002343F9">
      <w:pPr>
        <w:jc w:val="both"/>
        <w:rPr>
          <w:rFonts w:ascii="Arial" w:eastAsia="Arial Unicode MS" w:hAnsi="Arial" w:cs="Arial"/>
          <w:bCs/>
          <w:lang w:eastAsia="es-MX"/>
        </w:rPr>
      </w:pPr>
      <w:r w:rsidRPr="00B93BCE">
        <w:rPr>
          <w:rFonts w:ascii="Arial" w:eastAsia="Arial Unicode MS" w:hAnsi="Arial" w:cs="Arial"/>
          <w:b/>
          <w:lang w:eastAsia="es-MX"/>
        </w:rPr>
        <w:t xml:space="preserve">DECRETO </w:t>
      </w:r>
      <w:r>
        <w:rPr>
          <w:rFonts w:ascii="Arial" w:eastAsia="Arial Unicode MS" w:hAnsi="Arial" w:cs="Arial"/>
          <w:b/>
          <w:lang w:eastAsia="es-MX"/>
        </w:rPr>
        <w:t>386</w:t>
      </w:r>
      <w:r w:rsidRPr="00B93BCE">
        <w:rPr>
          <w:rFonts w:ascii="Arial" w:eastAsia="Arial Unicode MS" w:hAnsi="Arial" w:cs="Arial"/>
          <w:b/>
          <w:lang w:eastAsia="es-MX"/>
        </w:rPr>
        <w:t>,</w:t>
      </w:r>
      <w:r>
        <w:rPr>
          <w:rFonts w:ascii="Arial" w:eastAsia="Arial Unicode MS" w:hAnsi="Arial" w:cs="Arial"/>
          <w:b/>
          <w:lang w:eastAsia="es-MX"/>
        </w:rPr>
        <w:t xml:space="preserve"> </w:t>
      </w:r>
      <w:r w:rsidRPr="00B93BCE">
        <w:rPr>
          <w:rFonts w:ascii="Arial" w:eastAsia="Arial Unicode MS" w:hAnsi="Arial" w:cs="Arial"/>
          <w:b/>
          <w:lang w:eastAsia="es-MX"/>
        </w:rPr>
        <w:t xml:space="preserve">LXIX LEGISLATURA, PERIODICO OFICIAL No. </w:t>
      </w:r>
      <w:r>
        <w:rPr>
          <w:rFonts w:ascii="Arial" w:eastAsia="Arial Unicode MS" w:hAnsi="Arial" w:cs="Arial"/>
          <w:b/>
          <w:lang w:eastAsia="es-MX"/>
        </w:rPr>
        <w:t>49 DE</w:t>
      </w:r>
      <w:r w:rsidRPr="00B93BCE">
        <w:rPr>
          <w:rFonts w:ascii="Arial" w:eastAsia="Arial Unicode MS" w:hAnsi="Arial" w:cs="Arial"/>
          <w:b/>
          <w:lang w:eastAsia="es-MX"/>
        </w:rPr>
        <w:t xml:space="preserve"> FECHA </w:t>
      </w:r>
      <w:r>
        <w:rPr>
          <w:rFonts w:ascii="Arial" w:eastAsia="Arial Unicode MS" w:hAnsi="Arial" w:cs="Arial"/>
          <w:b/>
          <w:lang w:eastAsia="es-MX"/>
        </w:rPr>
        <w:t>18</w:t>
      </w:r>
      <w:r w:rsidRPr="00B93BCE">
        <w:rPr>
          <w:rFonts w:ascii="Arial" w:eastAsia="Arial Unicode MS" w:hAnsi="Arial" w:cs="Arial"/>
          <w:b/>
          <w:lang w:eastAsia="es-MX"/>
        </w:rPr>
        <w:t xml:space="preserve"> DE </w:t>
      </w:r>
      <w:r>
        <w:rPr>
          <w:rFonts w:ascii="Arial" w:eastAsia="Arial Unicode MS" w:hAnsi="Arial" w:cs="Arial"/>
          <w:b/>
          <w:lang w:eastAsia="es-MX"/>
        </w:rPr>
        <w:t>JUNIO</w:t>
      </w:r>
      <w:r w:rsidRPr="00B93BCE">
        <w:rPr>
          <w:rFonts w:ascii="Arial" w:eastAsia="Arial Unicode MS" w:hAnsi="Arial" w:cs="Arial"/>
          <w:b/>
          <w:lang w:eastAsia="es-MX"/>
        </w:rPr>
        <w:t xml:space="preserve"> DE 202</w:t>
      </w:r>
      <w:r>
        <w:rPr>
          <w:rFonts w:ascii="Arial" w:eastAsia="Arial Unicode MS" w:hAnsi="Arial" w:cs="Arial"/>
          <w:b/>
          <w:lang w:eastAsia="es-MX"/>
        </w:rPr>
        <w:t>3</w:t>
      </w:r>
      <w:r w:rsidRPr="00B93BCE">
        <w:rPr>
          <w:rFonts w:ascii="Arial" w:eastAsia="Arial Unicode MS" w:hAnsi="Arial" w:cs="Arial"/>
          <w:bCs/>
          <w:lang w:eastAsia="es-MX"/>
        </w:rPr>
        <w:t>.</w:t>
      </w:r>
    </w:p>
    <w:p w14:paraId="1E54C82D" w14:textId="33F711B0" w:rsidR="002343F9" w:rsidRDefault="002343F9" w:rsidP="002343F9">
      <w:pPr>
        <w:rPr>
          <w:rFonts w:ascii="Arial" w:eastAsia="Arial Unicode MS" w:hAnsi="Arial" w:cs="Arial"/>
          <w:lang w:eastAsia="es-MX"/>
        </w:rPr>
      </w:pPr>
    </w:p>
    <w:p w14:paraId="286E6D5F" w14:textId="4B3C3B67" w:rsidR="002343F9" w:rsidRDefault="002343F9" w:rsidP="000B4B94">
      <w:pPr>
        <w:jc w:val="both"/>
        <w:rPr>
          <w:rFonts w:ascii="Arial" w:hAnsi="Arial" w:cs="Arial"/>
        </w:rPr>
      </w:pPr>
      <w:r w:rsidRPr="002343F9">
        <w:rPr>
          <w:rFonts w:ascii="Arial" w:hAnsi="Arial" w:cs="Arial"/>
          <w:b/>
          <w:bCs/>
        </w:rPr>
        <w:t>ARTÍCULO ÚNICO:</w:t>
      </w:r>
      <w:r w:rsidRPr="002343F9">
        <w:rPr>
          <w:rFonts w:ascii="Arial" w:hAnsi="Arial" w:cs="Arial"/>
        </w:rPr>
        <w:t xml:space="preserve"> Se adiciona un párrafo tercero al artículo 130, recorriéndose el actual tercero para quedar como cuarto párrafo, al Código Civil del Estado de Durango.</w:t>
      </w:r>
    </w:p>
    <w:p w14:paraId="60BFB15D" w14:textId="3504198C" w:rsidR="002343F9" w:rsidRDefault="002343F9" w:rsidP="000B4B94">
      <w:pPr>
        <w:jc w:val="both"/>
        <w:rPr>
          <w:rFonts w:ascii="Arial" w:hAnsi="Arial" w:cs="Arial"/>
        </w:rPr>
      </w:pPr>
    </w:p>
    <w:p w14:paraId="7954E4C0" w14:textId="56571BD9" w:rsidR="002343F9" w:rsidRPr="000B4B94" w:rsidRDefault="002343F9" w:rsidP="002343F9">
      <w:pPr>
        <w:jc w:val="center"/>
        <w:rPr>
          <w:rFonts w:ascii="Arial" w:hAnsi="Arial" w:cs="Arial"/>
          <w:b/>
          <w:bCs/>
        </w:rPr>
      </w:pPr>
      <w:r w:rsidRPr="000B4B94">
        <w:rPr>
          <w:rFonts w:ascii="Arial" w:hAnsi="Arial" w:cs="Arial"/>
          <w:b/>
          <w:bCs/>
        </w:rPr>
        <w:t>ARTÍCULOS TRANSITORIOS</w:t>
      </w:r>
    </w:p>
    <w:p w14:paraId="66D43C48" w14:textId="771977EF" w:rsidR="002343F9" w:rsidRPr="000B4B94" w:rsidRDefault="002343F9" w:rsidP="002343F9">
      <w:pPr>
        <w:jc w:val="center"/>
        <w:rPr>
          <w:rFonts w:ascii="Arial" w:hAnsi="Arial" w:cs="Arial"/>
        </w:rPr>
      </w:pPr>
    </w:p>
    <w:p w14:paraId="271B0D9A" w14:textId="6F842BD6" w:rsidR="002343F9" w:rsidRPr="000B4B94" w:rsidRDefault="002343F9" w:rsidP="000B4B94">
      <w:pPr>
        <w:jc w:val="both"/>
        <w:rPr>
          <w:rFonts w:ascii="Arial" w:hAnsi="Arial" w:cs="Arial"/>
        </w:rPr>
      </w:pPr>
      <w:r w:rsidRPr="000B4B94">
        <w:rPr>
          <w:rFonts w:ascii="Arial" w:hAnsi="Arial" w:cs="Arial"/>
          <w:b/>
          <w:bCs/>
        </w:rPr>
        <w:t>PRIMERO. -</w:t>
      </w:r>
      <w:r w:rsidRPr="000B4B94">
        <w:rPr>
          <w:rFonts w:ascii="Arial" w:hAnsi="Arial" w:cs="Arial"/>
        </w:rPr>
        <w:t xml:space="preserve"> El presente decreto entrará en vigor en día siguiente al de su publicación en el Periódico Oficial del Gobierno del Estado.</w:t>
      </w:r>
    </w:p>
    <w:p w14:paraId="3C929107" w14:textId="5DD27CC1" w:rsidR="002343F9" w:rsidRPr="000B4B94" w:rsidRDefault="002343F9" w:rsidP="000B4B94">
      <w:pPr>
        <w:jc w:val="both"/>
        <w:rPr>
          <w:rFonts w:ascii="Arial" w:hAnsi="Arial" w:cs="Arial"/>
        </w:rPr>
      </w:pPr>
    </w:p>
    <w:p w14:paraId="6F08CF54" w14:textId="66CAD8C5" w:rsidR="002343F9" w:rsidRPr="000B4B94" w:rsidRDefault="002343F9" w:rsidP="000B4B94">
      <w:pPr>
        <w:jc w:val="both"/>
        <w:rPr>
          <w:rFonts w:ascii="Arial" w:hAnsi="Arial" w:cs="Arial"/>
        </w:rPr>
      </w:pPr>
      <w:r w:rsidRPr="000B4B94">
        <w:rPr>
          <w:rFonts w:ascii="Arial" w:hAnsi="Arial" w:cs="Arial"/>
          <w:b/>
          <w:bCs/>
        </w:rPr>
        <w:t>SEGUNDO. -</w:t>
      </w:r>
      <w:r w:rsidRPr="000B4B94">
        <w:rPr>
          <w:rFonts w:ascii="Arial" w:hAnsi="Arial" w:cs="Arial"/>
        </w:rPr>
        <w:t xml:space="preserve"> Se derogan todas las disposiciones que contravengan lo establecido en el presente decreto.</w:t>
      </w:r>
    </w:p>
    <w:p w14:paraId="0EEAF90D" w14:textId="67612862" w:rsidR="002343F9" w:rsidRPr="000B4B94" w:rsidRDefault="002343F9" w:rsidP="000B4B94">
      <w:pPr>
        <w:jc w:val="both"/>
        <w:rPr>
          <w:rFonts w:ascii="Arial" w:hAnsi="Arial" w:cs="Arial"/>
        </w:rPr>
      </w:pPr>
    </w:p>
    <w:p w14:paraId="15572E71" w14:textId="386BC873" w:rsidR="002343F9" w:rsidRPr="000B4B94" w:rsidRDefault="002343F9" w:rsidP="000B4B94">
      <w:pPr>
        <w:jc w:val="both"/>
        <w:rPr>
          <w:rFonts w:ascii="Arial" w:hAnsi="Arial" w:cs="Arial"/>
        </w:rPr>
      </w:pPr>
      <w:r w:rsidRPr="000B4B94">
        <w:rPr>
          <w:rFonts w:ascii="Arial" w:hAnsi="Arial" w:cs="Arial"/>
        </w:rPr>
        <w:t>El Ciudadano Gobernador del Estado, sancionará, promulgará y dispondrá se publique, circule y observe.</w:t>
      </w:r>
    </w:p>
    <w:p w14:paraId="19F5B9A6" w14:textId="02DFCEEE" w:rsidR="002343F9" w:rsidRPr="000B4B94" w:rsidRDefault="002343F9" w:rsidP="000B4B94">
      <w:pPr>
        <w:jc w:val="both"/>
        <w:rPr>
          <w:rFonts w:ascii="Arial" w:hAnsi="Arial" w:cs="Arial"/>
        </w:rPr>
      </w:pPr>
    </w:p>
    <w:p w14:paraId="5F1227B9" w14:textId="4A9D5035" w:rsidR="002343F9" w:rsidRPr="000B4B94" w:rsidRDefault="002343F9" w:rsidP="000B4B94">
      <w:pPr>
        <w:jc w:val="both"/>
        <w:rPr>
          <w:rFonts w:ascii="Arial" w:hAnsi="Arial" w:cs="Arial"/>
        </w:rPr>
      </w:pPr>
      <w:r w:rsidRPr="000B4B94">
        <w:rPr>
          <w:rFonts w:ascii="Arial" w:hAnsi="Arial" w:cs="Arial"/>
        </w:rPr>
        <w:t xml:space="preserve">Dado en el Salón de Sesiones del Honorable Congreso del Estado, en Victoria de Durango, </w:t>
      </w:r>
      <w:proofErr w:type="spellStart"/>
      <w:r w:rsidRPr="000B4B94">
        <w:rPr>
          <w:rFonts w:ascii="Arial" w:hAnsi="Arial" w:cs="Arial"/>
        </w:rPr>
        <w:t>Dgo</w:t>
      </w:r>
      <w:proofErr w:type="spellEnd"/>
      <w:r w:rsidRPr="000B4B94">
        <w:rPr>
          <w:rFonts w:ascii="Arial" w:hAnsi="Arial" w:cs="Arial"/>
        </w:rPr>
        <w:t>., a los (30) treinta días del mes de mayo del año (2023) dos mil veintitrés.</w:t>
      </w:r>
    </w:p>
    <w:p w14:paraId="101AD447" w14:textId="704E6528" w:rsidR="002343F9" w:rsidRPr="000B4B94" w:rsidRDefault="002343F9" w:rsidP="000B4B94">
      <w:pPr>
        <w:jc w:val="both"/>
        <w:rPr>
          <w:rFonts w:ascii="Arial" w:hAnsi="Arial" w:cs="Arial"/>
        </w:rPr>
      </w:pPr>
    </w:p>
    <w:p w14:paraId="0A8BA6AC" w14:textId="228F3414" w:rsidR="002343F9" w:rsidRDefault="002343F9" w:rsidP="000B4B94">
      <w:pPr>
        <w:jc w:val="both"/>
        <w:rPr>
          <w:rFonts w:ascii="Arial" w:hAnsi="Arial" w:cs="Arial"/>
        </w:rPr>
      </w:pPr>
      <w:r w:rsidRPr="000B4B94">
        <w:rPr>
          <w:rFonts w:ascii="Arial" w:hAnsi="Arial" w:cs="Arial"/>
        </w:rPr>
        <w:t xml:space="preserve">DIP. BERNABÉ AGUILAR CARRILLO </w:t>
      </w:r>
      <w:r w:rsidR="000B4B94" w:rsidRPr="000B4B94">
        <w:rPr>
          <w:rFonts w:ascii="Arial" w:hAnsi="Arial" w:cs="Arial"/>
        </w:rPr>
        <w:t xml:space="preserve">PRESIDENTE. DIP. ROSA MARÍA TRIANA MARTÍNEZ SECRETARIA. DIP. SILVIA PATRICIA JIMENEZ DELGADO SECRETARIA. </w:t>
      </w:r>
    </w:p>
    <w:p w14:paraId="6ACDAD38" w14:textId="6F7B21E5" w:rsidR="00667C8C" w:rsidRDefault="00667C8C" w:rsidP="00667C8C">
      <w:pPr>
        <w:rPr>
          <w:rFonts w:ascii="Arial" w:hAnsi="Arial" w:cs="Arial"/>
        </w:rPr>
      </w:pPr>
    </w:p>
    <w:p w14:paraId="61D04567" w14:textId="3F640928" w:rsidR="00667C8C" w:rsidRPr="00DE6C0E" w:rsidRDefault="00667C8C" w:rsidP="00667C8C">
      <w:pPr>
        <w:rPr>
          <w:rFonts w:ascii="Arial" w:eastAsia="Arial Unicode MS" w:hAnsi="Arial" w:cs="Arial"/>
          <w:b/>
          <w:bCs/>
          <w:lang w:eastAsia="es-MX"/>
        </w:rPr>
      </w:pPr>
      <w:r w:rsidRPr="00DE6C0E">
        <w:rPr>
          <w:rFonts w:ascii="Arial" w:eastAsia="Arial Unicode MS" w:hAnsi="Arial" w:cs="Arial"/>
          <w:b/>
          <w:bCs/>
          <w:lang w:eastAsia="es-MX"/>
        </w:rPr>
        <w:t>-----------------------------------------------------------------------------------------------------------</w:t>
      </w:r>
      <w:r w:rsidR="00DE6C0E" w:rsidRPr="00DE6C0E">
        <w:rPr>
          <w:rFonts w:ascii="Arial" w:eastAsia="Arial Unicode MS" w:hAnsi="Arial" w:cs="Arial"/>
          <w:b/>
          <w:bCs/>
          <w:lang w:eastAsia="es-MX"/>
        </w:rPr>
        <w:t>-</w:t>
      </w:r>
      <w:r w:rsidRPr="00DE6C0E">
        <w:rPr>
          <w:rFonts w:ascii="Arial" w:eastAsia="Arial Unicode MS" w:hAnsi="Arial" w:cs="Arial"/>
          <w:b/>
          <w:bCs/>
          <w:lang w:eastAsia="es-MX"/>
        </w:rPr>
        <w:t>-----------------------------------------</w:t>
      </w:r>
    </w:p>
    <w:p w14:paraId="7EB73026" w14:textId="54BF272D" w:rsidR="00667C8C" w:rsidRDefault="00667C8C" w:rsidP="00667C8C">
      <w:pPr>
        <w:rPr>
          <w:rFonts w:ascii="Arial" w:eastAsia="Arial Unicode MS" w:hAnsi="Arial" w:cs="Arial"/>
          <w:lang w:eastAsia="es-MX"/>
        </w:rPr>
      </w:pPr>
    </w:p>
    <w:p w14:paraId="1E7A44E7" w14:textId="2DC0C52D" w:rsidR="00667C8C" w:rsidRDefault="00667C8C" w:rsidP="00667C8C">
      <w:pPr>
        <w:jc w:val="both"/>
        <w:rPr>
          <w:rFonts w:ascii="Arial" w:eastAsia="Arial Unicode MS" w:hAnsi="Arial" w:cs="Arial"/>
          <w:bCs/>
          <w:lang w:eastAsia="es-MX"/>
        </w:rPr>
      </w:pPr>
      <w:r w:rsidRPr="00B93BCE">
        <w:rPr>
          <w:rFonts w:ascii="Arial" w:eastAsia="Arial Unicode MS" w:hAnsi="Arial" w:cs="Arial"/>
          <w:b/>
          <w:lang w:eastAsia="es-MX"/>
        </w:rPr>
        <w:t xml:space="preserve">DECRETO </w:t>
      </w:r>
      <w:r>
        <w:rPr>
          <w:rFonts w:ascii="Arial" w:eastAsia="Arial Unicode MS" w:hAnsi="Arial" w:cs="Arial"/>
          <w:b/>
          <w:lang w:eastAsia="es-MX"/>
        </w:rPr>
        <w:t>391</w:t>
      </w:r>
      <w:r w:rsidRPr="00B93BCE">
        <w:rPr>
          <w:rFonts w:ascii="Arial" w:eastAsia="Arial Unicode MS" w:hAnsi="Arial" w:cs="Arial"/>
          <w:b/>
          <w:lang w:eastAsia="es-MX"/>
        </w:rPr>
        <w:t>,</w:t>
      </w:r>
      <w:r>
        <w:rPr>
          <w:rFonts w:ascii="Arial" w:eastAsia="Arial Unicode MS" w:hAnsi="Arial" w:cs="Arial"/>
          <w:b/>
          <w:lang w:eastAsia="es-MX"/>
        </w:rPr>
        <w:t xml:space="preserve"> </w:t>
      </w:r>
      <w:r w:rsidRPr="00B93BCE">
        <w:rPr>
          <w:rFonts w:ascii="Arial" w:eastAsia="Arial Unicode MS" w:hAnsi="Arial" w:cs="Arial"/>
          <w:b/>
          <w:lang w:eastAsia="es-MX"/>
        </w:rPr>
        <w:t xml:space="preserve">LXIX LEGISLATURA, PERIODICO OFICIAL No. </w:t>
      </w:r>
      <w:r>
        <w:rPr>
          <w:rFonts w:ascii="Arial" w:eastAsia="Arial Unicode MS" w:hAnsi="Arial" w:cs="Arial"/>
          <w:b/>
          <w:lang w:eastAsia="es-MX"/>
        </w:rPr>
        <w:t>49 DE</w:t>
      </w:r>
      <w:r w:rsidRPr="00B93BCE">
        <w:rPr>
          <w:rFonts w:ascii="Arial" w:eastAsia="Arial Unicode MS" w:hAnsi="Arial" w:cs="Arial"/>
          <w:b/>
          <w:lang w:eastAsia="es-MX"/>
        </w:rPr>
        <w:t xml:space="preserve"> FECHA </w:t>
      </w:r>
      <w:r>
        <w:rPr>
          <w:rFonts w:ascii="Arial" w:eastAsia="Arial Unicode MS" w:hAnsi="Arial" w:cs="Arial"/>
          <w:b/>
          <w:lang w:eastAsia="es-MX"/>
        </w:rPr>
        <w:t>18</w:t>
      </w:r>
      <w:r w:rsidRPr="00B93BCE">
        <w:rPr>
          <w:rFonts w:ascii="Arial" w:eastAsia="Arial Unicode MS" w:hAnsi="Arial" w:cs="Arial"/>
          <w:b/>
          <w:lang w:eastAsia="es-MX"/>
        </w:rPr>
        <w:t xml:space="preserve"> DE </w:t>
      </w:r>
      <w:r>
        <w:rPr>
          <w:rFonts w:ascii="Arial" w:eastAsia="Arial Unicode MS" w:hAnsi="Arial" w:cs="Arial"/>
          <w:b/>
          <w:lang w:eastAsia="es-MX"/>
        </w:rPr>
        <w:t>JUNIO</w:t>
      </w:r>
      <w:r w:rsidRPr="00B93BCE">
        <w:rPr>
          <w:rFonts w:ascii="Arial" w:eastAsia="Arial Unicode MS" w:hAnsi="Arial" w:cs="Arial"/>
          <w:b/>
          <w:lang w:eastAsia="es-MX"/>
        </w:rPr>
        <w:t xml:space="preserve"> DE 202</w:t>
      </w:r>
      <w:r>
        <w:rPr>
          <w:rFonts w:ascii="Arial" w:eastAsia="Arial Unicode MS" w:hAnsi="Arial" w:cs="Arial"/>
          <w:b/>
          <w:lang w:eastAsia="es-MX"/>
        </w:rPr>
        <w:t>3</w:t>
      </w:r>
      <w:r w:rsidRPr="00B93BCE">
        <w:rPr>
          <w:rFonts w:ascii="Arial" w:eastAsia="Arial Unicode MS" w:hAnsi="Arial" w:cs="Arial"/>
          <w:bCs/>
          <w:lang w:eastAsia="es-MX"/>
        </w:rPr>
        <w:t>.</w:t>
      </w:r>
    </w:p>
    <w:p w14:paraId="444ECF7A" w14:textId="57591122" w:rsidR="00667C8C" w:rsidRDefault="00667C8C" w:rsidP="00667C8C">
      <w:pPr>
        <w:rPr>
          <w:rFonts w:ascii="Arial" w:eastAsia="Arial Unicode MS" w:hAnsi="Arial" w:cs="Arial"/>
          <w:lang w:eastAsia="es-MX"/>
        </w:rPr>
      </w:pPr>
    </w:p>
    <w:p w14:paraId="0EF331A0" w14:textId="280892F7" w:rsidR="00667C8C" w:rsidRDefault="00667C8C" w:rsidP="00667C8C">
      <w:pPr>
        <w:jc w:val="both"/>
        <w:rPr>
          <w:rFonts w:ascii="Arial" w:hAnsi="Arial" w:cs="Arial"/>
        </w:rPr>
      </w:pPr>
      <w:r w:rsidRPr="00667C8C">
        <w:rPr>
          <w:rFonts w:ascii="Arial" w:hAnsi="Arial" w:cs="Arial"/>
          <w:b/>
          <w:bCs/>
        </w:rPr>
        <w:t>Artículo Único. -</w:t>
      </w:r>
      <w:r w:rsidRPr="00667C8C">
        <w:rPr>
          <w:rFonts w:ascii="Arial" w:hAnsi="Arial" w:cs="Arial"/>
        </w:rPr>
        <w:t xml:space="preserve"> Se adiciona un artículo 717 Bis y se reforman los artículos 717, 724, 725 y 735 del Código Civil del Estado de Durango.</w:t>
      </w:r>
    </w:p>
    <w:p w14:paraId="6BFAC3C0" w14:textId="0E349B88" w:rsidR="00667C8C" w:rsidRDefault="00667C8C" w:rsidP="00667C8C">
      <w:pPr>
        <w:rPr>
          <w:rFonts w:ascii="Arial" w:hAnsi="Arial" w:cs="Arial"/>
        </w:rPr>
      </w:pPr>
    </w:p>
    <w:p w14:paraId="133F70C6" w14:textId="03719CED" w:rsidR="00667C8C" w:rsidRDefault="00667C8C" w:rsidP="00667C8C">
      <w:pPr>
        <w:jc w:val="center"/>
        <w:rPr>
          <w:rFonts w:ascii="Arial" w:hAnsi="Arial" w:cs="Arial"/>
          <w:b/>
          <w:bCs/>
        </w:rPr>
      </w:pPr>
      <w:r w:rsidRPr="00667C8C">
        <w:rPr>
          <w:rFonts w:ascii="Arial" w:hAnsi="Arial" w:cs="Arial"/>
          <w:b/>
          <w:bCs/>
        </w:rPr>
        <w:t>ARTÍCULOS TRANSITORIOS</w:t>
      </w:r>
    </w:p>
    <w:p w14:paraId="389DE78C" w14:textId="1CC8A939" w:rsidR="00667C8C" w:rsidRDefault="00667C8C" w:rsidP="00667C8C">
      <w:pPr>
        <w:jc w:val="center"/>
        <w:rPr>
          <w:rFonts w:ascii="Arial" w:hAnsi="Arial" w:cs="Arial"/>
          <w:b/>
          <w:bCs/>
        </w:rPr>
      </w:pPr>
    </w:p>
    <w:p w14:paraId="5910AE7F" w14:textId="4B8D560A" w:rsidR="00667C8C" w:rsidRPr="00667C8C" w:rsidRDefault="00667C8C" w:rsidP="00667C8C">
      <w:pPr>
        <w:jc w:val="both"/>
        <w:rPr>
          <w:rFonts w:ascii="Arial" w:hAnsi="Arial" w:cs="Arial"/>
        </w:rPr>
      </w:pPr>
      <w:r w:rsidRPr="00667C8C">
        <w:rPr>
          <w:rFonts w:ascii="Arial" w:hAnsi="Arial" w:cs="Arial"/>
          <w:b/>
          <w:bCs/>
        </w:rPr>
        <w:t>PRIMERO. -</w:t>
      </w:r>
      <w:r w:rsidRPr="00667C8C">
        <w:rPr>
          <w:rFonts w:ascii="Arial" w:hAnsi="Arial" w:cs="Arial"/>
        </w:rPr>
        <w:t xml:space="preserve"> El presente decreto entrará en vigor en día siguiente al de su publicación en el Periódico Oficial del Gobierno del Estado.</w:t>
      </w:r>
    </w:p>
    <w:p w14:paraId="082AAD0E" w14:textId="683DA962" w:rsidR="00667C8C" w:rsidRPr="00667C8C" w:rsidRDefault="00667C8C" w:rsidP="00667C8C">
      <w:pPr>
        <w:jc w:val="both"/>
        <w:rPr>
          <w:rFonts w:ascii="Arial" w:hAnsi="Arial" w:cs="Arial"/>
        </w:rPr>
      </w:pPr>
    </w:p>
    <w:p w14:paraId="2097F064" w14:textId="12A81158" w:rsidR="00667C8C" w:rsidRPr="00667C8C" w:rsidRDefault="00667C8C" w:rsidP="00667C8C">
      <w:pPr>
        <w:jc w:val="both"/>
        <w:rPr>
          <w:rFonts w:ascii="Arial" w:hAnsi="Arial" w:cs="Arial"/>
        </w:rPr>
      </w:pPr>
      <w:r w:rsidRPr="00667C8C">
        <w:rPr>
          <w:rFonts w:ascii="Arial" w:hAnsi="Arial" w:cs="Arial"/>
          <w:b/>
          <w:bCs/>
        </w:rPr>
        <w:t>SEGUNDO. -</w:t>
      </w:r>
      <w:r w:rsidRPr="00667C8C">
        <w:rPr>
          <w:rFonts w:ascii="Arial" w:hAnsi="Arial" w:cs="Arial"/>
        </w:rPr>
        <w:t xml:space="preserve"> Se derogan todas las disposiciones que contravengan lo establecido en el presente decreto.</w:t>
      </w:r>
    </w:p>
    <w:p w14:paraId="54AE2499" w14:textId="37BEF44C" w:rsidR="00667C8C" w:rsidRPr="00667C8C" w:rsidRDefault="00667C8C" w:rsidP="00667C8C">
      <w:pPr>
        <w:jc w:val="both"/>
        <w:rPr>
          <w:rFonts w:ascii="Arial" w:hAnsi="Arial" w:cs="Arial"/>
        </w:rPr>
      </w:pPr>
    </w:p>
    <w:p w14:paraId="33AEE4F9" w14:textId="53190309" w:rsidR="00667C8C" w:rsidRPr="00667C8C" w:rsidRDefault="00667C8C" w:rsidP="00667C8C">
      <w:pPr>
        <w:jc w:val="both"/>
        <w:rPr>
          <w:rFonts w:ascii="Arial" w:hAnsi="Arial" w:cs="Arial"/>
        </w:rPr>
      </w:pPr>
      <w:r w:rsidRPr="00667C8C">
        <w:rPr>
          <w:rFonts w:ascii="Arial" w:hAnsi="Arial" w:cs="Arial"/>
        </w:rPr>
        <w:t>El Ciudadano Gobernador del Estado, sancionará, promulgará y dispondrá se publique, circule y observe.</w:t>
      </w:r>
    </w:p>
    <w:p w14:paraId="019643AB" w14:textId="7CAEB0F6" w:rsidR="00667C8C" w:rsidRPr="00667C8C" w:rsidRDefault="00667C8C" w:rsidP="00667C8C">
      <w:pPr>
        <w:jc w:val="both"/>
        <w:rPr>
          <w:rFonts w:ascii="Arial" w:hAnsi="Arial" w:cs="Arial"/>
        </w:rPr>
      </w:pPr>
    </w:p>
    <w:p w14:paraId="54C7D643" w14:textId="2552C3E8" w:rsidR="00667C8C" w:rsidRPr="00667C8C" w:rsidRDefault="00667C8C" w:rsidP="00667C8C">
      <w:pPr>
        <w:jc w:val="both"/>
        <w:rPr>
          <w:rFonts w:ascii="Arial" w:hAnsi="Arial" w:cs="Arial"/>
        </w:rPr>
      </w:pPr>
      <w:r w:rsidRPr="00667C8C">
        <w:rPr>
          <w:rFonts w:ascii="Arial" w:hAnsi="Arial" w:cs="Arial"/>
        </w:rPr>
        <w:t xml:space="preserve">Dado en el Salón de Sesiones del Honorable Congreso del Estado, en Victoria de Durango, </w:t>
      </w:r>
      <w:proofErr w:type="spellStart"/>
      <w:r w:rsidRPr="00667C8C">
        <w:rPr>
          <w:rFonts w:ascii="Arial" w:hAnsi="Arial" w:cs="Arial"/>
        </w:rPr>
        <w:t>Dgo</w:t>
      </w:r>
      <w:proofErr w:type="spellEnd"/>
      <w:r w:rsidRPr="00667C8C">
        <w:rPr>
          <w:rFonts w:ascii="Arial" w:hAnsi="Arial" w:cs="Arial"/>
        </w:rPr>
        <w:t>., a los (30) treinta días del mes de mayo del año (2023) dos mil veintitrés.</w:t>
      </w:r>
    </w:p>
    <w:p w14:paraId="7332708C" w14:textId="71149FD2" w:rsidR="00667C8C" w:rsidRPr="00667C8C" w:rsidRDefault="00667C8C" w:rsidP="00667C8C">
      <w:pPr>
        <w:jc w:val="both"/>
        <w:rPr>
          <w:rFonts w:ascii="Arial" w:hAnsi="Arial" w:cs="Arial"/>
        </w:rPr>
      </w:pPr>
    </w:p>
    <w:p w14:paraId="3F4429F5" w14:textId="6F739AF9" w:rsidR="00667C8C" w:rsidRDefault="00667C8C" w:rsidP="00667C8C">
      <w:pPr>
        <w:jc w:val="both"/>
        <w:rPr>
          <w:rFonts w:ascii="Arial" w:hAnsi="Arial" w:cs="Arial"/>
        </w:rPr>
      </w:pPr>
      <w:r w:rsidRPr="00667C8C">
        <w:rPr>
          <w:rFonts w:ascii="Arial" w:hAnsi="Arial" w:cs="Arial"/>
        </w:rPr>
        <w:t xml:space="preserve">DIP. BERNABÉ AGUILAR CARRILLO PRESIDENTE. DIP. ROSA MARÍA TRIANA MARTÍNEZ SECRETARIA. DIP. SILVIA PATRICIA JIMENEZ DELGADO SECRETARIA. </w:t>
      </w:r>
    </w:p>
    <w:p w14:paraId="410D450F" w14:textId="351F1B01" w:rsidR="000469FF" w:rsidRDefault="000469FF" w:rsidP="000469FF">
      <w:pPr>
        <w:rPr>
          <w:rFonts w:ascii="Arial" w:hAnsi="Arial" w:cs="Arial"/>
        </w:rPr>
      </w:pPr>
    </w:p>
    <w:p w14:paraId="055BC4F1" w14:textId="3486DCA0" w:rsidR="000469FF" w:rsidRDefault="000469FF" w:rsidP="000469FF">
      <w:pPr>
        <w:rPr>
          <w:rFonts w:ascii="Arial" w:eastAsia="Arial Unicode MS" w:hAnsi="Arial" w:cs="Arial"/>
          <w:lang w:eastAsia="es-MX"/>
        </w:rPr>
      </w:pPr>
      <w:r>
        <w:rPr>
          <w:rFonts w:ascii="Arial" w:eastAsia="Arial Unicode MS" w:hAnsi="Arial" w:cs="Arial"/>
          <w:lang w:eastAsia="es-MX"/>
        </w:rPr>
        <w:t>-----------------------------------------------------------------------------------------------------------------------------------------------------</w:t>
      </w:r>
    </w:p>
    <w:p w14:paraId="34CAC5BC" w14:textId="62108E71" w:rsidR="000469FF" w:rsidRDefault="000469FF" w:rsidP="000469FF">
      <w:pPr>
        <w:rPr>
          <w:rFonts w:ascii="Arial" w:eastAsia="Arial Unicode MS" w:hAnsi="Arial" w:cs="Arial"/>
          <w:lang w:eastAsia="es-MX"/>
        </w:rPr>
      </w:pPr>
    </w:p>
    <w:p w14:paraId="0EA5130A" w14:textId="53B31481" w:rsidR="000469FF" w:rsidRDefault="000469FF" w:rsidP="000469FF">
      <w:pPr>
        <w:jc w:val="both"/>
        <w:rPr>
          <w:rFonts w:ascii="Arial" w:eastAsia="Arial Unicode MS" w:hAnsi="Arial" w:cs="Arial"/>
          <w:bCs/>
          <w:lang w:eastAsia="es-MX"/>
        </w:rPr>
      </w:pPr>
      <w:r w:rsidRPr="00B93BCE">
        <w:rPr>
          <w:rFonts w:ascii="Arial" w:eastAsia="Arial Unicode MS" w:hAnsi="Arial" w:cs="Arial"/>
          <w:b/>
          <w:lang w:eastAsia="es-MX"/>
        </w:rPr>
        <w:t xml:space="preserve">DECRETO </w:t>
      </w:r>
      <w:r>
        <w:rPr>
          <w:rFonts w:ascii="Arial" w:eastAsia="Arial Unicode MS" w:hAnsi="Arial" w:cs="Arial"/>
          <w:b/>
          <w:lang w:eastAsia="es-MX"/>
        </w:rPr>
        <w:t>430</w:t>
      </w:r>
      <w:r w:rsidRPr="00B93BCE">
        <w:rPr>
          <w:rFonts w:ascii="Arial" w:eastAsia="Arial Unicode MS" w:hAnsi="Arial" w:cs="Arial"/>
          <w:b/>
          <w:lang w:eastAsia="es-MX"/>
        </w:rPr>
        <w:t>,</w:t>
      </w:r>
      <w:r>
        <w:rPr>
          <w:rFonts w:ascii="Arial" w:eastAsia="Arial Unicode MS" w:hAnsi="Arial" w:cs="Arial"/>
          <w:b/>
          <w:lang w:eastAsia="es-MX"/>
        </w:rPr>
        <w:t xml:space="preserve"> </w:t>
      </w:r>
      <w:r w:rsidRPr="00B93BCE">
        <w:rPr>
          <w:rFonts w:ascii="Arial" w:eastAsia="Arial Unicode MS" w:hAnsi="Arial" w:cs="Arial"/>
          <w:b/>
          <w:lang w:eastAsia="es-MX"/>
        </w:rPr>
        <w:t xml:space="preserve">LXIX LEGISLATURA, PERIODICO OFICIAL No. </w:t>
      </w:r>
      <w:r>
        <w:rPr>
          <w:rFonts w:ascii="Arial" w:eastAsia="Arial Unicode MS" w:hAnsi="Arial" w:cs="Arial"/>
          <w:b/>
          <w:lang w:eastAsia="es-MX"/>
        </w:rPr>
        <w:t>88 DE</w:t>
      </w:r>
      <w:r w:rsidRPr="00B93BCE">
        <w:rPr>
          <w:rFonts w:ascii="Arial" w:eastAsia="Arial Unicode MS" w:hAnsi="Arial" w:cs="Arial"/>
          <w:b/>
          <w:lang w:eastAsia="es-MX"/>
        </w:rPr>
        <w:t xml:space="preserve"> FECHA </w:t>
      </w:r>
      <w:r>
        <w:rPr>
          <w:rFonts w:ascii="Arial" w:eastAsia="Arial Unicode MS" w:hAnsi="Arial" w:cs="Arial"/>
          <w:b/>
          <w:lang w:eastAsia="es-MX"/>
        </w:rPr>
        <w:t>2</w:t>
      </w:r>
      <w:r w:rsidRPr="00B93BCE">
        <w:rPr>
          <w:rFonts w:ascii="Arial" w:eastAsia="Arial Unicode MS" w:hAnsi="Arial" w:cs="Arial"/>
          <w:b/>
          <w:lang w:eastAsia="es-MX"/>
        </w:rPr>
        <w:t xml:space="preserve"> DE </w:t>
      </w:r>
      <w:r>
        <w:rPr>
          <w:rFonts w:ascii="Arial" w:eastAsia="Arial Unicode MS" w:hAnsi="Arial" w:cs="Arial"/>
          <w:b/>
          <w:lang w:eastAsia="es-MX"/>
        </w:rPr>
        <w:t>NOVIEMBRE</w:t>
      </w:r>
      <w:r w:rsidRPr="00B93BCE">
        <w:rPr>
          <w:rFonts w:ascii="Arial" w:eastAsia="Arial Unicode MS" w:hAnsi="Arial" w:cs="Arial"/>
          <w:b/>
          <w:lang w:eastAsia="es-MX"/>
        </w:rPr>
        <w:t xml:space="preserve"> DE 202</w:t>
      </w:r>
      <w:r>
        <w:rPr>
          <w:rFonts w:ascii="Arial" w:eastAsia="Arial Unicode MS" w:hAnsi="Arial" w:cs="Arial"/>
          <w:b/>
          <w:lang w:eastAsia="es-MX"/>
        </w:rPr>
        <w:t>3</w:t>
      </w:r>
      <w:r w:rsidRPr="00B93BCE">
        <w:rPr>
          <w:rFonts w:ascii="Arial" w:eastAsia="Arial Unicode MS" w:hAnsi="Arial" w:cs="Arial"/>
          <w:bCs/>
          <w:lang w:eastAsia="es-MX"/>
        </w:rPr>
        <w:t>.</w:t>
      </w:r>
    </w:p>
    <w:p w14:paraId="18268D01" w14:textId="0A173E18" w:rsidR="000469FF" w:rsidRDefault="000469FF" w:rsidP="000469FF">
      <w:pPr>
        <w:jc w:val="both"/>
        <w:rPr>
          <w:rFonts w:ascii="Arial" w:eastAsia="Arial Unicode MS" w:hAnsi="Arial" w:cs="Arial"/>
          <w:bCs/>
          <w:lang w:eastAsia="es-MX"/>
        </w:rPr>
      </w:pPr>
    </w:p>
    <w:p w14:paraId="38B5C8AE" w14:textId="094D142E" w:rsidR="005D20C9" w:rsidRPr="005D20C9" w:rsidRDefault="005D20C9" w:rsidP="000469FF">
      <w:pPr>
        <w:jc w:val="both"/>
        <w:rPr>
          <w:rFonts w:ascii="Arial" w:eastAsia="Arial Unicode MS" w:hAnsi="Arial" w:cs="Arial"/>
          <w:bCs/>
          <w:lang w:eastAsia="es-MX"/>
        </w:rPr>
      </w:pPr>
      <w:r w:rsidRPr="005D20C9">
        <w:rPr>
          <w:rFonts w:ascii="Arial" w:hAnsi="Arial" w:cs="Arial"/>
          <w:b/>
          <w:bCs/>
        </w:rPr>
        <w:t>ARTÍCULO ÚNICO:</w:t>
      </w:r>
      <w:r w:rsidRPr="005D20C9">
        <w:rPr>
          <w:rFonts w:ascii="Arial" w:hAnsi="Arial" w:cs="Arial"/>
        </w:rPr>
        <w:t xml:space="preserve"> </w:t>
      </w:r>
      <w:r w:rsidRPr="005D20C9">
        <w:rPr>
          <w:rFonts w:ascii="Arial" w:hAnsi="Arial" w:cs="Arial"/>
          <w:bCs/>
        </w:rPr>
        <w:t>Se reforma el artículo 306 del Código Civil vigente en el Estado de Durango</w:t>
      </w:r>
      <w:r>
        <w:rPr>
          <w:rFonts w:ascii="Arial" w:hAnsi="Arial" w:cs="Arial"/>
          <w:bCs/>
        </w:rPr>
        <w:t>.</w:t>
      </w:r>
    </w:p>
    <w:p w14:paraId="30357A64" w14:textId="0D0A25A0" w:rsidR="000469FF" w:rsidRDefault="000469FF" w:rsidP="000469FF">
      <w:pPr>
        <w:rPr>
          <w:rFonts w:ascii="Arial" w:eastAsia="Arial Unicode MS" w:hAnsi="Arial" w:cs="Arial"/>
          <w:lang w:eastAsia="es-MX"/>
        </w:rPr>
      </w:pPr>
    </w:p>
    <w:p w14:paraId="3D3C1954" w14:textId="77777777" w:rsidR="005D20C9" w:rsidRPr="005D20C9" w:rsidRDefault="005D20C9" w:rsidP="005D20C9">
      <w:pPr>
        <w:jc w:val="center"/>
        <w:rPr>
          <w:rFonts w:ascii="Arial" w:eastAsia="Arial Unicode MS" w:hAnsi="Arial" w:cs="Arial"/>
          <w:b/>
          <w:bCs/>
        </w:rPr>
      </w:pPr>
      <w:r w:rsidRPr="005D20C9">
        <w:rPr>
          <w:rFonts w:ascii="Arial" w:eastAsia="Arial Unicode MS" w:hAnsi="Arial" w:cs="Arial"/>
          <w:b/>
          <w:bCs/>
        </w:rPr>
        <w:t>ARTÍCULOS TRANSITORIOS</w:t>
      </w:r>
    </w:p>
    <w:p w14:paraId="595216A8" w14:textId="6856134F" w:rsidR="005D20C9" w:rsidRPr="005D20C9" w:rsidRDefault="005D20C9" w:rsidP="000469FF">
      <w:pPr>
        <w:rPr>
          <w:rFonts w:ascii="Arial" w:eastAsia="Arial Unicode MS" w:hAnsi="Arial" w:cs="Arial"/>
          <w:lang w:eastAsia="es-MX"/>
        </w:rPr>
      </w:pPr>
    </w:p>
    <w:p w14:paraId="427E0B7A" w14:textId="77777777" w:rsidR="005D20C9" w:rsidRPr="005D20C9" w:rsidRDefault="005D20C9" w:rsidP="00923E95">
      <w:pPr>
        <w:jc w:val="both"/>
        <w:rPr>
          <w:rFonts w:ascii="Arial" w:eastAsia="Arial Unicode MS" w:hAnsi="Arial" w:cs="Arial"/>
        </w:rPr>
      </w:pPr>
      <w:r w:rsidRPr="005D20C9">
        <w:rPr>
          <w:rFonts w:ascii="Arial" w:eastAsia="Arial Unicode MS" w:hAnsi="Arial" w:cs="Arial"/>
          <w:b/>
          <w:bCs/>
        </w:rPr>
        <w:t>PRIMERO. -</w:t>
      </w:r>
      <w:r w:rsidRPr="005D20C9">
        <w:rPr>
          <w:rFonts w:ascii="Arial" w:eastAsia="Arial Unicode MS" w:hAnsi="Arial" w:cs="Arial"/>
        </w:rPr>
        <w:t xml:space="preserve"> El presente decreto entrará en vigor en día siguiente al de su publicación en el Periódico Oficial del Gobierno del Estado. </w:t>
      </w:r>
    </w:p>
    <w:p w14:paraId="492FAD7E" w14:textId="528C1C58" w:rsidR="005D20C9" w:rsidRPr="005D20C9" w:rsidRDefault="005D20C9" w:rsidP="00923E95">
      <w:pPr>
        <w:jc w:val="both"/>
        <w:rPr>
          <w:rFonts w:ascii="Arial" w:eastAsia="Arial Unicode MS" w:hAnsi="Arial" w:cs="Arial"/>
          <w:lang w:eastAsia="es-MX"/>
        </w:rPr>
      </w:pPr>
    </w:p>
    <w:p w14:paraId="124DEFA5" w14:textId="77777777" w:rsidR="005D20C9" w:rsidRPr="005D20C9" w:rsidRDefault="005D20C9" w:rsidP="00923E95">
      <w:pPr>
        <w:jc w:val="both"/>
        <w:rPr>
          <w:rFonts w:ascii="Arial" w:eastAsia="Arial Unicode MS" w:hAnsi="Arial" w:cs="Arial"/>
        </w:rPr>
      </w:pPr>
      <w:r w:rsidRPr="005D20C9">
        <w:rPr>
          <w:rFonts w:ascii="Arial" w:eastAsia="Arial Unicode MS" w:hAnsi="Arial" w:cs="Arial"/>
          <w:b/>
          <w:bCs/>
        </w:rPr>
        <w:t xml:space="preserve">SEGUNDO. - </w:t>
      </w:r>
      <w:r w:rsidRPr="005D20C9">
        <w:rPr>
          <w:rFonts w:ascii="Arial" w:eastAsia="Arial Unicode MS" w:hAnsi="Arial" w:cs="Arial"/>
        </w:rPr>
        <w:t xml:space="preserve">Se derogan todas las disposiciones que contravengan lo establecido en el presente decreto. </w:t>
      </w:r>
    </w:p>
    <w:p w14:paraId="642844B7" w14:textId="0749CC07" w:rsidR="005D20C9" w:rsidRPr="005D20C9" w:rsidRDefault="005D20C9" w:rsidP="00923E95">
      <w:pPr>
        <w:jc w:val="both"/>
        <w:rPr>
          <w:rFonts w:ascii="Arial" w:eastAsia="Arial Unicode MS" w:hAnsi="Arial" w:cs="Arial"/>
          <w:lang w:eastAsia="es-MX"/>
        </w:rPr>
      </w:pPr>
    </w:p>
    <w:p w14:paraId="0EE8E561" w14:textId="77777777" w:rsidR="005D20C9" w:rsidRPr="005D20C9" w:rsidRDefault="005D20C9" w:rsidP="00923E95">
      <w:pPr>
        <w:jc w:val="both"/>
        <w:rPr>
          <w:rFonts w:ascii="Arial" w:eastAsia="Arial Unicode MS" w:hAnsi="Arial" w:cs="Arial"/>
        </w:rPr>
      </w:pPr>
      <w:r w:rsidRPr="005D20C9">
        <w:rPr>
          <w:rFonts w:ascii="Arial" w:eastAsia="Arial Unicode MS" w:hAnsi="Arial" w:cs="Arial"/>
        </w:rPr>
        <w:t>El Ciudadano Gobernador del Estado, sancionará, promulgará y dispondrá se publique, circule y observe.</w:t>
      </w:r>
    </w:p>
    <w:p w14:paraId="3524D833" w14:textId="0615FD69" w:rsidR="005D20C9" w:rsidRPr="005D20C9" w:rsidRDefault="005D20C9" w:rsidP="00923E95">
      <w:pPr>
        <w:jc w:val="both"/>
        <w:rPr>
          <w:rFonts w:ascii="Arial" w:eastAsia="Arial Unicode MS" w:hAnsi="Arial" w:cs="Arial"/>
          <w:lang w:eastAsia="es-MX"/>
        </w:rPr>
      </w:pPr>
    </w:p>
    <w:p w14:paraId="0C42448F" w14:textId="77777777" w:rsidR="005D20C9" w:rsidRPr="005D20C9" w:rsidRDefault="005D20C9" w:rsidP="00923E95">
      <w:pPr>
        <w:jc w:val="both"/>
        <w:rPr>
          <w:rFonts w:ascii="Arial" w:hAnsi="Arial" w:cs="Arial"/>
          <w:caps/>
        </w:rPr>
      </w:pPr>
      <w:r w:rsidRPr="005D20C9">
        <w:rPr>
          <w:rFonts w:ascii="Arial" w:hAnsi="Arial" w:cs="Arial"/>
        </w:rPr>
        <w:t xml:space="preserve">Dado en el Salón de Sesiones del Honorable Congreso del Estado, en Victoria de Durango, </w:t>
      </w:r>
      <w:proofErr w:type="spellStart"/>
      <w:r w:rsidRPr="005D20C9">
        <w:rPr>
          <w:rFonts w:ascii="Arial" w:hAnsi="Arial" w:cs="Arial"/>
        </w:rPr>
        <w:t>Dgo</w:t>
      </w:r>
      <w:proofErr w:type="spellEnd"/>
      <w:r w:rsidRPr="005D20C9">
        <w:rPr>
          <w:rFonts w:ascii="Arial" w:hAnsi="Arial" w:cs="Arial"/>
        </w:rPr>
        <w:t>., a los (17) diecisiete días del mes de octubre del año (2023) dos mil veintitrés.</w:t>
      </w:r>
    </w:p>
    <w:p w14:paraId="654CDD24" w14:textId="77777777" w:rsidR="005D20C9" w:rsidRPr="005D20C9" w:rsidRDefault="005D20C9" w:rsidP="00923E95">
      <w:pPr>
        <w:spacing w:line="240" w:lineRule="atLeast"/>
        <w:jc w:val="both"/>
        <w:rPr>
          <w:rFonts w:ascii="Arial" w:hAnsi="Arial" w:cs="Arial"/>
          <w:caps/>
        </w:rPr>
      </w:pPr>
    </w:p>
    <w:p w14:paraId="40B6BFCD" w14:textId="242DEE4E" w:rsidR="005D20C9" w:rsidRPr="005D20C9" w:rsidRDefault="005D20C9" w:rsidP="00923E95">
      <w:pPr>
        <w:jc w:val="both"/>
        <w:rPr>
          <w:rFonts w:ascii="Arial" w:hAnsi="Arial" w:cs="Arial"/>
          <w:caps/>
        </w:rPr>
      </w:pPr>
      <w:r w:rsidRPr="005D20C9">
        <w:rPr>
          <w:rFonts w:ascii="Arial" w:hAnsi="Arial" w:cs="Arial"/>
          <w:caps/>
        </w:rPr>
        <w:t>DIP.  susy carolina torrecillas salazar PRESIDENTA. DIP MARISOL CARRILLO QUIROGA SECRETARIA. DIP. VERÓNICA PÉREZ HERRERA SECRETARIA.</w:t>
      </w:r>
    </w:p>
    <w:p w14:paraId="14A74CDC" w14:textId="2FF5D39E" w:rsidR="005D20C9" w:rsidRPr="005D20C9" w:rsidRDefault="005D20C9" w:rsidP="00923E95">
      <w:pPr>
        <w:jc w:val="both"/>
        <w:rPr>
          <w:rFonts w:ascii="Arial" w:eastAsia="Arial Unicode MS" w:hAnsi="Arial" w:cs="Arial"/>
          <w:lang w:eastAsia="es-MX"/>
        </w:rPr>
      </w:pPr>
    </w:p>
    <w:p w14:paraId="04C40EB2" w14:textId="1D171AE5" w:rsidR="005D20C9" w:rsidRDefault="002100B9" w:rsidP="000469FF">
      <w:pPr>
        <w:rPr>
          <w:rFonts w:ascii="Arial" w:eastAsia="Arial Unicode MS" w:hAnsi="Arial" w:cs="Arial"/>
          <w:lang w:eastAsia="es-MX"/>
        </w:rPr>
      </w:pPr>
      <w:r>
        <w:rPr>
          <w:rFonts w:ascii="Arial" w:eastAsia="Arial Unicode MS" w:hAnsi="Arial" w:cs="Arial"/>
          <w:lang w:eastAsia="es-MX"/>
        </w:rPr>
        <w:t>-----------------------------------------------------------------------------------------------------------------------------------------------------</w:t>
      </w:r>
    </w:p>
    <w:p w14:paraId="1A6F8761" w14:textId="43A952F4" w:rsidR="002100B9" w:rsidRDefault="002100B9" w:rsidP="002100B9">
      <w:pPr>
        <w:rPr>
          <w:rFonts w:ascii="Arial" w:eastAsia="Arial Unicode MS" w:hAnsi="Arial" w:cs="Arial"/>
          <w:lang w:eastAsia="es-MX"/>
        </w:rPr>
      </w:pPr>
    </w:p>
    <w:p w14:paraId="217B0229" w14:textId="4CC2904C" w:rsidR="002100B9" w:rsidRDefault="002100B9" w:rsidP="002100B9">
      <w:pPr>
        <w:jc w:val="both"/>
        <w:rPr>
          <w:rFonts w:ascii="Arial" w:eastAsia="Arial Unicode MS" w:hAnsi="Arial" w:cs="Arial"/>
          <w:bCs/>
          <w:lang w:eastAsia="es-MX"/>
        </w:rPr>
      </w:pPr>
      <w:r w:rsidRPr="00B93BCE">
        <w:rPr>
          <w:rFonts w:ascii="Arial" w:eastAsia="Arial Unicode MS" w:hAnsi="Arial" w:cs="Arial"/>
          <w:b/>
          <w:lang w:eastAsia="es-MX"/>
        </w:rPr>
        <w:t xml:space="preserve">DECRETO </w:t>
      </w:r>
      <w:r>
        <w:rPr>
          <w:rFonts w:ascii="Arial" w:eastAsia="Arial Unicode MS" w:hAnsi="Arial" w:cs="Arial"/>
          <w:b/>
          <w:lang w:eastAsia="es-MX"/>
        </w:rPr>
        <w:t>508</w:t>
      </w:r>
      <w:r w:rsidRPr="00B93BCE">
        <w:rPr>
          <w:rFonts w:ascii="Arial" w:eastAsia="Arial Unicode MS" w:hAnsi="Arial" w:cs="Arial"/>
          <w:b/>
          <w:lang w:eastAsia="es-MX"/>
        </w:rPr>
        <w:t>,</w:t>
      </w:r>
      <w:r>
        <w:rPr>
          <w:rFonts w:ascii="Arial" w:eastAsia="Arial Unicode MS" w:hAnsi="Arial" w:cs="Arial"/>
          <w:b/>
          <w:lang w:eastAsia="es-MX"/>
        </w:rPr>
        <w:t xml:space="preserve"> </w:t>
      </w:r>
      <w:r w:rsidRPr="00B93BCE">
        <w:rPr>
          <w:rFonts w:ascii="Arial" w:eastAsia="Arial Unicode MS" w:hAnsi="Arial" w:cs="Arial"/>
          <w:b/>
          <w:lang w:eastAsia="es-MX"/>
        </w:rPr>
        <w:t xml:space="preserve">LXIX LEGISLATURA, PERIODICO OFICIAL No. </w:t>
      </w:r>
      <w:r>
        <w:rPr>
          <w:rFonts w:ascii="Arial" w:eastAsia="Arial Unicode MS" w:hAnsi="Arial" w:cs="Arial"/>
          <w:b/>
          <w:lang w:eastAsia="es-MX"/>
        </w:rPr>
        <w:t>20 EXT. DE</w:t>
      </w:r>
      <w:r w:rsidRPr="00B93BCE">
        <w:rPr>
          <w:rFonts w:ascii="Arial" w:eastAsia="Arial Unicode MS" w:hAnsi="Arial" w:cs="Arial"/>
          <w:b/>
          <w:lang w:eastAsia="es-MX"/>
        </w:rPr>
        <w:t xml:space="preserve"> FECHA </w:t>
      </w:r>
      <w:r>
        <w:rPr>
          <w:rFonts w:ascii="Arial" w:eastAsia="Arial Unicode MS" w:hAnsi="Arial" w:cs="Arial"/>
          <w:b/>
          <w:lang w:eastAsia="es-MX"/>
        </w:rPr>
        <w:t>19</w:t>
      </w:r>
      <w:r w:rsidRPr="00B93BCE">
        <w:rPr>
          <w:rFonts w:ascii="Arial" w:eastAsia="Arial Unicode MS" w:hAnsi="Arial" w:cs="Arial"/>
          <w:b/>
          <w:lang w:eastAsia="es-MX"/>
        </w:rPr>
        <w:t xml:space="preserve"> DE </w:t>
      </w:r>
      <w:r>
        <w:rPr>
          <w:rFonts w:ascii="Arial" w:eastAsia="Arial Unicode MS" w:hAnsi="Arial" w:cs="Arial"/>
          <w:b/>
          <w:lang w:eastAsia="es-MX"/>
        </w:rPr>
        <w:t>DICIEMBRE</w:t>
      </w:r>
      <w:r w:rsidRPr="00B93BCE">
        <w:rPr>
          <w:rFonts w:ascii="Arial" w:eastAsia="Arial Unicode MS" w:hAnsi="Arial" w:cs="Arial"/>
          <w:b/>
          <w:lang w:eastAsia="es-MX"/>
        </w:rPr>
        <w:t xml:space="preserve"> DE 202</w:t>
      </w:r>
      <w:r>
        <w:rPr>
          <w:rFonts w:ascii="Arial" w:eastAsia="Arial Unicode MS" w:hAnsi="Arial" w:cs="Arial"/>
          <w:b/>
          <w:lang w:eastAsia="es-MX"/>
        </w:rPr>
        <w:t>3</w:t>
      </w:r>
      <w:r w:rsidRPr="00B93BCE">
        <w:rPr>
          <w:rFonts w:ascii="Arial" w:eastAsia="Arial Unicode MS" w:hAnsi="Arial" w:cs="Arial"/>
          <w:bCs/>
          <w:lang w:eastAsia="es-MX"/>
        </w:rPr>
        <w:t>.</w:t>
      </w:r>
    </w:p>
    <w:p w14:paraId="5F268129" w14:textId="6335DBA8" w:rsidR="002100B9" w:rsidRDefault="002100B9" w:rsidP="002100B9">
      <w:pPr>
        <w:jc w:val="both"/>
        <w:rPr>
          <w:rFonts w:ascii="Arial" w:eastAsia="Arial Unicode MS" w:hAnsi="Arial" w:cs="Arial"/>
          <w:bCs/>
          <w:lang w:eastAsia="es-MX"/>
        </w:rPr>
      </w:pPr>
    </w:p>
    <w:p w14:paraId="2438AD1A" w14:textId="11AADF02" w:rsidR="002100B9" w:rsidRDefault="002100B9" w:rsidP="002100B9">
      <w:pPr>
        <w:jc w:val="both"/>
        <w:rPr>
          <w:rFonts w:ascii="Arial" w:hAnsi="Arial" w:cs="Arial"/>
        </w:rPr>
      </w:pPr>
      <w:r w:rsidRPr="002100B9">
        <w:rPr>
          <w:rFonts w:ascii="Arial" w:hAnsi="Arial" w:cs="Arial"/>
          <w:b/>
          <w:bCs/>
        </w:rPr>
        <w:t>ARTÍCULO ÚNICO:</w:t>
      </w:r>
      <w:r w:rsidRPr="002100B9">
        <w:rPr>
          <w:rFonts w:ascii="Arial" w:hAnsi="Arial" w:cs="Arial"/>
        </w:rPr>
        <w:t xml:space="preserve"> Se adiciona un segundo párrafo al artículo 1818 del Código Civil vigente en el Estado.</w:t>
      </w:r>
    </w:p>
    <w:p w14:paraId="633A19C1" w14:textId="46FAECA3" w:rsidR="002100B9" w:rsidRDefault="002100B9" w:rsidP="002100B9">
      <w:pPr>
        <w:jc w:val="both"/>
        <w:rPr>
          <w:rFonts w:ascii="Arial" w:hAnsi="Arial" w:cs="Arial"/>
        </w:rPr>
      </w:pPr>
    </w:p>
    <w:p w14:paraId="2C3A72A1" w14:textId="5E6D6D54" w:rsidR="002100B9" w:rsidRPr="002100B9" w:rsidRDefault="002100B9" w:rsidP="002100B9">
      <w:pPr>
        <w:jc w:val="center"/>
        <w:rPr>
          <w:rFonts w:ascii="Arial" w:hAnsi="Arial" w:cs="Arial"/>
          <w:b/>
          <w:bCs/>
        </w:rPr>
      </w:pPr>
      <w:r w:rsidRPr="002100B9">
        <w:rPr>
          <w:rFonts w:ascii="Arial" w:hAnsi="Arial" w:cs="Arial"/>
          <w:b/>
          <w:bCs/>
        </w:rPr>
        <w:t>ARTÍCULOS TRANSITORIOS:</w:t>
      </w:r>
    </w:p>
    <w:p w14:paraId="27082860" w14:textId="77777777" w:rsidR="002100B9" w:rsidRPr="002100B9" w:rsidRDefault="002100B9" w:rsidP="002100B9">
      <w:pPr>
        <w:jc w:val="both"/>
        <w:rPr>
          <w:rFonts w:ascii="Arial" w:hAnsi="Arial" w:cs="Arial"/>
        </w:rPr>
      </w:pPr>
    </w:p>
    <w:p w14:paraId="01D05310" w14:textId="300F3666" w:rsidR="002100B9" w:rsidRPr="002100B9" w:rsidRDefault="002100B9" w:rsidP="002100B9">
      <w:pPr>
        <w:jc w:val="both"/>
        <w:rPr>
          <w:rFonts w:ascii="Arial" w:hAnsi="Arial" w:cs="Arial"/>
        </w:rPr>
      </w:pPr>
      <w:r w:rsidRPr="002100B9">
        <w:rPr>
          <w:rFonts w:ascii="Arial" w:hAnsi="Arial" w:cs="Arial"/>
          <w:b/>
          <w:bCs/>
        </w:rPr>
        <w:t>PRIMERO.</w:t>
      </w:r>
      <w:r w:rsidRPr="002100B9">
        <w:rPr>
          <w:rFonts w:ascii="Arial" w:hAnsi="Arial" w:cs="Arial"/>
        </w:rPr>
        <w:t xml:space="preserve"> El presente decreto entrará en vigor al día siguiente de su publicación en el Periódico Oficial del Gobierno del Estado de Durango. </w:t>
      </w:r>
    </w:p>
    <w:p w14:paraId="52A6B9A1" w14:textId="77777777" w:rsidR="002100B9" w:rsidRPr="002100B9" w:rsidRDefault="002100B9" w:rsidP="002100B9">
      <w:pPr>
        <w:jc w:val="both"/>
        <w:rPr>
          <w:rFonts w:ascii="Arial" w:hAnsi="Arial" w:cs="Arial"/>
        </w:rPr>
      </w:pPr>
    </w:p>
    <w:p w14:paraId="75CA6A93" w14:textId="77777777" w:rsidR="002100B9" w:rsidRPr="002100B9" w:rsidRDefault="002100B9" w:rsidP="002100B9">
      <w:pPr>
        <w:jc w:val="both"/>
        <w:rPr>
          <w:rFonts w:ascii="Arial" w:hAnsi="Arial" w:cs="Arial"/>
        </w:rPr>
      </w:pPr>
      <w:r w:rsidRPr="002100B9">
        <w:rPr>
          <w:rFonts w:ascii="Arial" w:hAnsi="Arial" w:cs="Arial"/>
          <w:b/>
          <w:bCs/>
        </w:rPr>
        <w:t>SEGUNDO.</w:t>
      </w:r>
      <w:r w:rsidRPr="002100B9">
        <w:rPr>
          <w:rFonts w:ascii="Arial" w:hAnsi="Arial" w:cs="Arial"/>
        </w:rPr>
        <w:t xml:space="preserve"> Se derogan todas las disposiciones que se opongan al presente Decreto. </w:t>
      </w:r>
    </w:p>
    <w:p w14:paraId="2AC68043" w14:textId="77777777" w:rsidR="002100B9" w:rsidRPr="002100B9" w:rsidRDefault="002100B9" w:rsidP="002100B9">
      <w:pPr>
        <w:jc w:val="both"/>
        <w:rPr>
          <w:rFonts w:ascii="Arial" w:hAnsi="Arial" w:cs="Arial"/>
        </w:rPr>
      </w:pPr>
    </w:p>
    <w:p w14:paraId="2354F5CB" w14:textId="1C33612F" w:rsidR="002100B9" w:rsidRPr="002100B9" w:rsidRDefault="002100B9" w:rsidP="002100B9">
      <w:pPr>
        <w:jc w:val="both"/>
        <w:rPr>
          <w:rFonts w:ascii="Arial" w:hAnsi="Arial" w:cs="Arial"/>
        </w:rPr>
      </w:pPr>
      <w:r w:rsidRPr="002100B9">
        <w:rPr>
          <w:rFonts w:ascii="Arial" w:hAnsi="Arial" w:cs="Arial"/>
        </w:rPr>
        <w:t>El Ciudadano Gobernador del Estado, sancionará, promulgará y dispondrá se publique, circule y observe.</w:t>
      </w:r>
    </w:p>
    <w:p w14:paraId="7A240F8D" w14:textId="54759F5D" w:rsidR="002100B9" w:rsidRPr="002100B9" w:rsidRDefault="002100B9" w:rsidP="002100B9">
      <w:pPr>
        <w:jc w:val="both"/>
        <w:rPr>
          <w:rFonts w:ascii="Arial" w:hAnsi="Arial" w:cs="Arial"/>
        </w:rPr>
      </w:pPr>
    </w:p>
    <w:p w14:paraId="3F6F9877" w14:textId="3E28D062" w:rsidR="002100B9" w:rsidRPr="002100B9" w:rsidRDefault="002100B9" w:rsidP="002100B9">
      <w:pPr>
        <w:jc w:val="both"/>
        <w:rPr>
          <w:rFonts w:ascii="Arial" w:eastAsia="Arial Unicode MS" w:hAnsi="Arial" w:cs="Arial"/>
          <w:bCs/>
          <w:lang w:eastAsia="es-MX"/>
        </w:rPr>
      </w:pPr>
      <w:r w:rsidRPr="002100B9">
        <w:rPr>
          <w:rFonts w:ascii="Arial" w:hAnsi="Arial" w:cs="Arial"/>
        </w:rPr>
        <w:lastRenderedPageBreak/>
        <w:t xml:space="preserve">Dado en el Salón de Sesiones del Honorable Congreso del Estado, en Victoria de Durango, </w:t>
      </w:r>
      <w:proofErr w:type="spellStart"/>
      <w:r w:rsidRPr="002100B9">
        <w:rPr>
          <w:rFonts w:ascii="Arial" w:hAnsi="Arial" w:cs="Arial"/>
        </w:rPr>
        <w:t>Dgo</w:t>
      </w:r>
      <w:proofErr w:type="spellEnd"/>
      <w:r w:rsidRPr="002100B9">
        <w:rPr>
          <w:rFonts w:ascii="Arial" w:hAnsi="Arial" w:cs="Arial"/>
        </w:rPr>
        <w:t>., a los (28) veintiocho días del mes de noviembre del año (2023) dos mil veintitrés.</w:t>
      </w:r>
    </w:p>
    <w:p w14:paraId="51E035C1" w14:textId="144D2483" w:rsidR="002100B9" w:rsidRPr="002100B9" w:rsidRDefault="002100B9" w:rsidP="002100B9">
      <w:pPr>
        <w:rPr>
          <w:rFonts w:ascii="Arial" w:eastAsia="Arial Unicode MS" w:hAnsi="Arial" w:cs="Arial"/>
          <w:lang w:eastAsia="es-MX"/>
        </w:rPr>
      </w:pPr>
    </w:p>
    <w:p w14:paraId="06C1B29D" w14:textId="715FA139" w:rsidR="002100B9" w:rsidRPr="002100B9" w:rsidRDefault="002100B9" w:rsidP="002100B9">
      <w:pPr>
        <w:jc w:val="both"/>
        <w:rPr>
          <w:rFonts w:ascii="Arial" w:hAnsi="Arial" w:cs="Arial"/>
          <w:caps/>
        </w:rPr>
      </w:pPr>
      <w:r w:rsidRPr="002100B9">
        <w:rPr>
          <w:rFonts w:ascii="Arial" w:hAnsi="Arial" w:cs="Arial"/>
          <w:caps/>
        </w:rPr>
        <w:t>DIP.  susy carolina torrecillas salazar PRESIDENTA. DIP. ALEJANDRA DEL VALLE RAMÍREZ SECRETARIA. DIP. VERÓNICA PÉREZ HERRERA SECRETARIA.</w:t>
      </w:r>
    </w:p>
    <w:p w14:paraId="6E7E8503" w14:textId="347DE1C5" w:rsidR="002100B9" w:rsidRDefault="002100B9" w:rsidP="002100B9">
      <w:pPr>
        <w:rPr>
          <w:rFonts w:ascii="Arial" w:eastAsia="Arial Unicode MS" w:hAnsi="Arial" w:cs="Arial"/>
          <w:lang w:eastAsia="es-MX"/>
        </w:rPr>
      </w:pPr>
    </w:p>
    <w:p w14:paraId="5C4B07B9" w14:textId="34702EAB" w:rsidR="00727A1B" w:rsidRDefault="00727A1B" w:rsidP="002100B9">
      <w:pPr>
        <w:rPr>
          <w:rFonts w:ascii="Arial" w:eastAsia="Arial Unicode MS" w:hAnsi="Arial" w:cs="Arial"/>
          <w:lang w:eastAsia="es-MX"/>
        </w:rPr>
      </w:pPr>
      <w:r>
        <w:rPr>
          <w:rFonts w:ascii="Arial" w:eastAsia="Arial Unicode MS" w:hAnsi="Arial" w:cs="Arial"/>
          <w:lang w:eastAsia="es-MX"/>
        </w:rPr>
        <w:t>-----------------------------------------------------------------------------------------------------------------------------------------------------</w:t>
      </w:r>
    </w:p>
    <w:p w14:paraId="4EBB12ED" w14:textId="79D1E426" w:rsidR="00727A1B" w:rsidRDefault="00727A1B" w:rsidP="00727A1B">
      <w:pPr>
        <w:rPr>
          <w:rFonts w:ascii="Arial" w:eastAsia="Arial Unicode MS" w:hAnsi="Arial" w:cs="Arial"/>
          <w:lang w:eastAsia="es-MX"/>
        </w:rPr>
      </w:pPr>
    </w:p>
    <w:p w14:paraId="6FE565BB" w14:textId="23E24ABA" w:rsidR="00727A1B" w:rsidRDefault="00727A1B" w:rsidP="00727A1B">
      <w:pPr>
        <w:jc w:val="both"/>
        <w:rPr>
          <w:rFonts w:ascii="Arial" w:eastAsia="Arial Unicode MS" w:hAnsi="Arial" w:cs="Arial"/>
          <w:bCs/>
          <w:lang w:eastAsia="es-MX"/>
        </w:rPr>
      </w:pPr>
      <w:r w:rsidRPr="00B93BCE">
        <w:rPr>
          <w:rFonts w:ascii="Arial" w:eastAsia="Arial Unicode MS" w:hAnsi="Arial" w:cs="Arial"/>
          <w:b/>
          <w:lang w:eastAsia="es-MX"/>
        </w:rPr>
        <w:t xml:space="preserve">DECRETO </w:t>
      </w:r>
      <w:r>
        <w:rPr>
          <w:rFonts w:ascii="Arial" w:eastAsia="Arial Unicode MS" w:hAnsi="Arial" w:cs="Arial"/>
          <w:b/>
          <w:lang w:eastAsia="es-MX"/>
        </w:rPr>
        <w:t>509</w:t>
      </w:r>
      <w:r w:rsidRPr="00B93BCE">
        <w:rPr>
          <w:rFonts w:ascii="Arial" w:eastAsia="Arial Unicode MS" w:hAnsi="Arial" w:cs="Arial"/>
          <w:b/>
          <w:lang w:eastAsia="es-MX"/>
        </w:rPr>
        <w:t>,</w:t>
      </w:r>
      <w:r>
        <w:rPr>
          <w:rFonts w:ascii="Arial" w:eastAsia="Arial Unicode MS" w:hAnsi="Arial" w:cs="Arial"/>
          <w:b/>
          <w:lang w:eastAsia="es-MX"/>
        </w:rPr>
        <w:t xml:space="preserve"> </w:t>
      </w:r>
      <w:r w:rsidRPr="00B93BCE">
        <w:rPr>
          <w:rFonts w:ascii="Arial" w:eastAsia="Arial Unicode MS" w:hAnsi="Arial" w:cs="Arial"/>
          <w:b/>
          <w:lang w:eastAsia="es-MX"/>
        </w:rPr>
        <w:t xml:space="preserve">LXIX LEGISLATURA, PERIODICO OFICIAL No. </w:t>
      </w:r>
      <w:r>
        <w:rPr>
          <w:rFonts w:ascii="Arial" w:eastAsia="Arial Unicode MS" w:hAnsi="Arial" w:cs="Arial"/>
          <w:b/>
          <w:lang w:eastAsia="es-MX"/>
        </w:rPr>
        <w:t>20 EXT. DE</w:t>
      </w:r>
      <w:r w:rsidRPr="00B93BCE">
        <w:rPr>
          <w:rFonts w:ascii="Arial" w:eastAsia="Arial Unicode MS" w:hAnsi="Arial" w:cs="Arial"/>
          <w:b/>
          <w:lang w:eastAsia="es-MX"/>
        </w:rPr>
        <w:t xml:space="preserve"> FECHA </w:t>
      </w:r>
      <w:r>
        <w:rPr>
          <w:rFonts w:ascii="Arial" w:eastAsia="Arial Unicode MS" w:hAnsi="Arial" w:cs="Arial"/>
          <w:b/>
          <w:lang w:eastAsia="es-MX"/>
        </w:rPr>
        <w:t>19</w:t>
      </w:r>
      <w:r w:rsidRPr="00B93BCE">
        <w:rPr>
          <w:rFonts w:ascii="Arial" w:eastAsia="Arial Unicode MS" w:hAnsi="Arial" w:cs="Arial"/>
          <w:b/>
          <w:lang w:eastAsia="es-MX"/>
        </w:rPr>
        <w:t xml:space="preserve"> DE </w:t>
      </w:r>
      <w:r>
        <w:rPr>
          <w:rFonts w:ascii="Arial" w:eastAsia="Arial Unicode MS" w:hAnsi="Arial" w:cs="Arial"/>
          <w:b/>
          <w:lang w:eastAsia="es-MX"/>
        </w:rPr>
        <w:t>DICIEMBRE</w:t>
      </w:r>
      <w:r w:rsidRPr="00B93BCE">
        <w:rPr>
          <w:rFonts w:ascii="Arial" w:eastAsia="Arial Unicode MS" w:hAnsi="Arial" w:cs="Arial"/>
          <w:b/>
          <w:lang w:eastAsia="es-MX"/>
        </w:rPr>
        <w:t xml:space="preserve"> DE 202</w:t>
      </w:r>
      <w:r>
        <w:rPr>
          <w:rFonts w:ascii="Arial" w:eastAsia="Arial Unicode MS" w:hAnsi="Arial" w:cs="Arial"/>
          <w:b/>
          <w:lang w:eastAsia="es-MX"/>
        </w:rPr>
        <w:t>3</w:t>
      </w:r>
      <w:r w:rsidRPr="00B93BCE">
        <w:rPr>
          <w:rFonts w:ascii="Arial" w:eastAsia="Arial Unicode MS" w:hAnsi="Arial" w:cs="Arial"/>
          <w:bCs/>
          <w:lang w:eastAsia="es-MX"/>
        </w:rPr>
        <w:t>.</w:t>
      </w:r>
    </w:p>
    <w:p w14:paraId="3B5997AA" w14:textId="771C2348" w:rsidR="00727A1B" w:rsidRDefault="00727A1B" w:rsidP="00727A1B">
      <w:pPr>
        <w:jc w:val="both"/>
        <w:rPr>
          <w:rFonts w:ascii="Arial" w:eastAsia="Arial Unicode MS" w:hAnsi="Arial" w:cs="Arial"/>
          <w:bCs/>
          <w:lang w:eastAsia="es-MX"/>
        </w:rPr>
      </w:pPr>
    </w:p>
    <w:p w14:paraId="0D8268C9" w14:textId="7A590875" w:rsidR="00727A1B" w:rsidRPr="00727A1B" w:rsidRDefault="00727A1B" w:rsidP="00727A1B">
      <w:pPr>
        <w:jc w:val="both"/>
        <w:rPr>
          <w:rFonts w:ascii="Arial" w:eastAsia="Arial Unicode MS" w:hAnsi="Arial" w:cs="Arial"/>
          <w:bCs/>
          <w:lang w:eastAsia="es-MX"/>
        </w:rPr>
      </w:pPr>
      <w:r w:rsidRPr="00727A1B">
        <w:rPr>
          <w:rFonts w:ascii="Arial" w:hAnsi="Arial" w:cs="Arial"/>
          <w:b/>
          <w:bCs/>
        </w:rPr>
        <w:t>ARTÍCULO ÚNICO:</w:t>
      </w:r>
      <w:r w:rsidRPr="00727A1B">
        <w:rPr>
          <w:rFonts w:ascii="Arial" w:hAnsi="Arial" w:cs="Arial"/>
        </w:rPr>
        <w:t xml:space="preserve"> Se reforma el artículo 283 del Código Civil del Estado de Durango.</w:t>
      </w:r>
    </w:p>
    <w:p w14:paraId="042A8A6F" w14:textId="22C1DE59" w:rsidR="00727A1B" w:rsidRDefault="00727A1B" w:rsidP="00727A1B">
      <w:pPr>
        <w:rPr>
          <w:rFonts w:ascii="Arial" w:eastAsia="Arial Unicode MS" w:hAnsi="Arial" w:cs="Arial"/>
          <w:lang w:eastAsia="es-MX"/>
        </w:rPr>
      </w:pPr>
    </w:p>
    <w:p w14:paraId="6D9059CB" w14:textId="6A2EE418" w:rsidR="00727A1B" w:rsidRPr="0039597A" w:rsidRDefault="00727A1B" w:rsidP="0039597A">
      <w:pPr>
        <w:jc w:val="center"/>
        <w:rPr>
          <w:rFonts w:ascii="Arial" w:hAnsi="Arial" w:cs="Arial"/>
          <w:b/>
          <w:bCs/>
        </w:rPr>
      </w:pPr>
      <w:r w:rsidRPr="0039597A">
        <w:rPr>
          <w:rFonts w:ascii="Arial" w:hAnsi="Arial" w:cs="Arial"/>
          <w:b/>
          <w:bCs/>
        </w:rPr>
        <w:t>ARTÍCULOS TRANSITORIOS:</w:t>
      </w:r>
    </w:p>
    <w:p w14:paraId="23F1638F" w14:textId="77777777" w:rsidR="00727A1B" w:rsidRPr="0039597A" w:rsidRDefault="00727A1B" w:rsidP="00727A1B">
      <w:pPr>
        <w:rPr>
          <w:rFonts w:ascii="Arial" w:hAnsi="Arial" w:cs="Arial"/>
        </w:rPr>
      </w:pPr>
    </w:p>
    <w:p w14:paraId="537F99D6" w14:textId="613D92DD" w:rsidR="00727A1B" w:rsidRPr="0039597A" w:rsidRDefault="00727A1B" w:rsidP="0039597A">
      <w:pPr>
        <w:jc w:val="both"/>
        <w:rPr>
          <w:rFonts w:ascii="Arial" w:hAnsi="Arial" w:cs="Arial"/>
        </w:rPr>
      </w:pPr>
      <w:r w:rsidRPr="0039597A">
        <w:rPr>
          <w:rFonts w:ascii="Arial" w:hAnsi="Arial" w:cs="Arial"/>
          <w:b/>
          <w:bCs/>
        </w:rPr>
        <w:t>PRIMERO.</w:t>
      </w:r>
      <w:r w:rsidRPr="0039597A">
        <w:rPr>
          <w:rFonts w:ascii="Arial" w:hAnsi="Arial" w:cs="Arial"/>
        </w:rPr>
        <w:t xml:space="preserve"> El presente decreto entrará en vigor al día siguiente de su publicación en el Periódico Oficial del Gobierno del Estado de Durango. </w:t>
      </w:r>
    </w:p>
    <w:p w14:paraId="12380640" w14:textId="77777777" w:rsidR="00727A1B" w:rsidRPr="0039597A" w:rsidRDefault="00727A1B" w:rsidP="0039597A">
      <w:pPr>
        <w:jc w:val="both"/>
        <w:rPr>
          <w:rFonts w:ascii="Arial" w:hAnsi="Arial" w:cs="Arial"/>
        </w:rPr>
      </w:pPr>
    </w:p>
    <w:p w14:paraId="646097FC" w14:textId="68B38160" w:rsidR="00727A1B" w:rsidRPr="0039597A" w:rsidRDefault="00727A1B" w:rsidP="0039597A">
      <w:pPr>
        <w:jc w:val="both"/>
        <w:rPr>
          <w:rFonts w:ascii="Arial" w:hAnsi="Arial" w:cs="Arial"/>
        </w:rPr>
      </w:pPr>
      <w:r w:rsidRPr="0039597A">
        <w:rPr>
          <w:rFonts w:ascii="Arial" w:hAnsi="Arial" w:cs="Arial"/>
          <w:b/>
          <w:bCs/>
        </w:rPr>
        <w:t>SEGUNDO.</w:t>
      </w:r>
      <w:r w:rsidRPr="0039597A">
        <w:rPr>
          <w:rFonts w:ascii="Arial" w:hAnsi="Arial" w:cs="Arial"/>
        </w:rPr>
        <w:t xml:space="preserve"> Se derogan todas las disposiciones que se opongan al presente Decreto.</w:t>
      </w:r>
    </w:p>
    <w:p w14:paraId="4977301E" w14:textId="77777777" w:rsidR="00727A1B" w:rsidRPr="0039597A" w:rsidRDefault="00727A1B" w:rsidP="0039597A">
      <w:pPr>
        <w:jc w:val="both"/>
        <w:rPr>
          <w:rFonts w:ascii="Arial" w:hAnsi="Arial" w:cs="Arial"/>
        </w:rPr>
      </w:pPr>
    </w:p>
    <w:p w14:paraId="027BB342" w14:textId="7C7DCC7B" w:rsidR="00727A1B" w:rsidRPr="0039597A" w:rsidRDefault="00727A1B" w:rsidP="0039597A">
      <w:pPr>
        <w:jc w:val="both"/>
        <w:rPr>
          <w:rFonts w:ascii="Arial" w:hAnsi="Arial" w:cs="Arial"/>
        </w:rPr>
      </w:pPr>
      <w:r w:rsidRPr="0039597A">
        <w:rPr>
          <w:rFonts w:ascii="Arial" w:hAnsi="Arial" w:cs="Arial"/>
        </w:rPr>
        <w:t xml:space="preserve"> El Ciudadano Gobernador del Estado, sancionará, promulgará y dispondrá se publique, circule y observe.</w:t>
      </w:r>
    </w:p>
    <w:p w14:paraId="011A85DF" w14:textId="718E60CC" w:rsidR="00727A1B" w:rsidRPr="0039597A" w:rsidRDefault="00727A1B" w:rsidP="0039597A">
      <w:pPr>
        <w:jc w:val="both"/>
        <w:rPr>
          <w:rFonts w:ascii="Arial" w:hAnsi="Arial" w:cs="Arial"/>
        </w:rPr>
      </w:pPr>
    </w:p>
    <w:p w14:paraId="7E24796D" w14:textId="23913F3D" w:rsidR="00727A1B" w:rsidRPr="0039597A" w:rsidRDefault="0039597A" w:rsidP="0039597A">
      <w:pPr>
        <w:jc w:val="both"/>
        <w:rPr>
          <w:rFonts w:ascii="Arial" w:hAnsi="Arial" w:cs="Arial"/>
        </w:rPr>
      </w:pPr>
      <w:r w:rsidRPr="0039597A">
        <w:rPr>
          <w:rFonts w:ascii="Arial" w:hAnsi="Arial" w:cs="Arial"/>
        </w:rPr>
        <w:t xml:space="preserve">Dado en el Salón de Sesiones del Honorable Congreso del Estado, en Victoria de Durango, </w:t>
      </w:r>
      <w:proofErr w:type="spellStart"/>
      <w:r w:rsidRPr="0039597A">
        <w:rPr>
          <w:rFonts w:ascii="Arial" w:hAnsi="Arial" w:cs="Arial"/>
        </w:rPr>
        <w:t>Dgo</w:t>
      </w:r>
      <w:proofErr w:type="spellEnd"/>
      <w:r w:rsidRPr="0039597A">
        <w:rPr>
          <w:rFonts w:ascii="Arial" w:hAnsi="Arial" w:cs="Arial"/>
        </w:rPr>
        <w:t>., a los (28) veintiocho días del mes de noviembre del año (2023) dos mil veintitrés.</w:t>
      </w:r>
    </w:p>
    <w:p w14:paraId="1633D29E" w14:textId="5D23A780" w:rsidR="0039597A" w:rsidRPr="0039597A" w:rsidRDefault="0039597A" w:rsidP="0039597A">
      <w:pPr>
        <w:jc w:val="both"/>
        <w:rPr>
          <w:rFonts w:ascii="Arial" w:hAnsi="Arial" w:cs="Arial"/>
        </w:rPr>
      </w:pPr>
    </w:p>
    <w:p w14:paraId="25ED13F8" w14:textId="77777777" w:rsidR="0039597A" w:rsidRPr="0039597A" w:rsidRDefault="0039597A" w:rsidP="0039597A">
      <w:pPr>
        <w:jc w:val="both"/>
        <w:rPr>
          <w:rFonts w:ascii="Arial" w:hAnsi="Arial" w:cs="Arial"/>
          <w:caps/>
        </w:rPr>
      </w:pPr>
      <w:r w:rsidRPr="0039597A">
        <w:rPr>
          <w:rFonts w:ascii="Arial" w:hAnsi="Arial" w:cs="Arial"/>
          <w:caps/>
        </w:rPr>
        <w:t>DIP.  susy carolina torrecillas salazar PRESIDENTA. DIP. ALEJANDRA DEL VALLE RAMÍREZ SECRETARIA. DIP. VERÓNICA PÉREZ HERRERA SECRETARIA.</w:t>
      </w:r>
    </w:p>
    <w:p w14:paraId="3BDDCADE" w14:textId="34B3DD5E" w:rsidR="0039597A" w:rsidRDefault="0039597A" w:rsidP="0039597A">
      <w:pPr>
        <w:jc w:val="both"/>
        <w:rPr>
          <w:rFonts w:ascii="Arial" w:eastAsia="Arial Unicode MS" w:hAnsi="Arial" w:cs="Arial"/>
          <w:lang w:eastAsia="es-MX"/>
        </w:rPr>
      </w:pPr>
    </w:p>
    <w:p w14:paraId="73401E3C" w14:textId="0781D69C" w:rsidR="000919F3" w:rsidRDefault="000919F3" w:rsidP="0039597A">
      <w:pPr>
        <w:jc w:val="both"/>
        <w:rPr>
          <w:rFonts w:ascii="Arial" w:eastAsia="Arial Unicode MS" w:hAnsi="Arial" w:cs="Arial"/>
          <w:lang w:eastAsia="es-MX"/>
        </w:rPr>
      </w:pPr>
      <w:r>
        <w:rPr>
          <w:rFonts w:ascii="Arial" w:eastAsia="Arial Unicode MS" w:hAnsi="Arial" w:cs="Arial"/>
          <w:lang w:eastAsia="es-MX"/>
        </w:rPr>
        <w:t xml:space="preserve">----------------------------------------------------------------------------------------------------------------------------------------------------- </w:t>
      </w:r>
    </w:p>
    <w:p w14:paraId="3E67D2B5" w14:textId="2338F411" w:rsidR="000919F3" w:rsidRDefault="000919F3" w:rsidP="000919F3">
      <w:pPr>
        <w:jc w:val="both"/>
        <w:rPr>
          <w:rFonts w:ascii="Arial" w:eastAsia="Arial Unicode MS" w:hAnsi="Arial" w:cs="Arial"/>
          <w:bCs/>
          <w:lang w:eastAsia="es-MX"/>
        </w:rPr>
      </w:pPr>
      <w:r w:rsidRPr="00B93BCE">
        <w:rPr>
          <w:rFonts w:ascii="Arial" w:eastAsia="Arial Unicode MS" w:hAnsi="Arial" w:cs="Arial"/>
          <w:b/>
          <w:lang w:eastAsia="es-MX"/>
        </w:rPr>
        <w:t xml:space="preserve">DECRETO </w:t>
      </w:r>
      <w:r>
        <w:rPr>
          <w:rFonts w:ascii="Arial" w:eastAsia="Arial Unicode MS" w:hAnsi="Arial" w:cs="Arial"/>
          <w:b/>
          <w:lang w:eastAsia="es-MX"/>
        </w:rPr>
        <w:t>554</w:t>
      </w:r>
      <w:r w:rsidRPr="00B93BCE">
        <w:rPr>
          <w:rFonts w:ascii="Arial" w:eastAsia="Arial Unicode MS" w:hAnsi="Arial" w:cs="Arial"/>
          <w:b/>
          <w:lang w:eastAsia="es-MX"/>
        </w:rPr>
        <w:t>,</w:t>
      </w:r>
      <w:r>
        <w:rPr>
          <w:rFonts w:ascii="Arial" w:eastAsia="Arial Unicode MS" w:hAnsi="Arial" w:cs="Arial"/>
          <w:b/>
          <w:lang w:eastAsia="es-MX"/>
        </w:rPr>
        <w:t xml:space="preserve"> </w:t>
      </w:r>
      <w:r w:rsidRPr="00B93BCE">
        <w:rPr>
          <w:rFonts w:ascii="Arial" w:eastAsia="Arial Unicode MS" w:hAnsi="Arial" w:cs="Arial"/>
          <w:b/>
          <w:lang w:eastAsia="es-MX"/>
        </w:rPr>
        <w:t xml:space="preserve">LXIX LEGISLATURA, PERIODICO OFICIAL No. </w:t>
      </w:r>
      <w:r>
        <w:rPr>
          <w:rFonts w:ascii="Arial" w:eastAsia="Arial Unicode MS" w:hAnsi="Arial" w:cs="Arial"/>
          <w:b/>
          <w:lang w:eastAsia="es-MX"/>
        </w:rPr>
        <w:t>20 DE</w:t>
      </w:r>
      <w:r w:rsidRPr="00B93BCE">
        <w:rPr>
          <w:rFonts w:ascii="Arial" w:eastAsia="Arial Unicode MS" w:hAnsi="Arial" w:cs="Arial"/>
          <w:b/>
          <w:lang w:eastAsia="es-MX"/>
        </w:rPr>
        <w:t xml:space="preserve"> FECHA </w:t>
      </w:r>
      <w:r>
        <w:rPr>
          <w:rFonts w:ascii="Arial" w:eastAsia="Arial Unicode MS" w:hAnsi="Arial" w:cs="Arial"/>
          <w:b/>
          <w:lang w:eastAsia="es-MX"/>
        </w:rPr>
        <w:t>10</w:t>
      </w:r>
      <w:r w:rsidRPr="00B93BCE">
        <w:rPr>
          <w:rFonts w:ascii="Arial" w:eastAsia="Arial Unicode MS" w:hAnsi="Arial" w:cs="Arial"/>
          <w:b/>
          <w:lang w:eastAsia="es-MX"/>
        </w:rPr>
        <w:t xml:space="preserve"> DE </w:t>
      </w:r>
      <w:r>
        <w:rPr>
          <w:rFonts w:ascii="Arial" w:eastAsia="Arial Unicode MS" w:hAnsi="Arial" w:cs="Arial"/>
          <w:b/>
          <w:lang w:eastAsia="es-MX"/>
        </w:rPr>
        <w:t>MARZO</w:t>
      </w:r>
      <w:r w:rsidRPr="00B93BCE">
        <w:rPr>
          <w:rFonts w:ascii="Arial" w:eastAsia="Arial Unicode MS" w:hAnsi="Arial" w:cs="Arial"/>
          <w:b/>
          <w:lang w:eastAsia="es-MX"/>
        </w:rPr>
        <w:t xml:space="preserve"> DE 202</w:t>
      </w:r>
      <w:r>
        <w:rPr>
          <w:rFonts w:ascii="Arial" w:eastAsia="Arial Unicode MS" w:hAnsi="Arial" w:cs="Arial"/>
          <w:b/>
          <w:lang w:eastAsia="es-MX"/>
        </w:rPr>
        <w:t>4</w:t>
      </w:r>
      <w:r w:rsidRPr="00B93BCE">
        <w:rPr>
          <w:rFonts w:ascii="Arial" w:eastAsia="Arial Unicode MS" w:hAnsi="Arial" w:cs="Arial"/>
          <w:bCs/>
          <w:lang w:eastAsia="es-MX"/>
        </w:rPr>
        <w:t>.</w:t>
      </w:r>
    </w:p>
    <w:p w14:paraId="1B12E1A9" w14:textId="5AF7E586" w:rsidR="000919F3" w:rsidRDefault="000919F3" w:rsidP="0039597A">
      <w:pPr>
        <w:jc w:val="both"/>
        <w:rPr>
          <w:rFonts w:ascii="Arial" w:eastAsia="Arial Unicode MS" w:hAnsi="Arial" w:cs="Arial"/>
          <w:lang w:eastAsia="es-MX"/>
        </w:rPr>
      </w:pPr>
    </w:p>
    <w:p w14:paraId="732D2C1B" w14:textId="39879E9A" w:rsidR="000919F3" w:rsidRDefault="000919F3" w:rsidP="0039597A">
      <w:pPr>
        <w:jc w:val="both"/>
        <w:rPr>
          <w:rFonts w:ascii="Arial" w:hAnsi="Arial" w:cs="Arial"/>
        </w:rPr>
      </w:pPr>
      <w:r w:rsidRPr="000919F3">
        <w:rPr>
          <w:rFonts w:ascii="Arial" w:hAnsi="Arial" w:cs="Arial"/>
          <w:b/>
          <w:bCs/>
        </w:rPr>
        <w:t>ARTÍCULO ÚNICO:</w:t>
      </w:r>
      <w:r w:rsidRPr="000919F3">
        <w:rPr>
          <w:rFonts w:ascii="Arial" w:hAnsi="Arial" w:cs="Arial"/>
        </w:rPr>
        <w:t xml:space="preserve"> Se reforma la fracción III del artículo 315 del Código Civil vigente en el Estado</w:t>
      </w:r>
      <w:r>
        <w:rPr>
          <w:rFonts w:ascii="Arial" w:hAnsi="Arial" w:cs="Arial"/>
        </w:rPr>
        <w:t>.</w:t>
      </w:r>
    </w:p>
    <w:p w14:paraId="22DC4BEB" w14:textId="78594544" w:rsidR="000919F3" w:rsidRDefault="000919F3" w:rsidP="0039597A">
      <w:pPr>
        <w:jc w:val="both"/>
        <w:rPr>
          <w:rFonts w:ascii="Arial" w:hAnsi="Arial" w:cs="Arial"/>
        </w:rPr>
      </w:pPr>
    </w:p>
    <w:p w14:paraId="13C34C2C" w14:textId="5482B1D5" w:rsidR="000919F3" w:rsidRDefault="000919F3" w:rsidP="000919F3">
      <w:pPr>
        <w:jc w:val="center"/>
        <w:rPr>
          <w:rFonts w:ascii="Arial" w:hAnsi="Arial" w:cs="Arial"/>
          <w:b/>
          <w:bCs/>
        </w:rPr>
      </w:pPr>
      <w:r w:rsidRPr="000919F3">
        <w:rPr>
          <w:rFonts w:ascii="Arial" w:hAnsi="Arial" w:cs="Arial"/>
          <w:b/>
          <w:bCs/>
        </w:rPr>
        <w:t>ARTÍCULOS TRANSITORIOS:</w:t>
      </w:r>
    </w:p>
    <w:p w14:paraId="34ED23AD" w14:textId="087E81E3" w:rsidR="000919F3" w:rsidRDefault="000919F3" w:rsidP="000919F3">
      <w:pPr>
        <w:jc w:val="both"/>
        <w:rPr>
          <w:rFonts w:ascii="Arial" w:hAnsi="Arial" w:cs="Arial"/>
          <w:b/>
          <w:bCs/>
        </w:rPr>
      </w:pPr>
    </w:p>
    <w:p w14:paraId="4B52859B" w14:textId="4ED93544" w:rsidR="000919F3" w:rsidRPr="000919F3" w:rsidRDefault="000919F3" w:rsidP="000919F3">
      <w:pPr>
        <w:jc w:val="both"/>
        <w:rPr>
          <w:rFonts w:ascii="Arial" w:hAnsi="Arial" w:cs="Arial"/>
        </w:rPr>
      </w:pPr>
      <w:r w:rsidRPr="000919F3">
        <w:rPr>
          <w:rFonts w:ascii="Arial" w:hAnsi="Arial" w:cs="Arial"/>
          <w:b/>
          <w:bCs/>
        </w:rPr>
        <w:t xml:space="preserve">PRIMERO. </w:t>
      </w:r>
      <w:r w:rsidRPr="000919F3">
        <w:rPr>
          <w:rFonts w:ascii="Arial" w:hAnsi="Arial" w:cs="Arial"/>
        </w:rPr>
        <w:t xml:space="preserve">El presente decreto entrará en vigor al día siguiente de su publicación en el Periódico Oficial del Gobierno del Estado de Durango. </w:t>
      </w:r>
    </w:p>
    <w:p w14:paraId="7DDD5953" w14:textId="77777777" w:rsidR="000919F3" w:rsidRPr="000919F3" w:rsidRDefault="000919F3" w:rsidP="000919F3">
      <w:pPr>
        <w:jc w:val="both"/>
        <w:rPr>
          <w:rFonts w:ascii="Arial" w:hAnsi="Arial" w:cs="Arial"/>
        </w:rPr>
      </w:pPr>
    </w:p>
    <w:p w14:paraId="5FAB980A" w14:textId="77777777" w:rsidR="000919F3" w:rsidRPr="000919F3" w:rsidRDefault="000919F3" w:rsidP="000919F3">
      <w:pPr>
        <w:jc w:val="both"/>
        <w:rPr>
          <w:rFonts w:ascii="Arial" w:hAnsi="Arial" w:cs="Arial"/>
        </w:rPr>
      </w:pPr>
      <w:r w:rsidRPr="000919F3">
        <w:rPr>
          <w:rFonts w:ascii="Arial" w:hAnsi="Arial" w:cs="Arial"/>
          <w:b/>
          <w:bCs/>
        </w:rPr>
        <w:t>SEGUNDO.</w:t>
      </w:r>
      <w:r w:rsidRPr="000919F3">
        <w:rPr>
          <w:rFonts w:ascii="Arial" w:hAnsi="Arial" w:cs="Arial"/>
        </w:rPr>
        <w:t xml:space="preserve"> Se derogan todas las disposiciones que se opongan al presente Decreto.</w:t>
      </w:r>
    </w:p>
    <w:p w14:paraId="4A6B87DB" w14:textId="77777777" w:rsidR="000919F3" w:rsidRPr="000919F3" w:rsidRDefault="000919F3" w:rsidP="000919F3">
      <w:pPr>
        <w:jc w:val="both"/>
        <w:rPr>
          <w:rFonts w:ascii="Arial" w:hAnsi="Arial" w:cs="Arial"/>
        </w:rPr>
      </w:pPr>
    </w:p>
    <w:p w14:paraId="7849935D" w14:textId="5F3639F3" w:rsidR="000919F3" w:rsidRDefault="000919F3" w:rsidP="000919F3">
      <w:pPr>
        <w:jc w:val="both"/>
        <w:rPr>
          <w:rFonts w:ascii="Arial" w:hAnsi="Arial" w:cs="Arial"/>
        </w:rPr>
      </w:pPr>
      <w:r w:rsidRPr="000919F3">
        <w:rPr>
          <w:rFonts w:ascii="Arial" w:hAnsi="Arial" w:cs="Arial"/>
        </w:rPr>
        <w:t>El Ciudadano Gobernador del Estado, sancionará, promulgará y dispondrá se publique, circule y observe.</w:t>
      </w:r>
    </w:p>
    <w:p w14:paraId="3E5A10DE" w14:textId="2045FC94" w:rsidR="000919F3" w:rsidRDefault="000919F3" w:rsidP="000919F3">
      <w:pPr>
        <w:rPr>
          <w:rFonts w:ascii="Arial" w:hAnsi="Arial" w:cs="Arial"/>
        </w:rPr>
      </w:pPr>
    </w:p>
    <w:p w14:paraId="37F76AC5" w14:textId="59C86802" w:rsidR="000919F3" w:rsidRPr="00524FB8" w:rsidRDefault="000919F3" w:rsidP="009B688D">
      <w:pPr>
        <w:jc w:val="both"/>
        <w:rPr>
          <w:rFonts w:ascii="Arial" w:hAnsi="Arial" w:cs="Arial"/>
        </w:rPr>
      </w:pPr>
      <w:r w:rsidRPr="00524FB8">
        <w:rPr>
          <w:rFonts w:ascii="Arial" w:hAnsi="Arial" w:cs="Arial"/>
        </w:rPr>
        <w:t xml:space="preserve">Dado en el Salón de Sesiones </w:t>
      </w:r>
      <w:r w:rsidR="00524FB8">
        <w:rPr>
          <w:rFonts w:ascii="Arial" w:hAnsi="Arial" w:cs="Arial"/>
        </w:rPr>
        <w:t>d</w:t>
      </w:r>
      <w:r w:rsidRPr="00524FB8">
        <w:rPr>
          <w:rFonts w:ascii="Arial" w:hAnsi="Arial" w:cs="Arial"/>
        </w:rPr>
        <w:t xml:space="preserve">el Honorable Congreso </w:t>
      </w:r>
      <w:r w:rsidR="00524FB8">
        <w:rPr>
          <w:rFonts w:ascii="Arial" w:hAnsi="Arial" w:cs="Arial"/>
        </w:rPr>
        <w:t>d</w:t>
      </w:r>
      <w:r w:rsidRPr="00524FB8">
        <w:rPr>
          <w:rFonts w:ascii="Arial" w:hAnsi="Arial" w:cs="Arial"/>
        </w:rPr>
        <w:t xml:space="preserve">el Estado, </w:t>
      </w:r>
      <w:r w:rsidR="00524FB8">
        <w:rPr>
          <w:rFonts w:ascii="Arial" w:hAnsi="Arial" w:cs="Arial"/>
        </w:rPr>
        <w:t>e</w:t>
      </w:r>
      <w:r w:rsidRPr="00524FB8">
        <w:rPr>
          <w:rFonts w:ascii="Arial" w:hAnsi="Arial" w:cs="Arial"/>
        </w:rPr>
        <w:t xml:space="preserve">n Victoria </w:t>
      </w:r>
      <w:r w:rsidR="00524FB8">
        <w:rPr>
          <w:rFonts w:ascii="Arial" w:hAnsi="Arial" w:cs="Arial"/>
        </w:rPr>
        <w:t>d</w:t>
      </w:r>
      <w:r w:rsidRPr="00524FB8">
        <w:rPr>
          <w:rFonts w:ascii="Arial" w:hAnsi="Arial" w:cs="Arial"/>
        </w:rPr>
        <w:t xml:space="preserve">e Durango, </w:t>
      </w:r>
      <w:proofErr w:type="spellStart"/>
      <w:r w:rsidRPr="00524FB8">
        <w:rPr>
          <w:rFonts w:ascii="Arial" w:hAnsi="Arial" w:cs="Arial"/>
        </w:rPr>
        <w:t>Dgo</w:t>
      </w:r>
      <w:proofErr w:type="spellEnd"/>
      <w:r w:rsidRPr="00524FB8">
        <w:rPr>
          <w:rFonts w:ascii="Arial" w:hAnsi="Arial" w:cs="Arial"/>
        </w:rPr>
        <w:t xml:space="preserve">., a los (28) </w:t>
      </w:r>
      <w:r w:rsidR="00524FB8">
        <w:rPr>
          <w:rFonts w:ascii="Arial" w:hAnsi="Arial" w:cs="Arial"/>
        </w:rPr>
        <w:t>v</w:t>
      </w:r>
      <w:r w:rsidRPr="00524FB8">
        <w:rPr>
          <w:rFonts w:ascii="Arial" w:hAnsi="Arial" w:cs="Arial"/>
        </w:rPr>
        <w:t xml:space="preserve">eintiocho </w:t>
      </w:r>
      <w:r w:rsidR="00524FB8">
        <w:rPr>
          <w:rFonts w:ascii="Arial" w:hAnsi="Arial" w:cs="Arial"/>
        </w:rPr>
        <w:t>d</w:t>
      </w:r>
      <w:r w:rsidRPr="00524FB8">
        <w:rPr>
          <w:rFonts w:ascii="Arial" w:hAnsi="Arial" w:cs="Arial"/>
        </w:rPr>
        <w:t xml:space="preserve">ías </w:t>
      </w:r>
      <w:r w:rsidR="00524FB8">
        <w:rPr>
          <w:rFonts w:ascii="Arial" w:hAnsi="Arial" w:cs="Arial"/>
        </w:rPr>
        <w:t>d</w:t>
      </w:r>
      <w:r w:rsidRPr="00524FB8">
        <w:rPr>
          <w:rFonts w:ascii="Arial" w:hAnsi="Arial" w:cs="Arial"/>
        </w:rPr>
        <w:t xml:space="preserve">el </w:t>
      </w:r>
      <w:r w:rsidR="00524FB8">
        <w:rPr>
          <w:rFonts w:ascii="Arial" w:hAnsi="Arial" w:cs="Arial"/>
        </w:rPr>
        <w:t>m</w:t>
      </w:r>
      <w:r w:rsidRPr="00524FB8">
        <w:rPr>
          <w:rFonts w:ascii="Arial" w:hAnsi="Arial" w:cs="Arial"/>
        </w:rPr>
        <w:t xml:space="preserve">es </w:t>
      </w:r>
      <w:r w:rsidR="00524FB8">
        <w:rPr>
          <w:rFonts w:ascii="Arial" w:hAnsi="Arial" w:cs="Arial"/>
        </w:rPr>
        <w:t>d</w:t>
      </w:r>
      <w:r w:rsidRPr="00524FB8">
        <w:rPr>
          <w:rFonts w:ascii="Arial" w:hAnsi="Arial" w:cs="Arial"/>
        </w:rPr>
        <w:t xml:space="preserve">e </w:t>
      </w:r>
      <w:r w:rsidR="00524FB8">
        <w:rPr>
          <w:rFonts w:ascii="Arial" w:hAnsi="Arial" w:cs="Arial"/>
        </w:rPr>
        <w:t>f</w:t>
      </w:r>
      <w:r w:rsidRPr="00524FB8">
        <w:rPr>
          <w:rFonts w:ascii="Arial" w:hAnsi="Arial" w:cs="Arial"/>
        </w:rPr>
        <w:t xml:space="preserve">ebrero </w:t>
      </w:r>
      <w:r w:rsidR="00524FB8">
        <w:rPr>
          <w:rFonts w:ascii="Arial" w:hAnsi="Arial" w:cs="Arial"/>
        </w:rPr>
        <w:t>d</w:t>
      </w:r>
      <w:r w:rsidRPr="00524FB8">
        <w:rPr>
          <w:rFonts w:ascii="Arial" w:hAnsi="Arial" w:cs="Arial"/>
        </w:rPr>
        <w:t xml:space="preserve">el </w:t>
      </w:r>
      <w:r w:rsidR="00524FB8">
        <w:rPr>
          <w:rFonts w:ascii="Arial" w:hAnsi="Arial" w:cs="Arial"/>
        </w:rPr>
        <w:t>a</w:t>
      </w:r>
      <w:r w:rsidRPr="00524FB8">
        <w:rPr>
          <w:rFonts w:ascii="Arial" w:hAnsi="Arial" w:cs="Arial"/>
        </w:rPr>
        <w:t xml:space="preserve">ño (2024) </w:t>
      </w:r>
      <w:r w:rsidR="00524FB8">
        <w:rPr>
          <w:rFonts w:ascii="Arial" w:hAnsi="Arial" w:cs="Arial"/>
        </w:rPr>
        <w:t>d</w:t>
      </w:r>
      <w:r w:rsidRPr="00524FB8">
        <w:rPr>
          <w:rFonts w:ascii="Arial" w:hAnsi="Arial" w:cs="Arial"/>
        </w:rPr>
        <w:t xml:space="preserve">os </w:t>
      </w:r>
      <w:r w:rsidR="00524FB8">
        <w:rPr>
          <w:rFonts w:ascii="Arial" w:hAnsi="Arial" w:cs="Arial"/>
        </w:rPr>
        <w:t>m</w:t>
      </w:r>
      <w:r w:rsidRPr="00524FB8">
        <w:rPr>
          <w:rFonts w:ascii="Arial" w:hAnsi="Arial" w:cs="Arial"/>
        </w:rPr>
        <w:t xml:space="preserve">il </w:t>
      </w:r>
      <w:r w:rsidR="00524FB8">
        <w:rPr>
          <w:rFonts w:ascii="Arial" w:hAnsi="Arial" w:cs="Arial"/>
        </w:rPr>
        <w:t>v</w:t>
      </w:r>
      <w:r w:rsidRPr="00524FB8">
        <w:rPr>
          <w:rFonts w:ascii="Arial" w:hAnsi="Arial" w:cs="Arial"/>
        </w:rPr>
        <w:t>einticuatro.</w:t>
      </w:r>
    </w:p>
    <w:p w14:paraId="782148C4" w14:textId="2FF1708E" w:rsidR="000919F3" w:rsidRDefault="000919F3" w:rsidP="000919F3"/>
    <w:p w14:paraId="5C77BA0C" w14:textId="74A9B6B1" w:rsidR="000919F3" w:rsidRPr="000919F3" w:rsidRDefault="000919F3" w:rsidP="000919F3">
      <w:pPr>
        <w:jc w:val="both"/>
        <w:rPr>
          <w:rFonts w:ascii="Arial" w:eastAsia="Arial Unicode MS" w:hAnsi="Arial" w:cs="Arial"/>
          <w:lang w:eastAsia="es-MX"/>
        </w:rPr>
      </w:pPr>
      <w:r w:rsidRPr="000919F3">
        <w:rPr>
          <w:rFonts w:ascii="Arial" w:hAnsi="Arial" w:cs="Arial"/>
          <w:caps/>
        </w:rPr>
        <w:t xml:space="preserve">DIP.  susy carolina torrecillas salazar PRESIDENTA. </w:t>
      </w:r>
      <w:r w:rsidRPr="000919F3">
        <w:rPr>
          <w:rFonts w:ascii="Arial" w:hAnsi="Arial" w:cs="Arial"/>
        </w:rPr>
        <w:t>DIP. MARISOL CARRILLO QUIROGA SECRETARIA. DIP. FRANCISCO LONDRES BOTELLO CASTRO SECRETARIO.</w:t>
      </w:r>
    </w:p>
    <w:sectPr w:rsidR="000919F3" w:rsidRPr="000919F3"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E8552" w14:textId="77777777" w:rsidR="005C0EBD" w:rsidRDefault="005C0EBD" w:rsidP="00FA3700">
      <w:r>
        <w:separator/>
      </w:r>
    </w:p>
  </w:endnote>
  <w:endnote w:type="continuationSeparator" w:id="0">
    <w:p w14:paraId="4783AE79" w14:textId="77777777" w:rsidR="005C0EBD" w:rsidRDefault="005C0EBD"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CG Time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287382"/>
      <w:docPartObj>
        <w:docPartGallery w:val="Page Numbers (Bottom of Page)"/>
        <w:docPartUnique/>
      </w:docPartObj>
    </w:sdtPr>
    <w:sdtEndPr/>
    <w:sdtContent>
      <w:p w14:paraId="2A01C650" w14:textId="77777777" w:rsidR="00535C9D" w:rsidRDefault="00535C9D">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14:paraId="2121C760" w14:textId="77777777" w:rsidR="00535C9D" w:rsidRDefault="00535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83E76" w14:textId="77777777" w:rsidR="005C0EBD" w:rsidRDefault="005C0EBD" w:rsidP="00FA3700">
      <w:r>
        <w:separator/>
      </w:r>
    </w:p>
  </w:footnote>
  <w:footnote w:type="continuationSeparator" w:id="0">
    <w:p w14:paraId="22BE49A5" w14:textId="77777777" w:rsidR="005C0EBD" w:rsidRDefault="005C0EBD"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Look w:val="00A0" w:firstRow="1" w:lastRow="0" w:firstColumn="1" w:lastColumn="0" w:noHBand="0" w:noVBand="0"/>
    </w:tblPr>
    <w:tblGrid>
      <w:gridCol w:w="10173"/>
    </w:tblGrid>
    <w:tr w:rsidR="00535C9D" w14:paraId="322ECF31" w14:textId="77777777"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535C9D" w14:paraId="62A31B0F" w14:textId="77777777" w:rsidTr="004D28F6">
            <w:trPr>
              <w:trHeight w:val="1402"/>
            </w:trPr>
            <w:tc>
              <w:tcPr>
                <w:tcW w:w="4570" w:type="dxa"/>
              </w:tcPr>
              <w:p w14:paraId="0F3D91BC" w14:textId="77777777" w:rsidR="00535C9D" w:rsidRDefault="00535C9D"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8E5E2CD" wp14:editId="563AC3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14:paraId="480C9FF4" w14:textId="77777777" w:rsidR="00535C9D" w:rsidRDefault="00535C9D" w:rsidP="00F8571A">
                <w:pPr>
                  <w:pStyle w:val="Encabezado"/>
                  <w:tabs>
                    <w:tab w:val="clear" w:pos="4252"/>
                  </w:tabs>
                  <w:rPr>
                    <w:rFonts w:ascii="Candara" w:hAnsi="Candara" w:cs="Arial"/>
                    <w:b/>
                    <w:i/>
                    <w:sz w:val="18"/>
                    <w:szCs w:val="18"/>
                  </w:rPr>
                </w:pPr>
              </w:p>
              <w:p w14:paraId="2761387F" w14:textId="77777777" w:rsidR="00535C9D" w:rsidRDefault="00535C9D" w:rsidP="004177E0">
                <w:pPr>
                  <w:pStyle w:val="Encabezado"/>
                  <w:tabs>
                    <w:tab w:val="clear" w:pos="4252"/>
                  </w:tabs>
                  <w:jc w:val="right"/>
                  <w:rPr>
                    <w:rFonts w:ascii="Arial" w:hAnsi="Arial" w:cs="Arial"/>
                    <w:b/>
                    <w:sz w:val="16"/>
                    <w:szCs w:val="16"/>
                  </w:rPr>
                </w:pPr>
              </w:p>
              <w:p w14:paraId="57C12658" w14:textId="77777777" w:rsidR="00535C9D" w:rsidRPr="00A16A75" w:rsidRDefault="00535C9D"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14:paraId="27E8DF61" w14:textId="77777777" w:rsidR="00535C9D" w:rsidRDefault="00535C9D" w:rsidP="00FA3700">
                <w:pPr>
                  <w:pStyle w:val="Encabezado"/>
                  <w:jc w:val="center"/>
                  <w:rPr>
                    <w:rFonts w:ascii="Arial" w:hAnsi="Arial" w:cs="Arial"/>
                    <w:b/>
                    <w:i/>
                    <w:sz w:val="18"/>
                    <w:szCs w:val="18"/>
                  </w:rPr>
                </w:pPr>
              </w:p>
              <w:p w14:paraId="2BCE44D0" w14:textId="77777777" w:rsidR="00535C9D" w:rsidRPr="004D28F6" w:rsidRDefault="00535C9D" w:rsidP="00FA3700">
                <w:pPr>
                  <w:pStyle w:val="Encabezado"/>
                  <w:jc w:val="center"/>
                  <w:rPr>
                    <w:rFonts w:ascii="Arial" w:hAnsi="Arial" w:cs="Arial"/>
                    <w:b/>
                    <w:i/>
                    <w:sz w:val="18"/>
                    <w:szCs w:val="18"/>
                  </w:rPr>
                </w:pPr>
              </w:p>
              <w:p w14:paraId="2332985C" w14:textId="77777777" w:rsidR="00535C9D" w:rsidRPr="004D28F6" w:rsidRDefault="00535C9D" w:rsidP="00FA3700">
                <w:pPr>
                  <w:pStyle w:val="Encabezado"/>
                  <w:jc w:val="center"/>
                  <w:rPr>
                    <w:rFonts w:ascii="Arial" w:hAnsi="Arial" w:cs="Arial"/>
                    <w:b/>
                    <w:i/>
                    <w:sz w:val="18"/>
                    <w:szCs w:val="18"/>
                  </w:rPr>
                </w:pPr>
              </w:p>
              <w:p w14:paraId="670BCF1F" w14:textId="77777777" w:rsidR="00535C9D" w:rsidRPr="000E1CA5" w:rsidRDefault="00535C9D" w:rsidP="00856DA5">
                <w:pPr>
                  <w:pStyle w:val="Encabezado"/>
                  <w:tabs>
                    <w:tab w:val="left" w:pos="3390"/>
                  </w:tabs>
                  <w:rPr>
                    <w:rFonts w:ascii="Arial" w:hAnsi="Arial" w:cs="Arial"/>
                    <w:iCs/>
                    <w:noProof/>
                    <w:sz w:val="14"/>
                    <w:szCs w:val="14"/>
                  </w:rPr>
                </w:pPr>
                <w:r w:rsidRPr="004D28F6">
                  <w:rPr>
                    <w:rFonts w:ascii="Arial" w:hAnsi="Arial" w:cs="Arial"/>
                    <w:i/>
                    <w:noProof/>
                    <w:sz w:val="14"/>
                    <w:szCs w:val="14"/>
                  </w:rPr>
                  <w:tab/>
                </w:r>
              </w:p>
              <w:p w14:paraId="4B15BFF6" w14:textId="261AE44B" w:rsidR="00535C9D" w:rsidRPr="000E1CA5" w:rsidRDefault="00535C9D" w:rsidP="00654862">
                <w:pPr>
                  <w:pStyle w:val="Encabezado"/>
                  <w:jc w:val="right"/>
                  <w:rPr>
                    <w:rFonts w:ascii="Arial" w:hAnsi="Arial" w:cs="Arial"/>
                    <w:iCs/>
                    <w:noProof/>
                    <w:sz w:val="14"/>
                    <w:szCs w:val="14"/>
                  </w:rPr>
                </w:pPr>
                <w:r w:rsidRPr="000E1CA5">
                  <w:rPr>
                    <w:rFonts w:ascii="Arial" w:hAnsi="Arial" w:cs="Arial"/>
                    <w:iCs/>
                    <w:noProof/>
                    <w:sz w:val="14"/>
                    <w:szCs w:val="14"/>
                  </w:rPr>
                  <w:t xml:space="preserve">FECHA DE </w:t>
                </w:r>
                <w:r>
                  <w:rPr>
                    <w:rFonts w:ascii="Arial" w:hAnsi="Arial" w:cs="Arial"/>
                    <w:iCs/>
                    <w:noProof/>
                    <w:sz w:val="14"/>
                    <w:szCs w:val="14"/>
                  </w:rPr>
                  <w:t>Ú</w:t>
                </w:r>
                <w:r w:rsidRPr="000E1CA5">
                  <w:rPr>
                    <w:rFonts w:ascii="Arial" w:hAnsi="Arial" w:cs="Arial"/>
                    <w:iCs/>
                    <w:noProof/>
                    <w:sz w:val="14"/>
                    <w:szCs w:val="14"/>
                  </w:rPr>
                  <w:t>LTIMA REFORMA:</w:t>
                </w:r>
              </w:p>
              <w:p w14:paraId="1C722932" w14:textId="6C1F90D0" w:rsidR="00535C9D" w:rsidRPr="00B0106B" w:rsidRDefault="00535C9D" w:rsidP="001C47C5">
                <w:pPr>
                  <w:pStyle w:val="Encabezado"/>
                  <w:jc w:val="right"/>
                  <w:rPr>
                    <w:rFonts w:ascii="Arial" w:eastAsiaTheme="minorHAnsi" w:hAnsi="Arial" w:cs="Arial"/>
                    <w:i/>
                    <w:color w:val="000000" w:themeColor="text1"/>
                    <w:sz w:val="14"/>
                    <w:szCs w:val="16"/>
                  </w:rPr>
                </w:pPr>
                <w:r w:rsidRPr="000E1CA5">
                  <w:rPr>
                    <w:rFonts w:ascii="Arial" w:hAnsi="Arial" w:cs="Arial"/>
                    <w:iCs/>
                    <w:noProof/>
                    <w:sz w:val="14"/>
                    <w:szCs w:val="14"/>
                  </w:rPr>
                  <w:t xml:space="preserve">                             </w:t>
                </w:r>
                <w:r w:rsidRPr="000E1CA5">
                  <w:rPr>
                    <w:rFonts w:ascii="Arial" w:eastAsiaTheme="minorHAnsi" w:hAnsi="Arial" w:cs="Arial"/>
                    <w:iCs/>
                    <w:color w:val="000000" w:themeColor="text1"/>
                    <w:sz w:val="14"/>
                    <w:szCs w:val="16"/>
                  </w:rPr>
                  <w:t xml:space="preserve">DEC. </w:t>
                </w:r>
                <w:r>
                  <w:rPr>
                    <w:rFonts w:ascii="Arial" w:eastAsiaTheme="minorHAnsi" w:hAnsi="Arial" w:cs="Arial"/>
                    <w:iCs/>
                    <w:color w:val="000000" w:themeColor="text1"/>
                    <w:sz w:val="14"/>
                    <w:szCs w:val="16"/>
                  </w:rPr>
                  <w:t>554</w:t>
                </w:r>
                <w:r w:rsidRPr="000E1CA5">
                  <w:rPr>
                    <w:rFonts w:ascii="Arial" w:eastAsiaTheme="minorHAnsi" w:hAnsi="Arial" w:cs="Arial"/>
                    <w:iCs/>
                    <w:color w:val="000000" w:themeColor="text1"/>
                    <w:sz w:val="14"/>
                    <w:szCs w:val="16"/>
                  </w:rPr>
                  <w:t xml:space="preserve"> P.O.</w:t>
                </w:r>
                <w:r>
                  <w:rPr>
                    <w:rFonts w:ascii="Arial" w:eastAsiaTheme="minorHAnsi" w:hAnsi="Arial" w:cs="Arial"/>
                    <w:iCs/>
                    <w:color w:val="000000" w:themeColor="text1"/>
                    <w:sz w:val="14"/>
                    <w:szCs w:val="16"/>
                  </w:rPr>
                  <w:t xml:space="preserve"> </w:t>
                </w:r>
                <w:proofErr w:type="gramStart"/>
                <w:r>
                  <w:rPr>
                    <w:rFonts w:ascii="Arial" w:eastAsiaTheme="minorHAnsi" w:hAnsi="Arial" w:cs="Arial"/>
                    <w:iCs/>
                    <w:color w:val="000000" w:themeColor="text1"/>
                    <w:sz w:val="14"/>
                    <w:szCs w:val="16"/>
                  </w:rPr>
                  <w:t xml:space="preserve">20  </w:t>
                </w:r>
                <w:r w:rsidRPr="000E1CA5">
                  <w:rPr>
                    <w:rFonts w:ascii="Arial" w:eastAsiaTheme="minorHAnsi" w:hAnsi="Arial" w:cs="Arial"/>
                    <w:iCs/>
                    <w:color w:val="000000" w:themeColor="text1"/>
                    <w:sz w:val="14"/>
                    <w:szCs w:val="16"/>
                  </w:rPr>
                  <w:t>DEL</w:t>
                </w:r>
                <w:proofErr w:type="gramEnd"/>
                <w:r w:rsidRPr="000E1CA5">
                  <w:rPr>
                    <w:rFonts w:ascii="Arial" w:eastAsiaTheme="minorHAnsi" w:hAnsi="Arial" w:cs="Arial"/>
                    <w:iCs/>
                    <w:color w:val="000000" w:themeColor="text1"/>
                    <w:sz w:val="14"/>
                    <w:szCs w:val="16"/>
                  </w:rPr>
                  <w:t xml:space="preserve"> </w:t>
                </w:r>
                <w:r>
                  <w:rPr>
                    <w:rFonts w:ascii="Arial" w:eastAsiaTheme="minorHAnsi" w:hAnsi="Arial" w:cs="Arial"/>
                    <w:iCs/>
                    <w:color w:val="000000" w:themeColor="text1"/>
                    <w:sz w:val="14"/>
                    <w:szCs w:val="16"/>
                  </w:rPr>
                  <w:t>10</w:t>
                </w:r>
                <w:r w:rsidRPr="000E1CA5">
                  <w:rPr>
                    <w:rFonts w:ascii="Arial" w:eastAsiaTheme="minorHAnsi" w:hAnsi="Arial" w:cs="Arial"/>
                    <w:iCs/>
                    <w:color w:val="000000" w:themeColor="text1"/>
                    <w:sz w:val="14"/>
                    <w:szCs w:val="16"/>
                  </w:rPr>
                  <w:t xml:space="preserve"> DE </w:t>
                </w:r>
                <w:r>
                  <w:rPr>
                    <w:rFonts w:ascii="Arial" w:eastAsiaTheme="minorHAnsi" w:hAnsi="Arial" w:cs="Arial"/>
                    <w:iCs/>
                    <w:color w:val="000000" w:themeColor="text1"/>
                    <w:sz w:val="14"/>
                    <w:szCs w:val="16"/>
                  </w:rPr>
                  <w:t>MARZO</w:t>
                </w:r>
                <w:r w:rsidRPr="000E1CA5">
                  <w:rPr>
                    <w:rFonts w:ascii="Arial" w:eastAsiaTheme="minorHAnsi" w:hAnsi="Arial" w:cs="Arial"/>
                    <w:iCs/>
                    <w:color w:val="000000" w:themeColor="text1"/>
                    <w:sz w:val="14"/>
                    <w:szCs w:val="16"/>
                  </w:rPr>
                  <w:t xml:space="preserve"> DE</w:t>
                </w:r>
                <w:r>
                  <w:rPr>
                    <w:rFonts w:ascii="Arial" w:eastAsiaTheme="minorHAnsi" w:hAnsi="Arial" w:cs="Arial"/>
                    <w:iCs/>
                    <w:color w:val="000000" w:themeColor="text1"/>
                    <w:sz w:val="14"/>
                    <w:szCs w:val="16"/>
                  </w:rPr>
                  <w:t xml:space="preserve"> </w:t>
                </w:r>
                <w:r w:rsidRPr="000E1CA5">
                  <w:rPr>
                    <w:rFonts w:ascii="Arial" w:eastAsiaTheme="minorHAnsi" w:hAnsi="Arial" w:cs="Arial"/>
                    <w:iCs/>
                    <w:color w:val="000000" w:themeColor="text1"/>
                    <w:sz w:val="14"/>
                    <w:szCs w:val="16"/>
                  </w:rPr>
                  <w:t>202</w:t>
                </w:r>
                <w:r>
                  <w:rPr>
                    <w:rFonts w:ascii="Arial" w:eastAsiaTheme="minorHAnsi" w:hAnsi="Arial" w:cs="Arial"/>
                    <w:iCs/>
                    <w:color w:val="000000" w:themeColor="text1"/>
                    <w:sz w:val="14"/>
                    <w:szCs w:val="16"/>
                  </w:rPr>
                  <w:t>4</w:t>
                </w:r>
                <w:r w:rsidRPr="000E1CA5">
                  <w:rPr>
                    <w:rFonts w:ascii="Arial" w:eastAsiaTheme="minorHAnsi" w:hAnsi="Arial" w:cs="Arial"/>
                    <w:iCs/>
                    <w:color w:val="000000" w:themeColor="text1"/>
                    <w:sz w:val="14"/>
                    <w:szCs w:val="16"/>
                  </w:rPr>
                  <w:t>.</w:t>
                </w:r>
              </w:p>
            </w:tc>
          </w:tr>
        </w:tbl>
        <w:p w14:paraId="2651FB9F" w14:textId="77777777" w:rsidR="00535C9D" w:rsidRPr="00340D16" w:rsidRDefault="00535C9D" w:rsidP="00680DC6">
          <w:pPr>
            <w:pStyle w:val="Encabezado"/>
            <w:jc w:val="center"/>
          </w:pPr>
        </w:p>
      </w:tc>
    </w:tr>
  </w:tbl>
  <w:p w14:paraId="48CF48C4" w14:textId="77777777" w:rsidR="00535C9D" w:rsidRDefault="00535C9D" w:rsidP="00D612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2EA6"/>
    <w:rsid w:val="0004374E"/>
    <w:rsid w:val="00043A3C"/>
    <w:rsid w:val="0004438E"/>
    <w:rsid w:val="000445FB"/>
    <w:rsid w:val="000469FF"/>
    <w:rsid w:val="00050ACC"/>
    <w:rsid w:val="00051CE8"/>
    <w:rsid w:val="000524FD"/>
    <w:rsid w:val="000627E8"/>
    <w:rsid w:val="000642A3"/>
    <w:rsid w:val="00066F53"/>
    <w:rsid w:val="00071421"/>
    <w:rsid w:val="000715D1"/>
    <w:rsid w:val="000759B0"/>
    <w:rsid w:val="00080B3F"/>
    <w:rsid w:val="00082C7F"/>
    <w:rsid w:val="0008418E"/>
    <w:rsid w:val="000919F3"/>
    <w:rsid w:val="00093F9E"/>
    <w:rsid w:val="00095FCB"/>
    <w:rsid w:val="000969E3"/>
    <w:rsid w:val="000A528B"/>
    <w:rsid w:val="000A5C58"/>
    <w:rsid w:val="000A770E"/>
    <w:rsid w:val="000B4B94"/>
    <w:rsid w:val="000B4D64"/>
    <w:rsid w:val="000B7DF2"/>
    <w:rsid w:val="000C24B5"/>
    <w:rsid w:val="000C2E4E"/>
    <w:rsid w:val="000C41A0"/>
    <w:rsid w:val="000D107F"/>
    <w:rsid w:val="000D6DAA"/>
    <w:rsid w:val="000D76DE"/>
    <w:rsid w:val="000E1CA5"/>
    <w:rsid w:val="000E7780"/>
    <w:rsid w:val="000F0F41"/>
    <w:rsid w:val="000F180E"/>
    <w:rsid w:val="000F1F13"/>
    <w:rsid w:val="000F7E1E"/>
    <w:rsid w:val="00103870"/>
    <w:rsid w:val="001046A4"/>
    <w:rsid w:val="001065D3"/>
    <w:rsid w:val="00112477"/>
    <w:rsid w:val="00112D20"/>
    <w:rsid w:val="00113D79"/>
    <w:rsid w:val="0011502B"/>
    <w:rsid w:val="001203BF"/>
    <w:rsid w:val="00121AC8"/>
    <w:rsid w:val="00122D31"/>
    <w:rsid w:val="00137F3E"/>
    <w:rsid w:val="00142AFC"/>
    <w:rsid w:val="0014377A"/>
    <w:rsid w:val="0014382A"/>
    <w:rsid w:val="0014513E"/>
    <w:rsid w:val="001466F4"/>
    <w:rsid w:val="00151D0E"/>
    <w:rsid w:val="00153633"/>
    <w:rsid w:val="0015426F"/>
    <w:rsid w:val="00155263"/>
    <w:rsid w:val="001578CA"/>
    <w:rsid w:val="00164673"/>
    <w:rsid w:val="00165BA9"/>
    <w:rsid w:val="00173432"/>
    <w:rsid w:val="001742AE"/>
    <w:rsid w:val="00176711"/>
    <w:rsid w:val="001767A1"/>
    <w:rsid w:val="00177854"/>
    <w:rsid w:val="00183B72"/>
    <w:rsid w:val="00187BEB"/>
    <w:rsid w:val="00191D6E"/>
    <w:rsid w:val="00192AA3"/>
    <w:rsid w:val="001937DB"/>
    <w:rsid w:val="001970E1"/>
    <w:rsid w:val="001A198C"/>
    <w:rsid w:val="001A1A7D"/>
    <w:rsid w:val="001A33C4"/>
    <w:rsid w:val="001A79AF"/>
    <w:rsid w:val="001A7E00"/>
    <w:rsid w:val="001B0431"/>
    <w:rsid w:val="001B2014"/>
    <w:rsid w:val="001B69A8"/>
    <w:rsid w:val="001B6D9D"/>
    <w:rsid w:val="001B705D"/>
    <w:rsid w:val="001C453F"/>
    <w:rsid w:val="001C47C5"/>
    <w:rsid w:val="001C5D26"/>
    <w:rsid w:val="001C6ABA"/>
    <w:rsid w:val="001D053D"/>
    <w:rsid w:val="001D207E"/>
    <w:rsid w:val="001D285E"/>
    <w:rsid w:val="001D3A5F"/>
    <w:rsid w:val="001F3865"/>
    <w:rsid w:val="00203EDB"/>
    <w:rsid w:val="002043F7"/>
    <w:rsid w:val="002074EB"/>
    <w:rsid w:val="002100B9"/>
    <w:rsid w:val="00210401"/>
    <w:rsid w:val="00210A12"/>
    <w:rsid w:val="002130F1"/>
    <w:rsid w:val="002139E8"/>
    <w:rsid w:val="002158B0"/>
    <w:rsid w:val="00215F8B"/>
    <w:rsid w:val="00216AF2"/>
    <w:rsid w:val="00221CDA"/>
    <w:rsid w:val="00221F56"/>
    <w:rsid w:val="0022556B"/>
    <w:rsid w:val="00226918"/>
    <w:rsid w:val="00230B60"/>
    <w:rsid w:val="00230FF8"/>
    <w:rsid w:val="00231854"/>
    <w:rsid w:val="002322BD"/>
    <w:rsid w:val="00233E12"/>
    <w:rsid w:val="002343F9"/>
    <w:rsid w:val="00236E29"/>
    <w:rsid w:val="002404D0"/>
    <w:rsid w:val="00247948"/>
    <w:rsid w:val="00261D1F"/>
    <w:rsid w:val="00262B19"/>
    <w:rsid w:val="002635A4"/>
    <w:rsid w:val="00267776"/>
    <w:rsid w:val="00267D83"/>
    <w:rsid w:val="00272FC5"/>
    <w:rsid w:val="0027322C"/>
    <w:rsid w:val="00273448"/>
    <w:rsid w:val="002760AA"/>
    <w:rsid w:val="00280BC4"/>
    <w:rsid w:val="002821CE"/>
    <w:rsid w:val="0028370B"/>
    <w:rsid w:val="00286C66"/>
    <w:rsid w:val="002946B6"/>
    <w:rsid w:val="002A0104"/>
    <w:rsid w:val="002A039E"/>
    <w:rsid w:val="002A1CA8"/>
    <w:rsid w:val="002A2DC0"/>
    <w:rsid w:val="002A3E2B"/>
    <w:rsid w:val="002A3F27"/>
    <w:rsid w:val="002A72DC"/>
    <w:rsid w:val="002B063F"/>
    <w:rsid w:val="002B1940"/>
    <w:rsid w:val="002B2F6D"/>
    <w:rsid w:val="002B44F5"/>
    <w:rsid w:val="002B5A50"/>
    <w:rsid w:val="002B61DE"/>
    <w:rsid w:val="002C41C1"/>
    <w:rsid w:val="002C598B"/>
    <w:rsid w:val="002C732E"/>
    <w:rsid w:val="002C785C"/>
    <w:rsid w:val="002D3546"/>
    <w:rsid w:val="002D480D"/>
    <w:rsid w:val="002D7091"/>
    <w:rsid w:val="002D7449"/>
    <w:rsid w:val="002D77B8"/>
    <w:rsid w:val="002D789C"/>
    <w:rsid w:val="002E0119"/>
    <w:rsid w:val="002E5B94"/>
    <w:rsid w:val="002E78F0"/>
    <w:rsid w:val="002F5A3A"/>
    <w:rsid w:val="002F6570"/>
    <w:rsid w:val="002F6873"/>
    <w:rsid w:val="002F7B59"/>
    <w:rsid w:val="00303F85"/>
    <w:rsid w:val="003045C9"/>
    <w:rsid w:val="00306D20"/>
    <w:rsid w:val="003120AB"/>
    <w:rsid w:val="00312DAE"/>
    <w:rsid w:val="00312EFA"/>
    <w:rsid w:val="00314F48"/>
    <w:rsid w:val="00322BCB"/>
    <w:rsid w:val="00323CEB"/>
    <w:rsid w:val="00333E58"/>
    <w:rsid w:val="00337849"/>
    <w:rsid w:val="003410EA"/>
    <w:rsid w:val="0035121F"/>
    <w:rsid w:val="00352494"/>
    <w:rsid w:val="00352FC5"/>
    <w:rsid w:val="00354BB1"/>
    <w:rsid w:val="00355993"/>
    <w:rsid w:val="003658FE"/>
    <w:rsid w:val="00366154"/>
    <w:rsid w:val="00366766"/>
    <w:rsid w:val="00367F69"/>
    <w:rsid w:val="00382495"/>
    <w:rsid w:val="00392126"/>
    <w:rsid w:val="0039290A"/>
    <w:rsid w:val="0039597A"/>
    <w:rsid w:val="003A1F50"/>
    <w:rsid w:val="003A3F57"/>
    <w:rsid w:val="003B05F8"/>
    <w:rsid w:val="003B3FDB"/>
    <w:rsid w:val="003C79A0"/>
    <w:rsid w:val="003D3EDD"/>
    <w:rsid w:val="003D6BBD"/>
    <w:rsid w:val="003E54BF"/>
    <w:rsid w:val="003E6118"/>
    <w:rsid w:val="003E63D6"/>
    <w:rsid w:val="003E7D99"/>
    <w:rsid w:val="0040498E"/>
    <w:rsid w:val="0040555D"/>
    <w:rsid w:val="00406832"/>
    <w:rsid w:val="00407709"/>
    <w:rsid w:val="00407E92"/>
    <w:rsid w:val="0041316B"/>
    <w:rsid w:val="004169D4"/>
    <w:rsid w:val="004177E0"/>
    <w:rsid w:val="004228EA"/>
    <w:rsid w:val="0042332F"/>
    <w:rsid w:val="00423BB2"/>
    <w:rsid w:val="00426857"/>
    <w:rsid w:val="004308B2"/>
    <w:rsid w:val="004322FD"/>
    <w:rsid w:val="00433C79"/>
    <w:rsid w:val="00435639"/>
    <w:rsid w:val="004371B8"/>
    <w:rsid w:val="00443AB2"/>
    <w:rsid w:val="00444169"/>
    <w:rsid w:val="004450E1"/>
    <w:rsid w:val="00450F5A"/>
    <w:rsid w:val="0045482C"/>
    <w:rsid w:val="004550C4"/>
    <w:rsid w:val="004564F2"/>
    <w:rsid w:val="00456FD8"/>
    <w:rsid w:val="004615C9"/>
    <w:rsid w:val="004643D1"/>
    <w:rsid w:val="00465D0A"/>
    <w:rsid w:val="00473F97"/>
    <w:rsid w:val="00476DF3"/>
    <w:rsid w:val="004863F0"/>
    <w:rsid w:val="00487C01"/>
    <w:rsid w:val="0049095B"/>
    <w:rsid w:val="00496AB5"/>
    <w:rsid w:val="00496C2D"/>
    <w:rsid w:val="004B37F5"/>
    <w:rsid w:val="004B5CB8"/>
    <w:rsid w:val="004C0AA8"/>
    <w:rsid w:val="004C4219"/>
    <w:rsid w:val="004D11C9"/>
    <w:rsid w:val="004D28F6"/>
    <w:rsid w:val="004D428F"/>
    <w:rsid w:val="004D5F6D"/>
    <w:rsid w:val="004D70B0"/>
    <w:rsid w:val="004E2EAB"/>
    <w:rsid w:val="004E363C"/>
    <w:rsid w:val="004E417C"/>
    <w:rsid w:val="004E4B23"/>
    <w:rsid w:val="004E7FC9"/>
    <w:rsid w:val="004F127A"/>
    <w:rsid w:val="00501631"/>
    <w:rsid w:val="00502CCA"/>
    <w:rsid w:val="00507F3A"/>
    <w:rsid w:val="0051000C"/>
    <w:rsid w:val="0051452A"/>
    <w:rsid w:val="00514D74"/>
    <w:rsid w:val="00515EF0"/>
    <w:rsid w:val="00520A4A"/>
    <w:rsid w:val="00523C6C"/>
    <w:rsid w:val="00524FB8"/>
    <w:rsid w:val="00525E96"/>
    <w:rsid w:val="005267F1"/>
    <w:rsid w:val="0053551E"/>
    <w:rsid w:val="00535C9D"/>
    <w:rsid w:val="0053649B"/>
    <w:rsid w:val="005402A2"/>
    <w:rsid w:val="005523D1"/>
    <w:rsid w:val="0055396A"/>
    <w:rsid w:val="00553F4A"/>
    <w:rsid w:val="00555388"/>
    <w:rsid w:val="00557392"/>
    <w:rsid w:val="00560959"/>
    <w:rsid w:val="0057240B"/>
    <w:rsid w:val="0057293F"/>
    <w:rsid w:val="0057440E"/>
    <w:rsid w:val="00574C17"/>
    <w:rsid w:val="00574F60"/>
    <w:rsid w:val="00576408"/>
    <w:rsid w:val="005767CF"/>
    <w:rsid w:val="00576E42"/>
    <w:rsid w:val="00577E45"/>
    <w:rsid w:val="005804A3"/>
    <w:rsid w:val="00581FBF"/>
    <w:rsid w:val="0058559C"/>
    <w:rsid w:val="00586A40"/>
    <w:rsid w:val="0059096C"/>
    <w:rsid w:val="005974B5"/>
    <w:rsid w:val="005A1100"/>
    <w:rsid w:val="005B4BF5"/>
    <w:rsid w:val="005B5985"/>
    <w:rsid w:val="005B614C"/>
    <w:rsid w:val="005B6CEA"/>
    <w:rsid w:val="005C0EBD"/>
    <w:rsid w:val="005C61F0"/>
    <w:rsid w:val="005D20C9"/>
    <w:rsid w:val="005E0050"/>
    <w:rsid w:val="005E0BEE"/>
    <w:rsid w:val="005E258D"/>
    <w:rsid w:val="005E62E6"/>
    <w:rsid w:val="005F1BBC"/>
    <w:rsid w:val="0060388B"/>
    <w:rsid w:val="006156D5"/>
    <w:rsid w:val="00616847"/>
    <w:rsid w:val="00620801"/>
    <w:rsid w:val="00620F72"/>
    <w:rsid w:val="00622286"/>
    <w:rsid w:val="00624087"/>
    <w:rsid w:val="00625096"/>
    <w:rsid w:val="00633484"/>
    <w:rsid w:val="00635009"/>
    <w:rsid w:val="00635DD6"/>
    <w:rsid w:val="006374B4"/>
    <w:rsid w:val="00642704"/>
    <w:rsid w:val="00643748"/>
    <w:rsid w:val="00644EE0"/>
    <w:rsid w:val="006534E2"/>
    <w:rsid w:val="0065439C"/>
    <w:rsid w:val="00654862"/>
    <w:rsid w:val="00655260"/>
    <w:rsid w:val="00655FCC"/>
    <w:rsid w:val="006601DD"/>
    <w:rsid w:val="006603C1"/>
    <w:rsid w:val="00660404"/>
    <w:rsid w:val="00661FD0"/>
    <w:rsid w:val="006671CC"/>
    <w:rsid w:val="006675DF"/>
    <w:rsid w:val="00667C8C"/>
    <w:rsid w:val="006737C8"/>
    <w:rsid w:val="00680DC6"/>
    <w:rsid w:val="006810DF"/>
    <w:rsid w:val="00681D8D"/>
    <w:rsid w:val="00681EEF"/>
    <w:rsid w:val="006961B9"/>
    <w:rsid w:val="00696E78"/>
    <w:rsid w:val="00697B1A"/>
    <w:rsid w:val="006A2E70"/>
    <w:rsid w:val="006A3FC6"/>
    <w:rsid w:val="006B0601"/>
    <w:rsid w:val="006C4694"/>
    <w:rsid w:val="006C63C7"/>
    <w:rsid w:val="006C700D"/>
    <w:rsid w:val="006D13E3"/>
    <w:rsid w:val="006D32A8"/>
    <w:rsid w:val="006D3914"/>
    <w:rsid w:val="006D43C1"/>
    <w:rsid w:val="006D6070"/>
    <w:rsid w:val="006E0053"/>
    <w:rsid w:val="006E0556"/>
    <w:rsid w:val="006E3B8A"/>
    <w:rsid w:val="006F51AF"/>
    <w:rsid w:val="006F57F7"/>
    <w:rsid w:val="0070596D"/>
    <w:rsid w:val="0070650F"/>
    <w:rsid w:val="00707D43"/>
    <w:rsid w:val="00712E50"/>
    <w:rsid w:val="00715880"/>
    <w:rsid w:val="00716128"/>
    <w:rsid w:val="00716EF7"/>
    <w:rsid w:val="0072279C"/>
    <w:rsid w:val="007241A2"/>
    <w:rsid w:val="00724A10"/>
    <w:rsid w:val="007259D3"/>
    <w:rsid w:val="007265BC"/>
    <w:rsid w:val="00726C00"/>
    <w:rsid w:val="007271D0"/>
    <w:rsid w:val="00727A1B"/>
    <w:rsid w:val="007336DC"/>
    <w:rsid w:val="0074154C"/>
    <w:rsid w:val="00745E08"/>
    <w:rsid w:val="00746E88"/>
    <w:rsid w:val="007475E9"/>
    <w:rsid w:val="00750D0F"/>
    <w:rsid w:val="00753526"/>
    <w:rsid w:val="007566C4"/>
    <w:rsid w:val="00757545"/>
    <w:rsid w:val="00760F9E"/>
    <w:rsid w:val="0076547E"/>
    <w:rsid w:val="007747A3"/>
    <w:rsid w:val="00775EB1"/>
    <w:rsid w:val="00776DAA"/>
    <w:rsid w:val="00787895"/>
    <w:rsid w:val="007918FD"/>
    <w:rsid w:val="00797317"/>
    <w:rsid w:val="007A1D28"/>
    <w:rsid w:val="007A77C3"/>
    <w:rsid w:val="007A7E7D"/>
    <w:rsid w:val="007B20B7"/>
    <w:rsid w:val="007B454C"/>
    <w:rsid w:val="007C0189"/>
    <w:rsid w:val="007C099A"/>
    <w:rsid w:val="007C3EAD"/>
    <w:rsid w:val="007C4A6A"/>
    <w:rsid w:val="007C638C"/>
    <w:rsid w:val="007C6F3E"/>
    <w:rsid w:val="007D01AC"/>
    <w:rsid w:val="007D3298"/>
    <w:rsid w:val="007D64F7"/>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1187"/>
    <w:rsid w:val="00833FC1"/>
    <w:rsid w:val="0083468B"/>
    <w:rsid w:val="00836436"/>
    <w:rsid w:val="00836B4D"/>
    <w:rsid w:val="00843055"/>
    <w:rsid w:val="00855BCB"/>
    <w:rsid w:val="00856DA5"/>
    <w:rsid w:val="0086225B"/>
    <w:rsid w:val="0086257F"/>
    <w:rsid w:val="00862FDB"/>
    <w:rsid w:val="00863E24"/>
    <w:rsid w:val="00864652"/>
    <w:rsid w:val="00867CEE"/>
    <w:rsid w:val="00870AEC"/>
    <w:rsid w:val="00872F9A"/>
    <w:rsid w:val="00874FA5"/>
    <w:rsid w:val="00881737"/>
    <w:rsid w:val="00881826"/>
    <w:rsid w:val="00882B91"/>
    <w:rsid w:val="00883A03"/>
    <w:rsid w:val="00884FFD"/>
    <w:rsid w:val="008907AF"/>
    <w:rsid w:val="0089152C"/>
    <w:rsid w:val="008938BB"/>
    <w:rsid w:val="00895D78"/>
    <w:rsid w:val="008A12ED"/>
    <w:rsid w:val="008A2F9E"/>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076D9"/>
    <w:rsid w:val="009110D0"/>
    <w:rsid w:val="009113F7"/>
    <w:rsid w:val="009136BD"/>
    <w:rsid w:val="00913B66"/>
    <w:rsid w:val="00914AE1"/>
    <w:rsid w:val="00923E95"/>
    <w:rsid w:val="009304EB"/>
    <w:rsid w:val="009363EF"/>
    <w:rsid w:val="00936D48"/>
    <w:rsid w:val="00936EBA"/>
    <w:rsid w:val="00940295"/>
    <w:rsid w:val="009408BB"/>
    <w:rsid w:val="00940F28"/>
    <w:rsid w:val="009458A8"/>
    <w:rsid w:val="009476CD"/>
    <w:rsid w:val="00952563"/>
    <w:rsid w:val="009531EE"/>
    <w:rsid w:val="00955F85"/>
    <w:rsid w:val="0096092E"/>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688D"/>
    <w:rsid w:val="009B6D40"/>
    <w:rsid w:val="009C2B10"/>
    <w:rsid w:val="009C4D06"/>
    <w:rsid w:val="009C6EEA"/>
    <w:rsid w:val="009D3CC9"/>
    <w:rsid w:val="009D572C"/>
    <w:rsid w:val="009D7408"/>
    <w:rsid w:val="009E5216"/>
    <w:rsid w:val="009E5F47"/>
    <w:rsid w:val="009E690D"/>
    <w:rsid w:val="009F2A59"/>
    <w:rsid w:val="009F55F7"/>
    <w:rsid w:val="009F5C70"/>
    <w:rsid w:val="00A04FDA"/>
    <w:rsid w:val="00A105E0"/>
    <w:rsid w:val="00A11D7E"/>
    <w:rsid w:val="00A14B0F"/>
    <w:rsid w:val="00A16A75"/>
    <w:rsid w:val="00A1778F"/>
    <w:rsid w:val="00A20FA7"/>
    <w:rsid w:val="00A214E1"/>
    <w:rsid w:val="00A249B9"/>
    <w:rsid w:val="00A311B6"/>
    <w:rsid w:val="00A43DC8"/>
    <w:rsid w:val="00A47695"/>
    <w:rsid w:val="00A50239"/>
    <w:rsid w:val="00A51FDC"/>
    <w:rsid w:val="00A5433B"/>
    <w:rsid w:val="00A5492C"/>
    <w:rsid w:val="00A55617"/>
    <w:rsid w:val="00A629B9"/>
    <w:rsid w:val="00A6332E"/>
    <w:rsid w:val="00A64D67"/>
    <w:rsid w:val="00A70B91"/>
    <w:rsid w:val="00A73AD1"/>
    <w:rsid w:val="00A77904"/>
    <w:rsid w:val="00A8197C"/>
    <w:rsid w:val="00A943D3"/>
    <w:rsid w:val="00A9488C"/>
    <w:rsid w:val="00AA0068"/>
    <w:rsid w:val="00AA0527"/>
    <w:rsid w:val="00AA7000"/>
    <w:rsid w:val="00AC2D47"/>
    <w:rsid w:val="00AC4388"/>
    <w:rsid w:val="00AC71A7"/>
    <w:rsid w:val="00AC7A60"/>
    <w:rsid w:val="00AD3101"/>
    <w:rsid w:val="00AD383B"/>
    <w:rsid w:val="00AD56C3"/>
    <w:rsid w:val="00AE2843"/>
    <w:rsid w:val="00AE3149"/>
    <w:rsid w:val="00AE6014"/>
    <w:rsid w:val="00AF000C"/>
    <w:rsid w:val="00AF20EB"/>
    <w:rsid w:val="00AF43F1"/>
    <w:rsid w:val="00AF603B"/>
    <w:rsid w:val="00AF6F66"/>
    <w:rsid w:val="00AF7B39"/>
    <w:rsid w:val="00B0106B"/>
    <w:rsid w:val="00B0525D"/>
    <w:rsid w:val="00B10329"/>
    <w:rsid w:val="00B11393"/>
    <w:rsid w:val="00B11743"/>
    <w:rsid w:val="00B147C3"/>
    <w:rsid w:val="00B20BD7"/>
    <w:rsid w:val="00B229AE"/>
    <w:rsid w:val="00B30895"/>
    <w:rsid w:val="00B33104"/>
    <w:rsid w:val="00B35468"/>
    <w:rsid w:val="00B41D89"/>
    <w:rsid w:val="00B44A20"/>
    <w:rsid w:val="00B47752"/>
    <w:rsid w:val="00B509BF"/>
    <w:rsid w:val="00B54596"/>
    <w:rsid w:val="00B63D5F"/>
    <w:rsid w:val="00B65FDF"/>
    <w:rsid w:val="00B67A7E"/>
    <w:rsid w:val="00B67ADA"/>
    <w:rsid w:val="00B70421"/>
    <w:rsid w:val="00B70805"/>
    <w:rsid w:val="00B73DB3"/>
    <w:rsid w:val="00B822C3"/>
    <w:rsid w:val="00B84DB3"/>
    <w:rsid w:val="00B84F60"/>
    <w:rsid w:val="00B93BCE"/>
    <w:rsid w:val="00B95D3C"/>
    <w:rsid w:val="00B969BB"/>
    <w:rsid w:val="00BA4F52"/>
    <w:rsid w:val="00BA5487"/>
    <w:rsid w:val="00BA7972"/>
    <w:rsid w:val="00BB49E6"/>
    <w:rsid w:val="00BC150E"/>
    <w:rsid w:val="00BC3287"/>
    <w:rsid w:val="00BC40EB"/>
    <w:rsid w:val="00BC7FCF"/>
    <w:rsid w:val="00BD3B89"/>
    <w:rsid w:val="00BD62E9"/>
    <w:rsid w:val="00BE73DE"/>
    <w:rsid w:val="00BE772E"/>
    <w:rsid w:val="00BF24D9"/>
    <w:rsid w:val="00BF73B1"/>
    <w:rsid w:val="00C01F78"/>
    <w:rsid w:val="00C02CFC"/>
    <w:rsid w:val="00C04C9F"/>
    <w:rsid w:val="00C06EDC"/>
    <w:rsid w:val="00C114D5"/>
    <w:rsid w:val="00C139F5"/>
    <w:rsid w:val="00C20F27"/>
    <w:rsid w:val="00C224CC"/>
    <w:rsid w:val="00C2687C"/>
    <w:rsid w:val="00C30A1C"/>
    <w:rsid w:val="00C3245D"/>
    <w:rsid w:val="00C345ED"/>
    <w:rsid w:val="00C37902"/>
    <w:rsid w:val="00C37C6D"/>
    <w:rsid w:val="00C435B8"/>
    <w:rsid w:val="00C45E63"/>
    <w:rsid w:val="00C557C7"/>
    <w:rsid w:val="00C62F0F"/>
    <w:rsid w:val="00C64040"/>
    <w:rsid w:val="00C64A91"/>
    <w:rsid w:val="00C65DFF"/>
    <w:rsid w:val="00C716AA"/>
    <w:rsid w:val="00C721F5"/>
    <w:rsid w:val="00C81853"/>
    <w:rsid w:val="00C82DF3"/>
    <w:rsid w:val="00C86E5B"/>
    <w:rsid w:val="00C901AC"/>
    <w:rsid w:val="00C92254"/>
    <w:rsid w:val="00C962B4"/>
    <w:rsid w:val="00CA18F7"/>
    <w:rsid w:val="00CA4D38"/>
    <w:rsid w:val="00CA5140"/>
    <w:rsid w:val="00CA5EEE"/>
    <w:rsid w:val="00CA64DB"/>
    <w:rsid w:val="00CA78AE"/>
    <w:rsid w:val="00CB0D16"/>
    <w:rsid w:val="00CB1026"/>
    <w:rsid w:val="00CB6A92"/>
    <w:rsid w:val="00CD2D07"/>
    <w:rsid w:val="00CD3246"/>
    <w:rsid w:val="00CE16CF"/>
    <w:rsid w:val="00CE1CC3"/>
    <w:rsid w:val="00CF5287"/>
    <w:rsid w:val="00D0055D"/>
    <w:rsid w:val="00D01A70"/>
    <w:rsid w:val="00D06331"/>
    <w:rsid w:val="00D076EE"/>
    <w:rsid w:val="00D12699"/>
    <w:rsid w:val="00D162A5"/>
    <w:rsid w:val="00D31400"/>
    <w:rsid w:val="00D32A6A"/>
    <w:rsid w:val="00D33341"/>
    <w:rsid w:val="00D41C77"/>
    <w:rsid w:val="00D4753E"/>
    <w:rsid w:val="00D532BA"/>
    <w:rsid w:val="00D53D91"/>
    <w:rsid w:val="00D5411A"/>
    <w:rsid w:val="00D612C2"/>
    <w:rsid w:val="00D6650F"/>
    <w:rsid w:val="00D6784C"/>
    <w:rsid w:val="00D707B7"/>
    <w:rsid w:val="00D70BE5"/>
    <w:rsid w:val="00D864AC"/>
    <w:rsid w:val="00D87529"/>
    <w:rsid w:val="00D9101E"/>
    <w:rsid w:val="00D9653F"/>
    <w:rsid w:val="00D97A74"/>
    <w:rsid w:val="00DA2B92"/>
    <w:rsid w:val="00DA32E7"/>
    <w:rsid w:val="00DA36C6"/>
    <w:rsid w:val="00DA3AE3"/>
    <w:rsid w:val="00DB06EF"/>
    <w:rsid w:val="00DB45E0"/>
    <w:rsid w:val="00DC0CBA"/>
    <w:rsid w:val="00DD5153"/>
    <w:rsid w:val="00DD60AA"/>
    <w:rsid w:val="00DD646A"/>
    <w:rsid w:val="00DD7317"/>
    <w:rsid w:val="00DD7846"/>
    <w:rsid w:val="00DE0381"/>
    <w:rsid w:val="00DE6C0E"/>
    <w:rsid w:val="00DF5761"/>
    <w:rsid w:val="00DF5DC5"/>
    <w:rsid w:val="00DF66D6"/>
    <w:rsid w:val="00DF6D99"/>
    <w:rsid w:val="00E01162"/>
    <w:rsid w:val="00E02179"/>
    <w:rsid w:val="00E021FD"/>
    <w:rsid w:val="00E072C7"/>
    <w:rsid w:val="00E24206"/>
    <w:rsid w:val="00E2738C"/>
    <w:rsid w:val="00E338FF"/>
    <w:rsid w:val="00E33C19"/>
    <w:rsid w:val="00E429F1"/>
    <w:rsid w:val="00E625CF"/>
    <w:rsid w:val="00E66799"/>
    <w:rsid w:val="00E71691"/>
    <w:rsid w:val="00E74D86"/>
    <w:rsid w:val="00E7668B"/>
    <w:rsid w:val="00E8113C"/>
    <w:rsid w:val="00E82CAE"/>
    <w:rsid w:val="00E85E2A"/>
    <w:rsid w:val="00E90370"/>
    <w:rsid w:val="00E93839"/>
    <w:rsid w:val="00E95C84"/>
    <w:rsid w:val="00E96785"/>
    <w:rsid w:val="00EA0918"/>
    <w:rsid w:val="00EA2BCA"/>
    <w:rsid w:val="00EA4B70"/>
    <w:rsid w:val="00EB5989"/>
    <w:rsid w:val="00EB6196"/>
    <w:rsid w:val="00EB6AB7"/>
    <w:rsid w:val="00EC043A"/>
    <w:rsid w:val="00EC29FB"/>
    <w:rsid w:val="00EC373D"/>
    <w:rsid w:val="00EC78A8"/>
    <w:rsid w:val="00ED532A"/>
    <w:rsid w:val="00ED6A7E"/>
    <w:rsid w:val="00ED7451"/>
    <w:rsid w:val="00EE3C90"/>
    <w:rsid w:val="00EE5922"/>
    <w:rsid w:val="00EF3992"/>
    <w:rsid w:val="00EF5E40"/>
    <w:rsid w:val="00F000F2"/>
    <w:rsid w:val="00F0051C"/>
    <w:rsid w:val="00F04093"/>
    <w:rsid w:val="00F10176"/>
    <w:rsid w:val="00F11A6A"/>
    <w:rsid w:val="00F17EAD"/>
    <w:rsid w:val="00F22F0B"/>
    <w:rsid w:val="00F2415F"/>
    <w:rsid w:val="00F2513C"/>
    <w:rsid w:val="00F27ECF"/>
    <w:rsid w:val="00F36A49"/>
    <w:rsid w:val="00F36C66"/>
    <w:rsid w:val="00F438B5"/>
    <w:rsid w:val="00F43D69"/>
    <w:rsid w:val="00F552CB"/>
    <w:rsid w:val="00F618B0"/>
    <w:rsid w:val="00F62EC8"/>
    <w:rsid w:val="00F70025"/>
    <w:rsid w:val="00F73208"/>
    <w:rsid w:val="00F7510F"/>
    <w:rsid w:val="00F759E7"/>
    <w:rsid w:val="00F75D00"/>
    <w:rsid w:val="00F810A0"/>
    <w:rsid w:val="00F8571A"/>
    <w:rsid w:val="00F85F2E"/>
    <w:rsid w:val="00F8633F"/>
    <w:rsid w:val="00FA1ABC"/>
    <w:rsid w:val="00FA3700"/>
    <w:rsid w:val="00FB1C9B"/>
    <w:rsid w:val="00FB1DA5"/>
    <w:rsid w:val="00FB34EB"/>
    <w:rsid w:val="00FB3536"/>
    <w:rsid w:val="00FB355C"/>
    <w:rsid w:val="00FB3828"/>
    <w:rsid w:val="00FB3B66"/>
    <w:rsid w:val="00FB736C"/>
    <w:rsid w:val="00FC5240"/>
    <w:rsid w:val="00FD5993"/>
    <w:rsid w:val="00FE7D75"/>
    <w:rsid w:val="00FF2F61"/>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7E7"/>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141365</Words>
  <Characters>777508</Characters>
  <Application>Microsoft Office Word</Application>
  <DocSecurity>0</DocSecurity>
  <Lines>6479</Lines>
  <Paragraphs>1834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8</cp:revision>
  <cp:lastPrinted>2017-03-14T20:17:00Z</cp:lastPrinted>
  <dcterms:created xsi:type="dcterms:W3CDTF">2024-03-11T18:39:00Z</dcterms:created>
  <dcterms:modified xsi:type="dcterms:W3CDTF">2024-03-11T20:00:00Z</dcterms:modified>
</cp:coreProperties>
</file>